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4442"/>
        <w:gridCol w:w="986"/>
        <w:gridCol w:w="778"/>
        <w:gridCol w:w="976"/>
        <w:gridCol w:w="1601"/>
      </w:tblGrid>
      <w:tr w:rsidR="002075D6" w:rsidRPr="00A5106C" w14:paraId="345CA62A" w14:textId="77777777" w:rsidTr="00BD797A">
        <w:trPr>
          <w:cantSplit/>
          <w:trHeight w:val="1195"/>
        </w:trPr>
        <w:tc>
          <w:tcPr>
            <w:tcW w:w="301" w:type="pct"/>
            <w:shd w:val="clear" w:color="auto" w:fill="auto"/>
          </w:tcPr>
          <w:p w14:paraId="230E3EC2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377" w:type="pct"/>
            <w:shd w:val="clear" w:color="auto" w:fill="auto"/>
          </w:tcPr>
          <w:p w14:paraId="748A6B0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Тема</w:t>
            </w:r>
          </w:p>
        </w:tc>
        <w:tc>
          <w:tcPr>
            <w:tcW w:w="528" w:type="pct"/>
            <w:shd w:val="clear" w:color="auto" w:fill="auto"/>
          </w:tcPr>
          <w:p w14:paraId="7D398BA4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Дата</w:t>
            </w:r>
          </w:p>
        </w:tc>
        <w:tc>
          <w:tcPr>
            <w:tcW w:w="416" w:type="pct"/>
            <w:shd w:val="clear" w:color="auto" w:fill="auto"/>
          </w:tcPr>
          <w:p w14:paraId="23AEFC2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Кол-во часов</w:t>
            </w:r>
          </w:p>
        </w:tc>
        <w:tc>
          <w:tcPr>
            <w:tcW w:w="522" w:type="pct"/>
            <w:shd w:val="clear" w:color="auto" w:fill="auto"/>
          </w:tcPr>
          <w:p w14:paraId="0B0C3B77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Оценка</w:t>
            </w:r>
          </w:p>
        </w:tc>
        <w:tc>
          <w:tcPr>
            <w:tcW w:w="857" w:type="pct"/>
            <w:shd w:val="clear" w:color="auto" w:fill="auto"/>
          </w:tcPr>
          <w:p w14:paraId="6F51E8CB" w14:textId="77777777" w:rsidR="002075D6" w:rsidRPr="00A5106C" w:rsidRDefault="002075D6" w:rsidP="00BD797A">
            <w:pPr>
              <w:jc w:val="center"/>
              <w:rPr>
                <w:b/>
                <w:sz w:val="22"/>
                <w:szCs w:val="22"/>
              </w:rPr>
            </w:pPr>
            <w:r w:rsidRPr="00A5106C">
              <w:rPr>
                <w:b/>
                <w:sz w:val="22"/>
                <w:szCs w:val="22"/>
              </w:rPr>
              <w:t>Подпись руководителя</w:t>
            </w:r>
          </w:p>
        </w:tc>
      </w:tr>
      <w:tr w:rsidR="002075D6" w:rsidRPr="00A5106C" w14:paraId="2D6363A5" w14:textId="77777777" w:rsidTr="00BD797A">
        <w:tc>
          <w:tcPr>
            <w:tcW w:w="301" w:type="pct"/>
            <w:shd w:val="clear" w:color="auto" w:fill="auto"/>
          </w:tcPr>
          <w:p w14:paraId="615F5AD2" w14:textId="54D5272E" w:rsidR="002075D6" w:rsidRPr="00A5106C" w:rsidRDefault="004855D1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2377" w:type="pct"/>
            <w:shd w:val="clear" w:color="auto" w:fill="auto"/>
          </w:tcPr>
          <w:p w14:paraId="222C01A8" w14:textId="2479682D" w:rsidR="002075D6" w:rsidRPr="00A5106C" w:rsidRDefault="00136B92" w:rsidP="00BD797A">
            <w:pPr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Разработка базы данных, создание связей между таблицами.</w:t>
            </w:r>
          </w:p>
        </w:tc>
        <w:tc>
          <w:tcPr>
            <w:tcW w:w="528" w:type="pct"/>
            <w:shd w:val="clear" w:color="auto" w:fill="auto"/>
          </w:tcPr>
          <w:p w14:paraId="0D485BEE" w14:textId="0AEFC9C2" w:rsidR="002075D6" w:rsidRPr="00A5106C" w:rsidRDefault="00136B92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01</w:t>
            </w:r>
            <w:r w:rsidR="002075D6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>03</w:t>
            </w:r>
            <w:r w:rsidR="002075D6">
              <w:rPr>
                <w:b/>
                <w:bCs/>
                <w:sz w:val="22"/>
                <w:szCs w:val="22"/>
              </w:rPr>
              <w:t>.2</w:t>
            </w:r>
            <w:r>
              <w:rPr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16" w:type="pct"/>
            <w:shd w:val="clear" w:color="auto" w:fill="auto"/>
          </w:tcPr>
          <w:p w14:paraId="2BFB8165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2" w:type="pct"/>
            <w:shd w:val="clear" w:color="auto" w:fill="auto"/>
          </w:tcPr>
          <w:p w14:paraId="6A9FC18D" w14:textId="77777777" w:rsidR="002075D6" w:rsidRPr="00A5106C" w:rsidRDefault="002075D6" w:rsidP="00BD797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857" w:type="pct"/>
            <w:shd w:val="clear" w:color="auto" w:fill="auto"/>
          </w:tcPr>
          <w:p w14:paraId="0DD13177" w14:textId="77777777" w:rsidR="002075D6" w:rsidRPr="00A5106C" w:rsidRDefault="002075D6" w:rsidP="00BD797A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58F27A5F" w14:textId="77777777" w:rsidR="00413F98" w:rsidRDefault="00413F98"/>
    <w:p w14:paraId="694D68A6" w14:textId="77777777" w:rsidR="002075D6" w:rsidRDefault="002075D6">
      <w:pPr>
        <w:rPr>
          <w:b/>
        </w:rPr>
      </w:pPr>
      <w:r w:rsidRPr="002075D6">
        <w:rPr>
          <w:b/>
        </w:rPr>
        <w:t>Содержание работ</w:t>
      </w:r>
      <w:r>
        <w:rPr>
          <w:b/>
          <w:lang w:val="en-US"/>
        </w:rPr>
        <w:t>:</w:t>
      </w:r>
    </w:p>
    <w:p w14:paraId="59B495D9" w14:textId="77777777" w:rsidR="002075D6" w:rsidRDefault="002075D6">
      <w:r w:rsidRPr="002075D6">
        <w:t>Цель учебной практики состоит в овладении видом деятельности «Соадминистрирование баз данных и серверов».</w:t>
      </w:r>
    </w:p>
    <w:p w14:paraId="68EA10B4" w14:textId="77777777" w:rsidR="002075D6" w:rsidRDefault="00CD2E79" w:rsidP="00CD2E79">
      <w:pPr>
        <w:shd w:val="clear" w:color="auto" w:fill="FFFFFF"/>
        <w:jc w:val="center"/>
        <w:rPr>
          <w:b/>
          <w:color w:val="1A1A1A"/>
        </w:rPr>
      </w:pPr>
      <w:r w:rsidRPr="00CD2E79">
        <w:rPr>
          <w:b/>
          <w:color w:val="1A1A1A"/>
        </w:rPr>
        <w:t>Создание базы данных:</w:t>
      </w:r>
    </w:p>
    <w:p w14:paraId="768FC279" w14:textId="00A02608" w:rsidR="00CD2E79" w:rsidRDefault="00622158" w:rsidP="00CD2E79">
      <w:pPr>
        <w:shd w:val="clear" w:color="auto" w:fill="FFFFFF"/>
        <w:rPr>
          <w:b/>
          <w:color w:val="1A1A1A"/>
        </w:rPr>
      </w:pPr>
      <w:r>
        <w:rPr>
          <w:noProof/>
        </w:rPr>
        <w:drawing>
          <wp:inline distT="0" distB="0" distL="0" distR="0" wp14:anchorId="1ADFB07D" wp14:editId="78BAAB2F">
            <wp:extent cx="5675565" cy="5429250"/>
            <wp:effectExtent l="0" t="0" r="1905" b="0"/>
            <wp:docPr id="484959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592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6135" cy="542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8A2E" w14:textId="77777777" w:rsidR="00CD2E79" w:rsidRDefault="00CD2E79" w:rsidP="00CD2E79">
      <w:pPr>
        <w:shd w:val="clear" w:color="auto" w:fill="FFFFFF"/>
        <w:rPr>
          <w:b/>
          <w:color w:val="1A1A1A"/>
        </w:rPr>
      </w:pPr>
    </w:p>
    <w:p w14:paraId="1694BDEB" w14:textId="77777777" w:rsidR="00A076E4" w:rsidRDefault="00A076E4" w:rsidP="00CD2E79">
      <w:pPr>
        <w:shd w:val="clear" w:color="auto" w:fill="FFFFFF"/>
        <w:rPr>
          <w:color w:val="1A1A1A"/>
        </w:rPr>
      </w:pPr>
    </w:p>
    <w:p w14:paraId="2862FDD2" w14:textId="77777777" w:rsidR="00A076E4" w:rsidRDefault="00A076E4" w:rsidP="00CD2E79">
      <w:pPr>
        <w:shd w:val="clear" w:color="auto" w:fill="FFFFFF"/>
        <w:rPr>
          <w:color w:val="1A1A1A"/>
        </w:rPr>
      </w:pPr>
    </w:p>
    <w:p w14:paraId="19F36885" w14:textId="77777777" w:rsidR="00A076E4" w:rsidRDefault="00A076E4" w:rsidP="00CD2E79">
      <w:pPr>
        <w:shd w:val="clear" w:color="auto" w:fill="FFFFFF"/>
        <w:rPr>
          <w:color w:val="1A1A1A"/>
        </w:rPr>
      </w:pPr>
    </w:p>
    <w:p w14:paraId="7AA518D8" w14:textId="77777777" w:rsidR="00A076E4" w:rsidRDefault="00A076E4" w:rsidP="00CD2E79">
      <w:pPr>
        <w:shd w:val="clear" w:color="auto" w:fill="FFFFFF"/>
        <w:rPr>
          <w:color w:val="1A1A1A"/>
        </w:rPr>
      </w:pPr>
    </w:p>
    <w:p w14:paraId="4D2713A5" w14:textId="77777777" w:rsidR="00A076E4" w:rsidRDefault="00A076E4" w:rsidP="00CD2E79">
      <w:pPr>
        <w:shd w:val="clear" w:color="auto" w:fill="FFFFFF"/>
        <w:rPr>
          <w:color w:val="1A1A1A"/>
        </w:rPr>
      </w:pPr>
    </w:p>
    <w:p w14:paraId="2577BAE8" w14:textId="77777777" w:rsidR="00A076E4" w:rsidRDefault="00A076E4" w:rsidP="00CD2E79">
      <w:pPr>
        <w:shd w:val="clear" w:color="auto" w:fill="FFFFFF"/>
        <w:rPr>
          <w:color w:val="1A1A1A"/>
        </w:rPr>
      </w:pPr>
    </w:p>
    <w:p w14:paraId="210B339C" w14:textId="77777777" w:rsidR="00A076E4" w:rsidRDefault="00A076E4" w:rsidP="00CD2E79">
      <w:pPr>
        <w:shd w:val="clear" w:color="auto" w:fill="FFFFFF"/>
        <w:rPr>
          <w:color w:val="1A1A1A"/>
        </w:rPr>
      </w:pPr>
    </w:p>
    <w:p w14:paraId="188EB056" w14:textId="77777777" w:rsidR="00A076E4" w:rsidRDefault="00A076E4" w:rsidP="00CD2E79">
      <w:pPr>
        <w:shd w:val="clear" w:color="auto" w:fill="FFFFFF"/>
        <w:rPr>
          <w:color w:val="1A1A1A"/>
        </w:rPr>
      </w:pPr>
    </w:p>
    <w:p w14:paraId="334DA8E0" w14:textId="77777777" w:rsidR="00A076E4" w:rsidRDefault="00A076E4" w:rsidP="00CD2E79">
      <w:pPr>
        <w:shd w:val="clear" w:color="auto" w:fill="FFFFFF"/>
        <w:rPr>
          <w:color w:val="1A1A1A"/>
        </w:rPr>
      </w:pPr>
    </w:p>
    <w:p w14:paraId="08D5C1AF" w14:textId="350F9ED9" w:rsidR="00CD2E79" w:rsidRDefault="00CD2E79" w:rsidP="00CD2E79">
      <w:pPr>
        <w:shd w:val="clear" w:color="auto" w:fill="FFFFFF"/>
        <w:rPr>
          <w:color w:val="1A1A1A"/>
          <w:lang w:val="en-US"/>
        </w:rPr>
      </w:pPr>
      <w:r>
        <w:rPr>
          <w:color w:val="1A1A1A"/>
        </w:rPr>
        <w:lastRenderedPageBreak/>
        <w:t>Диаграмма базы данных</w:t>
      </w:r>
      <w:r>
        <w:rPr>
          <w:color w:val="1A1A1A"/>
          <w:lang w:val="en-US"/>
        </w:rPr>
        <w:t>:</w:t>
      </w:r>
    </w:p>
    <w:p w14:paraId="0B74082E" w14:textId="62EE8E9B" w:rsidR="00CD2E79" w:rsidRPr="00CD2E79" w:rsidRDefault="00A076E4" w:rsidP="00CD2E79">
      <w:pPr>
        <w:shd w:val="clear" w:color="auto" w:fill="FFFFFF"/>
        <w:rPr>
          <w:color w:val="1A1A1A"/>
          <w:lang w:val="en-US"/>
        </w:rPr>
      </w:pPr>
      <w:r>
        <w:rPr>
          <w:noProof/>
        </w:rPr>
        <w:drawing>
          <wp:inline distT="0" distB="0" distL="0" distR="0" wp14:anchorId="74E1B9F4" wp14:editId="249D6E79">
            <wp:extent cx="5940425" cy="4382770"/>
            <wp:effectExtent l="0" t="0" r="3175" b="0"/>
            <wp:docPr id="1489393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393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89A0" w14:textId="77777777" w:rsidR="002075D6" w:rsidRDefault="002075D6"/>
    <w:p w14:paraId="505F7E7C" w14:textId="663BA885" w:rsidR="00A076E4" w:rsidRPr="00A076E4" w:rsidRDefault="00A076E4">
      <w:pPr>
        <w:rPr>
          <w:lang w:val="en-US"/>
        </w:rPr>
      </w:pPr>
      <w:r>
        <w:rPr>
          <w:lang w:val="en-US"/>
        </w:rPr>
        <w:t>Таблица messages</w:t>
      </w:r>
      <w:r>
        <w:t>:</w:t>
      </w:r>
    </w:p>
    <w:p w14:paraId="02D395DE" w14:textId="191EC47E" w:rsidR="00A076E4" w:rsidRDefault="00A076E4">
      <w:pPr>
        <w:rPr>
          <w:lang w:val="en-US"/>
        </w:rPr>
      </w:pPr>
      <w:r>
        <w:rPr>
          <w:noProof/>
        </w:rPr>
        <w:drawing>
          <wp:inline distT="0" distB="0" distL="0" distR="0" wp14:anchorId="4C64CD4B" wp14:editId="14DE0406">
            <wp:extent cx="4181475" cy="666750"/>
            <wp:effectExtent l="0" t="0" r="9525" b="0"/>
            <wp:docPr id="1988831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1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4D94" w14:textId="761BB4FB" w:rsidR="00A076E4" w:rsidRDefault="00A076E4">
      <w:pPr>
        <w:rPr>
          <w:lang w:val="en-US"/>
        </w:rPr>
      </w:pPr>
    </w:p>
    <w:p w14:paraId="79577CD1" w14:textId="27B403F5" w:rsidR="00A076E4" w:rsidRDefault="00A076E4">
      <w:pPr>
        <w:rPr>
          <w:lang w:val="en-US"/>
        </w:rPr>
      </w:pPr>
      <w:r>
        <w:rPr>
          <w:lang w:val="en-US"/>
        </w:rPr>
        <w:t>Таблица themes:</w:t>
      </w:r>
    </w:p>
    <w:p w14:paraId="4CF2A570" w14:textId="293B2F40" w:rsidR="00A076E4" w:rsidRDefault="00A076E4">
      <w:pPr>
        <w:rPr>
          <w:lang w:val="en-US"/>
        </w:rPr>
      </w:pPr>
      <w:r>
        <w:rPr>
          <w:noProof/>
        </w:rPr>
        <w:drawing>
          <wp:inline distT="0" distB="0" distL="0" distR="0" wp14:anchorId="5E907A59" wp14:editId="67B288D6">
            <wp:extent cx="2447925" cy="1114425"/>
            <wp:effectExtent l="0" t="0" r="9525" b="9525"/>
            <wp:docPr id="520075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75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7CC4" w14:textId="77777777" w:rsidR="00A076E4" w:rsidRDefault="00A076E4">
      <w:pPr>
        <w:rPr>
          <w:lang w:val="en-US"/>
        </w:rPr>
      </w:pPr>
    </w:p>
    <w:p w14:paraId="76FFCE19" w14:textId="396947D6" w:rsidR="00A076E4" w:rsidRDefault="00A076E4">
      <w:pPr>
        <w:rPr>
          <w:lang w:val="en-US"/>
        </w:rPr>
      </w:pPr>
      <w:r>
        <w:t xml:space="preserve">Таблица </w:t>
      </w:r>
      <w:r>
        <w:rPr>
          <w:lang w:val="en-US"/>
        </w:rPr>
        <w:t>users:</w:t>
      </w:r>
    </w:p>
    <w:p w14:paraId="67E3AC68" w14:textId="420F2627" w:rsidR="00A076E4" w:rsidRPr="00A076E4" w:rsidRDefault="00A076E4">
      <w:pPr>
        <w:rPr>
          <w:lang w:val="en-US"/>
        </w:rPr>
      </w:pPr>
      <w:r>
        <w:rPr>
          <w:noProof/>
        </w:rPr>
        <w:drawing>
          <wp:inline distT="0" distB="0" distL="0" distR="0" wp14:anchorId="5A377105" wp14:editId="1BF7B844">
            <wp:extent cx="5172075" cy="1019175"/>
            <wp:effectExtent l="0" t="0" r="9525" b="9525"/>
            <wp:docPr id="1277307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07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6E4" w:rsidRPr="00A076E4" w:rsidSect="00402652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DAE"/>
    <w:rsid w:val="00085699"/>
    <w:rsid w:val="00136B92"/>
    <w:rsid w:val="002075D6"/>
    <w:rsid w:val="00360416"/>
    <w:rsid w:val="00402652"/>
    <w:rsid w:val="00413F98"/>
    <w:rsid w:val="004855D1"/>
    <w:rsid w:val="00622158"/>
    <w:rsid w:val="00661D8D"/>
    <w:rsid w:val="00686A8B"/>
    <w:rsid w:val="006E320E"/>
    <w:rsid w:val="00822DAE"/>
    <w:rsid w:val="00A076E4"/>
    <w:rsid w:val="00CD2E79"/>
    <w:rsid w:val="00E5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7506"/>
  <w15:chartTrackingRefBased/>
  <w15:docId w15:val="{74FB984A-9BDD-49FD-B715-E235CE1E2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75D6"/>
    <w:pPr>
      <w:spacing w:after="0" w:line="240" w:lineRule="auto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8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 .</dc:creator>
  <cp:keywords/>
  <dc:description/>
  <cp:lastModifiedBy>Андрей Смирнов</cp:lastModifiedBy>
  <cp:revision>4</cp:revision>
  <dcterms:created xsi:type="dcterms:W3CDTF">2024-03-01T06:34:00Z</dcterms:created>
  <dcterms:modified xsi:type="dcterms:W3CDTF">2024-03-04T07:29:00Z</dcterms:modified>
</cp:coreProperties>
</file>