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BFB0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>EMULSION HIGIENIZANTE - Крем-скраб для снятия макияжа</w:t>
      </w:r>
    </w:p>
    <w:p w14:paraId="10A39F1B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>Объем: 200 мл</w:t>
      </w:r>
    </w:p>
    <w:p w14:paraId="701B776B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Молочко с нежными микрочастицами для ежедневного деликатного </w:t>
      </w:r>
      <w:proofErr w:type="spellStart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демакияжа</w:t>
      </w:r>
      <w:proofErr w:type="spellEnd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и глубокого очищения кожи лица, шеи, декольте. Массирующие движения по микрогранулам во время очищения усиливают кровообращение и оксигенацию клеток, что мгновенно сказывается на улучшении цвета лица. </w:t>
      </w:r>
    </w:p>
    <w:p w14:paraId="68C12EF1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Увлажняющая формула эмульсии ухаживает за кожей, смягчая и успокаивая ее, а регулярное применение помогает полностью восстановить нарушенный гидро-липидный барьер кожи.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br/>
      </w:r>
    </w:p>
    <w:p w14:paraId="5632C31E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КОМУ ПОДОЙДЕТ</w:t>
      </w:r>
    </w:p>
    <w:p w14:paraId="7474417E" w14:textId="77777777" w:rsidR="008F162A" w:rsidRPr="008F162A" w:rsidRDefault="008F162A" w:rsidP="008F162A">
      <w:pPr>
        <w:numPr>
          <w:ilvl w:val="0"/>
          <w:numId w:val="2"/>
        </w:numPr>
        <w:contextualSpacing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Для любого типа кожи, включая чувствительную</w:t>
      </w:r>
    </w:p>
    <w:p w14:paraId="2B0178AF" w14:textId="77777777" w:rsidR="008F162A" w:rsidRPr="008F162A" w:rsidRDefault="008F162A" w:rsidP="008F162A">
      <w:pPr>
        <w:numPr>
          <w:ilvl w:val="0"/>
          <w:numId w:val="2"/>
        </w:numPr>
        <w:contextualSpacing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proofErr w:type="spellStart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Демакияж</w:t>
      </w:r>
      <w:proofErr w:type="spellEnd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и ежедневная гигиена кожи</w:t>
      </w:r>
    </w:p>
    <w:p w14:paraId="727F996D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br/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АКТИВНЫЕ ИНГРЕДИЕНТЫ</w:t>
      </w:r>
    </w:p>
    <w:p w14:paraId="242DF238" w14:textId="77777777" w:rsidR="008F162A" w:rsidRPr="008F162A" w:rsidRDefault="008F162A" w:rsidP="008F162A">
      <w:pPr>
        <w:numPr>
          <w:ilvl w:val="0"/>
          <w:numId w:val="1"/>
        </w:numPr>
        <w:contextualSpacing/>
        <w:rPr>
          <w:rFonts w:ascii="Calibri" w:eastAsia="Calibri" w:hAnsi="Calibri" w:cs="Calibri"/>
          <w:kern w:val="0"/>
          <w:shd w:val="clear" w:color="auto" w:fill="FFFFFF"/>
          <w:lang w:val="en-US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Биополимерные микрогранулы</w:t>
      </w:r>
      <w:r w:rsidRPr="008F162A">
        <w:rPr>
          <w:rFonts w:ascii="Calibri" w:eastAsia="Calibri" w:hAnsi="Calibri" w:cs="Calibri"/>
          <w:kern w:val="0"/>
          <w:shd w:val="clear" w:color="auto" w:fill="FFFFFF"/>
          <w:lang w:val="en-US"/>
          <w14:ligatures w14:val="none"/>
        </w:rPr>
        <w:t xml:space="preserve"> </w:t>
      </w:r>
      <w:proofErr w:type="spellStart"/>
      <w:r w:rsidRPr="008F162A">
        <w:rPr>
          <w:rFonts w:ascii="Calibri" w:eastAsia="Calibri" w:hAnsi="Calibri" w:cs="Calibri"/>
          <w:kern w:val="0"/>
          <w:shd w:val="clear" w:color="auto" w:fill="FFFFFF"/>
          <w:lang w:val="en-US"/>
          <w14:ligatures w14:val="none"/>
        </w:rPr>
        <w:t>Worlee</w:t>
      </w:r>
      <w:proofErr w:type="spellEnd"/>
    </w:p>
    <w:p w14:paraId="11B21F7F" w14:textId="77777777" w:rsidR="008F162A" w:rsidRPr="008F162A" w:rsidRDefault="008F162A" w:rsidP="008F162A">
      <w:pPr>
        <w:numPr>
          <w:ilvl w:val="0"/>
          <w:numId w:val="1"/>
        </w:numPr>
        <w:contextualSpacing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Экстракт алоэ вера</w:t>
      </w:r>
    </w:p>
    <w:p w14:paraId="796EF3BF" w14:textId="77777777" w:rsidR="008F162A" w:rsidRPr="008F162A" w:rsidRDefault="008F162A" w:rsidP="008F162A">
      <w:pPr>
        <w:numPr>
          <w:ilvl w:val="0"/>
          <w:numId w:val="1"/>
        </w:numPr>
        <w:contextualSpacing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Мицеллы из кокоса</w:t>
      </w:r>
    </w:p>
    <w:p w14:paraId="3089D176" w14:textId="77777777" w:rsidR="008F162A" w:rsidRPr="008F162A" w:rsidRDefault="008F162A" w:rsidP="008F162A">
      <w:pPr>
        <w:rPr>
          <w:rFonts w:ascii="Calibri" w:eastAsia="Calibri" w:hAnsi="Calibri" w:cs="Calibri"/>
          <w:color w:val="E7E6E6"/>
          <w:kern w:val="0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8F162A">
        <w:rPr>
          <w:rFonts w:ascii="Calibri" w:eastAsia="Calibri" w:hAnsi="Calibri" w:cs="Calibri"/>
          <w:color w:val="E7E6E6"/>
          <w:kern w:val="0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8F162A">
        <w:rPr>
          <w:rFonts w:ascii="Calibri" w:eastAsia="Calibri" w:hAnsi="Calibri" w:cs="Calibri"/>
          <w:color w:val="E7E6E6"/>
          <w:kern w:val="0"/>
          <w:shd w:val="clear" w:color="auto" w:fill="FFFFFF"/>
          <w:lang w:val="en-US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INCI)</w:t>
      </w:r>
      <w:r w:rsidRPr="008F162A">
        <w:rPr>
          <w:rFonts w:ascii="Calibri" w:eastAsia="Calibri" w:hAnsi="Calibri" w:cs="Calibri"/>
          <w:color w:val="E7E6E6"/>
          <w:kern w:val="0"/>
          <w:shd w:val="clear" w:color="auto" w:fill="FFFFFF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: ….</w:t>
      </w:r>
    </w:p>
    <w:p w14:paraId="32356513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СПОСОБ ПРИМЕНЕНИЯ</w:t>
      </w:r>
    </w:p>
    <w:p w14:paraId="45734F23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Для снятия макияжа: нанести на сухую кожу, избегая зоны век. Помассировать круговыми движениями. Удалить теплой влажной салфеткой.</w:t>
      </w:r>
    </w:p>
    <w:p w14:paraId="73AFC542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Для ежевечернего очищения кожи (без макияжа): нанести на кожу лица, шеи, декольте. Втереть до полного впитывания. Смыть теплой водой и ополоснуть прохладной.</w:t>
      </w:r>
    </w:p>
    <w:p w14:paraId="392F631F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Для восстановления гидро-липидного баланса: нанести на сухую кожу, деликатно втирая до полного впитывания. Стряхнуть сухой хлопчатобумажной салфеткой. Не смывать!</w:t>
      </w:r>
    </w:p>
    <w:p w14:paraId="69FA76B3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mbria Math" w:eastAsia="Calibri" w:hAnsi="Cambria Math" w:cs="Cambria Math"/>
          <w:b/>
          <w:bCs/>
          <w:kern w:val="0"/>
          <w:shd w:val="clear" w:color="auto" w:fill="FFFFFF"/>
          <w14:ligatures w14:val="none"/>
        </w:rPr>
        <w:t>◀ Лайв-хак:</w:t>
      </w:r>
    </w:p>
    <w:p w14:paraId="48A89415" w14:textId="77777777" w:rsidR="008F162A" w:rsidRPr="008F162A" w:rsidRDefault="008F162A" w:rsidP="008F162A">
      <w:pPr>
        <w:rPr>
          <w:rFonts w:ascii="Calibri" w:eastAsia="Calibri" w:hAnsi="Calibri" w:cs="Calibri"/>
          <w:color w:val="3F3F3F"/>
          <w:kern w:val="0"/>
          <w:shd w:val="clear" w:color="auto" w:fill="FFFFFF"/>
          <w14:ligatures w14:val="none"/>
        </w:rPr>
      </w:pPr>
    </w:p>
    <w:p w14:paraId="0645C86B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TONICO</w:t>
      </w: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FACIAL</w:t>
      </w: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lang w:val="en-US"/>
          <w14:ligatures w14:val="none"/>
        </w:rPr>
        <w:t>EQUILIBRANTE</w:t>
      </w: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 xml:space="preserve"> – Освежающий тоник</w:t>
      </w:r>
    </w:p>
    <w:p w14:paraId="3E265BBB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14:ligatures w14:val="none"/>
        </w:rPr>
        <w:t>Объем: 200 мл</w:t>
      </w:r>
    </w:p>
    <w:p w14:paraId="6099EAE0" w14:textId="77777777" w:rsidR="008F162A" w:rsidRPr="008F162A" w:rsidRDefault="008F162A" w:rsidP="008F162A">
      <w:pPr>
        <w:shd w:val="clear" w:color="auto" w:fill="FFFFFF"/>
        <w:spacing w:after="0"/>
        <w:textAlignment w:val="baseline"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Calibri" w:eastAsia="Calibri" w:hAnsi="Calibri" w:cs="Calibri"/>
          <w:kern w:val="0"/>
          <w14:ligatures w14:val="none"/>
        </w:rPr>
        <w:t xml:space="preserve">          Балансирующий натуральный тоник для выравнивания рН кожи и восстановления клеточного баланса. Стимулирует естественные процессы регенерации, усиливает собственные механизмы защиты кожи. Обладая иммунотропным действием, способствует повышению местного иммунитета кожи, улучшая состояния раздраженной чувствительной кожи. </w:t>
      </w:r>
    </w:p>
    <w:p w14:paraId="0BD47A54" w14:textId="77777777" w:rsidR="008F162A" w:rsidRPr="008F162A" w:rsidRDefault="008F162A" w:rsidP="008F162A">
      <w:pPr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Calibri" w:eastAsia="Calibri" w:hAnsi="Calibri" w:cs="Calibri"/>
          <w:kern w:val="0"/>
          <w14:ligatures w14:val="none"/>
        </w:rPr>
        <w:t xml:space="preserve">           Активные компоненты </w:t>
      </w:r>
      <w:r w:rsidRPr="008F162A">
        <w:rPr>
          <w:rFonts w:ascii="Calibri" w:eastAsia="Calibri" w:hAnsi="Calibri" w:cs="Calibri"/>
          <w:kern w:val="0"/>
          <w:lang w:val="en-US"/>
          <w14:ligatures w14:val="none"/>
        </w:rPr>
        <w:t>NMF</w:t>
      </w:r>
      <w:r w:rsidRPr="008F162A">
        <w:rPr>
          <w:rFonts w:ascii="Calibri" w:eastAsia="Calibri" w:hAnsi="Calibri" w:cs="Calibri"/>
          <w:kern w:val="0"/>
          <w14:ligatures w14:val="none"/>
        </w:rPr>
        <w:t xml:space="preserve"> (ионы натрия, кальция, калия, фосфора </w:t>
      </w:r>
      <w:proofErr w:type="spellStart"/>
      <w:r w:rsidRPr="008F162A">
        <w:rPr>
          <w:rFonts w:ascii="Calibri" w:eastAsia="Calibri" w:hAnsi="Calibri" w:cs="Calibri"/>
          <w:kern w:val="0"/>
          <w14:ligatures w14:val="none"/>
        </w:rPr>
        <w:t>пироглутаминовая</w:t>
      </w:r>
      <w:proofErr w:type="spellEnd"/>
      <w:r w:rsidRPr="008F162A">
        <w:rPr>
          <w:rFonts w:ascii="Calibri" w:eastAsia="Calibri" w:hAnsi="Calibri" w:cs="Calibri"/>
          <w:kern w:val="0"/>
          <w14:ligatures w14:val="none"/>
        </w:rPr>
        <w:t xml:space="preserve"> кислота, лактаты, сахара и свободные аминокислоты), входящие в состав тоника, поддерживают оптимальный уровень увлажненности любого типа кожи. </w:t>
      </w:r>
    </w:p>
    <w:p w14:paraId="7165B205" w14:textId="77777777" w:rsidR="008F162A" w:rsidRPr="008F162A" w:rsidRDefault="008F162A" w:rsidP="008F162A">
      <w:pPr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КОМУ ПОДОЙДЕТ</w:t>
      </w:r>
    </w:p>
    <w:p w14:paraId="656B4AEC" w14:textId="77777777" w:rsidR="008F162A" w:rsidRPr="008F162A" w:rsidRDefault="008F162A" w:rsidP="008F162A">
      <w:pPr>
        <w:numPr>
          <w:ilvl w:val="0"/>
          <w:numId w:val="1"/>
        </w:numPr>
        <w:contextualSpacing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Для любого типа кожи, включая чувствительную / хрупкую. </w:t>
      </w:r>
    </w:p>
    <w:p w14:paraId="60262928" w14:textId="77777777" w:rsidR="008F162A" w:rsidRPr="008F162A" w:rsidRDefault="008F162A" w:rsidP="008F162A">
      <w:pPr>
        <w:numPr>
          <w:ilvl w:val="0"/>
          <w:numId w:val="1"/>
        </w:numPr>
        <w:contextualSpacing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Для завершения очищения и п</w:t>
      </w:r>
      <w:r w:rsidRPr="008F162A">
        <w:rPr>
          <w:rFonts w:ascii="Calibri" w:eastAsia="Calibri" w:hAnsi="Calibri" w:cs="Calibri"/>
          <w:kern w:val="0"/>
          <w14:ligatures w14:val="none"/>
        </w:rPr>
        <w:t>одготовки кожи к воздействию косметических сывороток и кремов.</w:t>
      </w:r>
    </w:p>
    <w:p w14:paraId="3305D32D" w14:textId="77777777" w:rsidR="008F162A" w:rsidRPr="008F162A" w:rsidRDefault="008F162A" w:rsidP="008F162A">
      <w:pPr>
        <w:ind w:left="720"/>
        <w:contextualSpacing/>
        <w:rPr>
          <w:rFonts w:ascii="Calibri" w:eastAsia="Calibri" w:hAnsi="Calibri" w:cs="Calibri"/>
          <w:kern w:val="0"/>
          <w14:ligatures w14:val="none"/>
        </w:rPr>
      </w:pPr>
    </w:p>
    <w:p w14:paraId="0183318E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 АКТИВНЫЕ ИНГРЕДИЕНТЫ</w:t>
      </w:r>
    </w:p>
    <w:p w14:paraId="2110BDA6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val="en-US" w:eastAsia="ru-RU"/>
          <w14:ligatures w14:val="none"/>
        </w:rPr>
        <w:t>NMF</w:t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</w:t>
      </w:r>
      <w:bookmarkStart w:id="0" w:name="_Hlk132098478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(Натуральный Увлажняющий Фактор) содержит</w:t>
      </w:r>
      <w:r w:rsidRPr="008F162A">
        <w:rPr>
          <w:rFonts w:ascii="Calibri" w:eastAsia="Calibri" w:hAnsi="Calibri" w:cs="Calibri"/>
          <w:kern w:val="0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ионы натрия, кальция, калия, фосфора, </w:t>
      </w:r>
      <w:proofErr w:type="spellStart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пироглутаминовую</w:t>
      </w:r>
      <w:proofErr w:type="spellEnd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кислоту, лактаты, сахара и свободные аминокислоты</w:t>
      </w:r>
    </w:p>
    <w:bookmarkEnd w:id="0"/>
    <w:p w14:paraId="1A48517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Алоэ вера </w:t>
      </w:r>
    </w:p>
    <w:p w14:paraId="6369FE22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8F162A"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8F162A">
        <w:rPr>
          <w:rFonts w:ascii="Calibri" w:eastAsia="Times New Roman" w:hAnsi="Calibri" w:cs="Calibri"/>
          <w:color w:val="E7E6E6"/>
          <w:kern w:val="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8F162A"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): ….</w:t>
      </w:r>
    </w:p>
    <w:p w14:paraId="744753E0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6F69A1B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СПОСОБ ПРИМЕНЕНИЯ</w:t>
      </w:r>
    </w:p>
    <w:p w14:paraId="426E1F08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Нанести тоник на ватный диск и протереть кожу после очищения /умывания.</w:t>
      </w:r>
    </w:p>
    <w:p w14:paraId="15A9543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mbria Math" w:eastAsia="Calibri" w:hAnsi="Cambria Math" w:cs="Cambria Math"/>
          <w:kern w:val="0"/>
          <w:shd w:val="clear" w:color="auto" w:fill="FFFFFF"/>
          <w14:ligatures w14:val="none"/>
        </w:rPr>
        <w:t>◀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Лайф-хак: Используйте тоник всякий раз, когда нужно очистить или увлажнить кожу, освежить или тонизировать, улучшить цвет лица или подготовить кожу к нанесению ухаживающего крема / сыворотки / макияжа.</w:t>
      </w:r>
    </w:p>
    <w:p w14:paraId="1C119C4D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2E74B5"/>
          <w:kern w:val="0"/>
          <w:sz w:val="24"/>
          <w:szCs w:val="24"/>
          <w:lang w:eastAsia="ru-RU"/>
          <w14:ligatures w14:val="none"/>
        </w:rPr>
      </w:pPr>
    </w:p>
    <w:p w14:paraId="6AA5FE4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color w:val="2E74B5"/>
          <w:kern w:val="0"/>
          <w:sz w:val="21"/>
          <w:szCs w:val="21"/>
          <w:lang w:eastAsia="ru-RU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ru-RU"/>
          <w14:ligatures w14:val="none"/>
        </w:rPr>
        <w:t>COLLAGEN</w:t>
      </w: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val="en-US" w:eastAsia="ru-RU"/>
          <w14:ligatures w14:val="none"/>
        </w:rPr>
        <w:t>BOOSTER</w:t>
      </w: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 xml:space="preserve"> -ВОССТАНАВЛИВАЮЩАЯ СЫВОРОТКА</w:t>
      </w:r>
    </w:p>
    <w:p w14:paraId="7D18CE7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Объем: Флакон с пипеткой, 30 мл</w:t>
      </w:r>
    </w:p>
    <w:p w14:paraId="3BB6BCC6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i/>
          <w:iCs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i/>
          <w:iCs/>
          <w:kern w:val="0"/>
          <w:sz w:val="21"/>
          <w:szCs w:val="21"/>
          <w:lang w:eastAsia="ru-RU"/>
          <w14:ligatures w14:val="none"/>
        </w:rPr>
        <w:t>Базовая укрепляющая сыворотка-флюид с пептидами</w:t>
      </w:r>
    </w:p>
    <w:p w14:paraId="6C74BB4A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Многофункциональная сыворотка с высокой концентрацией пептидов для выраженного лифтинг-эффекта, глубокого увлажнения и защиты кожи от старения. Флюид запускает процессы клеточного обновления, стимулирует выработку собственного коллагена и защищает его от разрушения, возвращая коже упругость и здоровое сияние.</w:t>
      </w:r>
    </w:p>
    <w:p w14:paraId="5541EB0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Как работает формула:</w:t>
      </w:r>
    </w:p>
    <w:p w14:paraId="5CE29A80" w14:textId="77777777" w:rsidR="008F162A" w:rsidRPr="008F162A" w:rsidRDefault="008F162A" w:rsidP="008F162A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Пептидный комплекс: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уплотняет текстуру кожи, разглаживает мелкие морщины и предотвращает появление новых.</w:t>
      </w:r>
    </w:p>
    <w:p w14:paraId="7C4DFF5B" w14:textId="77777777" w:rsidR="008F162A" w:rsidRPr="008F162A" w:rsidRDefault="008F162A" w:rsidP="008F162A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Антиоксидантная защита: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активирует собственные антистресс-системы кожи и фермент СОД, нейтрализуя окислительный стресс и негативное влияние окружающей среды.</w:t>
      </w:r>
    </w:p>
    <w:p w14:paraId="574A449D" w14:textId="77777777" w:rsidR="008F162A" w:rsidRPr="008F162A" w:rsidRDefault="008F162A" w:rsidP="008F162A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NMF-комплекс (фактор естественного увлажнения):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аминокислоты, мочевина, </w:t>
      </w:r>
      <w:proofErr w:type="spellStart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пироглутаминовая</w:t>
      </w:r>
      <w:proofErr w:type="spellEnd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кислота и микроэлементы удерживают влагу в глубоких слоях кожи, обеспечивая комфорт на весь день.</w:t>
      </w:r>
    </w:p>
    <w:p w14:paraId="57370CE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Утром</w:t>
      </w:r>
      <w:proofErr w:type="gramStart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: Работает</w:t>
      </w:r>
      <w:proofErr w:type="gramEnd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как идеальный корректор и база под макияж. Выравнивает рельеф, стирает следы усталости, тусклость и снижает выраженность морщин. Обеспечивает эффект «динамичного увлажнения».</w:t>
      </w:r>
    </w:p>
    <w:p w14:paraId="75F7F4C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Вечером</w:t>
      </w:r>
      <w:proofErr w:type="gramStart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: Запускает</w:t>
      </w:r>
      <w:proofErr w:type="gramEnd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мощную регенерацию. Восстанавливает кожу после агрессивного воздействия среды, укрепляет </w:t>
      </w:r>
      <w:proofErr w:type="spellStart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>атоничную</w:t>
      </w:r>
      <w:proofErr w:type="spellEnd"/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(вялую) кожу и предотвращает появление возрастных изменений.</w:t>
      </w:r>
    </w:p>
    <w:p w14:paraId="4475785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</w:p>
    <w:p w14:paraId="69966E8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>КОМУ ПОДОЙДЕТ</w:t>
      </w:r>
    </w:p>
    <w:p w14:paraId="4B1C2C5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F162A">
        <w:rPr>
          <w:rFonts w:ascii="Montserrat" w:eastAsia="Calibri" w:hAnsi="Montserrat" w:cs="Calibri"/>
          <w:kern w:val="0"/>
          <w:sz w:val="24"/>
          <w:szCs w:val="24"/>
          <w14:ligatures w14:val="none"/>
        </w:rPr>
        <w:lastRenderedPageBreak/>
        <w:t>•</w:t>
      </w:r>
      <w:r w:rsidRPr="008F162A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Любому типу кожи после 30 лет</w:t>
      </w:r>
    </w:p>
    <w:p w14:paraId="12DD7E3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F162A">
        <w:rPr>
          <w:rFonts w:ascii="Montserrat" w:eastAsia="Calibri" w:hAnsi="Montserrat" w:cs="Calibri"/>
          <w:kern w:val="0"/>
          <w:sz w:val="24"/>
          <w:szCs w:val="24"/>
          <w14:ligatures w14:val="none"/>
        </w:rPr>
        <w:t>• т</w:t>
      </w:r>
      <w:r w:rsidRPr="008F162A">
        <w:rPr>
          <w:rFonts w:ascii="Calibri" w:eastAsia="Calibri" w:hAnsi="Calibri" w:cs="Calibri"/>
          <w:kern w:val="0"/>
          <w:sz w:val="24"/>
          <w:szCs w:val="24"/>
          <w14:ligatures w14:val="none"/>
        </w:rPr>
        <w:t>усклой коже с недостатком влаги</w:t>
      </w:r>
    </w:p>
    <w:p w14:paraId="563ED1F3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F162A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- Вялой, </w:t>
      </w:r>
      <w:proofErr w:type="spellStart"/>
      <w:r w:rsidRPr="008F162A">
        <w:rPr>
          <w:rFonts w:ascii="Calibri" w:eastAsia="Calibri" w:hAnsi="Calibri" w:cs="Calibri"/>
          <w:kern w:val="0"/>
          <w:sz w:val="24"/>
          <w:szCs w:val="24"/>
          <w14:ligatures w14:val="none"/>
        </w:rPr>
        <w:t>атоничной</w:t>
      </w:r>
      <w:proofErr w:type="spellEnd"/>
      <w:r w:rsidRPr="008F162A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коже</w:t>
      </w:r>
    </w:p>
    <w:p w14:paraId="4309414D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АКТИВНЫЕ ИНГРЕДИЕНТЫ</w:t>
      </w:r>
    </w:p>
    <w:p w14:paraId="551B01A3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val="en-US" w:eastAsia="ru-RU"/>
          <w14:ligatures w14:val="none"/>
        </w:rPr>
        <w:t>EGF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(Эпидермальный Фактор Роста)</w:t>
      </w:r>
    </w:p>
    <w:p w14:paraId="081A9BD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val="en-US" w:eastAsia="ru-RU"/>
          <w14:ligatures w14:val="none"/>
        </w:rPr>
        <w:t>NMF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(Натуральный Увлажняющий Фактор)</w:t>
      </w:r>
    </w:p>
    <w:p w14:paraId="7FD84CFB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Аллантоин</w:t>
      </w:r>
    </w:p>
    <w:p w14:paraId="280E31E5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Глицин сои</w:t>
      </w:r>
    </w:p>
    <w:p w14:paraId="439CE9A5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Масло шиповника</w:t>
      </w:r>
    </w:p>
    <w:p w14:paraId="75BC3568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Витамин Е</w:t>
      </w:r>
    </w:p>
    <w:p w14:paraId="5059C826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): ….</w:t>
      </w:r>
    </w:p>
    <w:p w14:paraId="1F602CE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</w:pPr>
    </w:p>
    <w:p w14:paraId="47A75E4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СПОСОБ ПРИМЕНЕНИЯ:</w:t>
      </w:r>
    </w:p>
    <w:p w14:paraId="7AD7B043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Наносите 1-2 раза в день на чистую сухую кожу лица, шеи, декольте. Можно применять как самостоятельное средство или перед нанесением крема по типу кожи.</w:t>
      </w:r>
    </w:p>
    <w:p w14:paraId="3F91F393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💡</w:t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Лайфхак от экспертов: Наносите сыворотку перед вашим любимым кремом. Она работает как «проводник», подготавливая кожу и многократно усиливая проникновение и эффективность активов крема.</w:t>
      </w:r>
    </w:p>
    <w:p w14:paraId="5D3A2458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i/>
          <w:iCs/>
          <w:color w:val="C00000"/>
          <w:kern w:val="0"/>
          <w14:ligatures w14:val="none"/>
        </w:rPr>
      </w:pPr>
      <w:bookmarkStart w:id="1" w:name="_Hlk102511519"/>
      <w:r w:rsidRPr="008F162A">
        <w:rPr>
          <w:rFonts w:ascii="Calibri" w:eastAsia="Calibri" w:hAnsi="Calibri" w:cs="Calibri"/>
          <w:i/>
          <w:iCs/>
          <w:kern w:val="0"/>
          <w:shd w:val="clear" w:color="auto" w:fill="FFFFFF"/>
          <w14:ligatures w14:val="none"/>
        </w:rPr>
        <w:t>Это лучшая ухаживающая и стимулирующая выработку коллагена сыворотка для лица в Европе.</w:t>
      </w:r>
    </w:p>
    <w:p w14:paraId="1A912AEC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color w:val="C00000"/>
          <w:kern w:val="0"/>
          <w:shd w:val="clear" w:color="auto" w:fill="FFFFFF"/>
          <w14:ligatures w14:val="none"/>
        </w:rPr>
      </w:pPr>
    </w:p>
    <w:bookmarkEnd w:id="1"/>
    <w:p w14:paraId="4E28693D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</w:pPr>
      <w:r w:rsidRPr="008F162A"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:lang w:val="en-US"/>
          <w14:ligatures w14:val="none"/>
        </w:rPr>
        <w:t>KERATHOR</w:t>
      </w:r>
      <w:r w:rsidRPr="008F162A"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Pr="008F162A"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:lang w:val="en-US"/>
          <w14:ligatures w14:val="none"/>
        </w:rPr>
        <w:t>PLUS</w:t>
      </w:r>
      <w:r w:rsidRPr="008F162A"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  <w:t xml:space="preserve"> – ИЗОТОНИЧЕСКИЙ ТОНИК</w:t>
      </w:r>
    </w:p>
    <w:p w14:paraId="7F5A2A4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</w:pPr>
      <w:r w:rsidRPr="008F162A">
        <w:rPr>
          <w:rFonts w:ascii="Times New Roman" w:eastAsia="Calibri" w:hAnsi="Times New Roman" w:cs="Times New Roman"/>
          <w:kern w:val="0"/>
          <w:sz w:val="24"/>
          <w:szCs w:val="24"/>
          <w:shd w:val="clear" w:color="auto" w:fill="FFFFFF"/>
          <w14:ligatures w14:val="none"/>
        </w:rPr>
        <w:t>Объем: 200 мл</w:t>
      </w:r>
    </w:p>
    <w:p w14:paraId="41145C2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Легендарный изотонический флюид с высокой концентрацией натуральных активов. Это не просто завершающий этап очищения, а полноценный шаг ухода, который работает на детокс, обновление и сияние кожи. Благодаря изотоническому составу, не сушит и не нарушает клеточный баланс.  </w:t>
      </w:r>
    </w:p>
    <w:p w14:paraId="451F2758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Ключевые активы:</w:t>
      </w:r>
    </w:p>
    <w:p w14:paraId="57352E23" w14:textId="77777777" w:rsidR="008F162A" w:rsidRPr="008F162A" w:rsidRDefault="008F162A" w:rsidP="008F162A">
      <w:pPr>
        <w:numPr>
          <w:ilvl w:val="0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Сера: главный минерал для «детокса» и </w:t>
      </w:r>
      <w:proofErr w:type="spellStart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себорегуляции</w:t>
      </w:r>
      <w:proofErr w:type="spellEnd"/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. Нормализует состав кожного сала, запускает процессы очищения и служит катализатором для выработки собственного коллагена и эластина, уплотняя кожу.</w:t>
      </w:r>
    </w:p>
    <w:p w14:paraId="2E37E662" w14:textId="77777777" w:rsidR="008F162A" w:rsidRPr="008F162A" w:rsidRDefault="008F162A" w:rsidP="008F162A">
      <w:pPr>
        <w:numPr>
          <w:ilvl w:val="0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lastRenderedPageBreak/>
        <w:t>Ниацинамид (В3) и Витамин С: мощный дуэт для сияния и защиты. Стимулируют обновление клеток, укрепляют гидролипидную мантию, осветляют пигментацию и выравнивают тон.</w:t>
      </w:r>
    </w:p>
    <w:p w14:paraId="318E0622" w14:textId="77777777" w:rsidR="008F162A" w:rsidRPr="008F162A" w:rsidRDefault="008F162A" w:rsidP="008F162A">
      <w:pPr>
        <w:numPr>
          <w:ilvl w:val="0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Ферментированные фруктовые кислоты и растительные экстракты: деликатно отшелушивают, снимают воспаления и ускоряют регенерацию.</w:t>
      </w:r>
    </w:p>
    <w:p w14:paraId="308E199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Видимый результат:</w:t>
      </w:r>
    </w:p>
    <w:p w14:paraId="5678D4DA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i/>
          <w:iCs/>
          <w:kern w:val="0"/>
          <w:shd w:val="clear" w:color="auto" w:fill="FFFFFF"/>
          <w14:ligatures w14:val="none"/>
        </w:rPr>
        <w:t>Чистые поры: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размягчает сальные пробки, устраняет черные точки (комедоны) и визуально сужает поры.</w:t>
      </w:r>
    </w:p>
    <w:p w14:paraId="748A99F7" w14:textId="77777777" w:rsidR="008F162A" w:rsidRPr="008F162A" w:rsidRDefault="008F162A" w:rsidP="008F162A">
      <w:pPr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i/>
          <w:iCs/>
          <w:kern w:val="0"/>
          <w:shd w:val="clear" w:color="auto" w:fill="FFFFFF"/>
          <w14:ligatures w14:val="none"/>
        </w:rPr>
        <w:t>Здоровая текстура: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обладает мощной антиоксидантной активностью, заживляет </w:t>
      </w:r>
      <w:r w:rsidRPr="008F162A">
        <w:rPr>
          <w:rFonts w:ascii="Calibri" w:eastAsia="Calibri" w:hAnsi="Calibri" w:cs="Times New Roman"/>
          <w:kern w:val="0"/>
          <w14:ligatures w14:val="none"/>
        </w:rPr>
        <w:t>повреждения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и защищает кожу от негативных факторов среды.</w:t>
      </w:r>
    </w:p>
    <w:p w14:paraId="044192B8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i/>
          <w:iCs/>
          <w:kern w:val="0"/>
          <w:shd w:val="clear" w:color="auto" w:fill="FFFFFF"/>
          <w14:ligatures w14:val="none"/>
        </w:rPr>
        <w:t>Эффект бустера: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подготавливает кожу и значительно повышает проникновение и эффективность сывороток / кремов, которые применяются сразу после тоника.</w:t>
      </w:r>
    </w:p>
    <w:p w14:paraId="62A6453A" w14:textId="77777777" w:rsidR="008F162A" w:rsidRPr="008F162A" w:rsidRDefault="008F162A" w:rsidP="008F162A">
      <w:pPr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КОМУ ПОДОЙДЕТ</w:t>
      </w:r>
    </w:p>
    <w:p w14:paraId="1FBABE9A" w14:textId="77777777" w:rsidR="008F162A" w:rsidRPr="008F162A" w:rsidRDefault="008F162A" w:rsidP="008F162A">
      <w:pPr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Montserrat" w:eastAsia="Times New Roman" w:hAnsi="Montserrat" w:cs="Calibri"/>
          <w:kern w:val="0"/>
          <w:lang w:eastAsia="ru-RU"/>
          <w14:ligatures w14:val="none"/>
        </w:rPr>
        <w:t>•</w:t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Любому типу кожи 30+</w:t>
      </w:r>
    </w:p>
    <w:p w14:paraId="5A2EEF70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Montserrat" w:eastAsia="Calibri" w:hAnsi="Montserrat" w:cs="Calibri"/>
          <w:kern w:val="0"/>
          <w14:ligatures w14:val="none"/>
        </w:rPr>
        <w:t>•</w:t>
      </w:r>
      <w:r w:rsidRPr="008F162A">
        <w:rPr>
          <w:rFonts w:ascii="Calibri" w:eastAsia="Calibri" w:hAnsi="Calibri" w:cs="Calibri"/>
          <w:kern w:val="0"/>
          <w14:ligatures w14:val="none"/>
        </w:rPr>
        <w:t xml:space="preserve"> Тусклой, </w:t>
      </w:r>
      <w:proofErr w:type="spellStart"/>
      <w:r w:rsidRPr="008F162A">
        <w:rPr>
          <w:rFonts w:ascii="Calibri" w:eastAsia="Calibri" w:hAnsi="Calibri" w:cs="Calibri"/>
          <w:kern w:val="0"/>
          <w14:ligatures w14:val="none"/>
        </w:rPr>
        <w:t>асфиктичной</w:t>
      </w:r>
      <w:proofErr w:type="spellEnd"/>
      <w:r w:rsidRPr="008F162A">
        <w:rPr>
          <w:rFonts w:ascii="Calibri" w:eastAsia="Calibri" w:hAnsi="Calibri" w:cs="Calibri"/>
          <w:kern w:val="0"/>
          <w14:ligatures w14:val="none"/>
        </w:rPr>
        <w:t xml:space="preserve"> коже со сниженным тургором</w:t>
      </w:r>
    </w:p>
    <w:p w14:paraId="55A47F3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Montserrat" w:eastAsia="Calibri" w:hAnsi="Montserrat" w:cs="Calibri"/>
          <w:kern w:val="0"/>
          <w14:ligatures w14:val="none"/>
        </w:rPr>
        <w:t>•</w:t>
      </w:r>
      <w:r w:rsidRPr="008F162A">
        <w:rPr>
          <w:rFonts w:ascii="Calibri" w:eastAsia="Calibri" w:hAnsi="Calibri" w:cs="Calibri"/>
          <w:kern w:val="0"/>
          <w14:ligatures w14:val="none"/>
        </w:rPr>
        <w:t xml:space="preserve"> Рыхлой коже с крупным микрорельефом</w:t>
      </w:r>
    </w:p>
    <w:p w14:paraId="22B05D0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14:ligatures w14:val="none"/>
        </w:rPr>
      </w:pPr>
      <w:r w:rsidRPr="008F162A">
        <w:rPr>
          <w:rFonts w:ascii="Montserrat" w:eastAsia="Calibri" w:hAnsi="Montserrat" w:cs="Calibri"/>
          <w:kern w:val="0"/>
          <w14:ligatures w14:val="none"/>
        </w:rPr>
        <w:t>•</w:t>
      </w:r>
      <w:r w:rsidRPr="008F162A">
        <w:rPr>
          <w:rFonts w:ascii="Calibri" w:eastAsia="Calibri" w:hAnsi="Calibri" w:cs="Calibri"/>
          <w:kern w:val="0"/>
          <w14:ligatures w14:val="none"/>
        </w:rPr>
        <w:t xml:space="preserve"> Коже с расширенными порами и гиперкератозом</w:t>
      </w:r>
    </w:p>
    <w:p w14:paraId="62EDDAC3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АКТИВНЫЕ ИНГРЕДИЕНТЫ</w:t>
      </w:r>
    </w:p>
    <w:p w14:paraId="59EE696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АНА (молочная, гликолевая, лимонная, винная кислоты)</w:t>
      </w:r>
    </w:p>
    <w:p w14:paraId="2A4E198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Экстракт гамамелиса</w:t>
      </w:r>
    </w:p>
    <w:p w14:paraId="11359DEB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Экстракт мирра</w:t>
      </w:r>
    </w:p>
    <w:p w14:paraId="50F8065A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Экстракт лука</w:t>
      </w:r>
    </w:p>
    <w:p w14:paraId="56189D8F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Экстракт шалфея</w:t>
      </w:r>
    </w:p>
    <w:p w14:paraId="09616240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Экстракт клюквы</w:t>
      </w:r>
    </w:p>
    <w:p w14:paraId="7802E8EB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Сера</w:t>
      </w:r>
    </w:p>
    <w:p w14:paraId="22AE7E0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Ниацинамид</w:t>
      </w:r>
    </w:p>
    <w:p w14:paraId="1B249EF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Витамин С</w:t>
      </w:r>
    </w:p>
    <w:p w14:paraId="66F24E5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8F162A"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8F162A">
        <w:rPr>
          <w:rFonts w:ascii="Calibri" w:eastAsia="Times New Roman" w:hAnsi="Calibri" w:cs="Calibri"/>
          <w:color w:val="E7E6E6"/>
          <w:kern w:val="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8F162A">
        <w:rPr>
          <w:rFonts w:ascii="Calibri" w:eastAsia="Times New Roman" w:hAnsi="Calibri" w:cs="Calibri"/>
          <w:color w:val="E7E6E6"/>
          <w:kern w:val="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): ….</w:t>
      </w:r>
    </w:p>
    <w:p w14:paraId="78B3D0F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2565905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СПОСОБ ПРИМЕНЕНИЯ</w:t>
      </w:r>
    </w:p>
    <w:p w14:paraId="446035CC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lastRenderedPageBreak/>
        <w:t xml:space="preserve">Нанесите тоник на чистую сухую кожу с помощью ватного диска, смоченного небольшим количеством средства. Используйте легкие </w:t>
      </w:r>
      <w:proofErr w:type="spellStart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промакивающие</w:t>
      </w:r>
      <w:proofErr w:type="spellEnd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(похлопывающие) движения, избегая трения.</w:t>
      </w:r>
    </w:p>
    <w:p w14:paraId="39FCB02C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Выберите подходящий протокол в зависимости от чувствительности вашей кожи:</w:t>
      </w:r>
    </w:p>
    <w:p w14:paraId="2DFF526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Для чувствительной кожи или на начальном этапе: нанесите тоник, оставьте на 5–10 минут, затем смойте прохладной водой. </w:t>
      </w:r>
    </w:p>
    <w:p w14:paraId="370887F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Для адаптированной кожи: смывание не требуется. После впитывания тоника сразу переходите к нанесению сыворотки или крема.</w:t>
      </w:r>
    </w:p>
    <w:p w14:paraId="5D54ED10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Рекомендуемая частота использования:</w:t>
      </w:r>
    </w:p>
    <w:p w14:paraId="1E1772F4" w14:textId="77777777" w:rsidR="008F162A" w:rsidRPr="008F162A" w:rsidRDefault="008F162A" w:rsidP="008F162A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Жирная, проблемная кожа: 2–3 раза в неделю.</w:t>
      </w:r>
    </w:p>
    <w:p w14:paraId="04A1C2F3" w14:textId="77777777" w:rsidR="008F162A" w:rsidRPr="008F162A" w:rsidRDefault="008F162A" w:rsidP="008F162A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Тусклая, пористая кожа с неровным рельефом: ежедневно (до момента восстановления кожи).</w:t>
      </w:r>
    </w:p>
    <w:p w14:paraId="4CC0A29E" w14:textId="77777777" w:rsidR="008F162A" w:rsidRPr="008F162A" w:rsidRDefault="008F162A" w:rsidP="008F162A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Сухая, шелушащаяся кожа или кожа с куперозом: 1 раз в 7–10 дней для деликатного обновления</w:t>
      </w:r>
    </w:p>
    <w:p w14:paraId="152B660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>Многофункциональный флюид является базой для восстановления кожи, нормализации рН и микробиома любого типа кожи. Особенно рекомендуется для комбинированной и жирной кожи, с утолщенным роговым слоем и склонностью к закупорке пор. </w:t>
      </w:r>
    </w:p>
    <w:p w14:paraId="3CF62A8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ACB67C5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val="en-US" w:eastAsia="ru-RU"/>
          <w14:ligatures w14:val="none"/>
        </w:rPr>
        <w:t>CREMA</w:t>
      </w: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b/>
          <w:bCs/>
          <w:kern w:val="36"/>
          <w:lang w:val="en-US" w:eastAsia="ru-RU"/>
          <w14:ligatures w14:val="none"/>
        </w:rPr>
        <w:t>ELITE</w:t>
      </w: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 xml:space="preserve"> – УЛЬТРА УВЛАЖНЯЮЩИЙ КРЕМ</w:t>
      </w:r>
    </w:p>
    <w:p w14:paraId="7858D6C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>Объем: 50 мл</w:t>
      </w:r>
    </w:p>
    <w:p w14:paraId="0334141E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i/>
          <w:iCs/>
          <w:kern w:val="36"/>
          <w:lang w:eastAsia="ru-RU"/>
          <w14:ligatures w14:val="none"/>
        </w:rPr>
        <w:t>Глубокое увлажнение, укрепление защитного барьера и профилактика возрастных изменений.</w:t>
      </w:r>
    </w:p>
    <w:p w14:paraId="7FF48090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>Многофункциональный крем для кожи с признаками обезвоженности, снижения тонуса и ослабленного защитного барьера. Активирует собственные восстановительные механизмы кожи, возвращает ей комфорт, упругость и здоровое сияние.</w:t>
      </w:r>
    </w:p>
    <w:p w14:paraId="61F500F6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Что делает крем:</w:t>
      </w:r>
    </w:p>
    <w:p w14:paraId="0F32B676" w14:textId="77777777" w:rsidR="008F162A" w:rsidRPr="008F162A" w:rsidRDefault="008F162A" w:rsidP="008F162A">
      <w:pPr>
        <w:numPr>
          <w:ilvl w:val="0"/>
          <w:numId w:val="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Глубокое увлажнение:</w:t>
      </w: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восстанавливает липидный барьер, предотвращает потерю влаги и поддерживает оптимальный уровень гидратации в течение всего дня.</w:t>
      </w:r>
    </w:p>
    <w:p w14:paraId="278E7F39" w14:textId="77777777" w:rsidR="008F162A" w:rsidRPr="008F162A" w:rsidRDefault="008F162A" w:rsidP="008F162A">
      <w:pPr>
        <w:numPr>
          <w:ilvl w:val="0"/>
          <w:numId w:val="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Укрепление защитных свойств:</w:t>
      </w: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усиливает антиоксидантные системы кожи, защищая её от негативного влияния окружающей среды и преждевременного старения.</w:t>
      </w:r>
    </w:p>
    <w:p w14:paraId="20B36395" w14:textId="77777777" w:rsidR="008F162A" w:rsidRPr="008F162A" w:rsidRDefault="008F162A" w:rsidP="008F162A">
      <w:pPr>
        <w:numPr>
          <w:ilvl w:val="0"/>
          <w:numId w:val="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</w:t>
      </w: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Комфорт и спокойствие:</w:t>
      </w: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снимает покраснения, раздражения и чувство стянутости, освежает кожу.</w:t>
      </w:r>
    </w:p>
    <w:p w14:paraId="1D00159C" w14:textId="77777777" w:rsidR="008F162A" w:rsidRPr="008F162A" w:rsidRDefault="008F162A" w:rsidP="008F162A">
      <w:pPr>
        <w:numPr>
          <w:ilvl w:val="0"/>
          <w:numId w:val="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Профилактика возрастных изменений:</w:t>
      </w: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стимулирует клеточное обновление и поддерживает упругость кожи.</w:t>
      </w:r>
    </w:p>
    <w:p w14:paraId="2749CA47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Чистая и безопасная формула.</w:t>
      </w: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 xml:space="preserve"> Высокая концентрация витамина Е работает в двух направлениях: обеспечивает мощную антиоксидантную защиту кожи и служит естественным стабилизатором формулы. Это позволяет минимизировать количество консервантов в составе, делая крем максимально безопасным даже для чувствительной кожи.</w:t>
      </w:r>
    </w:p>
    <w:p w14:paraId="54E1E00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36"/>
          <w:lang w:eastAsia="ru-RU"/>
          <w14:ligatures w14:val="none"/>
        </w:rPr>
        <w:t>Кому подойдет:</w:t>
      </w:r>
    </w:p>
    <w:p w14:paraId="785B7AE0" w14:textId="77777777" w:rsidR="008F162A" w:rsidRPr="008F162A" w:rsidRDefault="008F162A" w:rsidP="008F162A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lastRenderedPageBreak/>
        <w:t>Обезвоженной и тусклой коже</w:t>
      </w:r>
    </w:p>
    <w:p w14:paraId="6885CE85" w14:textId="77777777" w:rsidR="008F162A" w:rsidRPr="008F162A" w:rsidRDefault="008F162A" w:rsidP="008F162A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>Коже с признаками увядания и снижения тонуса</w:t>
      </w:r>
    </w:p>
    <w:p w14:paraId="7050BAED" w14:textId="77777777" w:rsidR="008F162A" w:rsidRPr="008F162A" w:rsidRDefault="008F162A" w:rsidP="008F162A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>Коже с нарушенным защитным барьером (стянутость, шелушение, чувствительность)</w:t>
      </w:r>
    </w:p>
    <w:p w14:paraId="6420048A" w14:textId="77777777" w:rsidR="008F162A" w:rsidRPr="008F162A" w:rsidRDefault="008F162A" w:rsidP="008F162A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36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36"/>
          <w:lang w:eastAsia="ru-RU"/>
          <w14:ligatures w14:val="none"/>
        </w:rPr>
        <w:t>Всем, кто хочет предотвратить преждевременное старение</w:t>
      </w:r>
    </w:p>
    <w:p w14:paraId="3B5B1872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Calibri" w:hAnsi="Times New Roman" w:cs="Times New Roman"/>
          <w:kern w:val="0"/>
          <w14:ligatures w14:val="none"/>
        </w:rPr>
      </w:pPr>
      <w:bookmarkStart w:id="2" w:name="_Hlk108562012"/>
    </w:p>
    <w:bookmarkEnd w:id="2"/>
    <w:p w14:paraId="30C59FFC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</w:pPr>
      <w:r w:rsidRPr="008F162A">
        <w:rPr>
          <w:rFonts w:ascii="Calibri" w:eastAsia="Times New Roman" w:hAnsi="Calibri" w:cs="Calibri"/>
          <w:b/>
          <w:bCs/>
          <w:kern w:val="0"/>
          <w:sz w:val="21"/>
          <w:szCs w:val="21"/>
          <w:lang w:eastAsia="ru-RU"/>
          <w14:ligatures w14:val="none"/>
        </w:rPr>
        <w:t>АКТИВНЫЕ ИНГРЕДИЕНТЫ</w:t>
      </w:r>
      <w:r w:rsidRPr="008F162A">
        <w:rPr>
          <w:rFonts w:ascii="Calibri" w:eastAsia="Calibri" w:hAnsi="Calibri" w:cs="Calibri"/>
          <w:b/>
          <w:bCs/>
          <w:kern w:val="0"/>
          <w:sz w:val="20"/>
          <w:szCs w:val="20"/>
          <w14:ligatures w14:val="none"/>
        </w:rPr>
        <w:t xml:space="preserve"> </w:t>
      </w:r>
    </w:p>
    <w:p w14:paraId="289766D5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8F162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EGF</w:t>
      </w:r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</w:t>
      </w:r>
      <w:bookmarkStart w:id="3" w:name="_Hlk132099901"/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>(Эпидермальный Фактор Роста)</w:t>
      </w:r>
    </w:p>
    <w:bookmarkEnd w:id="3"/>
    <w:p w14:paraId="5350BC84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>Алоэ вера</w:t>
      </w:r>
    </w:p>
    <w:p w14:paraId="5B5CE433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Аллантоин</w:t>
      </w:r>
    </w:p>
    <w:p w14:paraId="15AB66F9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>Масло шиповника</w:t>
      </w:r>
    </w:p>
    <w:p w14:paraId="6B9A2E41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</w:pPr>
      <w:r w:rsidRPr="008F162A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Витамин Е</w:t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t xml:space="preserve"> (из зародышей пшеницы)</w:t>
      </w:r>
    </w:p>
    <w:p w14:paraId="14ED5E9D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8F162A">
        <w:rPr>
          <w:rFonts w:ascii="Calibri" w:eastAsia="Times New Roman" w:hAnsi="Calibri" w:cs="Calibri"/>
          <w:color w:val="E7E6E6"/>
          <w:kern w:val="0"/>
          <w:sz w:val="21"/>
          <w:szCs w:val="2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): ….</w:t>
      </w:r>
    </w:p>
    <w:p w14:paraId="71536F32" w14:textId="77777777" w:rsidR="008F162A" w:rsidRPr="008F162A" w:rsidRDefault="008F162A" w:rsidP="008F162A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br/>
      </w:r>
      <w:r w:rsidRPr="008F162A">
        <w:rPr>
          <w:rFonts w:ascii="Calibri" w:eastAsia="Times New Roman" w:hAnsi="Calibri" w:cs="Calibri"/>
          <w:kern w:val="0"/>
          <w:sz w:val="21"/>
          <w:szCs w:val="21"/>
          <w:lang w:eastAsia="ru-RU"/>
          <w14:ligatures w14:val="none"/>
        </w:rPr>
        <w:br/>
      </w:r>
      <w:r w:rsidRPr="008F162A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СПОСОБ ПРИМЕНЕНИЯ:</w:t>
      </w:r>
    </w:p>
    <w:p w14:paraId="28DDB9EA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</w:pP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Нанесите </w:t>
      </w:r>
      <w:proofErr w:type="gramStart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>крем  на</w:t>
      </w:r>
      <w:proofErr w:type="gramEnd"/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t xml:space="preserve"> очищенную кожу лица, шеи, декольте, равномерно распределяя по поверхности кожи. Применять утром и/или вечером как самостоятельное средство или в сочетании с сывороткой.</w:t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br/>
      </w:r>
      <w:r w:rsidRPr="008F162A">
        <w:rPr>
          <w:rFonts w:ascii="Calibri" w:eastAsia="Times New Roman" w:hAnsi="Calibri" w:cs="Calibri"/>
          <w:kern w:val="0"/>
          <w:lang w:eastAsia="ru-RU"/>
          <w14:ligatures w14:val="none"/>
        </w:rPr>
        <w:br/>
      </w:r>
      <w:r w:rsidRPr="008F162A">
        <w:rPr>
          <w:rFonts w:ascii="Segoe UI Emoji" w:eastAsia="Times New Roman" w:hAnsi="Segoe UI Emoji" w:cs="Segoe UI Emoji"/>
          <w:b/>
          <w:bCs/>
          <w:kern w:val="0"/>
          <w:lang w:eastAsia="ru-RU"/>
          <w14:ligatures w14:val="none"/>
        </w:rPr>
        <w:t>💡</w:t>
      </w:r>
      <w:r w:rsidRPr="008F162A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 xml:space="preserve"> Лайфхак от экспертов:</w:t>
      </w:r>
    </w:p>
    <w:p w14:paraId="5D321D73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Великолепно сочетается с сыворотками </w:t>
      </w:r>
      <w:proofErr w:type="spellStart"/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Isseimi</w:t>
      </w:r>
      <w:proofErr w:type="spellEnd"/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>:</w:t>
      </w:r>
    </w:p>
    <w:p w14:paraId="66A09DA4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а)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Collagen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Booster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– для лифтинга кожи</w:t>
      </w:r>
    </w:p>
    <w:p w14:paraId="3ACC86C1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б) </w:t>
      </w:r>
      <w:proofErr w:type="spellStart"/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Fluido</w:t>
      </w:r>
      <w:proofErr w:type="spellEnd"/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Viscoso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Forte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– для усиления противовоспалительного и восстанавливающего действия</w:t>
      </w:r>
    </w:p>
    <w:p w14:paraId="535A5C59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в)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3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Flower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Serum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– для повышения эффекта увлажнения</w:t>
      </w:r>
    </w:p>
    <w:p w14:paraId="4C95B20D" w14:textId="77777777" w:rsidR="008F162A" w:rsidRPr="008F162A" w:rsidRDefault="008F162A" w:rsidP="008F162A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hd w:val="clear" w:color="auto" w:fill="FFFFFF"/>
          <w14:ligatures w14:val="none"/>
        </w:rPr>
      </w:pP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г)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Bee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Venom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14:ligatures w14:val="none"/>
        </w:rPr>
        <w:t xml:space="preserve"> </w:t>
      </w:r>
      <w:r w:rsidRPr="008F162A">
        <w:rPr>
          <w:rFonts w:ascii="Calibri" w:eastAsia="Calibri" w:hAnsi="Calibri" w:cs="Calibri"/>
          <w:b/>
          <w:bCs/>
          <w:kern w:val="0"/>
          <w:shd w:val="clear" w:color="auto" w:fill="FFFFFF"/>
          <w:lang w:val="en-US"/>
          <w14:ligatures w14:val="none"/>
        </w:rPr>
        <w:t>Serum</w:t>
      </w:r>
      <w:r w:rsidRPr="008F162A">
        <w:rPr>
          <w:rFonts w:ascii="Calibri" w:eastAsia="Calibri" w:hAnsi="Calibri" w:cs="Calibri"/>
          <w:kern w:val="0"/>
          <w:shd w:val="clear" w:color="auto" w:fill="FFFFFF"/>
          <w14:ligatures w14:val="none"/>
        </w:rPr>
        <w:t xml:space="preserve"> - для усиления антивозрастного действия</w:t>
      </w:r>
    </w:p>
    <w:p w14:paraId="590117CA" w14:textId="77777777" w:rsidR="005242F4" w:rsidRDefault="005242F4"/>
    <w:sectPr w:rsidR="00524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450A"/>
    <w:multiLevelType w:val="multilevel"/>
    <w:tmpl w:val="B41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65DB"/>
    <w:multiLevelType w:val="multilevel"/>
    <w:tmpl w:val="992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71F67"/>
    <w:multiLevelType w:val="hybridMultilevel"/>
    <w:tmpl w:val="29063148"/>
    <w:lvl w:ilvl="0" w:tplc="1C42903E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D21F3"/>
    <w:multiLevelType w:val="hybridMultilevel"/>
    <w:tmpl w:val="8280DE74"/>
    <w:lvl w:ilvl="0" w:tplc="2D489F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A5609"/>
    <w:multiLevelType w:val="multilevel"/>
    <w:tmpl w:val="D48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A2D04"/>
    <w:multiLevelType w:val="multilevel"/>
    <w:tmpl w:val="6A0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D51FD"/>
    <w:multiLevelType w:val="multilevel"/>
    <w:tmpl w:val="608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20565">
    <w:abstractNumId w:val="2"/>
  </w:num>
  <w:num w:numId="2" w16cid:durableId="1538352208">
    <w:abstractNumId w:val="3"/>
  </w:num>
  <w:num w:numId="3" w16cid:durableId="2126121350">
    <w:abstractNumId w:val="0"/>
  </w:num>
  <w:num w:numId="4" w16cid:durableId="1499733916">
    <w:abstractNumId w:val="6"/>
  </w:num>
  <w:num w:numId="5" w16cid:durableId="1536231932">
    <w:abstractNumId w:val="4"/>
  </w:num>
  <w:num w:numId="6" w16cid:durableId="1721976528">
    <w:abstractNumId w:val="1"/>
  </w:num>
  <w:num w:numId="7" w16cid:durableId="206320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2A"/>
    <w:rsid w:val="005242F4"/>
    <w:rsid w:val="005E43A4"/>
    <w:rsid w:val="008F162A"/>
    <w:rsid w:val="00954234"/>
    <w:rsid w:val="00C3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2C36"/>
  <w15:chartTrackingRefBased/>
  <w15:docId w15:val="{7E09DA83-74D7-43DA-A20B-F4408607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6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6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6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6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6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6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6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Троценко</dc:creator>
  <cp:keywords/>
  <dc:description/>
  <cp:lastModifiedBy>Татьяна Троценко</cp:lastModifiedBy>
  <cp:revision>1</cp:revision>
  <dcterms:created xsi:type="dcterms:W3CDTF">2026-09-29T21:24:00Z</dcterms:created>
  <dcterms:modified xsi:type="dcterms:W3CDTF">2026-09-29T21:25:00Z</dcterms:modified>
</cp:coreProperties>
</file>