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B40CA" w14:textId="77777777" w:rsidR="00FF6C4B" w:rsidRPr="00FF6C4B" w:rsidRDefault="00FF6C4B" w:rsidP="00FF6C4B">
      <w:r w:rsidRPr="00FF6C4B">
        <w:t>I appreciate that you want to understand the “why” behind each step—that’s exactly what makes a great software engineer. Let’s recap everything we’ve built so far, why we did it, and how it fits into the overall system.</w:t>
      </w:r>
    </w:p>
    <w:p w14:paraId="0BB16718" w14:textId="77777777" w:rsidR="00FF6C4B" w:rsidRPr="00FF6C4B" w:rsidRDefault="00FF6C4B" w:rsidP="00FF6C4B">
      <w:r w:rsidRPr="00FF6C4B">
        <w:pict w14:anchorId="136E8A90">
          <v:rect id="_x0000_i1043" style="width:0;height:.75pt" o:hralign="center" o:hrstd="t" o:hr="t" fillcolor="#a0a0a0" stroked="f"/>
        </w:pict>
      </w:r>
    </w:p>
    <w:p w14:paraId="2FCCB1CD" w14:textId="77777777" w:rsidR="00FF6C4B" w:rsidRPr="00FF6C4B" w:rsidRDefault="00FF6C4B" w:rsidP="00FF6C4B">
      <w:pPr>
        <w:rPr>
          <w:b/>
          <w:bCs/>
        </w:rPr>
      </w:pPr>
      <w:r w:rsidRPr="00FF6C4B">
        <w:rPr>
          <w:b/>
          <w:bCs/>
        </w:rPr>
        <w:t>What We’ve Accomplished (Features 1 &amp; 2)</w:t>
      </w:r>
    </w:p>
    <w:p w14:paraId="5ACDD425" w14:textId="77777777" w:rsidR="00FF6C4B" w:rsidRPr="00FF6C4B" w:rsidRDefault="00FF6C4B" w:rsidP="00FF6C4B">
      <w:pPr>
        <w:rPr>
          <w:b/>
          <w:bCs/>
        </w:rPr>
      </w:pPr>
      <w:r w:rsidRPr="00FF6C4B">
        <w:rPr>
          <w:b/>
          <w:bCs/>
        </w:rPr>
        <w:t>1. Django Project Setup</w:t>
      </w:r>
    </w:p>
    <w:p w14:paraId="25508501" w14:textId="77777777" w:rsidR="00FF6C4B" w:rsidRPr="00FF6C4B" w:rsidRDefault="00FF6C4B" w:rsidP="00FF6C4B">
      <w:pPr>
        <w:numPr>
          <w:ilvl w:val="0"/>
          <w:numId w:val="1"/>
        </w:numPr>
      </w:pPr>
      <w:r w:rsidRPr="00FF6C4B">
        <w:rPr>
          <w:b/>
          <w:bCs/>
        </w:rPr>
        <w:t>Created a Django project</w:t>
      </w:r>
      <w:r w:rsidRPr="00FF6C4B">
        <w:t xml:space="preserve"> (grading_system) and an </w:t>
      </w:r>
      <w:proofErr w:type="gramStart"/>
      <w:r w:rsidRPr="00FF6C4B">
        <w:t>app accounts</w:t>
      </w:r>
      <w:proofErr w:type="gramEnd"/>
      <w:r w:rsidRPr="00FF6C4B">
        <w:t> for user management.</w:t>
      </w:r>
    </w:p>
    <w:p w14:paraId="1D0B50FB" w14:textId="77777777" w:rsidR="00FF6C4B" w:rsidRPr="00FF6C4B" w:rsidRDefault="00FF6C4B" w:rsidP="00FF6C4B">
      <w:pPr>
        <w:numPr>
          <w:ilvl w:val="0"/>
          <w:numId w:val="1"/>
        </w:numPr>
      </w:pPr>
      <w:r w:rsidRPr="00FF6C4B">
        <w:rPr>
          <w:b/>
          <w:bCs/>
        </w:rPr>
        <w:t>Why</w:t>
      </w:r>
      <w:r w:rsidRPr="00FF6C4B">
        <w:t>: This gives us a structured environment with a built</w:t>
      </w:r>
      <w:r w:rsidRPr="00FF6C4B">
        <w:noBreakHyphen/>
        <w:t>in database (SQLite), admin panel, and all the tools we need to build a web backend.</w:t>
      </w:r>
    </w:p>
    <w:p w14:paraId="562E69F3" w14:textId="77777777" w:rsidR="00FF6C4B" w:rsidRPr="00FF6C4B" w:rsidRDefault="00FF6C4B" w:rsidP="00FF6C4B">
      <w:pPr>
        <w:rPr>
          <w:b/>
          <w:bCs/>
        </w:rPr>
      </w:pPr>
      <w:r w:rsidRPr="00FF6C4B">
        <w:rPr>
          <w:b/>
          <w:bCs/>
        </w:rPr>
        <w:t>2. Custom User Model</w:t>
      </w:r>
    </w:p>
    <w:p w14:paraId="4DA37508" w14:textId="77777777" w:rsidR="00FF6C4B" w:rsidRPr="00FF6C4B" w:rsidRDefault="00FF6C4B" w:rsidP="00FF6C4B">
      <w:pPr>
        <w:numPr>
          <w:ilvl w:val="0"/>
          <w:numId w:val="2"/>
        </w:numPr>
      </w:pPr>
      <w:r w:rsidRPr="00FF6C4B">
        <w:t>Defined a </w:t>
      </w:r>
      <w:proofErr w:type="gramStart"/>
      <w:r w:rsidRPr="00FF6C4B">
        <w:t>User</w:t>
      </w:r>
      <w:proofErr w:type="gramEnd"/>
      <w:r w:rsidRPr="00FF6C4B">
        <w:t> model that extends Django’s AbstractUser and added a role field (student/lecturer).</w:t>
      </w:r>
    </w:p>
    <w:p w14:paraId="12CD8103" w14:textId="77777777" w:rsidR="00FF6C4B" w:rsidRPr="00FF6C4B" w:rsidRDefault="00FF6C4B" w:rsidP="00FF6C4B">
      <w:pPr>
        <w:numPr>
          <w:ilvl w:val="0"/>
          <w:numId w:val="2"/>
        </w:numPr>
      </w:pPr>
      <w:r w:rsidRPr="00FF6C4B">
        <w:rPr>
          <w:b/>
          <w:bCs/>
        </w:rPr>
        <w:t>Why</w:t>
      </w:r>
      <w:r w:rsidRPr="00FF6C4B">
        <w:t>: Django’s default user is fine, but we need to distinguish between students and lecturers to enforce permissions (e.g., only lecturers can create assignments). By using a custom model from the start, we avoid migration headaches later.</w:t>
      </w:r>
    </w:p>
    <w:p w14:paraId="70DB000B" w14:textId="77777777" w:rsidR="00FF6C4B" w:rsidRPr="00FF6C4B" w:rsidRDefault="00FF6C4B" w:rsidP="00FF6C4B">
      <w:pPr>
        <w:rPr>
          <w:b/>
          <w:bCs/>
        </w:rPr>
      </w:pPr>
      <w:r w:rsidRPr="00FF6C4B">
        <w:rPr>
          <w:b/>
          <w:bCs/>
        </w:rPr>
        <w:t>3. Authentication with JWT (JSON Web Tokens)</w:t>
      </w:r>
    </w:p>
    <w:p w14:paraId="1C9D896E" w14:textId="77777777" w:rsidR="00FF6C4B" w:rsidRPr="00FF6C4B" w:rsidRDefault="00FF6C4B" w:rsidP="00FF6C4B">
      <w:pPr>
        <w:numPr>
          <w:ilvl w:val="0"/>
          <w:numId w:val="3"/>
        </w:numPr>
      </w:pPr>
      <w:r w:rsidRPr="00FF6C4B">
        <w:t>Installed djangorestframework-simplejwt.</w:t>
      </w:r>
    </w:p>
    <w:p w14:paraId="62ADF5EF" w14:textId="77777777" w:rsidR="00FF6C4B" w:rsidRPr="00FF6C4B" w:rsidRDefault="00FF6C4B" w:rsidP="00FF6C4B">
      <w:pPr>
        <w:numPr>
          <w:ilvl w:val="0"/>
          <w:numId w:val="3"/>
        </w:numPr>
      </w:pPr>
      <w:r w:rsidRPr="00FF6C4B">
        <w:t>Created endpoints for register, login, and token/refresh.</w:t>
      </w:r>
    </w:p>
    <w:p w14:paraId="46C0BBC6" w14:textId="77777777" w:rsidR="00FF6C4B" w:rsidRPr="00FF6C4B" w:rsidRDefault="00FF6C4B" w:rsidP="00FF6C4B">
      <w:pPr>
        <w:numPr>
          <w:ilvl w:val="0"/>
          <w:numId w:val="3"/>
        </w:numPr>
      </w:pPr>
      <w:r w:rsidRPr="00FF6C4B">
        <w:rPr>
          <w:b/>
          <w:bCs/>
        </w:rPr>
        <w:t>Why</w:t>
      </w:r>
      <w:r w:rsidRPr="00FF6C4B">
        <w:t>: JWT is a stateless, secure way to authenticate API requests. When a user logs in, they receive an access token (short</w:t>
      </w:r>
      <w:r w:rsidRPr="00FF6C4B">
        <w:noBreakHyphen/>
        <w:t>lived) and a refresh token (long</w:t>
      </w:r>
      <w:r w:rsidRPr="00FF6C4B">
        <w:noBreakHyphen/>
        <w:t>lived). The frontend sends the access token with every protected request. This is standard practice for modern web APIs.</w:t>
      </w:r>
    </w:p>
    <w:p w14:paraId="6AF06E9F" w14:textId="77777777" w:rsidR="00FF6C4B" w:rsidRPr="00FF6C4B" w:rsidRDefault="00FF6C4B" w:rsidP="00FF6C4B">
      <w:pPr>
        <w:rPr>
          <w:b/>
          <w:bCs/>
        </w:rPr>
      </w:pPr>
      <w:r w:rsidRPr="00FF6C4B">
        <w:rPr>
          <w:b/>
          <w:bCs/>
        </w:rPr>
        <w:t>4. Admin Panel Integration</w:t>
      </w:r>
    </w:p>
    <w:p w14:paraId="24D0C5D8" w14:textId="77777777" w:rsidR="00FF6C4B" w:rsidRPr="00FF6C4B" w:rsidRDefault="00FF6C4B" w:rsidP="00FF6C4B">
      <w:pPr>
        <w:numPr>
          <w:ilvl w:val="0"/>
          <w:numId w:val="4"/>
        </w:numPr>
      </w:pPr>
      <w:r w:rsidRPr="00FF6C4B">
        <w:t xml:space="preserve">Registered User in the admin </w:t>
      </w:r>
      <w:proofErr w:type="gramStart"/>
      <w:r w:rsidRPr="00FF6C4B">
        <w:t>and also</w:t>
      </w:r>
      <w:proofErr w:type="gramEnd"/>
      <w:r w:rsidRPr="00FF6C4B">
        <w:t xml:space="preserve"> later Assignment and TestCase.</w:t>
      </w:r>
    </w:p>
    <w:p w14:paraId="7842C183" w14:textId="77777777" w:rsidR="00FF6C4B" w:rsidRPr="00FF6C4B" w:rsidRDefault="00FF6C4B" w:rsidP="00FF6C4B">
      <w:pPr>
        <w:numPr>
          <w:ilvl w:val="0"/>
          <w:numId w:val="4"/>
        </w:numPr>
      </w:pPr>
      <w:r w:rsidRPr="00FF6C4B">
        <w:rPr>
          <w:b/>
          <w:bCs/>
        </w:rPr>
        <w:t>Why</w:t>
      </w:r>
      <w:r w:rsidRPr="00FF6C4B">
        <w:t>: The admin panel gives us a quick way to inspect and manage data while developing. It’s also useful for creating initial data (like lecturer users) without writing code.</w:t>
      </w:r>
    </w:p>
    <w:p w14:paraId="3406BAD2" w14:textId="77777777" w:rsidR="00FF6C4B" w:rsidRPr="00FF6C4B" w:rsidRDefault="00FF6C4B" w:rsidP="00FF6C4B">
      <w:pPr>
        <w:rPr>
          <w:b/>
          <w:bCs/>
        </w:rPr>
      </w:pPr>
      <w:r w:rsidRPr="00FF6C4B">
        <w:rPr>
          <w:b/>
          <w:bCs/>
        </w:rPr>
        <w:t>5. Assignment &amp; TestCase Models</w:t>
      </w:r>
    </w:p>
    <w:p w14:paraId="0139EA6D" w14:textId="77777777" w:rsidR="00FF6C4B" w:rsidRPr="00FF6C4B" w:rsidRDefault="00FF6C4B" w:rsidP="00FF6C4B">
      <w:pPr>
        <w:numPr>
          <w:ilvl w:val="0"/>
          <w:numId w:val="5"/>
        </w:numPr>
      </w:pPr>
      <w:r w:rsidRPr="00FF6C4B">
        <w:t>Created Assignment (title, description, deadline, created_by) and TestCase (input_data, expected_output, is_hidden, foreign key to Assignment).</w:t>
      </w:r>
    </w:p>
    <w:p w14:paraId="25E30CCC" w14:textId="77777777" w:rsidR="00FF6C4B" w:rsidRPr="00FF6C4B" w:rsidRDefault="00FF6C4B" w:rsidP="00FF6C4B">
      <w:pPr>
        <w:numPr>
          <w:ilvl w:val="0"/>
          <w:numId w:val="5"/>
        </w:numPr>
      </w:pPr>
      <w:r w:rsidRPr="00FF6C4B">
        <w:rPr>
          <w:b/>
          <w:bCs/>
        </w:rPr>
        <w:lastRenderedPageBreak/>
        <w:t>Why</w:t>
      </w:r>
      <w:r w:rsidRPr="00FF6C4B">
        <w:t xml:space="preserve">: These models represent the core domain of our system. Assignments are what students submit; test cases define the “correctness” criteria. By storing test cases separately, we can reuse them for multiple submissions </w:t>
      </w:r>
      <w:proofErr w:type="gramStart"/>
      <w:r w:rsidRPr="00FF6C4B">
        <w:t>and also</w:t>
      </w:r>
      <w:proofErr w:type="gramEnd"/>
      <w:r w:rsidRPr="00FF6C4B">
        <w:t xml:space="preserve"> hide some tests from students (for integrity).</w:t>
      </w:r>
    </w:p>
    <w:p w14:paraId="126EC69B" w14:textId="77777777" w:rsidR="00FF6C4B" w:rsidRPr="00FF6C4B" w:rsidRDefault="00FF6C4B" w:rsidP="00FF6C4B">
      <w:pPr>
        <w:rPr>
          <w:b/>
          <w:bCs/>
        </w:rPr>
      </w:pPr>
      <w:r w:rsidRPr="00FF6C4B">
        <w:rPr>
          <w:b/>
          <w:bCs/>
        </w:rPr>
        <w:t>6. API Endpoints with DRF Viewsets</w:t>
      </w:r>
    </w:p>
    <w:p w14:paraId="3EC5D4C7" w14:textId="77777777" w:rsidR="00FF6C4B" w:rsidRPr="00FF6C4B" w:rsidRDefault="00FF6C4B" w:rsidP="00FF6C4B">
      <w:pPr>
        <w:numPr>
          <w:ilvl w:val="0"/>
          <w:numId w:val="6"/>
        </w:numPr>
      </w:pPr>
      <w:r w:rsidRPr="00FF6C4B">
        <w:t>Built AssignmentViewSet and TestCaseViewSet.</w:t>
      </w:r>
    </w:p>
    <w:p w14:paraId="4680BBC9" w14:textId="77777777" w:rsidR="00FF6C4B" w:rsidRPr="00FF6C4B" w:rsidRDefault="00FF6C4B" w:rsidP="00FF6C4B">
      <w:pPr>
        <w:numPr>
          <w:ilvl w:val="0"/>
          <w:numId w:val="6"/>
        </w:numPr>
      </w:pPr>
      <w:r w:rsidRPr="00FF6C4B">
        <w:t>Used ModelViewSet which automatically provides list, create, retrieve, update, delete endpoints.</w:t>
      </w:r>
    </w:p>
    <w:p w14:paraId="53B0D5F3" w14:textId="77777777" w:rsidR="00FF6C4B" w:rsidRPr="00FF6C4B" w:rsidRDefault="00FF6C4B" w:rsidP="00FF6C4B">
      <w:pPr>
        <w:numPr>
          <w:ilvl w:val="0"/>
          <w:numId w:val="6"/>
        </w:numPr>
      </w:pPr>
      <w:r w:rsidRPr="00FF6C4B">
        <w:rPr>
          <w:b/>
          <w:bCs/>
        </w:rPr>
        <w:t>Why</w:t>
      </w:r>
      <w:r w:rsidRPr="00FF6C4B">
        <w:t>: This reduces boilerplate code. The viewset handles all common CRUD operations, and we only need to add custom permission logic.</w:t>
      </w:r>
    </w:p>
    <w:p w14:paraId="420CB381" w14:textId="77777777" w:rsidR="00FF6C4B" w:rsidRPr="00FF6C4B" w:rsidRDefault="00FF6C4B" w:rsidP="00FF6C4B">
      <w:pPr>
        <w:rPr>
          <w:b/>
          <w:bCs/>
        </w:rPr>
      </w:pPr>
      <w:r w:rsidRPr="00FF6C4B">
        <w:rPr>
          <w:b/>
          <w:bCs/>
        </w:rPr>
        <w:t>7. Role</w:t>
      </w:r>
      <w:r w:rsidRPr="00FF6C4B">
        <w:rPr>
          <w:b/>
          <w:bCs/>
        </w:rPr>
        <w:noBreakHyphen/>
        <w:t>Based Permissions</w:t>
      </w:r>
    </w:p>
    <w:p w14:paraId="7C4F28BD" w14:textId="77777777" w:rsidR="00FF6C4B" w:rsidRPr="00FF6C4B" w:rsidRDefault="00FF6C4B" w:rsidP="00FF6C4B">
      <w:pPr>
        <w:numPr>
          <w:ilvl w:val="0"/>
          <w:numId w:val="7"/>
        </w:numPr>
      </w:pPr>
      <w:r w:rsidRPr="00FF6C4B">
        <w:t>Created a custom permission class IsLecturerOrReadOnly.</w:t>
      </w:r>
    </w:p>
    <w:p w14:paraId="03DAC271" w14:textId="77777777" w:rsidR="00FF6C4B" w:rsidRPr="00FF6C4B" w:rsidRDefault="00FF6C4B" w:rsidP="00FF6C4B">
      <w:pPr>
        <w:numPr>
          <w:ilvl w:val="0"/>
          <w:numId w:val="7"/>
        </w:numPr>
      </w:pPr>
      <w:r w:rsidRPr="00FF6C4B">
        <w:t>Applied it to both viewsets.</w:t>
      </w:r>
    </w:p>
    <w:p w14:paraId="7A620C30" w14:textId="77777777" w:rsidR="00FF6C4B" w:rsidRPr="00FF6C4B" w:rsidRDefault="00FF6C4B" w:rsidP="00FF6C4B">
      <w:pPr>
        <w:numPr>
          <w:ilvl w:val="0"/>
          <w:numId w:val="7"/>
        </w:numPr>
      </w:pPr>
      <w:r w:rsidRPr="00FF6C4B">
        <w:rPr>
          <w:b/>
          <w:bCs/>
        </w:rPr>
        <w:t>Why</w:t>
      </w:r>
      <w:r w:rsidRPr="00FF6C4B">
        <w:t>: We want:</w:t>
      </w:r>
    </w:p>
    <w:p w14:paraId="1E7A94E9" w14:textId="77777777" w:rsidR="00FF6C4B" w:rsidRPr="00FF6C4B" w:rsidRDefault="00FF6C4B" w:rsidP="00FF6C4B">
      <w:pPr>
        <w:numPr>
          <w:ilvl w:val="1"/>
          <w:numId w:val="7"/>
        </w:numPr>
      </w:pPr>
      <w:r w:rsidRPr="00FF6C4B">
        <w:rPr>
          <w:b/>
          <w:bCs/>
        </w:rPr>
        <w:t>Lecturers</w:t>
      </w:r>
      <w:r w:rsidRPr="00FF6C4B">
        <w:t>: full CRUD access (create, edit, delete assignments and test cases).</w:t>
      </w:r>
    </w:p>
    <w:p w14:paraId="5FAF71B4" w14:textId="77777777" w:rsidR="00FF6C4B" w:rsidRPr="00FF6C4B" w:rsidRDefault="00FF6C4B" w:rsidP="00FF6C4B">
      <w:pPr>
        <w:numPr>
          <w:ilvl w:val="1"/>
          <w:numId w:val="7"/>
        </w:numPr>
      </w:pPr>
      <w:r w:rsidRPr="00FF6C4B">
        <w:rPr>
          <w:b/>
          <w:bCs/>
        </w:rPr>
        <w:t>Students</w:t>
      </w:r>
      <w:r w:rsidRPr="00FF6C4B">
        <w:t>: read</w:t>
      </w:r>
      <w:r w:rsidRPr="00FF6C4B">
        <w:noBreakHyphen/>
        <w:t>only access to assignments and non</w:t>
      </w:r>
      <w:r w:rsidRPr="00FF6C4B">
        <w:noBreakHyphen/>
        <w:t>hidden test cases.</w:t>
      </w:r>
    </w:p>
    <w:p w14:paraId="68A9F608" w14:textId="77777777" w:rsidR="00FF6C4B" w:rsidRPr="00FF6C4B" w:rsidRDefault="00FF6C4B" w:rsidP="00FF6C4B">
      <w:pPr>
        <w:numPr>
          <w:ilvl w:val="1"/>
          <w:numId w:val="7"/>
        </w:numPr>
      </w:pPr>
      <w:r w:rsidRPr="00FF6C4B">
        <w:t>This enforces business rules directly in the backend, preventing unauthorized actions.</w:t>
      </w:r>
    </w:p>
    <w:p w14:paraId="5B508378" w14:textId="77777777" w:rsidR="00FF6C4B" w:rsidRPr="00FF6C4B" w:rsidRDefault="00FF6C4B" w:rsidP="00FF6C4B">
      <w:pPr>
        <w:rPr>
          <w:b/>
          <w:bCs/>
        </w:rPr>
      </w:pPr>
      <w:r w:rsidRPr="00FF6C4B">
        <w:rPr>
          <w:b/>
          <w:bCs/>
        </w:rPr>
        <w:t>8. Test Case Visibility Filter</w:t>
      </w:r>
    </w:p>
    <w:p w14:paraId="3AD08862" w14:textId="77777777" w:rsidR="00FF6C4B" w:rsidRPr="00FF6C4B" w:rsidRDefault="00FF6C4B" w:rsidP="00FF6C4B">
      <w:pPr>
        <w:numPr>
          <w:ilvl w:val="0"/>
          <w:numId w:val="8"/>
        </w:numPr>
      </w:pPr>
      <w:r w:rsidRPr="00FF6C4B">
        <w:t>Overrode get_</w:t>
      </w:r>
      <w:proofErr w:type="gramStart"/>
      <w:r w:rsidRPr="00FF6C4B">
        <w:t>queryset(</w:t>
      </w:r>
      <w:proofErr w:type="gramEnd"/>
      <w:r w:rsidRPr="00FF6C4B">
        <w:t>) in TestCaseViewSet so that students see only is_hidden=False test cases.</w:t>
      </w:r>
    </w:p>
    <w:p w14:paraId="6D0CDFC1" w14:textId="77777777" w:rsidR="00FF6C4B" w:rsidRPr="00FF6C4B" w:rsidRDefault="00FF6C4B" w:rsidP="00FF6C4B">
      <w:pPr>
        <w:numPr>
          <w:ilvl w:val="0"/>
          <w:numId w:val="8"/>
        </w:numPr>
      </w:pPr>
      <w:r w:rsidRPr="00FF6C4B">
        <w:rPr>
          <w:b/>
          <w:bCs/>
        </w:rPr>
        <w:t>Why</w:t>
      </w:r>
      <w:r w:rsidRPr="00FF6C4B">
        <w:t>: Lecturers can create “hidden” test cases (e.g., edge cases) that students can’t see, which helps prevent hard</w:t>
      </w:r>
      <w:r w:rsidRPr="00FF6C4B">
        <w:noBreakHyphen/>
        <w:t>coding and encourages robust solutions.</w:t>
      </w:r>
    </w:p>
    <w:p w14:paraId="21F0EC3F" w14:textId="77777777" w:rsidR="00FF6C4B" w:rsidRPr="00FF6C4B" w:rsidRDefault="00FF6C4B" w:rsidP="00FF6C4B">
      <w:pPr>
        <w:rPr>
          <w:b/>
          <w:bCs/>
        </w:rPr>
      </w:pPr>
      <w:r w:rsidRPr="00FF6C4B">
        <w:rPr>
          <w:b/>
          <w:bCs/>
        </w:rPr>
        <w:t>9. Testing with Postman</w:t>
      </w:r>
    </w:p>
    <w:p w14:paraId="32A3ED8D" w14:textId="77777777" w:rsidR="00FF6C4B" w:rsidRPr="00FF6C4B" w:rsidRDefault="00FF6C4B" w:rsidP="00FF6C4B">
      <w:pPr>
        <w:numPr>
          <w:ilvl w:val="0"/>
          <w:numId w:val="9"/>
        </w:numPr>
      </w:pPr>
      <w:r w:rsidRPr="00FF6C4B">
        <w:t>Used Postman to send HTTP requests and verify that all endpoints work as expected.</w:t>
      </w:r>
    </w:p>
    <w:p w14:paraId="55DD0AB2" w14:textId="77777777" w:rsidR="00FF6C4B" w:rsidRPr="00FF6C4B" w:rsidRDefault="00FF6C4B" w:rsidP="00FF6C4B">
      <w:pPr>
        <w:numPr>
          <w:ilvl w:val="0"/>
          <w:numId w:val="9"/>
        </w:numPr>
      </w:pPr>
      <w:r w:rsidRPr="00FF6C4B">
        <w:rPr>
          <w:b/>
          <w:bCs/>
        </w:rPr>
        <w:t>Why</w:t>
      </w:r>
      <w:r w:rsidRPr="00FF6C4B">
        <w:t>: Postman lets us simulate the frontend before it’s built. We can ensure the API behaves correctly, check error responses, and validate permissions without a UI.</w:t>
      </w:r>
    </w:p>
    <w:p w14:paraId="1BF02BA7" w14:textId="77777777" w:rsidR="00FF6C4B" w:rsidRPr="00FF6C4B" w:rsidRDefault="00FF6C4B" w:rsidP="00FF6C4B">
      <w:r w:rsidRPr="00FF6C4B">
        <w:pict w14:anchorId="12C66DB0">
          <v:rect id="_x0000_i1044" style="width:0;height:.75pt" o:hralign="center" o:hrstd="t" o:hr="t" fillcolor="#a0a0a0" stroked="f"/>
        </w:pict>
      </w:r>
    </w:p>
    <w:p w14:paraId="67C7691A" w14:textId="77777777" w:rsidR="00FF6C4B" w:rsidRPr="00FF6C4B" w:rsidRDefault="00FF6C4B" w:rsidP="00FF6C4B">
      <w:pPr>
        <w:rPr>
          <w:b/>
          <w:bCs/>
        </w:rPr>
      </w:pPr>
      <w:r w:rsidRPr="00FF6C4B">
        <w:rPr>
          <w:b/>
          <w:bCs/>
        </w:rPr>
        <w:t>Why These Steps Matter for a Grading System</w:t>
      </w:r>
    </w:p>
    <w:p w14:paraId="6817F691" w14:textId="77777777" w:rsidR="00FF6C4B" w:rsidRPr="00FF6C4B" w:rsidRDefault="00FF6C4B" w:rsidP="00FF6C4B">
      <w:pPr>
        <w:numPr>
          <w:ilvl w:val="0"/>
          <w:numId w:val="10"/>
        </w:numPr>
      </w:pPr>
      <w:r w:rsidRPr="00FF6C4B">
        <w:rPr>
          <w:b/>
          <w:bCs/>
        </w:rPr>
        <w:lastRenderedPageBreak/>
        <w:t>Separation of concerns</w:t>
      </w:r>
      <w:r w:rsidRPr="00FF6C4B">
        <w:t>: Backend handles data, authentication, and business logic; frontend will handle presentation.</w:t>
      </w:r>
    </w:p>
    <w:p w14:paraId="7A5AF6A2" w14:textId="77777777" w:rsidR="00FF6C4B" w:rsidRPr="00FF6C4B" w:rsidRDefault="00FF6C4B" w:rsidP="00FF6C4B">
      <w:pPr>
        <w:numPr>
          <w:ilvl w:val="0"/>
          <w:numId w:val="10"/>
        </w:numPr>
      </w:pPr>
      <w:r w:rsidRPr="00FF6C4B">
        <w:rPr>
          <w:b/>
          <w:bCs/>
        </w:rPr>
        <w:t>Scalability</w:t>
      </w:r>
      <w:r w:rsidRPr="00FF6C4B">
        <w:t>: Using JWT and DRF viewsets makes the API easy to extend and maintain.</w:t>
      </w:r>
    </w:p>
    <w:p w14:paraId="0EB49C84" w14:textId="77777777" w:rsidR="00FF6C4B" w:rsidRPr="00FF6C4B" w:rsidRDefault="00FF6C4B" w:rsidP="00FF6C4B">
      <w:pPr>
        <w:numPr>
          <w:ilvl w:val="0"/>
          <w:numId w:val="10"/>
        </w:numPr>
      </w:pPr>
      <w:r w:rsidRPr="00FF6C4B">
        <w:rPr>
          <w:b/>
          <w:bCs/>
        </w:rPr>
        <w:t>Security</w:t>
      </w:r>
      <w:r w:rsidRPr="00FF6C4B">
        <w:t>: Role</w:t>
      </w:r>
      <w:r w:rsidRPr="00FF6C4B">
        <w:noBreakHyphen/>
        <w:t>based permissions and hidden test cases protect the integrity of the assessment process.</w:t>
      </w:r>
    </w:p>
    <w:p w14:paraId="41E52A93" w14:textId="77777777" w:rsidR="00FF6C4B" w:rsidRPr="00FF6C4B" w:rsidRDefault="00FF6C4B" w:rsidP="00FF6C4B">
      <w:pPr>
        <w:numPr>
          <w:ilvl w:val="0"/>
          <w:numId w:val="10"/>
        </w:numPr>
      </w:pPr>
      <w:r w:rsidRPr="00FF6C4B">
        <w:rPr>
          <w:b/>
          <w:bCs/>
        </w:rPr>
        <w:t>Ease of development</w:t>
      </w:r>
      <w:r w:rsidRPr="00FF6C4B">
        <w:t>: With the admin panel and Postman, we can test quickly and fix issues early.</w:t>
      </w:r>
    </w:p>
    <w:p w14:paraId="0F9F3334" w14:textId="77777777" w:rsidR="00FF6C4B" w:rsidRPr="00FF6C4B" w:rsidRDefault="00FF6C4B" w:rsidP="00FF6C4B">
      <w:r w:rsidRPr="00FF6C4B">
        <w:pict w14:anchorId="616AB554">
          <v:rect id="_x0000_i1045" style="width:0;height:.75pt" o:hralign="center" o:hrstd="t" o:hr="t" fillcolor="#a0a0a0" stroked="f"/>
        </w:pict>
      </w:r>
    </w:p>
    <w:p w14:paraId="697C17A6" w14:textId="77777777" w:rsidR="00FF6C4B" w:rsidRPr="00FF6C4B" w:rsidRDefault="00FF6C4B" w:rsidP="00FF6C4B">
      <w:pPr>
        <w:rPr>
          <w:b/>
          <w:bCs/>
        </w:rPr>
      </w:pPr>
      <w:r w:rsidRPr="00FF6C4B">
        <w:rPr>
          <w:b/>
          <w:bCs/>
        </w:rPr>
        <w:t>What’s Next – Feature 3: Submissions &amp; Grading</w:t>
      </w:r>
    </w:p>
    <w:p w14:paraId="58A41943" w14:textId="77777777" w:rsidR="00FF6C4B" w:rsidRPr="00FF6C4B" w:rsidRDefault="00FF6C4B" w:rsidP="00FF6C4B">
      <w:r w:rsidRPr="00FF6C4B">
        <w:t>Now that we have assignments and test cases, we need to allow students to submit code and have it graded automatically.</w:t>
      </w:r>
    </w:p>
    <w:p w14:paraId="2A6A1701" w14:textId="77777777" w:rsidR="00FF6C4B" w:rsidRPr="00FF6C4B" w:rsidRDefault="00FF6C4B" w:rsidP="00FF6C4B">
      <w:r w:rsidRPr="00FF6C4B">
        <w:rPr>
          <w:b/>
          <w:bCs/>
        </w:rPr>
        <w:t>Planned steps:</w:t>
      </w:r>
    </w:p>
    <w:p w14:paraId="430137E9" w14:textId="77777777" w:rsidR="00FF6C4B" w:rsidRPr="00FF6C4B" w:rsidRDefault="00FF6C4B" w:rsidP="00FF6C4B">
      <w:pPr>
        <w:numPr>
          <w:ilvl w:val="0"/>
          <w:numId w:val="11"/>
        </w:numPr>
      </w:pPr>
      <w:r w:rsidRPr="00FF6C4B">
        <w:rPr>
          <w:b/>
          <w:bCs/>
        </w:rPr>
        <w:t>Create a </w:t>
      </w:r>
      <w:r w:rsidRPr="00FF6C4B">
        <w:t>Submission</w:t>
      </w:r>
      <w:r w:rsidRPr="00FF6C4B">
        <w:rPr>
          <w:b/>
          <w:bCs/>
        </w:rPr>
        <w:t> model</w:t>
      </w:r>
      <w:r w:rsidRPr="00FF6C4B">
        <w:t> – stores the student’s code file, the assignment it belongs to, submission time, grade, and feedback.</w:t>
      </w:r>
    </w:p>
    <w:p w14:paraId="20CAC87A" w14:textId="77777777" w:rsidR="00FF6C4B" w:rsidRPr="00FF6C4B" w:rsidRDefault="00FF6C4B" w:rsidP="00FF6C4B">
      <w:pPr>
        <w:numPr>
          <w:ilvl w:val="0"/>
          <w:numId w:val="11"/>
        </w:numPr>
      </w:pPr>
      <w:r w:rsidRPr="00FF6C4B">
        <w:rPr>
          <w:b/>
          <w:bCs/>
        </w:rPr>
        <w:t>Build file upload API</w:t>
      </w:r>
      <w:r w:rsidRPr="00FF6C4B">
        <w:t> – students can POST a .py file to /api/submissions/.</w:t>
      </w:r>
    </w:p>
    <w:p w14:paraId="1E79BA34" w14:textId="77777777" w:rsidR="00FF6C4B" w:rsidRPr="00FF6C4B" w:rsidRDefault="00FF6C4B" w:rsidP="00FF6C4B">
      <w:pPr>
        <w:numPr>
          <w:ilvl w:val="0"/>
          <w:numId w:val="11"/>
        </w:numPr>
      </w:pPr>
      <w:r w:rsidRPr="00FF6C4B">
        <w:rPr>
          <w:b/>
          <w:bCs/>
        </w:rPr>
        <w:t>Write code execution function</w:t>
      </w:r>
      <w:r w:rsidRPr="00FF6C4B">
        <w:t> – runs the submitted code against the assignment’s test cases (in a sandboxed environment) and calculates a score.</w:t>
      </w:r>
    </w:p>
    <w:p w14:paraId="3EE9141D" w14:textId="77777777" w:rsidR="00FF6C4B" w:rsidRPr="00FF6C4B" w:rsidRDefault="00FF6C4B" w:rsidP="00FF6C4B">
      <w:pPr>
        <w:numPr>
          <w:ilvl w:val="0"/>
          <w:numId w:val="11"/>
        </w:numPr>
      </w:pPr>
      <w:r w:rsidRPr="00FF6C4B">
        <w:rPr>
          <w:b/>
          <w:bCs/>
        </w:rPr>
        <w:t>Store results</w:t>
      </w:r>
      <w:r w:rsidRPr="00FF6C4B">
        <w:t> – save the grade and detailed test results (which test passed/failed).</w:t>
      </w:r>
    </w:p>
    <w:p w14:paraId="0EB5715B" w14:textId="77777777" w:rsidR="00FF6C4B" w:rsidRPr="00FF6C4B" w:rsidRDefault="00FF6C4B" w:rsidP="00FF6C4B">
      <w:pPr>
        <w:numPr>
          <w:ilvl w:val="0"/>
          <w:numId w:val="11"/>
        </w:numPr>
      </w:pPr>
      <w:r w:rsidRPr="00FF6C4B">
        <w:rPr>
          <w:b/>
          <w:bCs/>
        </w:rPr>
        <w:t>Provide feedback</w:t>
      </w:r>
      <w:r w:rsidRPr="00FF6C4B">
        <w:t> – return the test results and possibly style suggestions (e.g., using pylint).</w:t>
      </w:r>
    </w:p>
    <w:p w14:paraId="61CA7B36" w14:textId="77777777" w:rsidR="00FF6C4B" w:rsidRPr="00FF6C4B" w:rsidRDefault="00FF6C4B" w:rsidP="00FF6C4B">
      <w:r w:rsidRPr="00FF6C4B">
        <w:t>Once this is done, we’ll have a fully functional prototype for grading. Then we can add plagiarism detection and AI feedback.</w:t>
      </w:r>
    </w:p>
    <w:p w14:paraId="1080AF7C" w14:textId="77777777" w:rsidR="006A0EC2" w:rsidRDefault="006A0EC2"/>
    <w:sectPr w:rsidR="006A0E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46692"/>
    <w:multiLevelType w:val="multilevel"/>
    <w:tmpl w:val="773E2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5E4D7F"/>
    <w:multiLevelType w:val="multilevel"/>
    <w:tmpl w:val="96EC7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853104"/>
    <w:multiLevelType w:val="multilevel"/>
    <w:tmpl w:val="3E442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902EAC"/>
    <w:multiLevelType w:val="multilevel"/>
    <w:tmpl w:val="4E18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2B56E0"/>
    <w:multiLevelType w:val="multilevel"/>
    <w:tmpl w:val="54523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2D102B"/>
    <w:multiLevelType w:val="multilevel"/>
    <w:tmpl w:val="FE40A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FC5BA1"/>
    <w:multiLevelType w:val="multilevel"/>
    <w:tmpl w:val="E6D4E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9D5356"/>
    <w:multiLevelType w:val="multilevel"/>
    <w:tmpl w:val="C0A2B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9351D7"/>
    <w:multiLevelType w:val="multilevel"/>
    <w:tmpl w:val="BBF06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D42158"/>
    <w:multiLevelType w:val="multilevel"/>
    <w:tmpl w:val="B9407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3F6245"/>
    <w:multiLevelType w:val="multilevel"/>
    <w:tmpl w:val="7D128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8212877">
    <w:abstractNumId w:val="8"/>
  </w:num>
  <w:num w:numId="2" w16cid:durableId="1419063126">
    <w:abstractNumId w:val="6"/>
  </w:num>
  <w:num w:numId="3" w16cid:durableId="1352533327">
    <w:abstractNumId w:val="3"/>
  </w:num>
  <w:num w:numId="4" w16cid:durableId="1403913331">
    <w:abstractNumId w:val="7"/>
  </w:num>
  <w:num w:numId="5" w16cid:durableId="1541355046">
    <w:abstractNumId w:val="9"/>
  </w:num>
  <w:num w:numId="6" w16cid:durableId="1206722172">
    <w:abstractNumId w:val="2"/>
  </w:num>
  <w:num w:numId="7" w16cid:durableId="2092462572">
    <w:abstractNumId w:val="4"/>
  </w:num>
  <w:num w:numId="8" w16cid:durableId="1000693225">
    <w:abstractNumId w:val="5"/>
  </w:num>
  <w:num w:numId="9" w16cid:durableId="271475755">
    <w:abstractNumId w:val="10"/>
  </w:num>
  <w:num w:numId="10" w16cid:durableId="1640457539">
    <w:abstractNumId w:val="0"/>
  </w:num>
  <w:num w:numId="11" w16cid:durableId="2812291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DDD"/>
    <w:rsid w:val="00223473"/>
    <w:rsid w:val="00352DDD"/>
    <w:rsid w:val="006A0EC2"/>
    <w:rsid w:val="00734D1A"/>
    <w:rsid w:val="00E95217"/>
    <w:rsid w:val="00FF6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CA508"/>
  <w15:chartTrackingRefBased/>
  <w15:docId w15:val="{DC5926FF-8602-40E1-AE35-AA894839CC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2D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2D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2D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2D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2D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2D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2D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2D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2D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2D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2D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2D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2D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2D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2D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2D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2D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2D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2D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2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2D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2D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2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2D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2D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2D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2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2D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2D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675</Words>
  <Characters>3852</Characters>
  <Application>Microsoft Office Word</Application>
  <DocSecurity>0</DocSecurity>
  <Lines>32</Lines>
  <Paragraphs>9</Paragraphs>
  <ScaleCrop>false</ScaleCrop>
  <Company/>
  <LinksUpToDate>false</LinksUpToDate>
  <CharactersWithSpaces>4518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Caleb Tevera</dc:creator>
  <cp:keywords/>
  <dc:description/>
  <cp:lastModifiedBy>Caleb Tevera</cp:lastModifiedBy>
  <cp:revision>2</cp:revision>
  <dcterms:created xsi:type="dcterms:W3CDTF">2026-03-20T10:36:00Z</dcterms:created>
  <dcterms:modified xsi:type="dcterms:W3CDTF">2026-03-20T10:45:00Z</dcterms:modified>
</cp:coreProperties>
</file>