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0C605BCC" w:rsidR="002D0B34" w:rsidRDefault="0000670A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rFonts w:ascii="MS Mincho" w:eastAsia="MS Mincho" w:hAnsi="MS Mincho" w:hint="eastAsia"/>
                <w:b/>
                <w:sz w:val="44"/>
                <w:szCs w:val="44"/>
                <w:lang w:eastAsia="ja-JP"/>
              </w:rPr>
              <w:t xml:space="preserve">議　事　録　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01EA0D3A" w:rsidR="002D0B34" w:rsidRDefault="0000670A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日　時</w:t>
            </w:r>
          </w:p>
        </w:tc>
        <w:tc>
          <w:tcPr>
            <w:tcW w:w="3102" w:type="dxa"/>
            <w:vAlign w:val="center"/>
          </w:tcPr>
          <w:p w14:paraId="21F2A038" w14:textId="583E0EA6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</w:t>
            </w:r>
            <w:r w:rsidR="00616E55">
              <w:rPr>
                <w:sz w:val="22"/>
                <w:szCs w:val="22"/>
              </w:rPr>
              <w:t>30</w:t>
            </w:r>
          </w:p>
        </w:tc>
        <w:tc>
          <w:tcPr>
            <w:tcW w:w="1694" w:type="dxa"/>
            <w:vAlign w:val="center"/>
          </w:tcPr>
          <w:p w14:paraId="73F94EAB" w14:textId="58203CD7" w:rsidR="002D0B34" w:rsidRDefault="0000670A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場　所</w:t>
            </w:r>
          </w:p>
        </w:tc>
        <w:tc>
          <w:tcPr>
            <w:tcW w:w="3947" w:type="dxa"/>
            <w:vAlign w:val="center"/>
          </w:tcPr>
          <w:p w14:paraId="3E4BFD84" w14:textId="0BF7D4B8" w:rsidR="002D0B34" w:rsidRDefault="0000670A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グロバルイン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322F3981" w:rsidR="002D0B34" w:rsidRDefault="0000670A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者</w:t>
            </w:r>
          </w:p>
        </w:tc>
        <w:tc>
          <w:tcPr>
            <w:tcW w:w="3102" w:type="dxa"/>
            <w:vAlign w:val="center"/>
          </w:tcPr>
          <w:p w14:paraId="7B676093" w14:textId="51ECA9EB" w:rsidR="002D0B34" w:rsidRDefault="0000670A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キム・ヒョジュン</w:t>
            </w:r>
          </w:p>
        </w:tc>
        <w:tc>
          <w:tcPr>
            <w:tcW w:w="1694" w:type="dxa"/>
            <w:vAlign w:val="center"/>
          </w:tcPr>
          <w:p w14:paraId="47F0E116" w14:textId="01B9E1B2" w:rsidR="002D0B34" w:rsidRDefault="0000670A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日</w:t>
            </w:r>
          </w:p>
        </w:tc>
        <w:tc>
          <w:tcPr>
            <w:tcW w:w="3947" w:type="dxa"/>
            <w:vAlign w:val="center"/>
          </w:tcPr>
          <w:p w14:paraId="7EF7E23A" w14:textId="6633316A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</w:t>
            </w:r>
            <w:r w:rsidR="00616E55">
              <w:rPr>
                <w:sz w:val="22"/>
                <w:szCs w:val="22"/>
              </w:rPr>
              <w:t>30</w:t>
            </w:r>
          </w:p>
        </w:tc>
      </w:tr>
      <w:tr w:rsidR="002D0B34" w:rsidRPr="0000670A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644F4CD2" w:rsidR="002D0B34" w:rsidRDefault="0000670A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参　加　者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29CA028A" w:rsidR="002D0B34" w:rsidRDefault="0000670A">
            <w:p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イム・ヒョンス、イ・チャンフン、ユン・ヒョンシク、バク・オンリ、キム・ヒョジュン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34093DB4" w:rsidR="002D0B34" w:rsidRDefault="0000670A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案　件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72632673" w:rsidR="002D0B34" w:rsidRDefault="00616E55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D</w:t>
            </w:r>
            <w:r>
              <w:rPr>
                <w:sz w:val="22"/>
                <w:szCs w:val="22"/>
                <w:lang w:eastAsia="ja-JP"/>
              </w:rPr>
              <w:t>B</w:t>
            </w:r>
            <w:r w:rsidR="0000670A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物理設計の最終</w:t>
            </w:r>
            <w:r w:rsidR="0000670A">
              <w:rPr>
                <w:rFonts w:eastAsia="MS Mincho" w:hint="eastAsia"/>
                <w:sz w:val="22"/>
                <w:szCs w:val="22"/>
                <w:lang w:eastAsia="ja-JP"/>
              </w:rPr>
              <w:t>点検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7DD76724" w:rsidR="002D0B34" w:rsidRDefault="0000670A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会議内容</w:t>
            </w:r>
          </w:p>
        </w:tc>
        <w:tc>
          <w:tcPr>
            <w:tcW w:w="8743" w:type="dxa"/>
            <w:gridSpan w:val="3"/>
          </w:tcPr>
          <w:p w14:paraId="549C5AC3" w14:textId="0D005335" w:rsidR="002D0B34" w:rsidRPr="00632B3E" w:rsidRDefault="007E3DCC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DB</w:t>
            </w:r>
            <w:r w:rsidR="0000670A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テーブルの最終点検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529B9788" w:rsidR="002D0B34" w:rsidRDefault="0000670A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結果項目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2ABAE9C5" w14:textId="41C6209C" w:rsidR="00570ECF" w:rsidRPr="00F27CE4" w:rsidRDefault="004C31F0" w:rsidP="00570ECF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F27CE4">
              <w:rPr>
                <w:spacing w:val="-20"/>
                <w:sz w:val="22"/>
                <w:szCs w:val="22"/>
                <w:lang w:eastAsia="ja-JP"/>
              </w:rPr>
              <w:t xml:space="preserve">- </w:t>
            </w:r>
            <w:r w:rsidR="0000670A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最終テーブル決定</w:t>
            </w:r>
          </w:p>
          <w:p w14:paraId="5E494048" w14:textId="4FA319D4" w:rsidR="004F2832" w:rsidRDefault="001E69BC" w:rsidP="004F2832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>1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. </w:t>
            </w:r>
            <w:r w:rsidR="0000670A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会員テーブル、権限テーブル</w:t>
            </w:r>
          </w:p>
          <w:p w14:paraId="2CB92612" w14:textId="21128449" w:rsidR="00A303B0" w:rsidRDefault="00A303B0" w:rsidP="004F2832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spacing w:val="-20"/>
                <w:sz w:val="22"/>
                <w:szCs w:val="22"/>
                <w:lang w:eastAsia="ja-JP"/>
              </w:rPr>
              <w:t xml:space="preserve"> -&gt; </w:t>
            </w:r>
            <w:r w:rsidR="0000670A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会員テーブルにある情報を権限テーブルと繋いて</w:t>
            </w:r>
            <w:r w:rsidR="0000670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管理者と使用者の権限を分ける。</w:t>
            </w:r>
          </w:p>
          <w:p w14:paraId="5F380B13" w14:textId="096B1BE7" w:rsidR="001E69BC" w:rsidRDefault="001E69BC" w:rsidP="004F2832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>2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. </w:t>
            </w:r>
            <w:r w:rsidR="0000670A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掲示板テーブル、</w:t>
            </w: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>Q</w:t>
            </w:r>
            <w:r>
              <w:rPr>
                <w:spacing w:val="-20"/>
                <w:sz w:val="22"/>
                <w:szCs w:val="22"/>
                <w:lang w:eastAsia="ja-JP"/>
              </w:rPr>
              <w:t>&amp;A</w:t>
            </w:r>
            <w:r w:rsidR="0000670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テーブル、お知らせテーブル、取引</w:t>
            </w:r>
            <w:r w:rsidR="0000670A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掲示板テーブル</w:t>
            </w:r>
          </w:p>
          <w:p w14:paraId="2BA0C75E" w14:textId="008DD29E" w:rsidR="00A303B0" w:rsidRDefault="00A303B0" w:rsidP="004F2832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-&gt; </w:t>
            </w:r>
            <w:r w:rsidR="0000670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各開示版に共通で入っているダータは</w:t>
            </w:r>
            <w:r w:rsidR="0000670A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掲示板テーブルにまとめて管理し、</w:t>
            </w:r>
            <w:r w:rsidR="0000670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各掲示板が別に持ってるデータだけでテーブルとして繋ぐ。</w:t>
            </w:r>
          </w:p>
          <w:p w14:paraId="5864348E" w14:textId="5A0C2EC6" w:rsidR="001E69BC" w:rsidRDefault="001E69BC" w:rsidP="001E69BC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spacing w:val="-20"/>
                <w:sz w:val="22"/>
                <w:szCs w:val="22"/>
                <w:lang w:eastAsia="ja-JP"/>
              </w:rPr>
              <w:t xml:space="preserve">3. </w:t>
            </w:r>
            <w:r w:rsidR="00860B20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イメージ</w:t>
            </w:r>
            <w:r w:rsidR="0000670A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、品目、状態</w:t>
            </w:r>
            <w:r w:rsidR="0000670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テーブル</w:t>
            </w:r>
          </w:p>
          <w:p w14:paraId="6CD35676" w14:textId="305194AE" w:rsidR="00F55082" w:rsidRPr="00860B20" w:rsidRDefault="00F55082" w:rsidP="0000670A">
            <w:pPr>
              <w:ind w:left="360"/>
              <w:rPr>
                <w:rFonts w:eastAsia="MS Mincho"/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-&gt; </w:t>
            </w:r>
            <w:r w:rsidR="0000670A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取引掲示板と繋げているテーブル」で、イメージを登録するための</w:t>
            </w:r>
            <w:r w:rsidR="00860B20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イメージテーブル、取引掲示板に登録したものをカテゴリで管理するための品目テーブル、取引の現在見せるための状態テーブル</w:t>
            </w:r>
            <w:r w:rsidR="00860B20">
              <w:rPr>
                <w:rFonts w:eastAsia="MS Mincho" w:hint="eastAsia"/>
                <w:spacing w:val="-20"/>
                <w:sz w:val="22"/>
                <w:szCs w:val="22"/>
                <w:lang w:eastAsia="ja-JP"/>
              </w:rPr>
              <w:t>になる。</w:t>
            </w:r>
          </w:p>
          <w:p w14:paraId="3F1B9263" w14:textId="0F64EA71" w:rsidR="001E69BC" w:rsidRDefault="001E69BC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4. 1:1 </w:t>
            </w:r>
            <w:r w:rsidR="00860B20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チャットテーブル</w:t>
            </w:r>
          </w:p>
          <w:p w14:paraId="61F9E01C" w14:textId="004DA1DA" w:rsidR="00F55082" w:rsidRDefault="00F55082" w:rsidP="004F2832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-&gt; </w:t>
            </w:r>
            <w:r w:rsidR="00860B20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取引掲示板、</w:t>
            </w:r>
            <w:r w:rsidR="00860B20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会員テーブルと繋げているテーブルで、会員が掲示板を通して作成者に連絡を取ろうとする時使う機能。</w:t>
            </w:r>
            <w:r w:rsidR="00860B20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チャットのデータを整理するためのテーブル。チャットのローグは</w:t>
            </w: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>t</w:t>
            </w:r>
            <w:r>
              <w:rPr>
                <w:spacing w:val="-20"/>
                <w:sz w:val="22"/>
                <w:szCs w:val="22"/>
                <w:lang w:eastAsia="ja-JP"/>
              </w:rPr>
              <w:t>xt</w:t>
            </w:r>
            <w:r w:rsidR="00860B20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ファイルで保存することにする。</w:t>
            </w:r>
          </w:p>
          <w:p w14:paraId="47AE9546" w14:textId="11AB2F71" w:rsidR="001E69BC" w:rsidRDefault="001E69BC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5. </w:t>
            </w:r>
            <w:r w:rsidR="00860B20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道路名</w:t>
            </w:r>
            <w:r w:rsidR="00860B20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コードテーブル</w:t>
            </w:r>
          </w:p>
          <w:p w14:paraId="2C7F3468" w14:textId="0CBEB2F7" w:rsidR="00F55082" w:rsidRDefault="00F55082" w:rsidP="00F55082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-&gt; </w:t>
            </w:r>
            <w:r w:rsidR="00860B20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取引を希望している品目を探す時、自分が登録した地域を基準にして取引する。そのために道路名をテーブルで使うことにする。</w:t>
            </w:r>
          </w:p>
          <w:p w14:paraId="26C55DE6" w14:textId="7D7C3E27" w:rsidR="001E69BC" w:rsidRDefault="001E69BC" w:rsidP="004F2832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spacing w:val="-20"/>
                <w:sz w:val="22"/>
                <w:szCs w:val="22"/>
                <w:lang w:eastAsia="ja-JP"/>
              </w:rPr>
              <w:t xml:space="preserve">6. </w:t>
            </w:r>
            <w:r w:rsidR="00A34BA7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いいねテーブル</w:t>
            </w:r>
          </w:p>
          <w:p w14:paraId="19711314" w14:textId="30997C80" w:rsidR="00F55082" w:rsidRDefault="00F55082" w:rsidP="004F2832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-&gt; </w:t>
            </w:r>
            <w:r w:rsidR="00A34BA7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会員テーブルと取引掲示板テーブルに繋げている。</w:t>
            </w:r>
            <w:r w:rsidR="00A34BA7" w:rsidRPr="00A34BA7">
              <w:rPr>
                <w:rFonts w:ascii="MS Mincho" w:eastAsia="MS Mincho" w:hAnsi="MS Mincho" w:cs="새굴림"/>
                <w:spacing w:val="-20"/>
                <w:sz w:val="22"/>
                <w:szCs w:val="22"/>
                <w:lang w:eastAsia="ja-JP"/>
              </w:rPr>
              <w:t>ブックマーク</w:t>
            </w:r>
            <w:r w:rsidR="00A34BA7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で掲示物おを保存。</w:t>
            </w:r>
          </w:p>
          <w:p w14:paraId="41AFDE15" w14:textId="418257A4" w:rsidR="001E69BC" w:rsidRDefault="001E69BC" w:rsidP="004F2832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spacing w:val="-20"/>
                <w:sz w:val="22"/>
                <w:szCs w:val="22"/>
                <w:lang w:eastAsia="ja-JP"/>
              </w:rPr>
              <w:t xml:space="preserve">7. </w:t>
            </w:r>
            <w:r w:rsidR="00A34BA7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申告履歴、理由テーブル</w:t>
            </w:r>
          </w:p>
          <w:p w14:paraId="7408EDD3" w14:textId="31CB6B35" w:rsidR="00F55082" w:rsidRPr="004F2832" w:rsidRDefault="00F55082" w:rsidP="004F2832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-&gt; </w:t>
            </w:r>
            <w:r w:rsidR="00A34BA7">
              <w:rPr>
                <w:rFonts w:ascii="MS Mincho" w:eastAsia="MS Mincho" w:hAnsi="MS Mincho" w:cs="새굴림" w:hint="eastAsia"/>
                <w:spacing w:val="-20"/>
                <w:sz w:val="22"/>
                <w:szCs w:val="22"/>
                <w:lang w:eastAsia="ja-JP"/>
              </w:rPr>
              <w:t>会員テーブルと取引掲示板に繋げている。会員は正しくない掲示物や</w:t>
            </w:r>
            <w:r w:rsidR="00A34BA7" w:rsidRPr="00A34BA7">
              <w:rPr>
                <w:rFonts w:ascii="MS Mincho" w:eastAsia="MS Mincho" w:hAnsi="MS Mincho" w:cs="새굴림"/>
                <w:spacing w:val="-20"/>
                <w:sz w:val="22"/>
                <w:szCs w:val="22"/>
                <w:lang w:eastAsia="ja-JP"/>
              </w:rPr>
              <w:t>約款</w:t>
            </w:r>
            <w:r w:rsidR="00A34BA7">
              <w:rPr>
                <w:rFonts w:ascii="바탕체" w:eastAsia="MS Mincho" w:hAnsi="바탕체" w:cs="바탕체" w:hint="eastAsia"/>
                <w:spacing w:val="-20"/>
                <w:sz w:val="22"/>
                <w:szCs w:val="22"/>
                <w:lang w:eastAsia="ja-JP"/>
              </w:rPr>
              <w:t>反する掲示物を管理者に申告でき、そのデータを保存するためのテーブル。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23CA7850" w:rsidR="002D0B34" w:rsidRDefault="00A34BA7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備　考</w:t>
            </w:r>
          </w:p>
        </w:tc>
        <w:tc>
          <w:tcPr>
            <w:tcW w:w="8743" w:type="dxa"/>
            <w:gridSpan w:val="3"/>
          </w:tcPr>
          <w:p w14:paraId="3EF200C2" w14:textId="1C5B75C9" w:rsidR="008D6E7F" w:rsidRPr="00D20C68" w:rsidRDefault="00A34BA7" w:rsidP="00D20C68">
            <w:pPr>
              <w:numPr>
                <w:ilvl w:val="0"/>
                <w:numId w:val="5"/>
              </w:numPr>
              <w:rPr>
                <w:sz w:val="22"/>
                <w:szCs w:val="22"/>
                <w:lang w:eastAsia="ja-JP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コードの作成によってテーブルの構造は変わる可能性がある。</w:t>
            </w:r>
            <w:bookmarkStart w:id="7" w:name="_GoBack"/>
            <w:bookmarkEnd w:id="7"/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  <w:lang w:eastAsia="ja-JP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34"/>
    <w:rsid w:val="0000670A"/>
    <w:rsid w:val="000E4513"/>
    <w:rsid w:val="001904BB"/>
    <w:rsid w:val="001E69BC"/>
    <w:rsid w:val="001F73B3"/>
    <w:rsid w:val="00202B90"/>
    <w:rsid w:val="00232ED0"/>
    <w:rsid w:val="00276519"/>
    <w:rsid w:val="002D0B34"/>
    <w:rsid w:val="004C31F0"/>
    <w:rsid w:val="004F2832"/>
    <w:rsid w:val="00570ECF"/>
    <w:rsid w:val="00593158"/>
    <w:rsid w:val="00600391"/>
    <w:rsid w:val="00616E55"/>
    <w:rsid w:val="00632B3E"/>
    <w:rsid w:val="007261AC"/>
    <w:rsid w:val="007E3DCC"/>
    <w:rsid w:val="00860B20"/>
    <w:rsid w:val="008D6E7F"/>
    <w:rsid w:val="00904DC4"/>
    <w:rsid w:val="009E0016"/>
    <w:rsid w:val="00A303B0"/>
    <w:rsid w:val="00A3431A"/>
    <w:rsid w:val="00A34BA7"/>
    <w:rsid w:val="00AE4B25"/>
    <w:rsid w:val="00B44AE1"/>
    <w:rsid w:val="00CF2B83"/>
    <w:rsid w:val="00D20C68"/>
    <w:rsid w:val="00D4086A"/>
    <w:rsid w:val="00DA7C3E"/>
    <w:rsid w:val="00E51648"/>
    <w:rsid w:val="00F207E9"/>
    <w:rsid w:val="00F27CE4"/>
    <w:rsid w:val="00F54ABD"/>
    <w:rsid w:val="00F5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2022-12-20T10:36:00Z</dcterms:created>
  <dcterms:modified xsi:type="dcterms:W3CDTF">2023-01-05T03:13:00Z</dcterms:modified>
  <cp:version>0900.0001.01</cp:version>
</cp:coreProperties>
</file>