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116" w:rsidRDefault="00847116" w:rsidP="0018069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ЛЕКЦИЯ №1. </w:t>
      </w:r>
      <w:r w:rsidRPr="008471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ИТ-сервис – основа деятельности современной ИС службы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471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1.1 Понятие ИТ-сервиса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Системы управления информационными технологиями (ИТ) предприятий и организаций (далее </w:t>
      </w:r>
      <w:bookmarkStart w:id="0" w:name="keyword1"/>
      <w:bookmarkEnd w:id="0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тексту используется термин "предприятие") являются достаточно сложными, поскольку требуется учет интересов </w:t>
      </w:r>
      <w:bookmarkStart w:id="1" w:name="keyword2"/>
      <w:bookmarkEnd w:id="1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множества участников, вовлеченных в создание и использование ИТ-ресурсов (спонсоров создания информационной системы, конечных пользователей и разработчиков</w:t>
      </w:r>
      <w:bookmarkStart w:id="2" w:name="_GoBack"/>
      <w:bookmarkEnd w:id="2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Понятие "</w:t>
      </w:r>
      <w:bookmarkStart w:id="3" w:name="keyword3"/>
      <w:bookmarkEnd w:id="3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информационные технологии" является общеупотребительным, в то же время отсутствует общепризнанное </w:t>
      </w:r>
      <w:bookmarkStart w:id="4" w:name="keyword4"/>
      <w:bookmarkEnd w:id="4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этого понятия. Мы будем придерживаться определения, данного в энциклопедии </w:t>
      </w:r>
      <w:proofErr w:type="spellStart"/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Wikipedia</w:t>
      </w:r>
      <w:proofErr w:type="spellEnd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6" w:tgtFrame="_blank" w:history="1">
        <w:r w:rsidRPr="008471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en.wikipedia.org/</w:t>
        </w:r>
        <w:proofErr w:type="spellStart"/>
        <w:r w:rsidRPr="008471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wiki</w:t>
        </w:r>
        <w:proofErr w:type="spellEnd"/>
        <w:r w:rsidRPr="008471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8471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Main_Page</w:t>
        </w:r>
        <w:proofErr w:type="spellEnd"/>
      </w:hyperlink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" </w:t>
      </w:r>
      <w:r w:rsidRPr="008471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Информационные технологии (ИТ)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или информационные и коммуникационные технологии (ИКТ), — </w:t>
      </w:r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это технологии, применяемые для обработки информации. В частности, они используют компьютеры и программное обеспечение для преобразования, хранения, защиты, передачи и извлечения информации в любом месте и в любое время</w:t>
      </w:r>
      <w:r w:rsidR="001806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 учетом этого определения </w:t>
      </w:r>
      <w:r w:rsidRPr="008471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ИТ-менеджмент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охватывает управление всеми компьютерными и коммуникационными ресурсами предприятия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Его основная задача состоит в создании и поддержании в работоспособном состоянии приложений и инфраструктуры, на которой они исполняются. Подобный </w:t>
      </w:r>
      <w:bookmarkStart w:id="5" w:name="keyword5"/>
      <w:bookmarkEnd w:id="5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менеджмент можно разделить на три уровня: </w:t>
      </w:r>
      <w:bookmarkStart w:id="6" w:name="keyword6"/>
      <w:bookmarkEnd w:id="6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операционный, тактический и стратегический. На стратегическом уровне обеспечивается установление соответствия между информационными функциями системы и ее контентом, что сводится к атрибуции задач на </w:t>
      </w:r>
      <w:bookmarkStart w:id="7" w:name="keyword7"/>
      <w:bookmarkEnd w:id="7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информационной политики, определению содержания информационных функций и ИТ-поддержке. На операционном и тактическом уровнях ИТ-менеджмента должны обеспечиваться заданные уровни работоспособности и надежности эксплуатации приложений информационной системы (ИС) на продолжении всего жизненного </w:t>
      </w:r>
      <w:bookmarkStart w:id="8" w:name="keyword8"/>
      <w:bookmarkEnd w:id="8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цикла системы.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системы управления ИТ, как и любой другой системы управления, предполагает </w:t>
      </w:r>
      <w:bookmarkStart w:id="9" w:name="keyword9"/>
      <w:bookmarkEnd w:id="9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управляемых объектов и управляющих воздействий </w:t>
      </w:r>
      <w:r w:rsidR="00180694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рис.1.1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47116" w:rsidRPr="00847116" w:rsidRDefault="00847116" w:rsidP="00180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" w:name="image.1.1"/>
      <w:bookmarkEnd w:id="10"/>
      <w:r w:rsidRPr="0084711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89045" cy="2355215"/>
            <wp:effectExtent l="0" t="0" r="1905" b="6985"/>
            <wp:docPr id="3" name="Рисунок 3" descr="Объекты информационного менеджм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ъекты информационного менеджмент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16" w:rsidRPr="00847116" w:rsidRDefault="00847116" w:rsidP="00180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71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1.1. 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информационного менеджмента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 ИТ-менеджмента являются:</w:t>
      </w:r>
    </w:p>
    <w:p w:rsidR="00847116" w:rsidRPr="00847116" w:rsidRDefault="00847116" w:rsidP="001806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инфраструктура;</w:t>
      </w:r>
    </w:p>
    <w:p w:rsidR="00847116" w:rsidRPr="00847116" w:rsidRDefault="00847116" w:rsidP="001806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приложения;</w:t>
      </w:r>
    </w:p>
    <w:p w:rsidR="00847116" w:rsidRPr="00847116" w:rsidRDefault="00847116" w:rsidP="001806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организационная структура службы ИТ;</w:t>
      </w:r>
    </w:p>
    <w:p w:rsidR="00847116" w:rsidRPr="00847116" w:rsidRDefault="00847116" w:rsidP="0018069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ИТ-проекты.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Инфраструктура ИТ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техническое и системное программное обеспечение. </w:t>
      </w:r>
      <w:bookmarkStart w:id="11" w:name="keyword10"/>
      <w:bookmarkEnd w:id="11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Техническое обеспечение ИТ состоит из серверов, персональных компьютеров, систем хранения данных, сети и коммуникационных приложений. </w:t>
      </w:r>
      <w:bookmarkStart w:id="12" w:name="keyword11"/>
      <w:bookmarkEnd w:id="12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Программное обеспечение характеризуется операционными 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системами, инструментальными средами разработки, программами поддержки ИТ-менеджмента и средствами обеспечения информационной безопасности.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Приложения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обеспечивают поддержку бизнес-процессов предприятия и работоспособность отдельных автоматизированных рабочих мест.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Организационная структура службы ИТ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состав подразделений, распределение между ними функций и задач. Служба ИТ должна обеспечивать разработку, ввод в действие и эксплуатацию информационной системы посредством координированных действий, которые обеспечивают непрерывность функционирования существующей системы в соответствии с согласованными правилами и процедурами на протяжении жизненного </w:t>
      </w:r>
      <w:bookmarkStart w:id="13" w:name="keyword12"/>
      <w:bookmarkEnd w:id="13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цикла ИТ.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ИТ-проекты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представляют собой проекты внедрения новых информационных систем, а также модернизацию существующих. При этом модернизация (изменения, дополнения) рассматривается как результат действий, выполненных </w:t>
      </w:r>
      <w:bookmarkStart w:id="14" w:name="keyword13"/>
      <w:bookmarkEnd w:id="14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запросу и относящихся к функциональным или нефункциональным требованиям, которые не были специфицированы изначально, при разработке и внедрении системы.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настоящее время бизнес характеризуется высокой динамикой (слияния, поглощения, смена стратегических целей). Это обуславливает тот факт, что </w:t>
      </w:r>
      <w:bookmarkStart w:id="15" w:name="keyword14"/>
      <w:bookmarkEnd w:id="15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системы предприятий находятся в условиях постоянных изменений, вызванных следующими факторами:</w:t>
      </w:r>
    </w:p>
    <w:p w:rsidR="00847116" w:rsidRPr="00847116" w:rsidRDefault="00847116" w:rsidP="001806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перемены как внутри предприятий, так и в окружающей среде;</w:t>
      </w:r>
    </w:p>
    <w:p w:rsidR="00847116" w:rsidRPr="00847116" w:rsidRDefault="00847116" w:rsidP="001806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технологий, появление принципиально новых технических решений;</w:t>
      </w:r>
    </w:p>
    <w:p w:rsidR="00847116" w:rsidRPr="00847116" w:rsidRDefault="00847116" w:rsidP="001806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появление новых информационных технологий;</w:t>
      </w:r>
    </w:p>
    <w:p w:rsidR="00847116" w:rsidRPr="00847116" w:rsidRDefault="00847116" w:rsidP="0018069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социальные изменения.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современное состояние бизнеса в отношении информационных технологий характеризуется достаточно жестким контролем инвестиций, выделяемых на ИТ, и возросшими требованиями к ИТ со стороны бизнеса. С учетом этого, на первый план выходят требования к информационным системам, которые определяют систему информационного менеджмента, способную видоизменять ИТ предприятия или организации</w:t>
      </w:r>
      <w:r w:rsidR="001806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синхронно с изменением бизнеса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соответствии с этими требованиями основная роль ИТ на предприятии определяется как информационное обслуживание её подразделений с целью повышения эффективности бизнеса. Информационное обслуживание бизнеса состоит в предоставлении </w:t>
      </w:r>
      <w:bookmarkStart w:id="16" w:name="keyword15"/>
      <w:bookmarkEnd w:id="16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информационных сервисов (ИТ-сервисов) заданного качества подразделениям предприятия.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ИТ-сервис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корпоративной среде – это ИТ-услуга, которую ИТ-подразделение (департамент, отдел, служба) или внешний </w:t>
      </w:r>
      <w:bookmarkStart w:id="17" w:name="keyword16"/>
      <w:bookmarkEnd w:id="17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провайдер предоставляет бизнес-подразделениям предприятия для поддержки их бизнес-процессов.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Примерами корпоративных ИТ-сервисов могут быть электронная </w:t>
      </w:r>
      <w:bookmarkStart w:id="18" w:name="keyword17"/>
      <w:bookmarkEnd w:id="18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почта, </w:t>
      </w:r>
      <w:bookmarkStart w:id="19" w:name="keyword18"/>
      <w:bookmarkEnd w:id="19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сетевая инфраструктура, системы хранения данных, бизнес-приложения (начисление заработной платы, формирование счетов), бизнес-функции (списание/начисление денежных средств на счете клиента).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 ИТ-сервисов, необходимых организации, индивидуален и в значительной степени зависит от отрасли, размеров организации, уровня автоматизации, квалификации персонала, стратегии развития и т. п. Корпоративные ИТ-сервисы можно разбить на три большие группы:</w:t>
      </w:r>
    </w:p>
    <w:p w:rsidR="00847116" w:rsidRPr="00847116" w:rsidRDefault="00847116" w:rsidP="001806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ИТ-инфраструктуры;</w:t>
      </w:r>
    </w:p>
    <w:p w:rsidR="00847116" w:rsidRPr="00847116" w:rsidRDefault="00847116" w:rsidP="001806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бизнес-приложений;</w:t>
      </w:r>
    </w:p>
    <w:p w:rsidR="00847116" w:rsidRPr="00847116" w:rsidRDefault="00847116" w:rsidP="0018069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пользователей.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общем случае ИТ-сервис х</w:t>
      </w:r>
      <w:r w:rsidR="0018069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арактеризуется рядом параметров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47116" w:rsidRPr="00847116" w:rsidRDefault="00847116" w:rsidP="001806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функциональность;</w:t>
      </w:r>
    </w:p>
    <w:p w:rsidR="00847116" w:rsidRPr="00847116" w:rsidRDefault="00847116" w:rsidP="001806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обслуживания;</w:t>
      </w:r>
    </w:p>
    <w:p w:rsidR="00847116" w:rsidRPr="00847116" w:rsidRDefault="00847116" w:rsidP="001806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доступность;</w:t>
      </w:r>
    </w:p>
    <w:p w:rsidR="00847116" w:rsidRPr="00847116" w:rsidRDefault="00847116" w:rsidP="001806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надежность;</w:t>
      </w:r>
    </w:p>
    <w:p w:rsidR="00847116" w:rsidRPr="00847116" w:rsidRDefault="00847116" w:rsidP="001806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производительность;</w:t>
      </w:r>
    </w:p>
    <w:p w:rsidR="00847116" w:rsidRPr="00847116" w:rsidRDefault="00847116" w:rsidP="001806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конфиденциальность;</w:t>
      </w:r>
    </w:p>
    <w:p w:rsidR="00847116" w:rsidRPr="00847116" w:rsidRDefault="00847116" w:rsidP="001806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масштаб;</w:t>
      </w:r>
    </w:p>
    <w:p w:rsidR="00847116" w:rsidRPr="00847116" w:rsidRDefault="00847116" w:rsidP="0018069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затраты.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Функциональность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решаемую задачу (информатизацию бизнес-</w:t>
      </w:r>
      <w:bookmarkStart w:id="20" w:name="keyword19"/>
      <w:bookmarkEnd w:id="20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операции, бизнес-функции, бизнес-процесса) и предметную область её использования.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Время обслуживания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период времени, в течение которого ИТ-подразделение поддерживает данный сервис, т.е. несет ответственность за его непрерывное функционирование. Время обслуживания измеряется долей суток и долей календарной недели, в течение которых ИТ-подразделение поддерживает ИТ-сервис. Например, время обслуживания 24x7 означает, что ИТ-сервис поддерживается 24 часа в сутки 7 дней в неделю, 8x5 - 5 дней в неделю </w:t>
      </w:r>
      <w:bookmarkStart w:id="21" w:name="keyword20"/>
      <w:bookmarkEnd w:id="21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рабочим дням </w:t>
      </w:r>
      <w:bookmarkStart w:id="22" w:name="keyword21"/>
      <w:bookmarkEnd w:id="22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8 часов в день, т.е. в течение рабочего дня.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Доступность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долю согласованного времени обслуживания, которая измеряется в процентах, и характеризует в течение ка</w:t>
      </w:r>
      <w:r w:rsidR="0018069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кого времени ИТ-сервис доступен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доступность 95% при согласованном времени обслуживания 8x5 означает, что сервис простаивает 2 часа в неделю (5% от 40 часов).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Надежность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определяется средним временем наработки на отказ ИТ-сервиса, т.е. средним периодом времени между двумя сбоями в предоставлении ИТ-сервиса. Например, если в условиях предыдущего примера (время обслуживания 8x5, доступность 95%) в неделю в среднем происходит два сбоя ИТ-сервиса, </w:t>
      </w:r>
      <w:bookmarkStart w:id="23" w:name="keyword22"/>
      <w:bookmarkEnd w:id="23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время наработки на отказ составляет 19 часов.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Производительность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характеризует способность информационной системы соответствовать требованиям своевременности. Для различных ИТ-сервисов показателями производительности могут быть </w:t>
      </w:r>
      <w:bookmarkStart w:id="24" w:name="keyword23"/>
      <w:bookmarkEnd w:id="24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реакции (время выполнения бизнес-транзакции) или </w:t>
      </w:r>
      <w:bookmarkStart w:id="25" w:name="keyword24"/>
      <w:bookmarkEnd w:id="25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пропускная способность системы. Например, при задании времени реакции системы </w:t>
      </w:r>
      <w:bookmarkStart w:id="26" w:name="keyword25"/>
      <w:bookmarkEnd w:id="26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может </w:t>
      </w:r>
      <w:r w:rsidR="00180694"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потребовать,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время проводки </w:t>
      </w:r>
      <w:bookmarkStart w:id="27" w:name="keyword26"/>
      <w:bookmarkEnd w:id="27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счету клиента было не более 5 сек., а при задании производительности – количество транзакций </w:t>
      </w:r>
      <w:bookmarkStart w:id="28" w:name="keyword27"/>
      <w:bookmarkEnd w:id="28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счету клиента было не менее 20 в течении 1 часа т.е. 20 транзакции/ч. Для задания производительности ИТ-сервиса следует использовать бизнес-</w:t>
      </w:r>
      <w:bookmarkStart w:id="29" w:name="keyword28"/>
      <w:bookmarkEnd w:id="29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 (бизнес-функции), существенные для конечного пользователя, - ввод документов, подготовку отчетов и т.д.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Конфиденциальность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</w:t>
      </w:r>
      <w:bookmarkStart w:id="30" w:name="keyword29"/>
      <w:bookmarkEnd w:id="30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вероятность несанкционированного доступа к данным и/или их несанкционированное изменение. Количественные измерения данного показателя обычно не проводятся. Вместо этого ИС, обеспечивающие ИТ-сервис, классифицируются </w:t>
      </w:r>
      <w:bookmarkStart w:id="31" w:name="keyword30"/>
      <w:bookmarkEnd w:id="31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степени конфиденциальности. Принадлежность ИС к тому или иному классу подтверждается независимой сертификацией. </w:t>
      </w:r>
      <w:bookmarkStart w:id="32" w:name="keyword31"/>
      <w:bookmarkEnd w:id="32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Конфиденциальность ИТ-сервиса в целом определяется </w:t>
      </w:r>
      <w:bookmarkStart w:id="33" w:name="keyword32"/>
      <w:bookmarkEnd w:id="33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классом безопасности наиболее слабой из обеспечивающих сервис ИС, а также корректируется с учетом качества инструкций для конечных пользователей и их обучения.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Масштаб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характеризует объем и сложность </w:t>
      </w:r>
      <w:bookmarkStart w:id="34" w:name="keyword33"/>
      <w:bookmarkEnd w:id="34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 </w:t>
      </w:r>
      <w:bookmarkStart w:id="35" w:name="keyword34"/>
      <w:bookmarkEnd w:id="35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поддержке ИТ-сервиса. Единого измерителя масштаба не существует, к его показателям относятся число рабочих мест, количество удаленных сайтов, сложность используемых приложений и т.п.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Затраты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bookmarkStart w:id="36" w:name="keyword35"/>
      <w:bookmarkEnd w:id="36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стоимость всей совокупности ресурсов, вовлеченных в сопровождение ИТ-сервиса, а также потерь от простоев ИТ-сервиса. В ресурсы включаются </w:t>
      </w:r>
      <w:bookmarkStart w:id="37" w:name="keyword36"/>
      <w:bookmarkEnd w:id="37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стоимость оборудования, </w:t>
      </w:r>
      <w:bookmarkStart w:id="38" w:name="keyword37"/>
      <w:bookmarkEnd w:id="38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ПО, используемых ресурсов </w:t>
      </w:r>
      <w:bookmarkStart w:id="39" w:name="keyword38"/>
      <w:bookmarkEnd w:id="39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СКС и каналов связи, внешних услуг, заработная </w:t>
      </w:r>
      <w:bookmarkStart w:id="40" w:name="keyword39"/>
      <w:bookmarkEnd w:id="40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плата сотрудников организации (включая связанные с ней </w:t>
      </w:r>
      <w:bookmarkStart w:id="41" w:name="keyword40"/>
      <w:bookmarkEnd w:id="41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расходы) и т.д.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сервиса определяются не только свойствами ИС, которые его обеспечивают. Существенное </w:t>
      </w:r>
      <w:bookmarkStart w:id="42" w:name="keyword41"/>
      <w:bookmarkEnd w:id="42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имеет качество работы самой службы ИС, а также уровень регламентации деятельности службы ИС и конечных пользователей ИТ-сервисов.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Важным фактором эффективности деятельности службы ИС является инструментальная </w:t>
      </w:r>
      <w:bookmarkStart w:id="43" w:name="keyword42"/>
      <w:bookmarkEnd w:id="43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автоматизации процессов управления информационными технологиями предприятия, которая в значительной степени может способствовать снижению затрат на управление и </w:t>
      </w:r>
      <w:bookmarkStart w:id="44" w:name="keyword43"/>
      <w:bookmarkEnd w:id="44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ИС с целью предоставления ИТ-сервисов требуемого качества.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5" w:name="sect2"/>
      <w:bookmarkEnd w:id="45"/>
      <w:r w:rsidRPr="008471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1.2 Функциональные области управления службой ИС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предприятия предназначена для информационной поддержки бизнес-процессов.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наши дни основой успешного бизнеса является бесперебойное функционирование информационных систем, обеспечивающих конкурентоспособность и прибыльность компании. Основная задача службы ИС - обеспечение бизнес-процессов информационным обслуживанием заданного качества с использованием соответствующих информационных технологий. </w:t>
      </w:r>
      <w:bookmarkStart w:id="46" w:name="keyword44"/>
      <w:bookmarkEnd w:id="46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информационных процессов осуществляется посредством ИТ-сервисов с заданными характеристиками.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Служба ИС предприятия, как правило, организует свою работу </w:t>
      </w:r>
      <w:bookmarkStart w:id="47" w:name="keyword45"/>
      <w:bookmarkEnd w:id="47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четырем функциональным направлениям</w:t>
      </w:r>
      <w:r w:rsidR="0018069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47116" w:rsidRPr="00847116" w:rsidRDefault="00847116" w:rsidP="001806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и организация;</w:t>
      </w:r>
    </w:p>
    <w:p w:rsidR="00847116" w:rsidRPr="00847116" w:rsidRDefault="00847116" w:rsidP="001806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разработка, приобретение и внедрение;</w:t>
      </w:r>
    </w:p>
    <w:p w:rsidR="00847116" w:rsidRPr="00847116" w:rsidRDefault="00847116" w:rsidP="001806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и сопровождение ИТ-сервиса;</w:t>
      </w:r>
    </w:p>
    <w:p w:rsidR="00847116" w:rsidRPr="00847116" w:rsidRDefault="00847116" w:rsidP="0018069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направления "Планирование и организация" решаются задачи разработки стратегии в области ИТ, координации развития ИТ организации, планирования ресурсов службы ИС (бюджет, человеческие ресурсы, внешние услуги и др.), управления рисками, управления качеством.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задача направления "Разработка, приобретение и внедрение" - внедрение новых ИС.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Функциональное направление "Предоставление и сопровождение сервиса ИТ" обеспечивает формализацию требований подразделений-заказчиков к ИТ-сервисам, согласование требований к сервисам с соответствующими ресурсами службы ИС и предоставление конечным пользователям сервисов ИТ, соответствующих согласованным требованиям.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задача направления "</w:t>
      </w:r>
      <w:bookmarkStart w:id="48" w:name="keyword46"/>
      <w:bookmarkEnd w:id="48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Мониторинг" - </w:t>
      </w:r>
      <w:bookmarkStart w:id="49" w:name="keyword47"/>
      <w:bookmarkEnd w:id="49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процессов службы ИС.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Организационная структура службы ИС зависит от многих факторов:</w:t>
      </w:r>
    </w:p>
    <w:p w:rsidR="00847116" w:rsidRPr="00847116" w:rsidRDefault="00847116" w:rsidP="001806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масштаб службы ИС - более крупные службы ИС обычно имеют более сложную и разветвленную организацией структуру;</w:t>
      </w:r>
    </w:p>
    <w:p w:rsidR="00847116" w:rsidRPr="00847116" w:rsidRDefault="00847116" w:rsidP="001806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отраслевую принадлежность, с которой связано наличие или, напротив, отсутствие определенных структурных подразделений;</w:t>
      </w:r>
    </w:p>
    <w:p w:rsidR="00847116" w:rsidRPr="00847116" w:rsidRDefault="00847116" w:rsidP="0018069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организации по территории - наличие территориально удаленных подразделений и филиалов существенно меняет организационную структуру службы ИС.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перечень отнюдь не исчерпывающий, в него входят и другие факторы, </w:t>
      </w:r>
      <w:proofErr w:type="gramStart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 используемых в организации ИС.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малых предприятий организационная </w:t>
      </w:r>
      <w:r w:rsidR="00180694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службы ИС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представлена на </w:t>
      </w:r>
      <w:r w:rsidR="00180694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 1.2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планирования в ней выполняются руководителем службы ИС. Именно </w:t>
      </w:r>
      <w:bookmarkStart w:id="50" w:name="keyword48"/>
      <w:bookmarkEnd w:id="50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этой причине такая структура пригодна только для службы ИС небольшого размера - в более крупных службах ИС объем </w:t>
      </w:r>
      <w:bookmarkStart w:id="51" w:name="keyword49"/>
      <w:bookmarkEnd w:id="51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 </w:t>
      </w:r>
      <w:bookmarkStart w:id="52" w:name="keyword50"/>
      <w:bookmarkEnd w:id="52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планированию требует обособления отдельных функций планирования.</w:t>
      </w:r>
    </w:p>
    <w:p w:rsidR="00847116" w:rsidRPr="00847116" w:rsidRDefault="00847116" w:rsidP="00180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3" w:name="image.1.2"/>
      <w:bookmarkEnd w:id="53"/>
      <w:r w:rsidRPr="0084711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895975" cy="2684780"/>
            <wp:effectExtent l="0" t="0" r="9525" b="1270"/>
            <wp:docPr id="2" name="Рисунок 2" descr="Пример плоской структуры службы 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плоской структуры службы ИС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16" w:rsidRPr="00847116" w:rsidRDefault="00847116" w:rsidP="00180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71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1.2. 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плоской структуры службы ИС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Непосредственно подчиняются директору ИС управление разработкой, выполняющее функции разработки, приобретения и внедрения информационных систем, и управление сопровождением, выполняющее функции предоставления и сопровождения ИТ-сервисов. Организационное разделение разработки и эксплуатации имеет принципиальное </w:t>
      </w:r>
      <w:bookmarkStart w:id="54" w:name="keyword51"/>
      <w:bookmarkEnd w:id="54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значение. Успешная </w:t>
      </w:r>
      <w:bookmarkStart w:id="55" w:name="keyword52"/>
      <w:bookmarkEnd w:id="55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эксплуатация ИС в течение сколько-нибудь длительного времени возможна лишь тогда, когда она не требует постоянного вмешательства разработчика. Это обеспечивается соблюдением существующих методологий разработки и тестирования ИС, а также надлежащей пользовательской и эксплуатационной документацией. Тестирование ИС и документации на нее на соответствие требованиям устойчивой эксплуатации обеспечивается в ходе передачи системы в эксплуатацию. Этот процесс и определяет важность разделения двух функциональных направлений. Передача ИС от одного управления службы ИС другому, равноправному первому, обеспечивает всестороннее тестирование созданной ИС и документации на нее. Напротив, внутри одного управления передача в эксплуатацию осуществляется обычно формально, с учетом возможности последующих доработок. Таким образом, во втором случае качество эксплуатируемой ИС обычно оказывается ниже.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процесса разработки одна и та же </w:t>
      </w:r>
      <w:bookmarkStart w:id="56" w:name="keyword53"/>
      <w:bookmarkEnd w:id="56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группа - проектная </w:t>
      </w:r>
      <w:bookmarkStart w:id="57" w:name="keyword54"/>
      <w:bookmarkEnd w:id="57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команда, подчиненная одному руководителю, - должна последовательно выполнить все функции процесса разработки применительно к определенной ИС. Следовательно, </w:t>
      </w:r>
      <w:bookmarkStart w:id="58" w:name="keyword55"/>
      <w:bookmarkEnd w:id="58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распределение функций разработки </w:t>
      </w:r>
      <w:bookmarkStart w:id="59" w:name="keyword56"/>
      <w:bookmarkEnd w:id="59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различным подразделениям не имеет смысла. Напротив, имеет смысл выделить различные проектные группы для различных видов ИС, требующих от сотрудников различных знаний и навыков.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в нашем примере выделены два отдела разработки - отдел офисных систем и отдел распределенных систем. Офисные системы представляют собой разработки в среде пакета </w:t>
      </w:r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MS </w:t>
      </w:r>
      <w:proofErr w:type="spellStart"/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Office</w:t>
      </w:r>
      <w:proofErr w:type="spellEnd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распределенные системы - многопользовательские системы, специализированные для выполнения отдельных задач. В малых организациях типичным примером таких задач и соответственно ИС являются бухгалтерские системы. Отдел офисных систем решает задачи "малой автоматизации" задач пользователей в среде </w:t>
      </w:r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MS </w:t>
      </w:r>
      <w:proofErr w:type="spellStart"/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Office</w:t>
      </w:r>
      <w:proofErr w:type="spellEnd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Отдел распределенных систем занимается внедрением бухгалтерской системы, а после того как внедрение завершено, расширением ее функциональности - внедрением дополнительных модулей, написанием отчетов и других программ в среде данной распределенной системы. Наконец, в штате управления разработкой необходим хотя бы один </w:t>
      </w:r>
      <w:bookmarkStart w:id="60" w:name="keyword57"/>
      <w:bookmarkEnd w:id="60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проектов. В простейшем случае им может быть руководитель управления разработкой, однако совмещение этих двух позиций может стать узким местом проектов этого управления. Таким образом, директор ИС должен отслеживать ситуацию с управлением проектами и при необходимости расширить управление разработкой за счет одного или нескольких менеджеров проектов.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управлении сопровождением выделяют группы специалистов сходной квалификационной базы. Отделами, состоящими из сотрудников сходной квалификации, проще управлять, поскольку </w:t>
      </w:r>
      <w:bookmarkStart w:id="61" w:name="keyword58"/>
      <w:bookmarkEnd w:id="61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однородность упрощает </w:t>
      </w:r>
      <w:proofErr w:type="spellStart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найм</w:t>
      </w:r>
      <w:proofErr w:type="spellEnd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персонала, </w:t>
      </w:r>
      <w:proofErr w:type="spellStart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диспетчирование</w:t>
      </w:r>
      <w:proofErr w:type="spellEnd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62" w:name="keyword59"/>
      <w:bookmarkEnd w:id="62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работ, бюджетирование и др. Типичный набор 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отделов в управлении сопровождением в плоской структуре включает отдел </w:t>
      </w:r>
      <w:bookmarkStart w:id="63" w:name="keyword60"/>
      <w:bookmarkEnd w:id="63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ЛВС (локальной вычислительной сети), отдел распределенных систем, отдел связи и телекоммуникаций, отдел офисных приложений. Первый отдел осуществляет поддержку локальной сети, включая </w:t>
      </w:r>
      <w:bookmarkStart w:id="64" w:name="keyword61"/>
      <w:bookmarkEnd w:id="64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 и его ОС, второй - поддержку распределенных систем, </w:t>
      </w:r>
      <w:r w:rsidR="00180694"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бухгалтерской, третий - </w:t>
      </w:r>
      <w:bookmarkStart w:id="65" w:name="keyword62"/>
      <w:bookmarkEnd w:id="65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связь, телефонизацию и </w:t>
      </w:r>
      <w:bookmarkStart w:id="66" w:name="keyword63"/>
      <w:bookmarkEnd w:id="66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в </w:t>
      </w:r>
      <w:bookmarkStart w:id="67" w:name="keyword64"/>
      <w:bookmarkEnd w:id="67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Интернет, четвертый - поддержку оборудования рабочих мест - компьютеров, принтеров и т.д., а также офисных приложений.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мониторинга в плоской структур</w:t>
      </w:r>
      <w:r w:rsidR="00180694">
        <w:rPr>
          <w:rFonts w:ascii="Times New Roman" w:eastAsia="Times New Roman" w:hAnsi="Times New Roman" w:cs="Times New Roman"/>
          <w:sz w:val="24"/>
          <w:szCs w:val="24"/>
          <w:lang w:eastAsia="ru-RU"/>
        </w:rPr>
        <w:t>е выполняет отдел мониторинга (</w:t>
      </w:r>
      <w:proofErr w:type="spellStart"/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Service</w:t>
      </w:r>
      <w:proofErr w:type="spellEnd"/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8471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Desk</w:t>
      </w:r>
      <w:proofErr w:type="spellEnd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непосредственно подчиненный директору ИС. В этот отдел поступают сообщения пользователей об инцидентах, он же сообщает об инциденте соответствующим отделам службы сопровождения и контролирует ход </w:t>
      </w:r>
      <w:bookmarkStart w:id="68" w:name="keyword65"/>
      <w:bookmarkEnd w:id="68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 </w:t>
      </w:r>
      <w:bookmarkStart w:id="69" w:name="keyword66"/>
      <w:bookmarkEnd w:id="69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разрешению инцидента. Наконец, в этом отделе накапливается большой объем статистики инцидентов и времени их разрешения. Функции мониторинга более высокого уровня - </w:t>
      </w:r>
      <w:bookmarkStart w:id="70" w:name="keyword67"/>
      <w:bookmarkEnd w:id="70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контроль планов </w:t>
      </w:r>
      <w:bookmarkStart w:id="71" w:name="keyword68"/>
      <w:bookmarkEnd w:id="71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работ, графиков проектов, бюджета службы ИС в целом и отдельных ее подразделений - выполняет директор ИС.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Увеличение размера организации и объема </w:t>
      </w:r>
      <w:bookmarkStart w:id="72" w:name="keyword69"/>
      <w:bookmarkEnd w:id="72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 службы ИС ведет к усложнению её организационной структуры. В этом случае могут применяться развернутые и </w:t>
      </w:r>
      <w:proofErr w:type="spellStart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дивизиональные</w:t>
      </w:r>
      <w:proofErr w:type="spellEnd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структуры службы ИС.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3" w:name="keyword70"/>
      <w:bookmarkEnd w:id="73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Функциональная модель управления и основанная на ней организационная структура службы ИС длительное время представляли собой основной и единственный подход к управлению в этой области. Однако со временем выявился ряд ограничений </w:t>
      </w:r>
      <w:bookmarkStart w:id="74" w:name="keyword71"/>
      <w:bookmarkEnd w:id="74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функционального подхода, снижавших эффективность управления службой ИС.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службы ИС должны обеспечивать создание конечного продукта - ИТ-сервисов, поддерживающих выполнение определенных бизнес-процессов.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Функциональность ИТ-сервиса затрагивает большое количество функций службы ИС. На этапе планирования ИТ-сервиса функциональность согласовывается со стратегией, стандартами и планами в рамках стратегических функций службы ИС: контролируется соответствие создаваемого сервиса ИТ-стратегии предприятия, принятым стандартам и нормам службы ИТ, а также наличие средств в бюджете предприятия. На этапе разработки и внедрения функциональность ИТ-сервиса обеспечивается всеми функциями направления разработки и внедрения. Наконец, на этапе эксплуатации ИТ-сервиса функциональность обеспечивается управлением данными, оборудованием и </w:t>
      </w:r>
      <w:r w:rsidR="00180694"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системным программным обеспечением,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поддержкой конечных пользователей. Соответствующие функции отдела сопровождения и эксплуатации обеспечивают учет связанных с сопровождением ИТ-сервиса расходов, а функции отдела мониторинга - соблюдение условий соглашений между заказчиком и службой ИС, с одной стороны, и службой ИС и внешними поставщиками - с другой.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Время обслуживания, доступность, </w:t>
      </w:r>
      <w:bookmarkStart w:id="75" w:name="keyword72"/>
      <w:bookmarkEnd w:id="75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надежность и </w:t>
      </w:r>
      <w:bookmarkStart w:id="76" w:name="keyword73"/>
      <w:bookmarkEnd w:id="76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производительность сервиса определяется в ходе согласования требований к ИТ-сервису с заказчиком и далее контролируется функциями мониторинга. Обеспечиваются эти параметры функциями поддержки конечных пользователей (устранение возникших сбоев) и управления данными, оборудованием и системным </w:t>
      </w:r>
      <w:bookmarkStart w:id="77" w:name="keyword74"/>
      <w:bookmarkEnd w:id="77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(предотвращение возникновения сбоев и/или снижение их количества). Данные </w:t>
      </w:r>
      <w:bookmarkStart w:id="78" w:name="keyword75"/>
      <w:bookmarkEnd w:id="78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производительности операций, существенных для конечного пользователя, могут быть получены на основании статистики использования прикладных систем.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79" w:name="keyword76"/>
      <w:bookmarkEnd w:id="79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Конфиденциальность ИТ-сервиса на этапе планирования формулируется в рамках функции определения политики безопасности отдельных сервисов. На этапе создания ИТ-сервиса в рамках функций разработки, приобретения и внедрения сервиса реализуется необходимая </w:t>
      </w:r>
      <w:bookmarkStart w:id="80" w:name="keyword77"/>
      <w:bookmarkEnd w:id="80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инфраструктура безопасности - разделение полномочий на </w:t>
      </w:r>
      <w:bookmarkStart w:id="81" w:name="keyword78"/>
      <w:bookmarkEnd w:id="81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операциям и документам, присвоение прав пользователям, </w:t>
      </w:r>
      <w:bookmarkStart w:id="82" w:name="keyword79"/>
      <w:bookmarkEnd w:id="82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шифрование данных и т.д. Наконец, на этапе эксплуатации сервиса осуществляются обучение пользователей и </w:t>
      </w:r>
      <w:bookmarkStart w:id="83" w:name="keyword80"/>
      <w:bookmarkEnd w:id="83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выполнения требований безопасности на рабочих местах конечных пользователей.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Масштаб сервиса определяется на этапе планирования сервиса в рамках функции планирования сервиса ИТ. Если некие сервисы ИТ реализуются совместно в рамках общего проекта, эти сервисы должны планироваться совместно. Обеспечение доступа к ИТ-сервису на всех серверах и рабочих местах 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реализуется в рамках функций приобретения, разработки и внедрения. Изменения масштаба сервиса контролируются в рамках функций планирования и организации.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Цена ИТ-сервиса определяется в процессе планирования сервиса. На этапе разработки и внедрения ИТ-сервиса контролируется выполнение бюджета соответствующего проекта и уточняется сумма первоначальных затрат на приобретение и/или разработку и внедрение. На этапе эксплуатации контролируется величина текущих затрат на сервис и их соответствие бюджету организации.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между функциями службы ИС и параметрами ИТ-сервиса нет прямого и однозначного соответствия. Качество ИТ-сервиса в целом и каждый </w:t>
      </w:r>
      <w:bookmarkStart w:id="84" w:name="keyword81"/>
      <w:bookmarkEnd w:id="84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сервиса ИТ в частности определяются несколькими функциями ИТ. Одна и та же </w:t>
      </w:r>
      <w:bookmarkStart w:id="85" w:name="keyword82"/>
      <w:bookmarkEnd w:id="85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службы также может относиться к нескольким сервисам ИТ или даже ко всем сервисам ИТ, существующим в организации. Это обстоятельство создает для управления службой ИС, организованной </w:t>
      </w:r>
      <w:bookmarkStart w:id="86" w:name="keyword83"/>
      <w:bookmarkEnd w:id="86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чисто функциональному принципу, </w:t>
      </w:r>
      <w:bookmarkStart w:id="87" w:name="keyword84"/>
      <w:bookmarkEnd w:id="87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целый ряд проблем.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Во-первых, обеспечение конечного результата - качества ИТ-сервиса - требует координации различных функций службы ИС. В ряде случаев эту координацию может осуществить вышестоящий руководитель. Однако многие задачи </w:t>
      </w:r>
      <w:bookmarkStart w:id="88" w:name="keyword85"/>
      <w:bookmarkEnd w:id="88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такой координации требуют полномочий высокого уровня, вплоть до уровня директора ИТ. В результате руководители высокого уровня оказываются перегруженными большим потоком задач, не имеющих отношения к их постоянной деятельности и непосредственным обязанностям.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Во-вторых, управление подразумевает ответственность, и коль скоро параметры сервиса определяют качество последнего, следует назначить лиц, ответственных за эти параметры. При этом сфера ответственности не должна превышать полномочий ответственного лица. Из проведенного анализа прямо следует, что в целом содержание, доступность, </w:t>
      </w:r>
      <w:bookmarkStart w:id="89" w:name="keyword86"/>
      <w:bookmarkEnd w:id="89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надежность, </w:t>
      </w:r>
      <w:bookmarkStart w:id="90" w:name="keyword87"/>
      <w:bookmarkEnd w:id="90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производительность и </w:t>
      </w:r>
      <w:bookmarkStart w:id="91" w:name="keyword88"/>
      <w:bookmarkEnd w:id="91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конфиденциальность ИТ-сервиса находятся исключительно в сфере полномочий директора ИТ. Такой объем обязанностей директора ИТ возможен в плоской структуре службы ИС, но абсолютно нереалистичен для развернутой или </w:t>
      </w:r>
      <w:proofErr w:type="spellStart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дивизиональной</w:t>
      </w:r>
      <w:proofErr w:type="spellEnd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структуры. В результате лицо, ответственное за качество сервиса, при </w:t>
      </w:r>
      <w:bookmarkStart w:id="92" w:name="keyword89"/>
      <w:bookmarkEnd w:id="92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функциональной организации службы ИС отсутствует.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В-третьих, проблемой является "точка контакта" - телефон и/или </w:t>
      </w:r>
      <w:bookmarkStart w:id="93" w:name="keyword90"/>
      <w:bookmarkEnd w:id="93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электронной почты, </w:t>
      </w:r>
      <w:bookmarkStart w:id="94" w:name="keyword91"/>
      <w:bookmarkEnd w:id="94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которому следует обращаться в случае необходимости. Наличие такой "точки контакта" особенно удобно в случае возникновения у пользователя потребности в новом или измененном ИТ-сервисе, а также при необходимости сообщить о сбое. При этом "точка контакта" может быть использована не только для регистрации запроса пользователя, но и для обработки его - назначения запроса специалисту, контроля хода выполнения </w:t>
      </w:r>
      <w:bookmarkStart w:id="95" w:name="keyword92"/>
      <w:bookmarkEnd w:id="95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работ, информации пользователя. Однако в </w:t>
      </w:r>
      <w:bookmarkStart w:id="96" w:name="keyword93"/>
      <w:bookmarkEnd w:id="96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функциональной организации эту дополнительную обработку организовать затруднительно. Специалисты, обрабатывающие </w:t>
      </w:r>
      <w:bookmarkStart w:id="97" w:name="keyword94"/>
      <w:bookmarkEnd w:id="97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пользователя, не находятся в подчинении службы мониторинга (</w:t>
      </w:r>
      <w:bookmarkStart w:id="98" w:name="keyword95"/>
      <w:bookmarkEnd w:id="98"/>
      <w:proofErr w:type="spellStart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</w:t>
      </w:r>
      <w:proofErr w:type="spellEnd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Desk</w:t>
      </w:r>
      <w:proofErr w:type="spellEnd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не ответственны перед этой службой.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</w:t>
      </w:r>
      <w:bookmarkStart w:id="99" w:name="keyword96"/>
      <w:bookmarkEnd w:id="99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функциональная организация обеспечивает лишь текущую </w:t>
      </w:r>
      <w:bookmarkStart w:id="100" w:name="keyword97"/>
      <w:bookmarkEnd w:id="100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деятельность службы ИС, а не решение всех необходимых управленческих задач. С точки зрения обеспечения конечного результата - ИТ-сервиса необходимого качества - основными проблемами являются:</w:t>
      </w:r>
    </w:p>
    <w:p w:rsidR="00847116" w:rsidRPr="00847116" w:rsidRDefault="00847116" w:rsidP="0018069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координация функций;</w:t>
      </w:r>
    </w:p>
    <w:p w:rsidR="00847116" w:rsidRPr="00847116" w:rsidRDefault="00847116" w:rsidP="0018069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трудности обеспечения ответственности;</w:t>
      </w:r>
    </w:p>
    <w:p w:rsidR="00847116" w:rsidRPr="00847116" w:rsidRDefault="00847116" w:rsidP="0018069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трудности обеспечения единой "точки контакта".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трудности успешно преодолеваются при </w:t>
      </w:r>
      <w:bookmarkStart w:id="101" w:name="keyword98"/>
      <w:bookmarkEnd w:id="101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процессном подходе к управлению службой ИС.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подразумевает наличие цели, критерия результата, ресурсов и определенной последовательности </w:t>
      </w:r>
      <w:bookmarkStart w:id="102" w:name="keyword99"/>
      <w:bookmarkEnd w:id="102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 (т.е. шагов процесса). Применительно к процессам службы ИТ целью является предоставление заказчику ИТ-сервиса приемлемого уровня качества. Эта общая задача может быть разделена на две более частных:</w:t>
      </w:r>
    </w:p>
    <w:p w:rsidR="00847116" w:rsidRPr="00847116" w:rsidRDefault="00847116" w:rsidP="0018069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и согласование параметров ИТ-сервиса;</w:t>
      </w:r>
    </w:p>
    <w:p w:rsidR="00847116" w:rsidRPr="00847116" w:rsidRDefault="00847116" w:rsidP="0018069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обеспечение соответствия фактических параметров ИТ-сервиса достигнутым соглашениям.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из этих целей, в свою </w:t>
      </w:r>
      <w:bookmarkStart w:id="103" w:name="keyword100"/>
      <w:bookmarkEnd w:id="103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очередь, распадается на несколько целей следующего порядка, каждой из которых соответствует свой процесс.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4" w:name="keyword101"/>
      <w:bookmarkEnd w:id="104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процессами предполагает следующие шаги:</w:t>
      </w:r>
    </w:p>
    <w:p w:rsidR="00847116" w:rsidRPr="00847116" w:rsidRDefault="00847116" w:rsidP="001806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цели процесса и показателей достижения этой цели (количественных или качественных);</w:t>
      </w:r>
    </w:p>
    <w:p w:rsidR="00847116" w:rsidRPr="00847116" w:rsidRDefault="00847116" w:rsidP="001806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ответственного за процесс, задачей которого является достижение цели процесса;</w:t>
      </w:r>
    </w:p>
    <w:p w:rsidR="00847116" w:rsidRPr="00847116" w:rsidRDefault="00847116" w:rsidP="001806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регламентация процесса в целом и составляющих его работ;</w:t>
      </w:r>
    </w:p>
    <w:p w:rsidR="00847116" w:rsidRPr="00847116" w:rsidRDefault="00847116" w:rsidP="0018069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- автоматизация процесса посредством инструментальных средств, разработанных в самой организации либо закупленных извне.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ответственности за результат процесса и координации разрешается в явном виде посредством назначения ответственного лица – менеджера процесса. Проблема единой "точки контакта" также вполне разрешима в рамках регламента процесса, обязательного для всех сотрудников службы ИС независимо от их функционального подчинения.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5" w:name="keyword102"/>
      <w:bookmarkEnd w:id="105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процессами изменяет лишь управленческие функции службы ИС, не затрагивая функции собственно разработки и сопровождения ИТ-сервисов. Изменения состоят в систематическом целенаправленном решении задач координации функций в ходе выполнения процессов службы ИС. Для этого достаточно формализовать соответствующий процесс, т.е. назначить менеджера процесса, определить роли участников процесса и установить правила его выполнения, т.е. последовательность выполнения операций процесса, обязанности в рамках ролей, правила эскалации и т.д.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следствие переход к процессной модели управления обычно не требует ни дополнительного персонала, ни изменений в организационной структуре. Участники процесса выполняют свои должностные обязанности в рамках существующей организационной структуры; часть этих обязанностей, относящаяся к данному процессу, формализована в виде ролей процесса. Если все процессы службы ИС формализованы, то совокупность ролей совпадает с должностными обязанностями сотрудника (</w:t>
      </w:r>
      <w:r w:rsidR="00180694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 1.3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47116" w:rsidRPr="00847116" w:rsidRDefault="00847116" w:rsidP="00180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06" w:name="image.1.3"/>
      <w:bookmarkEnd w:id="106"/>
      <w:r w:rsidRPr="0084711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35375" cy="2552700"/>
            <wp:effectExtent l="0" t="0" r="3175" b="0"/>
            <wp:docPr id="1" name="Рисунок 1" descr="Процессы, функции, роли в процессной модели упр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оцессы, функции, роли в процессной модели управле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16" w:rsidRPr="00847116" w:rsidRDefault="00847116" w:rsidP="001806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471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1.3. </w:t>
      </w: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Процессы, функции, роли в процессной модели управления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такой системе </w:t>
      </w:r>
      <w:bookmarkStart w:id="107" w:name="keyword103"/>
      <w:bookmarkEnd w:id="107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менеджер процесса является начальником без подчиненных: он координирует </w:t>
      </w:r>
      <w:bookmarkStart w:id="108" w:name="keyword104"/>
      <w:bookmarkEnd w:id="108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деятельность не подчиненных ему сотрудников, относящихся к различным подразделениям существующей организационной структуры. Сам </w:t>
      </w:r>
      <w:bookmarkStart w:id="109" w:name="keyword105"/>
      <w:bookmarkEnd w:id="109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 процесса тоже имеет должность в рамках существующей организационной структуры.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Использование процессов в рамках существующей функциональной структуры весьма удобно. В ходе работы </w:t>
      </w:r>
      <w:bookmarkStart w:id="110" w:name="keyword106"/>
      <w:bookmarkEnd w:id="110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этой схеме процессная модель и </w:t>
      </w:r>
      <w:bookmarkStart w:id="111" w:name="keyword107"/>
      <w:bookmarkEnd w:id="111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функциональная структура организации взаимодействуют между собой и усиливают преимущества друг друга.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Совместное использование обеих моделей также упрощает внедрение процессной модели. Процессная модель влияет не на полномочия функциональных менеджеров, а на формы осуществления этих полномочий. Процессные менеджеры принимают на себя задачу координации функций, которая в чисто функциональной модели решается на излишне высоком уровне.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 к процессной модели можно осуществить двумя путями:</w:t>
      </w:r>
    </w:p>
    <w:p w:rsidR="00847116" w:rsidRPr="00847116" w:rsidRDefault="00847116" w:rsidP="0018069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 состоит в формализации опыта данной организации;</w:t>
      </w:r>
    </w:p>
    <w:p w:rsidR="00847116" w:rsidRPr="00847116" w:rsidRDefault="00847116" w:rsidP="0018069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предполагает использование передового опыта управления службой ИС, который реализован в типовых моделях бизнес-процессов этой службы.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сегодняшний день общей методологической основой таких моделей является подход </w:t>
      </w:r>
      <w:bookmarkStart w:id="112" w:name="keyword108"/>
      <w:bookmarkEnd w:id="112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ITIL/</w:t>
      </w:r>
      <w:bookmarkStart w:id="113" w:name="keyword109"/>
      <w:bookmarkEnd w:id="113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ITSM, основанный на сборе и систематизации передовой практики управления службой ИС в течение последних 20 лет.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типовых моделей бизнес-процессов службы ИС имеет </w:t>
      </w:r>
      <w:bookmarkStart w:id="114" w:name="keyword110"/>
      <w:bookmarkEnd w:id="114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целый ряд преимуществ.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Во-первых, </w:t>
      </w:r>
      <w:bookmarkStart w:id="115" w:name="keyword111"/>
      <w:bookmarkEnd w:id="115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типовая модель представляет в концентрированном виде </w:t>
      </w:r>
      <w:bookmarkStart w:id="116" w:name="keyword112"/>
      <w:bookmarkEnd w:id="116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опыт управления службой ИС в тысячах и даже десятках тысяч компаний. Соответственно, отказ от использования этого массива знаний </w:t>
      </w:r>
      <w:bookmarkStart w:id="117" w:name="keyword113"/>
      <w:bookmarkEnd w:id="117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меньшей мере нецелесообразен.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Во-вторых, переход к процессной модели управления для всех задач службы ИС одновременно, в рамках одного проекта маловероятен. В этом случае процессная модель дает менеджеру образ будущего, который становится ориентиром в ходе отдельных шагов внедрения.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В-третьих, </w:t>
      </w:r>
      <w:bookmarkStart w:id="118" w:name="keyword114"/>
      <w:bookmarkEnd w:id="118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типовая </w:t>
      </w:r>
      <w:bookmarkStart w:id="119" w:name="keyword115"/>
      <w:bookmarkEnd w:id="119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модель процессов службы ИС всегда опирается на некую систему понятий, на некий язык. Использование этого языка значительно облегчает достижение взаимопонимания участников процесса.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В-четвертых, </w:t>
      </w:r>
      <w:bookmarkStart w:id="120" w:name="keyword116"/>
      <w:bookmarkEnd w:id="120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типовая </w:t>
      </w:r>
      <w:bookmarkStart w:id="121" w:name="keyword117"/>
      <w:bookmarkEnd w:id="121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процессов поддержана разработчиками программного обеспечения автоматизации управления службой ИС и инфраструктурой ИТ. В результате </w:t>
      </w:r>
      <w:bookmarkStart w:id="122" w:name="keyword118"/>
      <w:bookmarkEnd w:id="122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программное обеспечение реализует именно эти процессы. Реализация собственных процессов потребует разработки собственного </w:t>
      </w:r>
      <w:bookmarkStart w:id="123" w:name="keyword119"/>
      <w:bookmarkEnd w:id="123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Наконец, стандартная </w:t>
      </w:r>
      <w:bookmarkStart w:id="124" w:name="keyword120"/>
      <w:bookmarkEnd w:id="124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процессов обычно внедряется во многих организациях. В результате образуется сообщество пользователей, которое является ценным источником информации </w:t>
      </w:r>
      <w:bookmarkStart w:id="125" w:name="keyword121"/>
      <w:bookmarkEnd w:id="125"/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внедрению модели.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данной теме были рассмотрены основные понятия ИТ-менеджмента, ИТ-сервиса, характеристики ИТ-сервиса, основы процессной модели управления ИС-службой в ее взаимосвязи с ИТ-сервисами, с одной стороны, и функциональной моделью - с другой.</w:t>
      </w:r>
    </w:p>
    <w:p w:rsidR="00847116" w:rsidRPr="00847116" w:rsidRDefault="00847116" w:rsidP="0018069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26" w:name="sect3"/>
      <w:bookmarkEnd w:id="126"/>
      <w:r w:rsidRPr="0084711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1.3 Вопросы для самопроверки</w:t>
      </w:r>
    </w:p>
    <w:p w:rsidR="00847116" w:rsidRPr="00847116" w:rsidRDefault="00847116" w:rsidP="001806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 понятие ИТ-менеджмента.</w:t>
      </w:r>
    </w:p>
    <w:p w:rsidR="00847116" w:rsidRPr="00847116" w:rsidRDefault="00847116" w:rsidP="001806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Перечислите основные объекты ИТ-менеджмента.</w:t>
      </w:r>
    </w:p>
    <w:p w:rsidR="00847116" w:rsidRPr="00847116" w:rsidRDefault="00847116" w:rsidP="001806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определяет инфраструктура ИТ-предприятия?</w:t>
      </w:r>
    </w:p>
    <w:p w:rsidR="00847116" w:rsidRPr="00847116" w:rsidRDefault="00847116" w:rsidP="001806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обусловлены постоянные изменения в ИС предприятий?</w:t>
      </w:r>
    </w:p>
    <w:p w:rsidR="00847116" w:rsidRPr="00847116" w:rsidRDefault="00847116" w:rsidP="001806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 понятие "ИТ-сервис".</w:t>
      </w:r>
    </w:p>
    <w:p w:rsidR="00847116" w:rsidRPr="00847116" w:rsidRDefault="00847116" w:rsidP="001806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Приведите примеры корпоративных ИТ-сервисов.</w:t>
      </w:r>
    </w:p>
    <w:p w:rsidR="00847116" w:rsidRPr="00847116" w:rsidRDefault="00847116" w:rsidP="001806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Перечислите основные характеристики ИТ-сервисов.</w:t>
      </w:r>
    </w:p>
    <w:p w:rsidR="00847116" w:rsidRPr="00847116" w:rsidRDefault="00847116" w:rsidP="001806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задается характеристика "время обслуживания" для ИТ-сервиса?</w:t>
      </w:r>
    </w:p>
    <w:p w:rsidR="00847116" w:rsidRPr="00847116" w:rsidRDefault="00847116" w:rsidP="001806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задается характеристика "производительность" для ИТ-сервиса?</w:t>
      </w:r>
    </w:p>
    <w:p w:rsidR="00847116" w:rsidRPr="00847116" w:rsidRDefault="00847116" w:rsidP="001806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в организационной структуре службы ИС целесообразно выделять подразделения разработки и сопровождения ИС?</w:t>
      </w:r>
    </w:p>
    <w:p w:rsidR="00847116" w:rsidRPr="00847116" w:rsidRDefault="00847116" w:rsidP="001806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 основные функциональные направления службы ИС.</w:t>
      </w:r>
    </w:p>
    <w:p w:rsidR="00847116" w:rsidRPr="00847116" w:rsidRDefault="00847116" w:rsidP="001806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факторы влияют на организационную структуру службы ИС?</w:t>
      </w:r>
    </w:p>
    <w:p w:rsidR="00847116" w:rsidRPr="00847116" w:rsidRDefault="00847116" w:rsidP="001806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существует связь между функциями службы ИС и параметрами ИТ-сервиса?</w:t>
      </w:r>
    </w:p>
    <w:p w:rsidR="00847116" w:rsidRPr="00847116" w:rsidRDefault="00847116" w:rsidP="001806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возможны варианты перехода от функциональной к процессной модели службы ИС предприятия?</w:t>
      </w:r>
    </w:p>
    <w:p w:rsidR="00847116" w:rsidRDefault="00847116" w:rsidP="0018069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outlineLvl w:val="2"/>
      </w:pPr>
      <w:r w:rsidRPr="0084711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имеются преимущества использования типовых моделей бизнес-процессов службы ИС?</w:t>
      </w:r>
    </w:p>
    <w:sectPr w:rsidR="00847116" w:rsidSect="0084711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2000D"/>
    <w:multiLevelType w:val="multilevel"/>
    <w:tmpl w:val="557A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45AA0"/>
    <w:multiLevelType w:val="multilevel"/>
    <w:tmpl w:val="04D4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251652"/>
    <w:multiLevelType w:val="multilevel"/>
    <w:tmpl w:val="FACE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562855"/>
    <w:multiLevelType w:val="multilevel"/>
    <w:tmpl w:val="E9F0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1A7420"/>
    <w:multiLevelType w:val="multilevel"/>
    <w:tmpl w:val="9DD0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A542D9"/>
    <w:multiLevelType w:val="multilevel"/>
    <w:tmpl w:val="6108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52389A"/>
    <w:multiLevelType w:val="multilevel"/>
    <w:tmpl w:val="34AAB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1B64E5"/>
    <w:multiLevelType w:val="multilevel"/>
    <w:tmpl w:val="BFB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A524CA"/>
    <w:multiLevelType w:val="multilevel"/>
    <w:tmpl w:val="34D8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22060B"/>
    <w:multiLevelType w:val="multilevel"/>
    <w:tmpl w:val="1D2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255520"/>
    <w:multiLevelType w:val="multilevel"/>
    <w:tmpl w:val="C5CE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0"/>
  </w:num>
  <w:num w:numId="5">
    <w:abstractNumId w:val="0"/>
  </w:num>
  <w:num w:numId="6">
    <w:abstractNumId w:val="9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16"/>
    <w:rsid w:val="001162A4"/>
    <w:rsid w:val="00180694"/>
    <w:rsid w:val="00847116"/>
    <w:rsid w:val="00904383"/>
    <w:rsid w:val="00A3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E2116-BB22-43C8-B3FA-0C45FAFB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71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1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1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1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71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7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847116"/>
  </w:style>
  <w:style w:type="character" w:styleId="a4">
    <w:name w:val="Hyperlink"/>
    <w:basedOn w:val="a0"/>
    <w:uiPriority w:val="99"/>
    <w:semiHidden/>
    <w:unhideWhenUsed/>
    <w:rsid w:val="00847116"/>
    <w:rPr>
      <w:color w:val="0000FF"/>
      <w:u w:val="single"/>
    </w:rPr>
  </w:style>
  <w:style w:type="character" w:customStyle="1" w:styleId="60">
    <w:name w:val="Заголовок 6 Знак"/>
    <w:basedOn w:val="a0"/>
    <w:link w:val="6"/>
    <w:uiPriority w:val="9"/>
    <w:semiHidden/>
    <w:rsid w:val="00847116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5">
    <w:name w:val="FollowedHyperlink"/>
    <w:basedOn w:val="a0"/>
    <w:uiPriority w:val="99"/>
    <w:semiHidden/>
    <w:unhideWhenUsed/>
    <w:rsid w:val="00847116"/>
    <w:rPr>
      <w:color w:val="800080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471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4711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spelling-content-entity">
    <w:name w:val="spelling-content-entity"/>
    <w:basedOn w:val="a0"/>
    <w:rsid w:val="00847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6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n.wikipedia.org/wiki/Main_Pag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A3FA2-A65B-4F7E-BFBB-96277063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4272</Words>
  <Characters>24353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Сергеевич Чеботарев</dc:creator>
  <cp:keywords/>
  <dc:description/>
  <cp:lastModifiedBy>Сергей Сергеевич Чеботарев</cp:lastModifiedBy>
  <cp:revision>3</cp:revision>
  <dcterms:created xsi:type="dcterms:W3CDTF">2015-01-13T05:47:00Z</dcterms:created>
  <dcterms:modified xsi:type="dcterms:W3CDTF">2015-01-13T05:47:00Z</dcterms:modified>
</cp:coreProperties>
</file>