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65" w:rsidRPr="00A7609D" w:rsidRDefault="00186565" w:rsidP="00A7609D">
      <w:pPr>
        <w:ind w:left="-851" w:right="-709"/>
        <w:jc w:val="center"/>
        <w:rPr>
          <w:rFonts w:asciiTheme="majorHAnsi" w:hAnsiTheme="majorHAnsi"/>
          <w:b/>
          <w:sz w:val="20"/>
          <w:szCs w:val="20"/>
        </w:rPr>
      </w:pPr>
      <w:r w:rsidRPr="00A7609D">
        <w:rPr>
          <w:rFonts w:asciiTheme="majorHAnsi" w:hAnsiTheme="majorHAnsi"/>
          <w:b/>
          <w:sz w:val="20"/>
          <w:szCs w:val="20"/>
        </w:rPr>
        <w:t>ВЫПИСНОЙ ЭПИКРИЗ (</w:t>
      </w:r>
      <w:r w:rsidR="004C651F" w:rsidRPr="00A7609D">
        <w:rPr>
          <w:rFonts w:asciiTheme="majorHAnsi" w:hAnsiTheme="majorHAnsi"/>
          <w:b/>
          <w:sz w:val="20"/>
          <w:szCs w:val="20"/>
        </w:rPr>
        <w:t>ИБ</w:t>
      </w:r>
      <w:r w:rsidRPr="00A7609D">
        <w:rPr>
          <w:rFonts w:asciiTheme="majorHAnsi" w:hAnsiTheme="majorHAnsi"/>
          <w:b/>
          <w:sz w:val="20"/>
          <w:szCs w:val="20"/>
        </w:rPr>
        <w:t xml:space="preserve"> №</w:t>
      </w:r>
      <w:r w:rsidR="00A7609D" w:rsidRPr="00A7609D">
        <w:rPr>
          <w:rFonts w:asciiTheme="majorHAnsi" w:hAnsiTheme="majorHAnsi"/>
          <w:b/>
          <w:sz w:val="20"/>
          <w:szCs w:val="20"/>
        </w:rPr>
        <w:t>76</w:t>
      </w:r>
      <w:r w:rsidRPr="00A7609D">
        <w:rPr>
          <w:rFonts w:asciiTheme="majorHAnsi" w:hAnsiTheme="majorHAnsi"/>
          <w:b/>
          <w:sz w:val="20"/>
          <w:szCs w:val="20"/>
        </w:rPr>
        <w:t>)</w:t>
      </w:r>
    </w:p>
    <w:p w:rsidR="007A7CC8" w:rsidRPr="00A7609D" w:rsidRDefault="007A7CC8" w:rsidP="00A7609D">
      <w:pPr>
        <w:ind w:left="-851" w:right="-709"/>
        <w:jc w:val="both"/>
        <w:rPr>
          <w:rFonts w:asciiTheme="majorHAnsi" w:hAnsiTheme="majorHAnsi"/>
          <w:b/>
          <w:sz w:val="20"/>
          <w:szCs w:val="20"/>
        </w:rPr>
      </w:pPr>
    </w:p>
    <w:p w:rsidR="00186565" w:rsidRPr="00A7609D" w:rsidRDefault="0024076C" w:rsidP="00A7609D">
      <w:pPr>
        <w:ind w:left="-851" w:right="-709"/>
        <w:jc w:val="both"/>
        <w:rPr>
          <w:rFonts w:asciiTheme="majorHAnsi" w:hAnsiTheme="majorHAnsi"/>
          <w:sz w:val="20"/>
          <w:szCs w:val="20"/>
        </w:rPr>
      </w:pPr>
      <w:r w:rsidRPr="00A7609D">
        <w:rPr>
          <w:rFonts w:asciiTheme="majorHAnsi" w:hAnsiTheme="majorHAnsi"/>
          <w:b/>
          <w:sz w:val="20"/>
          <w:szCs w:val="20"/>
        </w:rPr>
        <w:t>Фамилия</w:t>
      </w:r>
      <w:r w:rsidR="004C651F" w:rsidRPr="00A7609D">
        <w:rPr>
          <w:rFonts w:asciiTheme="majorHAnsi" w:hAnsiTheme="majorHAnsi"/>
          <w:b/>
          <w:sz w:val="20"/>
          <w:szCs w:val="20"/>
        </w:rPr>
        <w:t>:</w:t>
      </w:r>
      <w:r w:rsidR="00500C78" w:rsidRPr="00A7609D">
        <w:rPr>
          <w:rFonts w:asciiTheme="majorHAnsi" w:hAnsiTheme="majorHAnsi"/>
          <w:sz w:val="20"/>
          <w:szCs w:val="20"/>
        </w:rPr>
        <w:tab/>
      </w:r>
      <w:r w:rsidR="00500C78" w:rsidRPr="00A7609D">
        <w:rPr>
          <w:rFonts w:asciiTheme="majorHAnsi" w:hAnsiTheme="majorHAnsi"/>
          <w:sz w:val="20"/>
          <w:szCs w:val="20"/>
        </w:rPr>
        <w:tab/>
      </w:r>
      <w:r w:rsidRPr="00A7609D">
        <w:rPr>
          <w:rFonts w:asciiTheme="majorHAnsi" w:hAnsiTheme="majorHAnsi"/>
          <w:bCs/>
          <w:sz w:val="20"/>
          <w:szCs w:val="20"/>
        </w:rPr>
        <w:t>ШИХМАМЕДОВА</w:t>
      </w:r>
    </w:p>
    <w:p w:rsidR="0024076C" w:rsidRPr="00A7609D" w:rsidRDefault="0024076C" w:rsidP="00A7609D">
      <w:pPr>
        <w:ind w:left="-851" w:right="-709"/>
        <w:jc w:val="both"/>
        <w:rPr>
          <w:rFonts w:asciiTheme="majorHAnsi" w:hAnsiTheme="majorHAnsi"/>
          <w:sz w:val="20"/>
          <w:szCs w:val="20"/>
        </w:rPr>
      </w:pPr>
      <w:r w:rsidRPr="00A7609D">
        <w:rPr>
          <w:rFonts w:asciiTheme="majorHAnsi" w:hAnsiTheme="majorHAnsi"/>
          <w:b/>
          <w:sz w:val="20"/>
          <w:szCs w:val="20"/>
        </w:rPr>
        <w:t>Имя:</w:t>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bCs/>
          <w:sz w:val="20"/>
          <w:szCs w:val="20"/>
        </w:rPr>
        <w:t>Нателла</w:t>
      </w:r>
    </w:p>
    <w:p w:rsidR="00186565" w:rsidRPr="00A7609D" w:rsidRDefault="00186565" w:rsidP="00A7609D">
      <w:pPr>
        <w:ind w:left="-851" w:right="-709"/>
        <w:jc w:val="both"/>
        <w:rPr>
          <w:rFonts w:asciiTheme="majorHAnsi" w:hAnsiTheme="majorHAnsi"/>
          <w:sz w:val="20"/>
          <w:szCs w:val="20"/>
        </w:rPr>
      </w:pPr>
      <w:r w:rsidRPr="00A7609D">
        <w:rPr>
          <w:rFonts w:asciiTheme="majorHAnsi" w:hAnsiTheme="majorHAnsi"/>
          <w:b/>
          <w:sz w:val="20"/>
          <w:szCs w:val="20"/>
        </w:rPr>
        <w:t>Дата рождения:</w:t>
      </w:r>
      <w:r w:rsidR="00A7609D" w:rsidRPr="00A7609D">
        <w:rPr>
          <w:rFonts w:asciiTheme="majorHAnsi" w:hAnsiTheme="majorHAnsi"/>
          <w:b/>
          <w:sz w:val="20"/>
          <w:szCs w:val="20"/>
        </w:rPr>
        <w:tab/>
      </w:r>
      <w:r w:rsidRPr="00A7609D">
        <w:rPr>
          <w:rFonts w:asciiTheme="majorHAnsi" w:hAnsiTheme="majorHAnsi"/>
          <w:sz w:val="20"/>
          <w:szCs w:val="20"/>
        </w:rPr>
        <w:tab/>
      </w:r>
      <w:r w:rsidR="0024076C" w:rsidRPr="00A7609D">
        <w:rPr>
          <w:rFonts w:asciiTheme="majorHAnsi" w:hAnsiTheme="majorHAnsi"/>
          <w:bCs/>
          <w:sz w:val="20"/>
          <w:szCs w:val="20"/>
        </w:rPr>
        <w:t>04.07.1951</w:t>
      </w:r>
      <w:r w:rsidRPr="00A7609D">
        <w:rPr>
          <w:rFonts w:asciiTheme="majorHAnsi" w:hAnsiTheme="majorHAnsi"/>
          <w:sz w:val="20"/>
          <w:szCs w:val="20"/>
        </w:rPr>
        <w:tab/>
      </w:r>
      <w:r w:rsidRPr="00A7609D">
        <w:rPr>
          <w:rFonts w:asciiTheme="majorHAnsi" w:hAnsiTheme="majorHAnsi"/>
          <w:sz w:val="20"/>
          <w:szCs w:val="20"/>
        </w:rPr>
        <w:tab/>
      </w:r>
      <w:r w:rsidR="007909CB" w:rsidRPr="00A7609D">
        <w:rPr>
          <w:rFonts w:asciiTheme="majorHAnsi" w:hAnsiTheme="majorHAnsi"/>
          <w:sz w:val="20"/>
          <w:szCs w:val="20"/>
        </w:rPr>
        <w:tab/>
      </w:r>
      <w:r w:rsidR="00011518" w:rsidRPr="00A7609D">
        <w:rPr>
          <w:rFonts w:asciiTheme="majorHAnsi" w:hAnsiTheme="majorHAnsi"/>
          <w:sz w:val="20"/>
          <w:szCs w:val="20"/>
        </w:rPr>
        <w:tab/>
      </w:r>
    </w:p>
    <w:p w:rsidR="00186565" w:rsidRPr="00A7609D" w:rsidRDefault="00186565" w:rsidP="00A7609D">
      <w:pPr>
        <w:ind w:left="-851" w:right="-709"/>
        <w:jc w:val="both"/>
        <w:rPr>
          <w:rFonts w:asciiTheme="majorHAnsi" w:hAnsiTheme="majorHAnsi"/>
          <w:sz w:val="20"/>
          <w:szCs w:val="20"/>
        </w:rPr>
      </w:pPr>
      <w:r w:rsidRPr="00A7609D">
        <w:rPr>
          <w:rFonts w:asciiTheme="majorHAnsi" w:hAnsiTheme="majorHAnsi"/>
          <w:b/>
          <w:sz w:val="20"/>
          <w:szCs w:val="20"/>
        </w:rPr>
        <w:t>Возраст:</w:t>
      </w:r>
      <w:r w:rsidR="007909CB" w:rsidRPr="00A7609D">
        <w:rPr>
          <w:rFonts w:asciiTheme="majorHAnsi" w:hAnsiTheme="majorHAnsi"/>
          <w:sz w:val="20"/>
          <w:szCs w:val="20"/>
        </w:rPr>
        <w:t xml:space="preserve"> </w:t>
      </w:r>
      <w:r w:rsidR="007909CB" w:rsidRPr="00A7609D">
        <w:rPr>
          <w:rFonts w:asciiTheme="majorHAnsi" w:hAnsiTheme="majorHAnsi"/>
          <w:sz w:val="20"/>
          <w:szCs w:val="20"/>
        </w:rPr>
        <w:tab/>
      </w:r>
      <w:r w:rsidR="007909CB" w:rsidRPr="00A7609D">
        <w:rPr>
          <w:rFonts w:asciiTheme="majorHAnsi" w:hAnsiTheme="majorHAnsi"/>
          <w:sz w:val="20"/>
          <w:szCs w:val="20"/>
        </w:rPr>
        <w:tab/>
      </w:r>
      <w:r w:rsidR="0024076C" w:rsidRPr="00A7609D">
        <w:rPr>
          <w:rFonts w:asciiTheme="majorHAnsi" w:hAnsiTheme="majorHAnsi"/>
          <w:bCs/>
          <w:sz w:val="20"/>
          <w:szCs w:val="20"/>
        </w:rPr>
        <w:t>69</w:t>
      </w:r>
      <w:r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t xml:space="preserve">             </w:t>
      </w:r>
      <w:r w:rsidRPr="00A7609D">
        <w:rPr>
          <w:rFonts w:asciiTheme="majorHAnsi" w:hAnsiTheme="majorHAnsi"/>
          <w:sz w:val="20"/>
          <w:szCs w:val="20"/>
        </w:rPr>
        <w:tab/>
      </w:r>
      <w:r w:rsidRPr="00A7609D">
        <w:rPr>
          <w:rFonts w:asciiTheme="majorHAnsi" w:hAnsiTheme="majorHAnsi"/>
          <w:sz w:val="20"/>
          <w:szCs w:val="20"/>
        </w:rPr>
        <w:tab/>
      </w:r>
    </w:p>
    <w:p w:rsidR="00186565" w:rsidRPr="00A7609D" w:rsidRDefault="00186565" w:rsidP="00A7609D">
      <w:pPr>
        <w:autoSpaceDE w:val="0"/>
        <w:autoSpaceDN w:val="0"/>
        <w:adjustRightInd w:val="0"/>
        <w:ind w:left="-851" w:right="-709"/>
        <w:jc w:val="both"/>
        <w:rPr>
          <w:rFonts w:asciiTheme="majorHAnsi" w:hAnsiTheme="majorHAnsi"/>
          <w:bCs/>
          <w:sz w:val="20"/>
          <w:szCs w:val="20"/>
        </w:rPr>
      </w:pPr>
    </w:p>
    <w:p w:rsidR="009B17D3" w:rsidRPr="00A7609D" w:rsidRDefault="009B17D3" w:rsidP="00A7609D">
      <w:pPr>
        <w:autoSpaceDE w:val="0"/>
        <w:autoSpaceDN w:val="0"/>
        <w:adjustRightInd w:val="0"/>
        <w:ind w:left="-851" w:right="-709"/>
        <w:rPr>
          <w:rFonts w:asciiTheme="majorHAnsi" w:hAnsiTheme="majorHAnsi"/>
          <w:b/>
          <w:sz w:val="20"/>
          <w:szCs w:val="20"/>
        </w:rPr>
      </w:pPr>
      <w:r w:rsidRPr="00A7609D">
        <w:rPr>
          <w:rFonts w:asciiTheme="majorHAnsi" w:hAnsiTheme="majorHAnsi"/>
          <w:b/>
          <w:sz w:val="20"/>
          <w:szCs w:val="20"/>
        </w:rPr>
        <w:t xml:space="preserve">Госпитализация:   </w:t>
      </w:r>
      <w:r w:rsidRPr="00A7609D">
        <w:rPr>
          <w:rFonts w:asciiTheme="majorHAnsi" w:hAnsiTheme="majorHAnsi"/>
          <w:b/>
          <w:sz w:val="20"/>
          <w:szCs w:val="20"/>
        </w:rPr>
        <w:tab/>
      </w:r>
      <w:r w:rsidRPr="00A7609D">
        <w:rPr>
          <w:rFonts w:asciiTheme="majorHAnsi" w:hAnsiTheme="majorHAnsi"/>
          <w:sz w:val="20"/>
          <w:szCs w:val="20"/>
        </w:rPr>
        <w:t>20.</w:t>
      </w:r>
      <w:r w:rsidR="0024076C" w:rsidRPr="00A7609D">
        <w:rPr>
          <w:rFonts w:asciiTheme="majorHAnsi" w:hAnsiTheme="majorHAnsi"/>
          <w:sz w:val="20"/>
          <w:szCs w:val="20"/>
        </w:rPr>
        <w:t>01.2021</w:t>
      </w:r>
      <w:r w:rsidR="004C651F" w:rsidRPr="00A7609D">
        <w:rPr>
          <w:rFonts w:asciiTheme="majorHAnsi" w:hAnsiTheme="majorHAnsi"/>
          <w:sz w:val="20"/>
          <w:szCs w:val="20"/>
        </w:rPr>
        <w:tab/>
      </w:r>
      <w:r w:rsidR="004C651F" w:rsidRPr="00A7609D">
        <w:rPr>
          <w:rFonts w:asciiTheme="majorHAnsi" w:hAnsiTheme="majorHAnsi"/>
          <w:sz w:val="20"/>
          <w:szCs w:val="20"/>
        </w:rPr>
        <w:tab/>
      </w:r>
      <w:r w:rsidR="004C651F" w:rsidRPr="00A7609D">
        <w:rPr>
          <w:rFonts w:asciiTheme="majorHAnsi" w:hAnsiTheme="majorHAnsi"/>
          <w:sz w:val="20"/>
          <w:szCs w:val="20"/>
        </w:rPr>
        <w:tab/>
      </w:r>
      <w:r w:rsidR="00CD2027" w:rsidRPr="00A7609D">
        <w:rPr>
          <w:rFonts w:asciiTheme="majorHAnsi" w:hAnsiTheme="majorHAnsi"/>
          <w:sz w:val="20"/>
          <w:szCs w:val="20"/>
        </w:rPr>
        <w:tab/>
      </w:r>
      <w:r w:rsidR="004C651F" w:rsidRPr="00A7609D">
        <w:rPr>
          <w:rFonts w:asciiTheme="majorHAnsi" w:hAnsiTheme="majorHAnsi"/>
          <w:sz w:val="20"/>
          <w:szCs w:val="20"/>
        </w:rPr>
        <w:tab/>
      </w:r>
      <w:r w:rsidR="004C651F" w:rsidRPr="00A7609D">
        <w:rPr>
          <w:rFonts w:asciiTheme="majorHAnsi" w:hAnsiTheme="majorHAnsi"/>
          <w:b/>
          <w:sz w:val="20"/>
          <w:szCs w:val="20"/>
        </w:rPr>
        <w:t xml:space="preserve"> </w:t>
      </w:r>
    </w:p>
    <w:p w:rsidR="004C651F" w:rsidRPr="00A7609D" w:rsidRDefault="004C651F" w:rsidP="00A7609D">
      <w:pPr>
        <w:autoSpaceDE w:val="0"/>
        <w:autoSpaceDN w:val="0"/>
        <w:adjustRightInd w:val="0"/>
        <w:ind w:left="-851" w:right="-709"/>
        <w:rPr>
          <w:rFonts w:asciiTheme="majorHAnsi" w:hAnsiTheme="majorHAnsi"/>
          <w:bCs/>
          <w:sz w:val="20"/>
          <w:szCs w:val="20"/>
        </w:rPr>
      </w:pPr>
      <w:r w:rsidRPr="00A7609D">
        <w:rPr>
          <w:rFonts w:asciiTheme="majorHAnsi" w:hAnsiTheme="majorHAnsi"/>
          <w:b/>
          <w:sz w:val="20"/>
          <w:szCs w:val="20"/>
        </w:rPr>
        <w:t>Выписка:</w:t>
      </w:r>
      <w:r w:rsidRPr="00A7609D">
        <w:rPr>
          <w:rFonts w:asciiTheme="majorHAnsi" w:hAnsiTheme="majorHAnsi"/>
          <w:sz w:val="20"/>
          <w:szCs w:val="20"/>
        </w:rPr>
        <w:t xml:space="preserve"> </w:t>
      </w:r>
      <w:r w:rsidRPr="00A7609D">
        <w:rPr>
          <w:rFonts w:asciiTheme="majorHAnsi" w:hAnsiTheme="majorHAnsi"/>
          <w:sz w:val="20"/>
          <w:szCs w:val="20"/>
        </w:rPr>
        <w:tab/>
      </w:r>
      <w:r w:rsidR="009B17D3" w:rsidRPr="00A7609D">
        <w:rPr>
          <w:rFonts w:asciiTheme="majorHAnsi" w:hAnsiTheme="majorHAnsi"/>
          <w:sz w:val="20"/>
          <w:szCs w:val="20"/>
        </w:rPr>
        <w:tab/>
      </w:r>
      <w:r w:rsidR="0024076C" w:rsidRPr="00A7609D">
        <w:rPr>
          <w:rFonts w:asciiTheme="majorHAnsi" w:hAnsiTheme="majorHAnsi"/>
          <w:sz w:val="20"/>
          <w:szCs w:val="20"/>
        </w:rPr>
        <w:t>21.01.2021</w:t>
      </w:r>
    </w:p>
    <w:p w:rsidR="004A3241" w:rsidRPr="00A7609D" w:rsidRDefault="004A3241" w:rsidP="00A7609D">
      <w:pPr>
        <w:autoSpaceDE w:val="0"/>
        <w:autoSpaceDN w:val="0"/>
        <w:adjustRightInd w:val="0"/>
        <w:ind w:left="-851" w:right="-709"/>
        <w:jc w:val="both"/>
        <w:rPr>
          <w:rFonts w:asciiTheme="majorHAnsi" w:hAnsiTheme="majorHAnsi"/>
          <w:bCs/>
          <w:sz w:val="20"/>
          <w:szCs w:val="20"/>
        </w:rPr>
      </w:pPr>
    </w:p>
    <w:p w:rsidR="00710184" w:rsidRPr="00A7609D" w:rsidRDefault="00186565" w:rsidP="00A7609D">
      <w:pPr>
        <w:autoSpaceDE w:val="0"/>
        <w:autoSpaceDN w:val="0"/>
        <w:adjustRightInd w:val="0"/>
        <w:ind w:left="-851" w:right="-709"/>
        <w:jc w:val="both"/>
        <w:rPr>
          <w:rFonts w:asciiTheme="majorHAnsi" w:hAnsiTheme="majorHAnsi"/>
          <w:bCs/>
          <w:sz w:val="20"/>
          <w:szCs w:val="20"/>
        </w:rPr>
      </w:pPr>
      <w:r w:rsidRPr="00A7609D">
        <w:rPr>
          <w:rFonts w:asciiTheme="majorHAnsi" w:hAnsiTheme="majorHAnsi"/>
          <w:b/>
          <w:bCs/>
          <w:sz w:val="20"/>
          <w:szCs w:val="20"/>
        </w:rPr>
        <w:t>ДИАГНОЗ:</w:t>
      </w:r>
      <w:r w:rsidR="009B17D3" w:rsidRPr="00A7609D">
        <w:rPr>
          <w:rFonts w:asciiTheme="majorHAnsi" w:hAnsiTheme="majorHAnsi"/>
          <w:bCs/>
          <w:sz w:val="20"/>
          <w:szCs w:val="20"/>
        </w:rPr>
        <w:t xml:space="preserve"> </w:t>
      </w:r>
      <w:r w:rsidR="0024076C" w:rsidRPr="00A7609D">
        <w:rPr>
          <w:rFonts w:asciiTheme="majorHAnsi" w:hAnsiTheme="majorHAnsi"/>
          <w:sz w:val="20"/>
          <w:szCs w:val="20"/>
        </w:rPr>
        <w:t>Компрессионная нейропатия правого срединного нерва</w:t>
      </w:r>
      <w:r w:rsidR="009B17D3" w:rsidRPr="00A7609D">
        <w:rPr>
          <w:rFonts w:asciiTheme="majorHAnsi" w:hAnsiTheme="majorHAnsi"/>
          <w:sz w:val="20"/>
          <w:szCs w:val="20"/>
        </w:rPr>
        <w:t>, синдром запястного канала справа.</w:t>
      </w:r>
      <w:r w:rsidR="009B17D3" w:rsidRPr="00A7609D">
        <w:rPr>
          <w:rFonts w:asciiTheme="majorHAnsi" w:hAnsiTheme="majorHAnsi"/>
          <w:b/>
          <w:bCs/>
          <w:sz w:val="20"/>
          <w:szCs w:val="20"/>
        </w:rPr>
        <w:t xml:space="preserve"> </w:t>
      </w:r>
    </w:p>
    <w:p w:rsidR="00710184" w:rsidRPr="00A7609D" w:rsidRDefault="00710184" w:rsidP="00A7609D">
      <w:pPr>
        <w:autoSpaceDE w:val="0"/>
        <w:autoSpaceDN w:val="0"/>
        <w:adjustRightInd w:val="0"/>
        <w:ind w:left="-851" w:right="-709"/>
        <w:jc w:val="both"/>
        <w:rPr>
          <w:rFonts w:asciiTheme="majorHAnsi" w:hAnsiTheme="majorHAnsi"/>
          <w:bCs/>
          <w:sz w:val="20"/>
          <w:szCs w:val="20"/>
        </w:rPr>
      </w:pPr>
    </w:p>
    <w:p w:rsidR="00A7609D" w:rsidRPr="00A7609D" w:rsidRDefault="00A7609D" w:rsidP="00A7609D">
      <w:pPr>
        <w:ind w:left="-851" w:right="-709"/>
        <w:jc w:val="both"/>
        <w:rPr>
          <w:rFonts w:asciiTheme="majorHAnsi" w:hAnsiTheme="majorHAnsi"/>
          <w:sz w:val="20"/>
          <w:szCs w:val="20"/>
        </w:rPr>
      </w:pPr>
      <w:r w:rsidRPr="00A7609D">
        <w:rPr>
          <w:rFonts w:asciiTheme="majorHAnsi" w:hAnsiTheme="majorHAnsi"/>
          <w:b/>
          <w:bCs/>
          <w:sz w:val="20"/>
          <w:szCs w:val="20"/>
        </w:rPr>
        <w:t xml:space="preserve">ОПЕРАЦИЯ </w:t>
      </w:r>
      <w:r w:rsidRPr="00A7609D">
        <w:rPr>
          <w:rFonts w:asciiTheme="majorHAnsi" w:hAnsiTheme="majorHAnsi"/>
          <w:b/>
          <w:sz w:val="20"/>
          <w:szCs w:val="20"/>
        </w:rPr>
        <w:t>2021-01-20</w:t>
      </w:r>
      <w:r w:rsidRPr="00A7609D">
        <w:rPr>
          <w:rFonts w:asciiTheme="majorHAnsi" w:hAnsiTheme="majorHAnsi"/>
          <w:b/>
          <w:bCs/>
          <w:sz w:val="20"/>
          <w:szCs w:val="20"/>
        </w:rPr>
        <w:t>:</w:t>
      </w:r>
      <w:r w:rsidRPr="00A7609D">
        <w:rPr>
          <w:rFonts w:asciiTheme="majorHAnsi" w:hAnsiTheme="majorHAnsi"/>
          <w:sz w:val="20"/>
          <w:szCs w:val="20"/>
        </w:rPr>
        <w:t xml:space="preserve"> Декомпрессия срединного нерва справа на уровне карпального канала. (Д-р М.Е. Саутин).</w:t>
      </w:r>
    </w:p>
    <w:p w:rsidR="00A7609D" w:rsidRPr="00A7609D" w:rsidRDefault="00A7609D" w:rsidP="00A7609D">
      <w:pPr>
        <w:autoSpaceDE w:val="0"/>
        <w:autoSpaceDN w:val="0"/>
        <w:adjustRightInd w:val="0"/>
        <w:ind w:left="-851" w:right="-709"/>
        <w:jc w:val="both"/>
        <w:rPr>
          <w:rFonts w:asciiTheme="majorHAnsi" w:hAnsiTheme="majorHAnsi"/>
          <w:b/>
          <w:bCs/>
          <w:smallCaps/>
          <w:sz w:val="20"/>
          <w:szCs w:val="20"/>
        </w:rPr>
      </w:pPr>
    </w:p>
    <w:p w:rsidR="007A7CC8" w:rsidRPr="00A7609D" w:rsidRDefault="007A7CC8" w:rsidP="00A7609D">
      <w:pPr>
        <w:autoSpaceDE w:val="0"/>
        <w:autoSpaceDN w:val="0"/>
        <w:adjustRightInd w:val="0"/>
        <w:ind w:left="-851" w:right="-709"/>
        <w:jc w:val="both"/>
        <w:rPr>
          <w:rFonts w:asciiTheme="majorHAnsi" w:hAnsiTheme="majorHAnsi"/>
          <w:b/>
          <w:bCs/>
          <w:smallCaps/>
          <w:sz w:val="20"/>
          <w:szCs w:val="20"/>
        </w:rPr>
      </w:pPr>
      <w:r w:rsidRPr="00A7609D">
        <w:rPr>
          <w:rFonts w:asciiTheme="majorHAnsi" w:hAnsiTheme="majorHAnsi"/>
          <w:b/>
          <w:bCs/>
          <w:sz w:val="20"/>
          <w:szCs w:val="20"/>
        </w:rPr>
        <w:t>Жалобы</w:t>
      </w:r>
      <w:r w:rsidRPr="00A7609D">
        <w:rPr>
          <w:rFonts w:asciiTheme="majorHAnsi" w:hAnsiTheme="majorHAnsi"/>
          <w:b/>
          <w:bCs/>
          <w:smallCaps/>
          <w:sz w:val="20"/>
          <w:szCs w:val="20"/>
        </w:rPr>
        <w:t>:</w:t>
      </w:r>
      <w:r w:rsidR="009B17D3" w:rsidRPr="00A7609D">
        <w:rPr>
          <w:rFonts w:asciiTheme="majorHAnsi" w:hAnsiTheme="majorHAnsi"/>
          <w:b/>
          <w:bCs/>
          <w:smallCaps/>
          <w:sz w:val="20"/>
          <w:szCs w:val="20"/>
        </w:rPr>
        <w:t xml:space="preserve"> </w:t>
      </w:r>
      <w:r w:rsidR="0024076C" w:rsidRPr="00A7609D">
        <w:rPr>
          <w:rFonts w:asciiTheme="majorHAnsi" w:hAnsiTheme="majorHAnsi"/>
          <w:bCs/>
          <w:sz w:val="20"/>
          <w:szCs w:val="20"/>
        </w:rPr>
        <w:t>на онемение 1-3 пальцев и гипотрофию мышц</w:t>
      </w:r>
      <w:r w:rsidR="00D60DC0">
        <w:rPr>
          <w:rFonts w:asciiTheme="majorHAnsi" w:hAnsiTheme="majorHAnsi"/>
          <w:bCs/>
          <w:sz w:val="20"/>
          <w:szCs w:val="20"/>
        </w:rPr>
        <w:t xml:space="preserve"> правой кисти, нарушение мелкой моторики</w:t>
      </w:r>
      <w:r w:rsidR="0024076C" w:rsidRPr="00A7609D">
        <w:rPr>
          <w:rFonts w:asciiTheme="majorHAnsi" w:hAnsiTheme="majorHAnsi"/>
          <w:bCs/>
          <w:sz w:val="20"/>
          <w:szCs w:val="20"/>
        </w:rPr>
        <w:t>.</w:t>
      </w:r>
    </w:p>
    <w:p w:rsidR="009B17D3" w:rsidRPr="00A7609D" w:rsidRDefault="009B17D3" w:rsidP="00A7609D">
      <w:pPr>
        <w:autoSpaceDE w:val="0"/>
        <w:autoSpaceDN w:val="0"/>
        <w:adjustRightInd w:val="0"/>
        <w:ind w:left="-851" w:right="-709"/>
        <w:jc w:val="both"/>
        <w:rPr>
          <w:rFonts w:asciiTheme="majorHAnsi" w:hAnsiTheme="majorHAnsi"/>
          <w:b/>
          <w:bCs/>
          <w:sz w:val="20"/>
          <w:szCs w:val="20"/>
        </w:rPr>
      </w:pPr>
    </w:p>
    <w:p w:rsidR="0024076C" w:rsidRPr="00A7609D" w:rsidRDefault="009B17D3"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b/>
          <w:caps/>
          <w:sz w:val="20"/>
          <w:szCs w:val="20"/>
        </w:rPr>
        <w:t xml:space="preserve">Анамнез: </w:t>
      </w:r>
      <w:r w:rsidRPr="00A7609D">
        <w:rPr>
          <w:rFonts w:asciiTheme="majorHAnsi" w:hAnsiTheme="majorHAnsi"/>
          <w:b/>
          <w:caps/>
          <w:sz w:val="20"/>
          <w:szCs w:val="20"/>
        </w:rPr>
        <w:br/>
      </w:r>
      <w:r w:rsidRPr="00A7609D">
        <w:rPr>
          <w:rFonts w:asciiTheme="majorHAnsi" w:hAnsiTheme="majorHAnsi"/>
          <w:b/>
          <w:sz w:val="20"/>
          <w:szCs w:val="20"/>
        </w:rPr>
        <w:t>Анамнез заболевания:</w:t>
      </w:r>
      <w:r w:rsidRPr="00A7609D">
        <w:rPr>
          <w:rFonts w:asciiTheme="majorHAnsi" w:hAnsiTheme="majorHAnsi"/>
          <w:sz w:val="20"/>
          <w:szCs w:val="20"/>
        </w:rPr>
        <w:t xml:space="preserve"> Со слов пациентки</w:t>
      </w:r>
      <w:r w:rsidR="0024076C" w:rsidRPr="00A7609D">
        <w:rPr>
          <w:rFonts w:asciiTheme="majorHAnsi" w:hAnsiTheme="majorHAnsi"/>
          <w:sz w:val="20"/>
          <w:szCs w:val="20"/>
        </w:rPr>
        <w:t>,</w:t>
      </w:r>
      <w:r w:rsidR="0024076C" w:rsidRPr="00A7609D">
        <w:t xml:space="preserve"> </w:t>
      </w:r>
      <w:r w:rsidR="0024076C" w:rsidRPr="00A7609D">
        <w:rPr>
          <w:rFonts w:asciiTheme="majorHAnsi" w:hAnsiTheme="majorHAnsi"/>
          <w:sz w:val="20"/>
          <w:szCs w:val="20"/>
        </w:rPr>
        <w:t xml:space="preserve">онемение в пальцах правой кисти возникло несколько лет назад, онемение усиливалось и достигло постоянного уровня. Улучшения состояния не произошло. За последнюю неделю отмечает резкое усиление болей, в связи с чем пациентка обратилась </w:t>
      </w:r>
      <w:r w:rsidRPr="00A7609D">
        <w:rPr>
          <w:rFonts w:asciiTheme="majorHAnsi" w:hAnsiTheme="majorHAnsi"/>
          <w:sz w:val="20"/>
          <w:szCs w:val="20"/>
        </w:rPr>
        <w:t xml:space="preserve">в </w:t>
      </w:r>
      <w:r w:rsidRPr="00A7609D">
        <w:rPr>
          <w:rFonts w:asciiTheme="majorHAnsi" w:hAnsiTheme="majorHAnsi"/>
          <w:sz w:val="20"/>
          <w:szCs w:val="20"/>
          <w:lang w:val="en-US"/>
        </w:rPr>
        <w:t>ECSTO</w:t>
      </w:r>
      <w:r w:rsidRPr="00A7609D">
        <w:rPr>
          <w:rFonts w:asciiTheme="majorHAnsi" w:hAnsiTheme="majorHAnsi"/>
          <w:sz w:val="20"/>
          <w:szCs w:val="20"/>
        </w:rPr>
        <w:t xml:space="preserve"> </w:t>
      </w:r>
      <w:r w:rsidRPr="00A7609D">
        <w:rPr>
          <w:rFonts w:asciiTheme="majorHAnsi" w:hAnsiTheme="majorHAnsi"/>
          <w:sz w:val="20"/>
          <w:szCs w:val="20"/>
          <w:lang w:val="en-US"/>
        </w:rPr>
        <w:t>EMC</w:t>
      </w:r>
      <w:r w:rsidRPr="00A7609D">
        <w:rPr>
          <w:rFonts w:asciiTheme="majorHAnsi" w:hAnsiTheme="majorHAnsi"/>
          <w:sz w:val="20"/>
          <w:szCs w:val="20"/>
        </w:rPr>
        <w:t xml:space="preserve">, консультирована доктором М.Е. Саутиным. Диагностирована правосторонняя невропатия срединного нерва, синдром запястного канала. Рекомендовано хирургическое лечение по поводу синдрома карпального канала. Пациентка согласна с предложенной тактикой. Данная госпитализация в плановом порядке для проведения хирургического лечения. </w:t>
      </w:r>
    </w:p>
    <w:p w:rsidR="0055785F" w:rsidRPr="00A7609D" w:rsidRDefault="009B17D3"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sz w:val="20"/>
          <w:szCs w:val="20"/>
        </w:rPr>
        <w:t xml:space="preserve"> </w:t>
      </w:r>
      <w:r w:rsidRPr="00A7609D">
        <w:rPr>
          <w:rFonts w:asciiTheme="majorHAnsi" w:hAnsiTheme="majorHAnsi"/>
          <w:sz w:val="20"/>
          <w:szCs w:val="20"/>
        </w:rPr>
        <w:br/>
      </w:r>
      <w:r w:rsidRPr="00A7609D">
        <w:rPr>
          <w:rFonts w:asciiTheme="majorHAnsi" w:hAnsiTheme="majorHAnsi"/>
          <w:b/>
          <w:sz w:val="20"/>
          <w:szCs w:val="20"/>
        </w:rPr>
        <w:t>Анамнез жизни:</w:t>
      </w:r>
      <w:r w:rsidRPr="00A7609D">
        <w:rPr>
          <w:rFonts w:asciiTheme="majorHAnsi" w:hAnsiTheme="majorHAnsi"/>
          <w:sz w:val="20"/>
          <w:szCs w:val="20"/>
        </w:rPr>
        <w:t xml:space="preserve"> Хронические заболевания</w:t>
      </w:r>
      <w:r w:rsidR="0024076C" w:rsidRPr="00A7609D">
        <w:rPr>
          <w:rFonts w:asciiTheme="majorHAnsi" w:hAnsiTheme="majorHAnsi"/>
          <w:sz w:val="20"/>
          <w:szCs w:val="20"/>
        </w:rPr>
        <w:t xml:space="preserve"> включают: артериальная гипертензия АГ II, сонное апноэ. П</w:t>
      </w:r>
      <w:r w:rsidRPr="00A7609D">
        <w:rPr>
          <w:rFonts w:asciiTheme="majorHAnsi" w:hAnsiTheme="majorHAnsi"/>
          <w:sz w:val="20"/>
          <w:szCs w:val="20"/>
        </w:rPr>
        <w:t xml:space="preserve">остоянный прием лекарств </w:t>
      </w:r>
      <w:r w:rsidR="0055785F" w:rsidRPr="00A7609D">
        <w:rPr>
          <w:rFonts w:asciiTheme="majorHAnsi" w:hAnsiTheme="majorHAnsi"/>
          <w:sz w:val="20"/>
          <w:szCs w:val="20"/>
        </w:rPr>
        <w:t xml:space="preserve">– </w:t>
      </w:r>
      <w:r w:rsidR="0024076C" w:rsidRPr="00A7609D">
        <w:rPr>
          <w:rFonts w:asciiTheme="majorHAnsi" w:hAnsiTheme="majorHAnsi"/>
          <w:sz w:val="20"/>
          <w:szCs w:val="20"/>
        </w:rPr>
        <w:t>рамиприл 2,5 мг утром. Аллергическии реакции отрицает, аллергологически не обследована. Хирургические вмешательства ранее –</w:t>
      </w:r>
      <w:r w:rsidR="0055785F" w:rsidRPr="00A7609D">
        <w:rPr>
          <w:rFonts w:asciiTheme="majorHAnsi" w:hAnsiTheme="majorHAnsi"/>
          <w:sz w:val="20"/>
          <w:szCs w:val="20"/>
        </w:rPr>
        <w:t xml:space="preserve"> </w:t>
      </w:r>
      <w:r w:rsidR="0024076C" w:rsidRPr="00A7609D">
        <w:rPr>
          <w:rFonts w:asciiTheme="majorHAnsi" w:hAnsiTheme="majorHAnsi"/>
          <w:sz w:val="20"/>
          <w:szCs w:val="20"/>
        </w:rPr>
        <w:t>лечение по поводу миомы матки</w:t>
      </w:r>
      <w:r w:rsidR="0055785F" w:rsidRPr="00A7609D">
        <w:rPr>
          <w:rFonts w:asciiTheme="majorHAnsi" w:hAnsiTheme="majorHAnsi"/>
          <w:sz w:val="20"/>
          <w:szCs w:val="20"/>
        </w:rPr>
        <w:t xml:space="preserve"> (2010 г.)</w:t>
      </w:r>
      <w:r w:rsidR="0024076C" w:rsidRPr="00A7609D">
        <w:rPr>
          <w:rFonts w:asciiTheme="majorHAnsi" w:hAnsiTheme="majorHAnsi"/>
          <w:sz w:val="20"/>
          <w:szCs w:val="20"/>
        </w:rPr>
        <w:t xml:space="preserve">, </w:t>
      </w:r>
      <w:r w:rsidR="0055785F" w:rsidRPr="00A7609D">
        <w:rPr>
          <w:rFonts w:asciiTheme="majorHAnsi" w:hAnsiTheme="majorHAnsi"/>
          <w:sz w:val="20"/>
          <w:szCs w:val="20"/>
        </w:rPr>
        <w:t xml:space="preserve">ринопластика (2016 г.), </w:t>
      </w:r>
      <w:r w:rsidR="0024076C" w:rsidRPr="00A7609D">
        <w:rPr>
          <w:rFonts w:asciiTheme="majorHAnsi" w:hAnsiTheme="majorHAnsi"/>
          <w:sz w:val="20"/>
          <w:szCs w:val="20"/>
        </w:rPr>
        <w:t>абдоминопластика, липосакция</w:t>
      </w:r>
      <w:r w:rsidR="0055785F" w:rsidRPr="00A7609D">
        <w:rPr>
          <w:rFonts w:asciiTheme="majorHAnsi" w:hAnsiTheme="majorHAnsi"/>
          <w:sz w:val="20"/>
          <w:szCs w:val="20"/>
        </w:rPr>
        <w:t xml:space="preserve"> (2019 г.)</w:t>
      </w:r>
      <w:r w:rsidR="0024076C" w:rsidRPr="00A7609D">
        <w:rPr>
          <w:rFonts w:asciiTheme="majorHAnsi" w:hAnsiTheme="majorHAnsi"/>
          <w:sz w:val="20"/>
          <w:szCs w:val="20"/>
        </w:rPr>
        <w:t>,</w:t>
      </w:r>
      <w:r w:rsidR="0055785F" w:rsidRPr="00A7609D">
        <w:rPr>
          <w:rFonts w:asciiTheme="majorHAnsi" w:hAnsiTheme="majorHAnsi"/>
          <w:sz w:val="20"/>
          <w:szCs w:val="20"/>
        </w:rPr>
        <w:t xml:space="preserve"> коррекция рубца живота (2020 г.)</w:t>
      </w:r>
      <w:r w:rsidR="0024076C" w:rsidRPr="00A7609D">
        <w:rPr>
          <w:rFonts w:asciiTheme="majorHAnsi" w:hAnsiTheme="majorHAnsi"/>
          <w:sz w:val="20"/>
          <w:szCs w:val="20"/>
        </w:rPr>
        <w:t xml:space="preserve"> </w:t>
      </w:r>
      <w:r w:rsidRPr="00A7609D">
        <w:rPr>
          <w:rFonts w:asciiTheme="majorHAnsi" w:hAnsiTheme="majorHAnsi"/>
          <w:sz w:val="20"/>
          <w:szCs w:val="20"/>
        </w:rPr>
        <w:t xml:space="preserve"> </w:t>
      </w:r>
      <w:r w:rsidR="0024076C" w:rsidRPr="00A7609D">
        <w:rPr>
          <w:rFonts w:asciiTheme="majorHAnsi" w:hAnsiTheme="majorHAnsi"/>
          <w:sz w:val="20"/>
          <w:szCs w:val="20"/>
        </w:rPr>
        <w:t>Травмы</w:t>
      </w:r>
      <w:r w:rsidRPr="00A7609D">
        <w:rPr>
          <w:rFonts w:asciiTheme="majorHAnsi" w:hAnsiTheme="majorHAnsi"/>
          <w:sz w:val="20"/>
          <w:szCs w:val="20"/>
        </w:rPr>
        <w:t xml:space="preserve"> не отмечает. Гемотрансмиссивные инфекционные заболевания, туберкулез отрицает.  </w:t>
      </w:r>
    </w:p>
    <w:p w:rsidR="009B17D3" w:rsidRPr="00A7609D" w:rsidRDefault="009B17D3" w:rsidP="00A7609D">
      <w:pPr>
        <w:autoSpaceDE w:val="0"/>
        <w:autoSpaceDN w:val="0"/>
        <w:adjustRightInd w:val="0"/>
        <w:ind w:left="-851" w:right="-709"/>
        <w:jc w:val="both"/>
        <w:rPr>
          <w:rFonts w:asciiTheme="majorHAnsi" w:hAnsiTheme="majorHAnsi"/>
          <w:b/>
          <w:sz w:val="20"/>
          <w:szCs w:val="20"/>
        </w:rPr>
      </w:pPr>
    </w:p>
    <w:p w:rsidR="009B17D3" w:rsidRPr="00A7609D" w:rsidRDefault="009B17D3" w:rsidP="00A7609D">
      <w:pPr>
        <w:autoSpaceDE w:val="0"/>
        <w:autoSpaceDN w:val="0"/>
        <w:adjustRightInd w:val="0"/>
        <w:ind w:left="-851" w:right="-709"/>
        <w:jc w:val="both"/>
        <w:rPr>
          <w:rFonts w:asciiTheme="majorHAnsi" w:hAnsiTheme="majorHAnsi"/>
          <w:b/>
          <w:caps/>
          <w:sz w:val="20"/>
          <w:szCs w:val="20"/>
        </w:rPr>
      </w:pPr>
      <w:r w:rsidRPr="00A7609D">
        <w:rPr>
          <w:rFonts w:asciiTheme="majorHAnsi" w:hAnsiTheme="majorHAnsi"/>
          <w:b/>
          <w:caps/>
          <w:sz w:val="20"/>
          <w:szCs w:val="20"/>
        </w:rPr>
        <w:t xml:space="preserve">Объективное исследование: </w:t>
      </w:r>
    </w:p>
    <w:p w:rsidR="0055785F" w:rsidRPr="00A7609D" w:rsidRDefault="009B17D3"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b/>
          <w:sz w:val="20"/>
          <w:szCs w:val="20"/>
        </w:rPr>
        <w:t xml:space="preserve">Общий статус: </w:t>
      </w:r>
      <w:r w:rsidRPr="00A7609D">
        <w:rPr>
          <w:rFonts w:asciiTheme="majorHAnsi" w:hAnsiTheme="majorHAnsi"/>
          <w:sz w:val="20"/>
          <w:szCs w:val="20"/>
        </w:rPr>
        <w:t>Общее состояние удовлетворительное. В ясном сознании, контактна, адекватна, ориентирована в месте, времени и собственной личности верно. Т 36,</w:t>
      </w:r>
      <w:r w:rsidR="0055785F" w:rsidRPr="00A7609D">
        <w:rPr>
          <w:rFonts w:asciiTheme="majorHAnsi" w:hAnsiTheme="majorHAnsi"/>
          <w:sz w:val="20"/>
          <w:szCs w:val="20"/>
        </w:rPr>
        <w:t>5</w:t>
      </w:r>
      <w:r w:rsidRPr="00A7609D">
        <w:rPr>
          <w:rFonts w:asciiTheme="majorHAnsi" w:hAnsiTheme="majorHAnsi"/>
          <w:sz w:val="20"/>
          <w:szCs w:val="20"/>
        </w:rPr>
        <w:t xml:space="preserve">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стабильна, дыхательной недостаточности нет. Тоны сердца ясные, ритмичные, АД 1</w:t>
      </w:r>
      <w:r w:rsidR="0055785F" w:rsidRPr="00A7609D">
        <w:rPr>
          <w:rFonts w:asciiTheme="majorHAnsi" w:hAnsiTheme="majorHAnsi"/>
          <w:sz w:val="20"/>
          <w:szCs w:val="20"/>
        </w:rPr>
        <w:t>4</w:t>
      </w:r>
      <w:r w:rsidRPr="00A7609D">
        <w:rPr>
          <w:rFonts w:asciiTheme="majorHAnsi" w:hAnsiTheme="majorHAnsi"/>
          <w:sz w:val="20"/>
          <w:szCs w:val="20"/>
        </w:rPr>
        <w:t xml:space="preserve">0/70 мм рт. ст., ЧСС </w:t>
      </w:r>
      <w:r w:rsidR="0055785F" w:rsidRPr="00A7609D">
        <w:rPr>
          <w:rFonts w:asciiTheme="majorHAnsi" w:hAnsiTheme="majorHAnsi"/>
          <w:sz w:val="20"/>
          <w:szCs w:val="20"/>
        </w:rPr>
        <w:t>68</w:t>
      </w:r>
      <w:r w:rsidRPr="00A7609D">
        <w:rPr>
          <w:rFonts w:asciiTheme="majorHAnsi" w:hAnsiTheme="majorHAnsi"/>
          <w:sz w:val="20"/>
          <w:szCs w:val="20"/>
        </w:rPr>
        <w:t xml:space="preserve"> в мин, пульс ритмичный. Дыхание самостоятельное, эффективное, везикулярное, хрипов нет, ЧДД 16/мин. Язык влажный. Живот мягкий, безболезненный, не вздут. Перистальтика выслушивается. Перитонеальные симптомы отрицательные. Мочеиспускание безболезненно. Дизурических явлений нет. Физиологические отправления в норме. Признаков тромбоза глубоких и поверхностных вен нижних конечностей не выявлено. </w:t>
      </w:r>
    </w:p>
    <w:p w:rsidR="0055785F" w:rsidRPr="00A7609D" w:rsidRDefault="0055785F"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sz w:val="20"/>
          <w:szCs w:val="20"/>
        </w:rPr>
        <w:t xml:space="preserve">На </w:t>
      </w:r>
      <w:r w:rsidRPr="00A7609D">
        <w:rPr>
          <w:rFonts w:asciiTheme="majorHAnsi" w:hAnsiTheme="majorHAnsi"/>
          <w:b/>
          <w:sz w:val="20"/>
          <w:szCs w:val="20"/>
        </w:rPr>
        <w:t>КТ ОКГ от 18.01.2021 г.</w:t>
      </w:r>
      <w:r w:rsidRPr="00A7609D">
        <w:rPr>
          <w:rFonts w:asciiTheme="majorHAnsi" w:hAnsiTheme="majorHAnsi"/>
          <w:sz w:val="20"/>
          <w:szCs w:val="20"/>
        </w:rPr>
        <w:t xml:space="preserve"> КТ-данные двухсторонних полисегментарных участков интерстициального уплотнения по типу "матового стекла" (общим объемом менее 25% , КТ-1) - изменения воспалительного характера.</w:t>
      </w:r>
    </w:p>
    <w:p w:rsidR="0055785F" w:rsidRPr="00A7609D" w:rsidRDefault="0055785F" w:rsidP="00A7609D">
      <w:pPr>
        <w:ind w:left="-851" w:right="-709"/>
        <w:jc w:val="both"/>
        <w:rPr>
          <w:rFonts w:asciiTheme="majorHAnsi" w:hAnsiTheme="majorHAnsi"/>
          <w:sz w:val="20"/>
          <w:szCs w:val="20"/>
        </w:rPr>
      </w:pPr>
      <w:r w:rsidRPr="00A7609D">
        <w:rPr>
          <w:rFonts w:asciiTheme="majorHAnsi" w:hAnsiTheme="majorHAnsi"/>
          <w:b/>
          <w:sz w:val="20"/>
          <w:szCs w:val="20"/>
        </w:rPr>
        <w:t>ПЦР</w:t>
      </w:r>
      <w:r w:rsidRPr="00A7609D">
        <w:rPr>
          <w:rFonts w:asciiTheme="majorHAnsi" w:hAnsiTheme="majorHAnsi"/>
          <w:sz w:val="20"/>
          <w:szCs w:val="20"/>
        </w:rPr>
        <w:t xml:space="preserve"> на РНК</w:t>
      </w:r>
      <w:r w:rsidRPr="00A7609D">
        <w:rPr>
          <w:rFonts w:asciiTheme="majorHAnsi" w:hAnsiTheme="majorHAnsi"/>
          <w:b/>
          <w:sz w:val="20"/>
          <w:szCs w:val="20"/>
        </w:rPr>
        <w:t xml:space="preserve"> SARS-CoV-2 от 17.01.2021 г. </w:t>
      </w:r>
      <w:r w:rsidRPr="00A7609D">
        <w:rPr>
          <w:rFonts w:asciiTheme="majorHAnsi" w:hAnsiTheme="majorHAnsi"/>
          <w:sz w:val="20"/>
          <w:szCs w:val="20"/>
        </w:rPr>
        <w:t xml:space="preserve"> – не обнаружена. </w:t>
      </w:r>
    </w:p>
    <w:p w:rsidR="0055785F" w:rsidRPr="00A7609D" w:rsidRDefault="009B17D3"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sz w:val="20"/>
          <w:szCs w:val="20"/>
        </w:rPr>
        <w:t xml:space="preserve"> </w:t>
      </w:r>
      <w:r w:rsidRPr="00A7609D">
        <w:rPr>
          <w:rFonts w:asciiTheme="majorHAnsi" w:hAnsiTheme="majorHAnsi"/>
          <w:sz w:val="20"/>
          <w:szCs w:val="20"/>
        </w:rPr>
        <w:br/>
      </w:r>
      <w:r w:rsidRPr="00A7609D">
        <w:rPr>
          <w:rFonts w:asciiTheme="majorHAnsi" w:hAnsiTheme="majorHAnsi"/>
          <w:b/>
          <w:sz w:val="20"/>
          <w:szCs w:val="20"/>
        </w:rPr>
        <w:t>Местный статус:</w:t>
      </w:r>
      <w:r w:rsidRPr="00A7609D">
        <w:rPr>
          <w:rFonts w:asciiTheme="majorHAnsi" w:hAnsiTheme="majorHAnsi"/>
          <w:sz w:val="20"/>
          <w:szCs w:val="20"/>
        </w:rPr>
        <w:t xml:space="preserve"> Прав</w:t>
      </w:r>
      <w:r w:rsidR="0055785F" w:rsidRPr="00A7609D">
        <w:rPr>
          <w:rFonts w:asciiTheme="majorHAnsi" w:hAnsiTheme="majorHAnsi"/>
          <w:sz w:val="20"/>
          <w:szCs w:val="20"/>
        </w:rPr>
        <w:t>ая кисть</w:t>
      </w:r>
      <w:r w:rsidRPr="00A7609D">
        <w:rPr>
          <w:rFonts w:asciiTheme="majorHAnsi" w:hAnsiTheme="majorHAnsi"/>
          <w:sz w:val="20"/>
          <w:szCs w:val="20"/>
        </w:rPr>
        <w:t xml:space="preserve"> без иммобилизации. Кожные покровы нормального цвета и температуры, без повреждений. </w:t>
      </w:r>
      <w:r w:rsidR="0055785F" w:rsidRPr="00A7609D">
        <w:rPr>
          <w:rFonts w:asciiTheme="majorHAnsi" w:hAnsiTheme="majorHAnsi"/>
          <w:sz w:val="20"/>
          <w:szCs w:val="20"/>
        </w:rPr>
        <w:t>В процессе осмотра сила правой кисти снижена. Признаки гипотрофии мышц тенара. Симптом Тинеля отрицателен. Компрессия карпального канала не меняет симптомы. Стойкое онемение 1,2, 3,4 пальцев правой кисти. Нарушение механики движений пальцев кисти, мелкой моторики</w:t>
      </w:r>
      <w:r w:rsidRPr="00A7609D">
        <w:rPr>
          <w:rFonts w:asciiTheme="majorHAnsi" w:hAnsiTheme="majorHAnsi"/>
          <w:sz w:val="20"/>
          <w:szCs w:val="20"/>
        </w:rPr>
        <w:t>.</w:t>
      </w:r>
      <w:r w:rsidR="0055785F" w:rsidRPr="00A7609D">
        <w:rPr>
          <w:rFonts w:asciiTheme="majorHAnsi" w:hAnsiTheme="majorHAnsi"/>
          <w:sz w:val="20"/>
          <w:szCs w:val="20"/>
        </w:rPr>
        <w:t xml:space="preserve"> </w:t>
      </w:r>
    </w:p>
    <w:p w:rsidR="0055785F" w:rsidRPr="00A7609D" w:rsidRDefault="0055785F"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sz w:val="20"/>
          <w:szCs w:val="20"/>
        </w:rPr>
        <w:t xml:space="preserve">Признаков циркуляторных нарушений в кисти нет. </w:t>
      </w:r>
    </w:p>
    <w:p w:rsidR="00395484" w:rsidRPr="00A7609D" w:rsidRDefault="00395484" w:rsidP="00A7609D">
      <w:pPr>
        <w:autoSpaceDE w:val="0"/>
        <w:autoSpaceDN w:val="0"/>
        <w:adjustRightInd w:val="0"/>
        <w:ind w:left="-851" w:right="-709"/>
        <w:jc w:val="both"/>
        <w:rPr>
          <w:rFonts w:asciiTheme="majorHAnsi" w:hAnsiTheme="majorHAnsi"/>
          <w:sz w:val="20"/>
          <w:szCs w:val="20"/>
        </w:rPr>
      </w:pPr>
    </w:p>
    <w:p w:rsidR="00A7609D" w:rsidRPr="00A7609D" w:rsidRDefault="00A7609D" w:rsidP="00A7609D">
      <w:pPr>
        <w:ind w:left="-851" w:right="-709"/>
        <w:jc w:val="both"/>
        <w:rPr>
          <w:rFonts w:asciiTheme="majorHAnsi" w:hAnsiTheme="majorHAnsi"/>
          <w:sz w:val="20"/>
          <w:szCs w:val="20"/>
        </w:rPr>
      </w:pPr>
      <w:r w:rsidRPr="00A7609D">
        <w:rPr>
          <w:rFonts w:asciiTheme="majorHAnsi" w:hAnsiTheme="majorHAnsi"/>
          <w:b/>
          <w:bCs/>
          <w:sz w:val="20"/>
          <w:szCs w:val="20"/>
        </w:rPr>
        <w:t xml:space="preserve">ОПЕРАЦИЯ </w:t>
      </w:r>
      <w:r w:rsidRPr="00A7609D">
        <w:rPr>
          <w:rFonts w:asciiTheme="majorHAnsi" w:hAnsiTheme="majorHAnsi"/>
          <w:b/>
          <w:sz w:val="20"/>
          <w:szCs w:val="20"/>
        </w:rPr>
        <w:t>2021-01-20</w:t>
      </w:r>
      <w:r w:rsidRPr="00A7609D">
        <w:rPr>
          <w:rFonts w:asciiTheme="majorHAnsi" w:hAnsiTheme="majorHAnsi"/>
          <w:b/>
          <w:bCs/>
          <w:sz w:val="20"/>
          <w:szCs w:val="20"/>
        </w:rPr>
        <w:t>:</w:t>
      </w:r>
      <w:r w:rsidRPr="00A7609D">
        <w:rPr>
          <w:rFonts w:asciiTheme="majorHAnsi" w:hAnsiTheme="majorHAnsi"/>
          <w:sz w:val="20"/>
          <w:szCs w:val="20"/>
        </w:rPr>
        <w:t xml:space="preserve">  Декомпрессия срединного нерва справа на уровне карпального канала. (Д-р М.Е. Саутин).</w:t>
      </w:r>
    </w:p>
    <w:p w:rsidR="00A7609D" w:rsidRPr="00A7609D" w:rsidRDefault="00A7609D" w:rsidP="00A7609D">
      <w:pPr>
        <w:ind w:left="-851" w:right="-709"/>
        <w:jc w:val="both"/>
        <w:rPr>
          <w:rFonts w:asciiTheme="majorHAnsi" w:hAnsiTheme="majorHAnsi"/>
          <w:sz w:val="20"/>
          <w:szCs w:val="20"/>
        </w:rPr>
      </w:pPr>
      <w:r w:rsidRPr="00A7609D">
        <w:rPr>
          <w:rFonts w:asciiTheme="majorHAnsi" w:hAnsiTheme="majorHAnsi"/>
          <w:b/>
          <w:bCs/>
          <w:sz w:val="20"/>
          <w:szCs w:val="20"/>
        </w:rPr>
        <w:t>Анестезия:</w:t>
      </w:r>
      <w:r w:rsidRPr="00A7609D">
        <w:rPr>
          <w:rFonts w:asciiTheme="majorHAnsi" w:hAnsiTheme="majorHAnsi"/>
          <w:sz w:val="20"/>
          <w:szCs w:val="20"/>
        </w:rPr>
        <w:t xml:space="preserve"> внутривенная седация, проводниковая анестезия.</w:t>
      </w:r>
    </w:p>
    <w:p w:rsidR="004A3241" w:rsidRPr="00A7609D" w:rsidRDefault="004A3241" w:rsidP="00A7609D">
      <w:pPr>
        <w:autoSpaceDE w:val="0"/>
        <w:autoSpaceDN w:val="0"/>
        <w:adjustRightInd w:val="0"/>
        <w:ind w:left="-851" w:right="-709"/>
        <w:jc w:val="both"/>
        <w:rPr>
          <w:rFonts w:asciiTheme="majorHAnsi" w:hAnsiTheme="majorHAnsi"/>
          <w:b/>
          <w:sz w:val="20"/>
          <w:szCs w:val="20"/>
        </w:rPr>
      </w:pPr>
    </w:p>
    <w:p w:rsidR="00A7609D" w:rsidRPr="00A7609D" w:rsidRDefault="00A7609D" w:rsidP="00A7609D">
      <w:pPr>
        <w:autoSpaceDE w:val="0"/>
        <w:autoSpaceDN w:val="0"/>
        <w:adjustRightInd w:val="0"/>
        <w:ind w:left="-851" w:right="-709"/>
        <w:jc w:val="both"/>
        <w:rPr>
          <w:rFonts w:asciiTheme="majorHAnsi" w:hAnsiTheme="majorHAnsi"/>
          <w:sz w:val="20"/>
          <w:szCs w:val="20"/>
        </w:rPr>
      </w:pPr>
      <w:r w:rsidRPr="00A7609D">
        <w:rPr>
          <w:rFonts w:asciiTheme="majorHAnsi" w:hAnsiTheme="majorHAnsi"/>
          <w:sz w:val="20"/>
          <w:szCs w:val="20"/>
        </w:rPr>
        <w:lastRenderedPageBreak/>
        <w:t>В условиях стационара в раннем послеоперационном периоде проводилась анальгетическая, противоотечная терапия.</w:t>
      </w:r>
    </w:p>
    <w:p w:rsidR="00A7609D" w:rsidRPr="00A7609D" w:rsidRDefault="00A7609D" w:rsidP="00A7609D">
      <w:pPr>
        <w:autoSpaceDE w:val="0"/>
        <w:autoSpaceDN w:val="0"/>
        <w:adjustRightInd w:val="0"/>
        <w:ind w:left="-851" w:right="-709"/>
        <w:jc w:val="both"/>
        <w:rPr>
          <w:rFonts w:asciiTheme="majorHAnsi" w:hAnsiTheme="majorHAnsi"/>
          <w:b/>
          <w:sz w:val="20"/>
          <w:szCs w:val="20"/>
        </w:rPr>
      </w:pPr>
    </w:p>
    <w:p w:rsidR="009B17D3" w:rsidRPr="00A7609D" w:rsidRDefault="00186565" w:rsidP="00A7609D">
      <w:pPr>
        <w:ind w:left="-851" w:right="-709"/>
        <w:jc w:val="both"/>
        <w:rPr>
          <w:rFonts w:asciiTheme="majorHAnsi" w:hAnsiTheme="majorHAnsi"/>
          <w:sz w:val="20"/>
          <w:szCs w:val="20"/>
        </w:rPr>
      </w:pPr>
      <w:r w:rsidRPr="00A7609D">
        <w:rPr>
          <w:rFonts w:asciiTheme="majorHAnsi" w:hAnsiTheme="majorHAnsi"/>
          <w:b/>
          <w:sz w:val="20"/>
          <w:szCs w:val="20"/>
        </w:rPr>
        <w:t>Н</w:t>
      </w:r>
      <w:r w:rsidR="0000036A" w:rsidRPr="00A7609D">
        <w:rPr>
          <w:rFonts w:asciiTheme="majorHAnsi" w:hAnsiTheme="majorHAnsi"/>
          <w:b/>
          <w:sz w:val="20"/>
          <w:szCs w:val="20"/>
        </w:rPr>
        <w:t xml:space="preserve">а момент выписки </w:t>
      </w:r>
      <w:r w:rsidR="009B17D3" w:rsidRPr="00A7609D">
        <w:rPr>
          <w:rFonts w:asciiTheme="majorHAnsi" w:hAnsiTheme="majorHAnsi"/>
          <w:sz w:val="20"/>
          <w:szCs w:val="20"/>
        </w:rPr>
        <w:t xml:space="preserve">общее состояние удовлетворительное. В ясном сознании, контактна, адекватна, ориентирована в месте, времени и собственной личности верно.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стабильна, дыхательной недостаточности нет. Признаков нарушения функции внутренних органов и систем на момент осмотра нет. Признаков тромбоза глубоких и поверхностных вен нижних конечностей не выявлено.  </w:t>
      </w:r>
    </w:p>
    <w:p w:rsidR="009B17D3" w:rsidRPr="00A7609D" w:rsidRDefault="009B17D3" w:rsidP="00A7609D">
      <w:pPr>
        <w:ind w:left="-851" w:right="-709"/>
        <w:jc w:val="both"/>
        <w:rPr>
          <w:rFonts w:asciiTheme="majorHAnsi" w:hAnsiTheme="majorHAnsi"/>
          <w:sz w:val="20"/>
          <w:szCs w:val="20"/>
        </w:rPr>
      </w:pPr>
      <w:r w:rsidRPr="00A7609D">
        <w:rPr>
          <w:rFonts w:asciiTheme="majorHAnsi" w:hAnsiTheme="majorHAnsi"/>
          <w:sz w:val="20"/>
          <w:szCs w:val="20"/>
        </w:rPr>
        <w:t xml:space="preserve"> </w:t>
      </w:r>
    </w:p>
    <w:p w:rsidR="00F246AE" w:rsidRPr="00A7609D" w:rsidRDefault="009B17D3" w:rsidP="00A7609D">
      <w:pPr>
        <w:ind w:left="-851" w:right="-709"/>
        <w:jc w:val="both"/>
        <w:rPr>
          <w:rFonts w:asciiTheme="majorHAnsi" w:hAnsiTheme="majorHAnsi"/>
          <w:sz w:val="20"/>
          <w:szCs w:val="20"/>
        </w:rPr>
      </w:pPr>
      <w:r w:rsidRPr="00A7609D">
        <w:rPr>
          <w:rFonts w:asciiTheme="majorHAnsi" w:hAnsiTheme="majorHAnsi"/>
          <w:sz w:val="20"/>
          <w:szCs w:val="20"/>
        </w:rPr>
        <w:t>Правая кисть в гипсовой лонгетной повязке. Видимые кожные покровы не отечны. Послеоперационные повязки сухие, чистые. Признаков нейроциркуляторных расстройств в конечности на момент осмотра нет. Иммобилизация состоятельна.</w:t>
      </w:r>
    </w:p>
    <w:p w:rsidR="00A7609D" w:rsidRPr="00A7609D" w:rsidRDefault="00A7609D" w:rsidP="00A7609D">
      <w:pPr>
        <w:ind w:left="-851" w:right="-709"/>
        <w:jc w:val="both"/>
        <w:rPr>
          <w:rFonts w:asciiTheme="majorHAnsi" w:hAnsiTheme="majorHAnsi"/>
          <w:b/>
          <w:sz w:val="20"/>
          <w:szCs w:val="20"/>
        </w:rPr>
      </w:pPr>
    </w:p>
    <w:p w:rsidR="00C701AA" w:rsidRPr="00A7609D" w:rsidRDefault="00F41C2A" w:rsidP="00A7609D">
      <w:pPr>
        <w:ind w:left="-851" w:right="-709"/>
        <w:jc w:val="both"/>
        <w:rPr>
          <w:rFonts w:asciiTheme="majorHAnsi" w:hAnsiTheme="majorHAnsi"/>
          <w:b/>
          <w:sz w:val="20"/>
          <w:szCs w:val="20"/>
        </w:rPr>
      </w:pPr>
      <w:r w:rsidRPr="00A7609D">
        <w:rPr>
          <w:rFonts w:asciiTheme="majorHAnsi" w:hAnsiTheme="majorHAnsi"/>
          <w:b/>
          <w:sz w:val="20"/>
          <w:szCs w:val="20"/>
        </w:rPr>
        <w:t>Выписывается под наблюдение травматолога-ортопеда по месту жительства или врачей нашей клиники.</w:t>
      </w:r>
    </w:p>
    <w:p w:rsidR="004A3241" w:rsidRDefault="004A3241" w:rsidP="00A7609D">
      <w:pPr>
        <w:autoSpaceDE w:val="0"/>
        <w:autoSpaceDN w:val="0"/>
        <w:adjustRightInd w:val="0"/>
        <w:ind w:left="-851" w:right="-709"/>
        <w:jc w:val="both"/>
        <w:rPr>
          <w:rFonts w:asciiTheme="majorHAnsi" w:hAnsiTheme="majorHAnsi"/>
          <w:sz w:val="20"/>
          <w:szCs w:val="20"/>
        </w:rPr>
      </w:pPr>
    </w:p>
    <w:p w:rsidR="00EC5CD9" w:rsidRDefault="00EC5CD9" w:rsidP="00A7609D">
      <w:pPr>
        <w:autoSpaceDE w:val="0"/>
        <w:autoSpaceDN w:val="0"/>
        <w:adjustRightInd w:val="0"/>
        <w:ind w:left="-851" w:right="-709"/>
        <w:jc w:val="both"/>
        <w:rPr>
          <w:rFonts w:asciiTheme="majorHAnsi" w:hAnsiTheme="majorHAnsi"/>
          <w:sz w:val="20"/>
          <w:szCs w:val="20"/>
        </w:rPr>
      </w:pPr>
    </w:p>
    <w:p w:rsidR="00A7609D" w:rsidRPr="00A7609D" w:rsidRDefault="00A7609D" w:rsidP="00A7609D">
      <w:pPr>
        <w:autoSpaceDE w:val="0"/>
        <w:autoSpaceDN w:val="0"/>
        <w:adjustRightInd w:val="0"/>
        <w:ind w:left="-851" w:right="-709"/>
        <w:jc w:val="both"/>
        <w:rPr>
          <w:rFonts w:asciiTheme="majorHAnsi" w:hAnsiTheme="majorHAnsi"/>
          <w:sz w:val="20"/>
          <w:szCs w:val="20"/>
        </w:rPr>
      </w:pPr>
    </w:p>
    <w:p w:rsidR="00186565" w:rsidRPr="00A7609D" w:rsidRDefault="00A043E9" w:rsidP="00A7609D">
      <w:pPr>
        <w:spacing w:after="200" w:line="276" w:lineRule="auto"/>
        <w:ind w:left="-709" w:right="-709"/>
        <w:rPr>
          <w:rFonts w:asciiTheme="majorHAnsi" w:hAnsiTheme="majorHAnsi"/>
          <w:b/>
          <w:sz w:val="20"/>
          <w:szCs w:val="20"/>
        </w:rPr>
      </w:pPr>
      <w:r w:rsidRPr="00A7609D">
        <w:rPr>
          <w:rFonts w:asciiTheme="majorHAnsi" w:hAnsiTheme="majorHAnsi"/>
          <w:b/>
          <w:sz w:val="20"/>
          <w:szCs w:val="20"/>
        </w:rPr>
        <w:t>Р</w:t>
      </w:r>
      <w:r w:rsidR="00186565" w:rsidRPr="00A7609D">
        <w:rPr>
          <w:rFonts w:asciiTheme="majorHAnsi" w:hAnsiTheme="majorHAnsi"/>
          <w:b/>
          <w:sz w:val="20"/>
          <w:szCs w:val="20"/>
        </w:rPr>
        <w:t>ЕКОМЕНДАЦИИ:</w:t>
      </w:r>
    </w:p>
    <w:p w:rsidR="00C701AA" w:rsidRPr="00A7609D" w:rsidRDefault="003A4923"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 xml:space="preserve">Возвышенное положение правой кисти </w:t>
      </w:r>
      <w:r w:rsidRPr="00A7609D">
        <w:rPr>
          <w:rFonts w:asciiTheme="majorHAnsi" w:hAnsiTheme="majorHAnsi"/>
          <w:sz w:val="20"/>
          <w:szCs w:val="20"/>
        </w:rPr>
        <w:t>– подкладывать подушку под кисть во время отдыха и сна</w:t>
      </w:r>
      <w:r w:rsidR="009B17D3" w:rsidRPr="00A7609D">
        <w:rPr>
          <w:rFonts w:asciiTheme="majorHAnsi" w:hAnsiTheme="majorHAnsi"/>
          <w:sz w:val="20"/>
          <w:szCs w:val="20"/>
        </w:rPr>
        <w:t>, ношение косыночной повязки</w:t>
      </w:r>
      <w:r w:rsidRPr="00A7609D">
        <w:rPr>
          <w:rFonts w:asciiTheme="majorHAnsi" w:hAnsiTheme="majorHAnsi"/>
          <w:sz w:val="20"/>
          <w:szCs w:val="20"/>
        </w:rPr>
        <w:t>;</w:t>
      </w:r>
      <w:r w:rsidR="00C701AA" w:rsidRPr="00A7609D">
        <w:rPr>
          <w:rFonts w:asciiTheme="majorHAnsi" w:hAnsiTheme="majorHAnsi"/>
          <w:sz w:val="20"/>
          <w:szCs w:val="20"/>
        </w:rPr>
        <w:t xml:space="preserve">  </w:t>
      </w:r>
    </w:p>
    <w:p w:rsidR="00C701AA" w:rsidRPr="00A7609D" w:rsidRDefault="00C701AA"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Лед</w:t>
      </w:r>
      <w:r w:rsidRPr="00A7609D">
        <w:rPr>
          <w:rFonts w:asciiTheme="majorHAnsi" w:hAnsiTheme="majorHAnsi"/>
          <w:sz w:val="20"/>
          <w:szCs w:val="20"/>
        </w:rPr>
        <w:t xml:space="preserve"> </w:t>
      </w:r>
      <w:r w:rsidR="007A7CC8" w:rsidRPr="00A7609D">
        <w:rPr>
          <w:rFonts w:asciiTheme="majorHAnsi" w:hAnsiTheme="majorHAnsi"/>
          <w:sz w:val="20"/>
          <w:szCs w:val="20"/>
        </w:rPr>
        <w:t xml:space="preserve">на область </w:t>
      </w:r>
      <w:r w:rsidR="00A7609D" w:rsidRPr="00A7609D">
        <w:rPr>
          <w:rFonts w:asciiTheme="majorHAnsi" w:hAnsiTheme="majorHAnsi"/>
          <w:sz w:val="20"/>
          <w:szCs w:val="20"/>
        </w:rPr>
        <w:t>правого запястья</w:t>
      </w:r>
      <w:r w:rsidR="007A7CC8" w:rsidRPr="00A7609D">
        <w:rPr>
          <w:rFonts w:asciiTheme="majorHAnsi" w:hAnsiTheme="majorHAnsi"/>
          <w:sz w:val="20"/>
          <w:szCs w:val="20"/>
        </w:rPr>
        <w:t xml:space="preserve"> </w:t>
      </w:r>
      <w:r w:rsidRPr="00A7609D">
        <w:rPr>
          <w:rFonts w:asciiTheme="majorHAnsi" w:hAnsiTheme="majorHAnsi"/>
          <w:sz w:val="20"/>
          <w:szCs w:val="20"/>
        </w:rPr>
        <w:t xml:space="preserve">3-5 раз в сутки по 15-20 минут в течение 2-3 суток после операции; </w:t>
      </w:r>
    </w:p>
    <w:p w:rsidR="00C701AA" w:rsidRPr="00A7609D" w:rsidRDefault="00C701AA" w:rsidP="00A7609D">
      <w:pPr>
        <w:ind w:left="-142"/>
        <w:jc w:val="both"/>
        <w:rPr>
          <w:rFonts w:asciiTheme="majorHAnsi" w:hAnsiTheme="majorHAnsi"/>
          <w:sz w:val="20"/>
          <w:szCs w:val="20"/>
        </w:rPr>
      </w:pPr>
    </w:p>
    <w:p w:rsidR="00710184" w:rsidRPr="00A7609D" w:rsidRDefault="00C701AA"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Иммобилизация</w:t>
      </w:r>
      <w:r w:rsidRPr="00A7609D">
        <w:rPr>
          <w:rFonts w:asciiTheme="majorHAnsi" w:hAnsiTheme="majorHAnsi"/>
          <w:sz w:val="20"/>
          <w:szCs w:val="20"/>
        </w:rPr>
        <w:t xml:space="preserve"> </w:t>
      </w:r>
      <w:r w:rsidR="007A7CC8" w:rsidRPr="00A7609D">
        <w:rPr>
          <w:rFonts w:asciiTheme="majorHAnsi" w:hAnsiTheme="majorHAnsi"/>
          <w:sz w:val="20"/>
          <w:szCs w:val="20"/>
        </w:rPr>
        <w:t>правой</w:t>
      </w:r>
      <w:r w:rsidRPr="00A7609D">
        <w:rPr>
          <w:rFonts w:asciiTheme="majorHAnsi" w:hAnsiTheme="majorHAnsi"/>
          <w:sz w:val="20"/>
          <w:szCs w:val="20"/>
        </w:rPr>
        <w:t xml:space="preserve"> верхней конечности в течение </w:t>
      </w:r>
      <w:r w:rsidR="00A7609D" w:rsidRPr="00A7609D">
        <w:rPr>
          <w:rFonts w:asciiTheme="majorHAnsi" w:hAnsiTheme="majorHAnsi"/>
          <w:sz w:val="20"/>
          <w:szCs w:val="20"/>
        </w:rPr>
        <w:t xml:space="preserve">2 недель </w:t>
      </w:r>
      <w:r w:rsidRPr="00A7609D">
        <w:rPr>
          <w:rFonts w:asciiTheme="majorHAnsi" w:hAnsiTheme="majorHAnsi"/>
          <w:sz w:val="20"/>
          <w:szCs w:val="20"/>
        </w:rPr>
        <w:t>со дня операции</w:t>
      </w:r>
      <w:r w:rsidR="00A7609D" w:rsidRPr="00A7609D">
        <w:rPr>
          <w:rFonts w:asciiTheme="majorHAnsi" w:hAnsiTheme="majorHAnsi"/>
          <w:sz w:val="20"/>
          <w:szCs w:val="20"/>
        </w:rPr>
        <w:t xml:space="preserve"> с заменой на ортез через 3-5 дней после операции</w:t>
      </w:r>
      <w:r w:rsidR="00710184" w:rsidRPr="00A7609D">
        <w:rPr>
          <w:rFonts w:asciiTheme="majorHAnsi" w:hAnsiTheme="majorHAnsi"/>
          <w:sz w:val="20"/>
          <w:szCs w:val="20"/>
        </w:rPr>
        <w:t>;</w:t>
      </w:r>
    </w:p>
    <w:p w:rsidR="009B17D3" w:rsidRPr="00A7609D" w:rsidRDefault="009B17D3"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 xml:space="preserve">Полный объем движений </w:t>
      </w:r>
      <w:r w:rsidRPr="00A7609D">
        <w:rPr>
          <w:rFonts w:asciiTheme="majorHAnsi" w:hAnsiTheme="majorHAnsi"/>
          <w:sz w:val="20"/>
          <w:szCs w:val="20"/>
        </w:rPr>
        <w:t>пальцами, в локтевом и плечевом суставах правой верхней конечности с 1 суток после операции без нагрузок на правую кисть;</w:t>
      </w:r>
    </w:p>
    <w:p w:rsidR="00C701AA" w:rsidRPr="00A7609D" w:rsidRDefault="00C701AA" w:rsidP="00A7609D">
      <w:pPr>
        <w:ind w:left="-142" w:firstLine="45"/>
        <w:jc w:val="both"/>
        <w:rPr>
          <w:rFonts w:asciiTheme="majorHAnsi" w:hAnsiTheme="majorHAnsi"/>
          <w:sz w:val="20"/>
          <w:szCs w:val="20"/>
        </w:rPr>
      </w:pPr>
    </w:p>
    <w:p w:rsidR="009B17D3" w:rsidRPr="00A7609D" w:rsidRDefault="00C701AA"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Перевязк</w:t>
      </w:r>
      <w:r w:rsidR="003A4923" w:rsidRPr="00A7609D">
        <w:rPr>
          <w:rFonts w:asciiTheme="majorHAnsi" w:hAnsiTheme="majorHAnsi"/>
          <w:b/>
          <w:sz w:val="20"/>
          <w:szCs w:val="20"/>
        </w:rPr>
        <w:t>и</w:t>
      </w:r>
      <w:r w:rsidRPr="00A7609D">
        <w:rPr>
          <w:rFonts w:asciiTheme="majorHAnsi" w:hAnsiTheme="majorHAnsi"/>
          <w:b/>
          <w:sz w:val="20"/>
          <w:szCs w:val="20"/>
        </w:rPr>
        <w:t xml:space="preserve"> ран</w:t>
      </w:r>
      <w:r w:rsidR="003A4923" w:rsidRPr="00A7609D">
        <w:rPr>
          <w:rFonts w:asciiTheme="majorHAnsi" w:hAnsiTheme="majorHAnsi"/>
          <w:b/>
          <w:sz w:val="20"/>
          <w:szCs w:val="20"/>
        </w:rPr>
        <w:t xml:space="preserve"> </w:t>
      </w:r>
      <w:r w:rsidR="009B17D3" w:rsidRPr="00A7609D">
        <w:rPr>
          <w:rFonts w:asciiTheme="majorHAnsi" w:hAnsiTheme="majorHAnsi"/>
          <w:b/>
          <w:sz w:val="20"/>
          <w:szCs w:val="20"/>
        </w:rPr>
        <w:t xml:space="preserve">1 раз в 3-5 суток  в течение 2 недель после операции </w:t>
      </w:r>
      <w:r w:rsidR="003A4923" w:rsidRPr="00A7609D">
        <w:rPr>
          <w:rFonts w:asciiTheme="majorHAnsi" w:hAnsiTheme="majorHAnsi"/>
          <w:sz w:val="20"/>
          <w:szCs w:val="20"/>
        </w:rPr>
        <w:t xml:space="preserve">до снятия повязок под контролем врача, </w:t>
      </w:r>
    </w:p>
    <w:p w:rsidR="00C701AA" w:rsidRPr="00A7609D" w:rsidRDefault="003A4923" w:rsidP="00A7609D">
      <w:pPr>
        <w:pStyle w:val="a9"/>
        <w:ind w:left="-142"/>
        <w:jc w:val="both"/>
        <w:rPr>
          <w:rFonts w:asciiTheme="majorHAnsi" w:hAnsiTheme="majorHAnsi"/>
          <w:sz w:val="20"/>
          <w:szCs w:val="20"/>
        </w:rPr>
      </w:pPr>
      <w:r w:rsidRPr="00A7609D">
        <w:rPr>
          <w:rFonts w:asciiTheme="majorHAnsi" w:hAnsiTheme="majorHAnsi"/>
          <w:b/>
          <w:sz w:val="20"/>
          <w:szCs w:val="20"/>
        </w:rPr>
        <w:t>первая перевязка</w:t>
      </w:r>
      <w:r w:rsidR="00C701AA" w:rsidRPr="00A7609D">
        <w:rPr>
          <w:rFonts w:asciiTheme="majorHAnsi" w:hAnsiTheme="majorHAnsi"/>
          <w:sz w:val="20"/>
          <w:szCs w:val="20"/>
        </w:rPr>
        <w:t xml:space="preserve"> – </w:t>
      </w:r>
      <w:r w:rsidR="00A7609D" w:rsidRPr="00A7609D">
        <w:rPr>
          <w:rFonts w:asciiTheme="majorHAnsi" w:hAnsiTheme="majorHAnsi"/>
          <w:sz w:val="20"/>
          <w:szCs w:val="20"/>
        </w:rPr>
        <w:t>2</w:t>
      </w:r>
      <w:r w:rsidR="00FA2374">
        <w:rPr>
          <w:rFonts w:asciiTheme="majorHAnsi" w:hAnsiTheme="majorHAnsi"/>
          <w:sz w:val="20"/>
          <w:szCs w:val="20"/>
        </w:rPr>
        <w:t>2</w:t>
      </w:r>
      <w:r w:rsidR="00090B3D" w:rsidRPr="00A7609D">
        <w:rPr>
          <w:rFonts w:asciiTheme="majorHAnsi" w:hAnsiTheme="majorHAnsi"/>
          <w:sz w:val="20"/>
          <w:szCs w:val="20"/>
        </w:rPr>
        <w:t>.</w:t>
      </w:r>
      <w:r w:rsidR="00A7609D" w:rsidRPr="00A7609D">
        <w:rPr>
          <w:rFonts w:asciiTheme="majorHAnsi" w:hAnsiTheme="majorHAnsi"/>
          <w:sz w:val="20"/>
          <w:szCs w:val="20"/>
        </w:rPr>
        <w:t>01</w:t>
      </w:r>
      <w:r w:rsidR="00090B3D" w:rsidRPr="00A7609D">
        <w:rPr>
          <w:rFonts w:asciiTheme="majorHAnsi" w:hAnsiTheme="majorHAnsi"/>
          <w:sz w:val="20"/>
          <w:szCs w:val="20"/>
        </w:rPr>
        <w:t>.20</w:t>
      </w:r>
      <w:r w:rsidR="009B17D3" w:rsidRPr="00A7609D">
        <w:rPr>
          <w:rFonts w:asciiTheme="majorHAnsi" w:hAnsiTheme="majorHAnsi"/>
          <w:sz w:val="20"/>
          <w:szCs w:val="20"/>
        </w:rPr>
        <w:t>2</w:t>
      </w:r>
      <w:r w:rsidR="00A7609D" w:rsidRPr="00A7609D">
        <w:rPr>
          <w:rFonts w:asciiTheme="majorHAnsi" w:hAnsiTheme="majorHAnsi"/>
          <w:sz w:val="20"/>
          <w:szCs w:val="20"/>
        </w:rPr>
        <w:t>1</w:t>
      </w:r>
      <w:r w:rsidR="00090B3D" w:rsidRPr="00A7609D">
        <w:rPr>
          <w:rFonts w:asciiTheme="majorHAnsi" w:hAnsiTheme="majorHAnsi"/>
          <w:sz w:val="20"/>
          <w:szCs w:val="20"/>
        </w:rPr>
        <w:t xml:space="preserve"> г.</w:t>
      </w:r>
      <w:r w:rsidR="00C701AA" w:rsidRPr="00A7609D">
        <w:rPr>
          <w:rFonts w:asciiTheme="majorHAnsi" w:hAnsiTheme="majorHAnsi"/>
          <w:sz w:val="20"/>
          <w:szCs w:val="20"/>
        </w:rPr>
        <w:t xml:space="preserve"> </w:t>
      </w:r>
      <w:r w:rsidR="00172504">
        <w:rPr>
          <w:rFonts w:asciiTheme="majorHAnsi" w:hAnsiTheme="majorHAnsi"/>
          <w:sz w:val="20"/>
          <w:szCs w:val="20"/>
        </w:rPr>
        <w:t>в 12:00</w:t>
      </w:r>
      <w:bookmarkStart w:id="0" w:name="_GoBack"/>
      <w:bookmarkEnd w:id="0"/>
      <w:r w:rsidR="00C701AA" w:rsidRPr="00A7609D">
        <w:rPr>
          <w:rFonts w:asciiTheme="majorHAnsi" w:hAnsiTheme="majorHAnsi"/>
          <w:sz w:val="20"/>
          <w:szCs w:val="20"/>
        </w:rPr>
        <w:t xml:space="preserve">; </w:t>
      </w:r>
    </w:p>
    <w:p w:rsidR="00C701AA" w:rsidRPr="00A7609D" w:rsidRDefault="00C701AA"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 xml:space="preserve">Снятие </w:t>
      </w:r>
      <w:r w:rsidR="00090B3D" w:rsidRPr="00A7609D">
        <w:rPr>
          <w:rFonts w:asciiTheme="majorHAnsi" w:hAnsiTheme="majorHAnsi"/>
          <w:b/>
          <w:sz w:val="20"/>
          <w:szCs w:val="20"/>
        </w:rPr>
        <w:t>стрипов</w:t>
      </w:r>
      <w:r w:rsidR="00A7609D" w:rsidRPr="00A7609D">
        <w:rPr>
          <w:rFonts w:asciiTheme="majorHAnsi" w:hAnsiTheme="majorHAnsi"/>
          <w:b/>
          <w:sz w:val="20"/>
          <w:szCs w:val="20"/>
        </w:rPr>
        <w:t xml:space="preserve">, </w:t>
      </w:r>
      <w:r w:rsidR="00395484" w:rsidRPr="00A7609D">
        <w:rPr>
          <w:rFonts w:asciiTheme="majorHAnsi" w:hAnsiTheme="majorHAnsi"/>
          <w:b/>
          <w:sz w:val="20"/>
          <w:szCs w:val="20"/>
        </w:rPr>
        <w:t>повязок</w:t>
      </w:r>
      <w:r w:rsidR="00A7609D" w:rsidRPr="00A7609D">
        <w:rPr>
          <w:rFonts w:asciiTheme="majorHAnsi" w:hAnsiTheme="majorHAnsi"/>
          <w:b/>
          <w:sz w:val="20"/>
          <w:szCs w:val="20"/>
        </w:rPr>
        <w:t>, ортеза</w:t>
      </w:r>
      <w:r w:rsidRPr="00A7609D">
        <w:rPr>
          <w:rFonts w:asciiTheme="majorHAnsi" w:hAnsiTheme="majorHAnsi"/>
          <w:sz w:val="20"/>
          <w:szCs w:val="20"/>
        </w:rPr>
        <w:t xml:space="preserve"> через </w:t>
      </w:r>
      <w:r w:rsidR="00090B3D" w:rsidRPr="00A7609D">
        <w:rPr>
          <w:rFonts w:asciiTheme="majorHAnsi" w:hAnsiTheme="majorHAnsi"/>
          <w:sz w:val="20"/>
          <w:szCs w:val="20"/>
        </w:rPr>
        <w:t>2 недели</w:t>
      </w:r>
      <w:r w:rsidRPr="00A7609D">
        <w:rPr>
          <w:rFonts w:asciiTheme="majorHAnsi" w:hAnsiTheme="majorHAnsi"/>
          <w:sz w:val="20"/>
          <w:szCs w:val="20"/>
        </w:rPr>
        <w:t xml:space="preserve"> после операции;</w:t>
      </w:r>
    </w:p>
    <w:p w:rsidR="00C701AA" w:rsidRPr="00A7609D" w:rsidRDefault="00C701AA" w:rsidP="00A7609D">
      <w:pPr>
        <w:pStyle w:val="a9"/>
        <w:ind w:left="-142"/>
        <w:rPr>
          <w:rFonts w:asciiTheme="majorHAnsi" w:hAnsiTheme="majorHAnsi"/>
          <w:sz w:val="20"/>
          <w:szCs w:val="20"/>
        </w:rPr>
      </w:pPr>
    </w:p>
    <w:p w:rsidR="00A7609D" w:rsidRPr="00A7609D" w:rsidRDefault="00A7609D" w:rsidP="00A7609D">
      <w:pPr>
        <w:pStyle w:val="a9"/>
        <w:numPr>
          <w:ilvl w:val="0"/>
          <w:numId w:val="6"/>
        </w:numPr>
        <w:tabs>
          <w:tab w:val="left" w:pos="284"/>
        </w:tabs>
        <w:spacing w:line="288" w:lineRule="auto"/>
        <w:ind w:left="-142"/>
        <w:jc w:val="both"/>
        <w:rPr>
          <w:rFonts w:asciiTheme="majorHAnsi" w:hAnsiTheme="majorHAnsi"/>
          <w:sz w:val="20"/>
          <w:szCs w:val="20"/>
        </w:rPr>
      </w:pPr>
      <w:r w:rsidRPr="00A7609D">
        <w:rPr>
          <w:rFonts w:asciiTheme="majorHAnsi" w:hAnsiTheme="majorHAnsi"/>
          <w:sz w:val="20"/>
          <w:szCs w:val="20"/>
        </w:rPr>
        <w:t>При боли –</w:t>
      </w:r>
      <w:r w:rsidRPr="00A7609D">
        <w:rPr>
          <w:rFonts w:asciiTheme="majorHAnsi" w:hAnsiTheme="majorHAnsi"/>
          <w:b/>
          <w:sz w:val="20"/>
          <w:szCs w:val="20"/>
        </w:rPr>
        <w:t xml:space="preserve"> Нурофен 400 мг</w:t>
      </w:r>
      <w:r w:rsidRPr="00A7609D">
        <w:rPr>
          <w:rFonts w:asciiTheme="majorHAnsi" w:hAnsiTheme="majorHAnsi"/>
          <w:sz w:val="20"/>
          <w:szCs w:val="20"/>
        </w:rPr>
        <w:t xml:space="preserve"> 1 таблетка </w:t>
      </w:r>
      <w:r w:rsidRPr="00A7609D">
        <w:rPr>
          <w:rFonts w:asciiTheme="majorHAnsi" w:hAnsiTheme="majorHAnsi"/>
          <w:i/>
          <w:sz w:val="20"/>
          <w:szCs w:val="20"/>
        </w:rPr>
        <w:t>строго после еды</w:t>
      </w:r>
      <w:r w:rsidRPr="00A7609D">
        <w:rPr>
          <w:rFonts w:asciiTheme="majorHAnsi" w:hAnsiTheme="majorHAnsi"/>
          <w:sz w:val="20"/>
          <w:szCs w:val="20"/>
        </w:rPr>
        <w:t xml:space="preserve"> не более 3 раз в сутки; </w:t>
      </w:r>
    </w:p>
    <w:p w:rsidR="00A7609D" w:rsidRPr="00A7609D" w:rsidRDefault="00A7609D" w:rsidP="00A7609D">
      <w:pPr>
        <w:pStyle w:val="a9"/>
        <w:numPr>
          <w:ilvl w:val="0"/>
          <w:numId w:val="6"/>
        </w:numPr>
        <w:tabs>
          <w:tab w:val="left" w:pos="284"/>
        </w:tabs>
        <w:spacing w:line="288" w:lineRule="auto"/>
        <w:ind w:left="-142"/>
        <w:jc w:val="both"/>
        <w:rPr>
          <w:rFonts w:asciiTheme="majorHAnsi" w:hAnsiTheme="majorHAnsi"/>
          <w:sz w:val="20"/>
          <w:szCs w:val="20"/>
        </w:rPr>
      </w:pPr>
      <w:r w:rsidRPr="00A7609D">
        <w:rPr>
          <w:rFonts w:asciiTheme="majorHAnsi" w:hAnsiTheme="majorHAnsi"/>
          <w:sz w:val="20"/>
          <w:szCs w:val="20"/>
        </w:rPr>
        <w:t>При боли –</w:t>
      </w:r>
      <w:r w:rsidRPr="00A7609D">
        <w:rPr>
          <w:rFonts w:asciiTheme="majorHAnsi" w:hAnsiTheme="majorHAnsi"/>
          <w:b/>
          <w:sz w:val="20"/>
          <w:szCs w:val="20"/>
        </w:rPr>
        <w:t xml:space="preserve"> Эффералган 500 мг </w:t>
      </w:r>
      <w:r w:rsidRPr="00A7609D">
        <w:rPr>
          <w:rFonts w:asciiTheme="majorHAnsi" w:hAnsiTheme="majorHAnsi"/>
          <w:sz w:val="20"/>
          <w:szCs w:val="20"/>
        </w:rPr>
        <w:t xml:space="preserve">1-2 таблетки после еды не более 6 таблеток в сутки </w:t>
      </w:r>
      <w:r w:rsidRPr="00A7609D">
        <w:rPr>
          <w:rFonts w:asciiTheme="majorHAnsi" w:hAnsiTheme="majorHAnsi"/>
          <w:i/>
          <w:sz w:val="20"/>
          <w:szCs w:val="20"/>
        </w:rPr>
        <w:t>с интервалами между приемами не менее 4 часов;</w:t>
      </w:r>
    </w:p>
    <w:p w:rsidR="00A7609D" w:rsidRPr="00A7609D" w:rsidRDefault="00A7609D" w:rsidP="00A7609D">
      <w:pPr>
        <w:numPr>
          <w:ilvl w:val="0"/>
          <w:numId w:val="6"/>
        </w:numPr>
        <w:tabs>
          <w:tab w:val="left" w:pos="284"/>
        </w:tabs>
        <w:overflowPunct w:val="0"/>
        <w:autoSpaceDE w:val="0"/>
        <w:autoSpaceDN w:val="0"/>
        <w:adjustRightInd w:val="0"/>
        <w:spacing w:line="288" w:lineRule="auto"/>
        <w:ind w:left="-142"/>
        <w:jc w:val="both"/>
        <w:textAlignment w:val="baseline"/>
        <w:rPr>
          <w:rFonts w:asciiTheme="majorHAnsi" w:hAnsiTheme="majorHAnsi"/>
          <w:sz w:val="20"/>
          <w:szCs w:val="20"/>
        </w:rPr>
      </w:pPr>
      <w:r w:rsidRPr="00A7609D">
        <w:rPr>
          <w:rFonts w:asciiTheme="majorHAnsi" w:hAnsiTheme="majorHAnsi"/>
          <w:sz w:val="20"/>
          <w:szCs w:val="20"/>
        </w:rPr>
        <w:t>При сильной боли –</w:t>
      </w:r>
      <w:r w:rsidRPr="00A7609D">
        <w:rPr>
          <w:rFonts w:asciiTheme="majorHAnsi" w:hAnsiTheme="majorHAnsi"/>
          <w:b/>
          <w:sz w:val="20"/>
          <w:szCs w:val="20"/>
        </w:rPr>
        <w:t xml:space="preserve"> Нимесил 100 мг </w:t>
      </w:r>
      <w:r w:rsidRPr="00A7609D">
        <w:rPr>
          <w:rFonts w:asciiTheme="majorHAnsi" w:hAnsiTheme="majorHAnsi"/>
          <w:sz w:val="20"/>
          <w:szCs w:val="20"/>
        </w:rPr>
        <w:t>по 1 саше</w:t>
      </w:r>
      <w:r w:rsidRPr="00A7609D">
        <w:rPr>
          <w:rFonts w:asciiTheme="majorHAnsi" w:hAnsiTheme="majorHAnsi"/>
          <w:b/>
          <w:sz w:val="20"/>
          <w:szCs w:val="20"/>
        </w:rPr>
        <w:t xml:space="preserve"> </w:t>
      </w:r>
      <w:r w:rsidRPr="00A7609D">
        <w:rPr>
          <w:rFonts w:asciiTheme="majorHAnsi" w:hAnsiTheme="majorHAnsi"/>
          <w:sz w:val="20"/>
          <w:szCs w:val="20"/>
        </w:rPr>
        <w:t xml:space="preserve">до 2 раз в день </w:t>
      </w:r>
      <w:r w:rsidRPr="00A7609D">
        <w:rPr>
          <w:rFonts w:asciiTheme="majorHAnsi" w:hAnsiTheme="majorHAnsi"/>
          <w:i/>
          <w:sz w:val="20"/>
          <w:szCs w:val="20"/>
        </w:rPr>
        <w:t>строго после еды</w:t>
      </w:r>
      <w:r w:rsidRPr="00A7609D">
        <w:rPr>
          <w:rFonts w:asciiTheme="majorHAnsi" w:hAnsiTheme="majorHAnsi"/>
          <w:sz w:val="20"/>
          <w:szCs w:val="20"/>
        </w:rPr>
        <w:t>;</w:t>
      </w:r>
    </w:p>
    <w:p w:rsidR="00A7609D" w:rsidRPr="00A7609D" w:rsidRDefault="00A7609D" w:rsidP="00A7609D">
      <w:pPr>
        <w:pStyle w:val="a9"/>
        <w:numPr>
          <w:ilvl w:val="0"/>
          <w:numId w:val="6"/>
        </w:numPr>
        <w:tabs>
          <w:tab w:val="left" w:pos="284"/>
        </w:tabs>
        <w:spacing w:line="288" w:lineRule="auto"/>
        <w:ind w:left="-142"/>
        <w:jc w:val="both"/>
        <w:rPr>
          <w:rFonts w:asciiTheme="majorHAnsi" w:hAnsiTheme="majorHAnsi"/>
          <w:sz w:val="20"/>
          <w:szCs w:val="20"/>
        </w:rPr>
      </w:pPr>
      <w:r w:rsidRPr="00A7609D">
        <w:rPr>
          <w:rFonts w:asciiTheme="majorHAnsi" w:hAnsiTheme="majorHAnsi"/>
          <w:b/>
          <w:sz w:val="20"/>
          <w:szCs w:val="20"/>
        </w:rPr>
        <w:t>Контролок 40 мг</w:t>
      </w:r>
      <w:r w:rsidRPr="00A7609D">
        <w:rPr>
          <w:rFonts w:asciiTheme="majorHAnsi" w:hAnsiTheme="majorHAnsi"/>
          <w:sz w:val="20"/>
          <w:szCs w:val="20"/>
        </w:rPr>
        <w:t xml:space="preserve"> 1 таблетка в сутки на весь срок приема обезболивающих; </w:t>
      </w:r>
    </w:p>
    <w:p w:rsidR="003A4923" w:rsidRPr="00A7609D" w:rsidRDefault="003A4923" w:rsidP="00A7609D">
      <w:pPr>
        <w:pStyle w:val="a9"/>
        <w:ind w:left="-142"/>
        <w:jc w:val="both"/>
        <w:rPr>
          <w:rFonts w:asciiTheme="majorHAnsi" w:hAnsiTheme="majorHAnsi"/>
          <w:sz w:val="20"/>
          <w:szCs w:val="20"/>
        </w:rPr>
      </w:pPr>
    </w:p>
    <w:p w:rsidR="003A4923" w:rsidRPr="00A7609D" w:rsidRDefault="009B17D3"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Контрольные осмотры</w:t>
      </w:r>
      <w:r w:rsidR="003A4923" w:rsidRPr="00A7609D">
        <w:rPr>
          <w:rFonts w:asciiTheme="majorHAnsi" w:hAnsiTheme="majorHAnsi"/>
          <w:b/>
          <w:sz w:val="20"/>
          <w:szCs w:val="20"/>
        </w:rPr>
        <w:t xml:space="preserve"> </w:t>
      </w:r>
      <w:r w:rsidRPr="00A7609D">
        <w:rPr>
          <w:rFonts w:asciiTheme="majorHAnsi" w:hAnsiTheme="majorHAnsi"/>
          <w:sz w:val="20"/>
          <w:szCs w:val="20"/>
        </w:rPr>
        <w:t>доктором М.Е. Саутиным через 2 и 4 недели после операции</w:t>
      </w:r>
      <w:r w:rsidR="003A4923" w:rsidRPr="00A7609D">
        <w:rPr>
          <w:rFonts w:asciiTheme="majorHAnsi" w:hAnsiTheme="majorHAnsi"/>
          <w:sz w:val="20"/>
          <w:szCs w:val="20"/>
        </w:rPr>
        <w:t>;</w:t>
      </w:r>
    </w:p>
    <w:p w:rsidR="00395484" w:rsidRPr="00A7609D" w:rsidRDefault="00395484" w:rsidP="00A7609D">
      <w:pPr>
        <w:pStyle w:val="a9"/>
        <w:ind w:left="-142"/>
        <w:jc w:val="both"/>
        <w:rPr>
          <w:rFonts w:asciiTheme="majorHAnsi" w:hAnsiTheme="majorHAnsi"/>
          <w:sz w:val="20"/>
          <w:szCs w:val="20"/>
        </w:rPr>
      </w:pPr>
    </w:p>
    <w:p w:rsidR="00710184" w:rsidRPr="00A7609D" w:rsidRDefault="00C701AA" w:rsidP="00A7609D">
      <w:pPr>
        <w:pStyle w:val="a9"/>
        <w:numPr>
          <w:ilvl w:val="0"/>
          <w:numId w:val="6"/>
        </w:numPr>
        <w:ind w:left="-142"/>
        <w:jc w:val="both"/>
        <w:rPr>
          <w:rFonts w:asciiTheme="majorHAnsi" w:hAnsiTheme="majorHAnsi"/>
          <w:sz w:val="20"/>
          <w:szCs w:val="20"/>
        </w:rPr>
      </w:pPr>
      <w:r w:rsidRPr="00A7609D">
        <w:rPr>
          <w:rFonts w:asciiTheme="majorHAnsi" w:hAnsiTheme="majorHAnsi"/>
          <w:b/>
          <w:sz w:val="20"/>
          <w:szCs w:val="20"/>
        </w:rPr>
        <w:t>Реабилитационная терапия</w:t>
      </w:r>
      <w:r w:rsidRPr="00A7609D">
        <w:rPr>
          <w:rFonts w:asciiTheme="majorHAnsi" w:hAnsiTheme="majorHAnsi"/>
          <w:sz w:val="20"/>
          <w:szCs w:val="20"/>
        </w:rPr>
        <w:t xml:space="preserve"> (консультация врача-реабилитолога в ECSTO)</w:t>
      </w:r>
      <w:r w:rsidR="00710184" w:rsidRPr="00A7609D">
        <w:rPr>
          <w:rFonts w:asciiTheme="majorHAnsi" w:hAnsiTheme="majorHAnsi"/>
          <w:sz w:val="20"/>
          <w:szCs w:val="20"/>
        </w:rPr>
        <w:t>.</w:t>
      </w:r>
    </w:p>
    <w:p w:rsidR="00C701AA" w:rsidRDefault="00C701AA" w:rsidP="00A7609D">
      <w:pPr>
        <w:ind w:left="-851" w:right="-709"/>
        <w:jc w:val="both"/>
        <w:rPr>
          <w:rFonts w:asciiTheme="majorHAnsi" w:hAnsiTheme="majorHAnsi"/>
          <w:b/>
          <w:sz w:val="20"/>
          <w:szCs w:val="20"/>
        </w:rPr>
      </w:pPr>
    </w:p>
    <w:p w:rsidR="00A7609D" w:rsidRDefault="00A7609D" w:rsidP="00A7609D">
      <w:pPr>
        <w:ind w:left="-851" w:right="-709"/>
        <w:jc w:val="both"/>
        <w:rPr>
          <w:rFonts w:asciiTheme="majorHAnsi" w:hAnsiTheme="majorHAnsi"/>
          <w:b/>
          <w:sz w:val="20"/>
          <w:szCs w:val="20"/>
        </w:rPr>
      </w:pPr>
    </w:p>
    <w:p w:rsidR="00A7609D" w:rsidRDefault="00A7609D" w:rsidP="00A7609D">
      <w:pPr>
        <w:ind w:left="-851" w:right="-709"/>
        <w:jc w:val="both"/>
        <w:rPr>
          <w:rFonts w:asciiTheme="majorHAnsi" w:hAnsiTheme="majorHAnsi"/>
          <w:b/>
          <w:sz w:val="20"/>
          <w:szCs w:val="20"/>
        </w:rPr>
      </w:pPr>
    </w:p>
    <w:p w:rsidR="00A7609D" w:rsidRPr="00A7609D" w:rsidRDefault="00A7609D" w:rsidP="00A7609D">
      <w:pPr>
        <w:ind w:left="-851" w:right="-709"/>
        <w:jc w:val="both"/>
        <w:rPr>
          <w:rFonts w:asciiTheme="majorHAnsi" w:hAnsiTheme="majorHAnsi"/>
          <w:b/>
          <w:sz w:val="20"/>
          <w:szCs w:val="20"/>
        </w:rPr>
      </w:pPr>
    </w:p>
    <w:p w:rsidR="00090B3D" w:rsidRPr="00A7609D" w:rsidRDefault="00090B3D" w:rsidP="00A7609D">
      <w:pPr>
        <w:ind w:left="-851" w:right="-709"/>
        <w:jc w:val="both"/>
        <w:rPr>
          <w:rFonts w:asciiTheme="majorHAnsi" w:hAnsiTheme="majorHAnsi"/>
          <w:b/>
          <w:sz w:val="20"/>
          <w:szCs w:val="20"/>
        </w:rPr>
      </w:pPr>
    </w:p>
    <w:p w:rsidR="004A3241" w:rsidRPr="00A7609D" w:rsidRDefault="004A3241" w:rsidP="00A7609D">
      <w:pPr>
        <w:spacing w:line="276" w:lineRule="auto"/>
        <w:ind w:left="-709" w:right="-709"/>
        <w:jc w:val="both"/>
        <w:rPr>
          <w:rFonts w:asciiTheme="majorHAnsi" w:hAnsiTheme="majorHAnsi"/>
          <w:sz w:val="20"/>
          <w:szCs w:val="20"/>
        </w:rPr>
      </w:pPr>
      <w:r w:rsidRPr="00A7609D">
        <w:rPr>
          <w:rFonts w:asciiTheme="majorHAnsi" w:hAnsiTheme="majorHAnsi"/>
          <w:b/>
          <w:sz w:val="20"/>
          <w:szCs w:val="20"/>
        </w:rPr>
        <w:t xml:space="preserve">Хирург, травматолог-ортопед, </w:t>
      </w:r>
      <w:r w:rsidR="00F246AE" w:rsidRPr="00A7609D">
        <w:rPr>
          <w:rFonts w:asciiTheme="majorHAnsi" w:hAnsiTheme="majorHAnsi"/>
          <w:b/>
          <w:sz w:val="20"/>
          <w:szCs w:val="20"/>
        </w:rPr>
        <w:t>к.м.н.</w:t>
      </w:r>
      <w:r w:rsidRPr="00A7609D">
        <w:rPr>
          <w:rFonts w:asciiTheme="majorHAnsi" w:hAnsiTheme="majorHAnsi"/>
          <w:b/>
          <w:sz w:val="20"/>
          <w:szCs w:val="20"/>
        </w:rPr>
        <w:tab/>
      </w:r>
      <w:r w:rsidRPr="00A7609D">
        <w:rPr>
          <w:rFonts w:asciiTheme="majorHAnsi" w:hAnsiTheme="majorHAnsi"/>
          <w:b/>
          <w:sz w:val="20"/>
          <w:szCs w:val="20"/>
        </w:rPr>
        <w:tab/>
      </w:r>
      <w:r w:rsidRPr="00A7609D">
        <w:rPr>
          <w:rFonts w:asciiTheme="majorHAnsi" w:hAnsiTheme="majorHAnsi"/>
          <w:b/>
          <w:sz w:val="20"/>
          <w:szCs w:val="20"/>
        </w:rPr>
        <w:tab/>
      </w:r>
      <w:r w:rsidR="00F246AE" w:rsidRPr="00A7609D">
        <w:rPr>
          <w:rFonts w:asciiTheme="majorHAnsi" w:hAnsiTheme="majorHAnsi"/>
          <w:sz w:val="20"/>
          <w:szCs w:val="20"/>
        </w:rPr>
        <w:tab/>
      </w:r>
      <w:r w:rsidR="009B17D3" w:rsidRPr="00A7609D">
        <w:rPr>
          <w:rFonts w:asciiTheme="majorHAnsi" w:hAnsiTheme="majorHAnsi"/>
          <w:sz w:val="20"/>
          <w:szCs w:val="20"/>
        </w:rPr>
        <w:tab/>
      </w:r>
      <w:r w:rsidR="00F246AE" w:rsidRPr="00A7609D">
        <w:rPr>
          <w:rFonts w:asciiTheme="majorHAnsi" w:hAnsiTheme="majorHAnsi"/>
          <w:sz w:val="20"/>
          <w:szCs w:val="20"/>
        </w:rPr>
        <w:tab/>
      </w:r>
      <w:r w:rsidR="00A7609D" w:rsidRPr="00A7609D">
        <w:rPr>
          <w:rFonts w:asciiTheme="majorHAnsi" w:hAnsiTheme="majorHAnsi"/>
          <w:sz w:val="20"/>
          <w:szCs w:val="20"/>
        </w:rPr>
        <w:tab/>
      </w:r>
      <w:r w:rsidR="00F246AE" w:rsidRPr="00A7609D">
        <w:rPr>
          <w:rFonts w:asciiTheme="majorHAnsi" w:hAnsiTheme="majorHAnsi"/>
          <w:sz w:val="20"/>
          <w:szCs w:val="20"/>
        </w:rPr>
        <w:t>М.Е. САУТИН</w:t>
      </w:r>
    </w:p>
    <w:p w:rsidR="00090B3D" w:rsidRPr="00A7609D" w:rsidRDefault="00090B3D" w:rsidP="00A7609D">
      <w:pPr>
        <w:spacing w:line="276" w:lineRule="auto"/>
        <w:ind w:left="-709" w:right="-709"/>
        <w:jc w:val="both"/>
        <w:rPr>
          <w:rFonts w:asciiTheme="majorHAnsi" w:hAnsiTheme="majorHAnsi"/>
          <w:b/>
          <w:sz w:val="20"/>
          <w:szCs w:val="20"/>
        </w:rPr>
      </w:pPr>
    </w:p>
    <w:p w:rsidR="00186565" w:rsidRPr="00A7609D" w:rsidRDefault="009B17D3" w:rsidP="00A7609D">
      <w:pPr>
        <w:spacing w:line="276" w:lineRule="auto"/>
        <w:ind w:left="-709" w:right="-709"/>
        <w:jc w:val="both"/>
        <w:rPr>
          <w:rFonts w:asciiTheme="majorHAnsi" w:hAnsiTheme="majorHAnsi"/>
          <w:sz w:val="20"/>
          <w:szCs w:val="20"/>
        </w:rPr>
      </w:pPr>
      <w:r w:rsidRPr="00A7609D">
        <w:rPr>
          <w:rFonts w:asciiTheme="majorHAnsi" w:hAnsiTheme="majorHAnsi"/>
          <w:b/>
          <w:sz w:val="20"/>
          <w:szCs w:val="20"/>
        </w:rPr>
        <w:t>Хирург-ассистент</w:t>
      </w:r>
      <w:r w:rsidR="00F41C2A" w:rsidRPr="00A7609D">
        <w:rPr>
          <w:rFonts w:asciiTheme="majorHAnsi" w:hAnsiTheme="majorHAnsi"/>
          <w:b/>
          <w:sz w:val="20"/>
          <w:szCs w:val="20"/>
        </w:rPr>
        <w:t xml:space="preserve">, </w:t>
      </w:r>
      <w:r w:rsidRPr="00A7609D">
        <w:rPr>
          <w:rFonts w:asciiTheme="majorHAnsi" w:hAnsiTheme="majorHAnsi"/>
          <w:b/>
          <w:sz w:val="20"/>
          <w:szCs w:val="20"/>
        </w:rPr>
        <w:t>травматолог-ортопед</w:t>
      </w:r>
      <w:r w:rsidR="004A3241" w:rsidRPr="00A7609D">
        <w:rPr>
          <w:rFonts w:asciiTheme="majorHAnsi" w:hAnsiTheme="majorHAnsi"/>
          <w:sz w:val="20"/>
          <w:szCs w:val="20"/>
        </w:rPr>
        <w:tab/>
      </w:r>
      <w:r w:rsidR="004A3241" w:rsidRPr="00A7609D">
        <w:rPr>
          <w:rFonts w:asciiTheme="majorHAnsi" w:hAnsiTheme="majorHAnsi"/>
          <w:sz w:val="20"/>
          <w:szCs w:val="20"/>
        </w:rPr>
        <w:tab/>
      </w:r>
      <w:r w:rsidR="004A3241" w:rsidRPr="00A7609D">
        <w:rPr>
          <w:rFonts w:asciiTheme="majorHAnsi" w:hAnsiTheme="majorHAnsi"/>
          <w:sz w:val="20"/>
          <w:szCs w:val="20"/>
        </w:rPr>
        <w:tab/>
      </w:r>
      <w:r w:rsidR="009560F1" w:rsidRPr="00A7609D">
        <w:rPr>
          <w:rFonts w:asciiTheme="majorHAnsi" w:hAnsiTheme="majorHAnsi"/>
          <w:sz w:val="20"/>
          <w:szCs w:val="20"/>
        </w:rPr>
        <w:tab/>
      </w:r>
      <w:r w:rsidRPr="00A7609D">
        <w:rPr>
          <w:rFonts w:asciiTheme="majorHAnsi" w:hAnsiTheme="majorHAnsi"/>
          <w:sz w:val="20"/>
          <w:szCs w:val="20"/>
        </w:rPr>
        <w:tab/>
      </w:r>
      <w:r w:rsidRPr="00A7609D">
        <w:rPr>
          <w:rFonts w:asciiTheme="majorHAnsi" w:hAnsiTheme="majorHAnsi"/>
          <w:sz w:val="20"/>
          <w:szCs w:val="20"/>
        </w:rPr>
        <w:tab/>
      </w:r>
      <w:r w:rsidR="004C651F" w:rsidRPr="00A7609D">
        <w:rPr>
          <w:rFonts w:asciiTheme="majorHAnsi" w:hAnsiTheme="majorHAnsi"/>
          <w:sz w:val="20"/>
          <w:szCs w:val="20"/>
        </w:rPr>
        <w:t>Б</w:t>
      </w:r>
      <w:r w:rsidR="00F41C2A" w:rsidRPr="00A7609D">
        <w:rPr>
          <w:rFonts w:asciiTheme="majorHAnsi" w:hAnsiTheme="majorHAnsi"/>
          <w:sz w:val="20"/>
          <w:szCs w:val="20"/>
        </w:rPr>
        <w:t xml:space="preserve">.М. </w:t>
      </w:r>
      <w:r w:rsidR="004C651F" w:rsidRPr="00A7609D">
        <w:rPr>
          <w:rFonts w:asciiTheme="majorHAnsi" w:hAnsiTheme="majorHAnsi"/>
          <w:sz w:val="20"/>
          <w:szCs w:val="20"/>
        </w:rPr>
        <w:t>ГАЗИМИЕВА</w:t>
      </w:r>
      <w:r w:rsidR="00F41C2A" w:rsidRPr="00A7609D">
        <w:rPr>
          <w:rFonts w:asciiTheme="majorHAnsi" w:hAnsiTheme="majorHAnsi"/>
          <w:sz w:val="20"/>
          <w:szCs w:val="20"/>
        </w:rPr>
        <w:t xml:space="preserve"> </w:t>
      </w:r>
    </w:p>
    <w:p w:rsidR="00090B3D" w:rsidRPr="00A7609D" w:rsidRDefault="00090B3D" w:rsidP="00A7609D">
      <w:pPr>
        <w:spacing w:line="276" w:lineRule="auto"/>
        <w:ind w:left="-709" w:right="-709"/>
        <w:jc w:val="both"/>
        <w:rPr>
          <w:rFonts w:asciiTheme="majorHAnsi" w:hAnsiTheme="majorHAnsi"/>
          <w:sz w:val="20"/>
          <w:szCs w:val="20"/>
        </w:rPr>
      </w:pPr>
    </w:p>
    <w:p w:rsidR="006D3D5B" w:rsidRPr="00A7609D" w:rsidRDefault="009560F1" w:rsidP="00A7609D">
      <w:pPr>
        <w:spacing w:line="276" w:lineRule="auto"/>
        <w:ind w:left="-709" w:right="-709"/>
        <w:jc w:val="both"/>
        <w:rPr>
          <w:rFonts w:asciiTheme="majorHAnsi" w:hAnsiTheme="majorHAnsi"/>
          <w:b/>
          <w:sz w:val="20"/>
          <w:szCs w:val="20"/>
        </w:rPr>
      </w:pPr>
      <w:r w:rsidRPr="00A7609D">
        <w:rPr>
          <w:rFonts w:asciiTheme="majorHAnsi" w:hAnsiTheme="majorHAnsi"/>
          <w:b/>
          <w:sz w:val="20"/>
          <w:szCs w:val="20"/>
        </w:rPr>
        <w:t xml:space="preserve">Главный врач, </w:t>
      </w:r>
      <w:r w:rsidR="00A7609D" w:rsidRPr="00A7609D">
        <w:rPr>
          <w:rFonts w:asciiTheme="majorHAnsi" w:hAnsiTheme="majorHAnsi"/>
          <w:b/>
          <w:sz w:val="20"/>
          <w:szCs w:val="20"/>
        </w:rPr>
        <w:t>медицинский директор, д.м.н., профессор</w:t>
      </w:r>
      <w:r w:rsidRPr="00A7609D">
        <w:rPr>
          <w:rFonts w:asciiTheme="majorHAnsi" w:hAnsiTheme="majorHAnsi"/>
          <w:b/>
          <w:sz w:val="20"/>
          <w:szCs w:val="20"/>
        </w:rPr>
        <w:tab/>
      </w:r>
      <w:r w:rsidR="00A7609D" w:rsidRPr="00A7609D">
        <w:rPr>
          <w:rFonts w:asciiTheme="majorHAnsi" w:hAnsiTheme="majorHAnsi"/>
          <w:b/>
          <w:sz w:val="20"/>
          <w:szCs w:val="20"/>
        </w:rPr>
        <w:t xml:space="preserve"> </w:t>
      </w:r>
      <w:r w:rsidRPr="00A7609D">
        <w:rPr>
          <w:rFonts w:asciiTheme="majorHAnsi" w:hAnsiTheme="majorHAnsi"/>
          <w:b/>
          <w:sz w:val="20"/>
          <w:szCs w:val="20"/>
        </w:rPr>
        <w:tab/>
      </w:r>
      <w:r w:rsidR="009B17D3" w:rsidRPr="00A7609D">
        <w:rPr>
          <w:rFonts w:asciiTheme="majorHAnsi" w:hAnsiTheme="majorHAnsi"/>
          <w:b/>
          <w:sz w:val="20"/>
          <w:szCs w:val="20"/>
        </w:rPr>
        <w:tab/>
      </w:r>
      <w:r w:rsidRPr="00A7609D">
        <w:rPr>
          <w:rFonts w:asciiTheme="majorHAnsi" w:hAnsiTheme="majorHAnsi"/>
          <w:b/>
          <w:sz w:val="20"/>
          <w:szCs w:val="20"/>
        </w:rPr>
        <w:tab/>
      </w:r>
      <w:r w:rsidR="004C651F" w:rsidRPr="00A7609D">
        <w:rPr>
          <w:rFonts w:asciiTheme="majorHAnsi" w:hAnsiTheme="majorHAnsi"/>
          <w:sz w:val="20"/>
          <w:szCs w:val="20"/>
        </w:rPr>
        <w:t>А.В. КОРОЛЕВ</w:t>
      </w:r>
    </w:p>
    <w:sectPr w:rsidR="006D3D5B" w:rsidRPr="00A7609D" w:rsidSect="00A7609D">
      <w:headerReference w:type="even" r:id="rId9"/>
      <w:headerReference w:type="default" r:id="rId10"/>
      <w:footerReference w:type="default" r:id="rId11"/>
      <w:pgSz w:w="11906" w:h="16838"/>
      <w:pgMar w:top="1134" w:right="1558"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1A" w:rsidRDefault="000C0C1A" w:rsidP="00EA15E3">
      <w:r>
        <w:separator/>
      </w:r>
    </w:p>
  </w:endnote>
  <w:endnote w:type="continuationSeparator" w:id="0">
    <w:p w:rsidR="000C0C1A" w:rsidRDefault="000C0C1A"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1A" w:rsidRDefault="000C0C1A" w:rsidP="00EA15E3">
      <w:r>
        <w:separator/>
      </w:r>
    </w:p>
  </w:footnote>
  <w:footnote w:type="continuationSeparator" w:id="0">
    <w:p w:rsidR="000C0C1A" w:rsidRDefault="000C0C1A"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1B" w:rsidRDefault="001A4E1B">
    <w:pPr>
      <w:pStyle w:val="a3"/>
    </w:pPr>
    <w:r>
      <w:rPr>
        <w:noProof/>
      </w:rPr>
      <w:drawing>
        <wp:inline distT="0" distB="0" distL="0" distR="0" wp14:anchorId="4AE51282" wp14:editId="5103E85B">
          <wp:extent cx="5930900" cy="1511300"/>
          <wp:effectExtent l="0" t="0" r="0" b="0"/>
          <wp:docPr id="2" name="Рисунок 2" descr="T:\Inbox\Blanki\ECSTO\2017\Без лицензии\ECSTO_бланк_без лицензии_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box\Blanki\ECSTO\2017\Без лицензии\ECSTO_бланк_без лицензии_20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1511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E9" w:rsidRPr="00A043E9" w:rsidRDefault="009B17D3" w:rsidP="0024076C">
    <w:pPr>
      <w:pStyle w:val="a3"/>
      <w:ind w:left="-1701"/>
      <w:rPr>
        <w:lang w:val="en-US"/>
      </w:rPr>
    </w:pPr>
    <w:r>
      <w:rPr>
        <w:noProof/>
      </w:rPr>
      <w:drawing>
        <wp:inline distT="0" distB="0" distL="0" distR="0" wp14:anchorId="1DF5D0D0" wp14:editId="7A5888A9">
          <wp:extent cx="7543671" cy="1293962"/>
          <wp:effectExtent l="0" t="0" r="635" b="1905"/>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386" cy="12952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F06"/>
    <w:multiLevelType w:val="hybridMultilevel"/>
    <w:tmpl w:val="FF809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1E3BEF"/>
    <w:multiLevelType w:val="hybridMultilevel"/>
    <w:tmpl w:val="696E06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64339D"/>
    <w:multiLevelType w:val="hybridMultilevel"/>
    <w:tmpl w:val="80B2B90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40610326"/>
    <w:multiLevelType w:val="hybridMultilevel"/>
    <w:tmpl w:val="602E4594"/>
    <w:lvl w:ilvl="0" w:tplc="368E3F5C">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A2E5252"/>
    <w:multiLevelType w:val="hybridMultilevel"/>
    <w:tmpl w:val="E26CE500"/>
    <w:lvl w:ilvl="0" w:tplc="0419000F">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24A5F36"/>
    <w:multiLevelType w:val="hybridMultilevel"/>
    <w:tmpl w:val="D2F6C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0036A"/>
    <w:rsid w:val="00007A4E"/>
    <w:rsid w:val="00011518"/>
    <w:rsid w:val="00014E0F"/>
    <w:rsid w:val="00016245"/>
    <w:rsid w:val="000229CF"/>
    <w:rsid w:val="00077433"/>
    <w:rsid w:val="000822D3"/>
    <w:rsid w:val="00090B3D"/>
    <w:rsid w:val="000B4007"/>
    <w:rsid w:val="000C0C1A"/>
    <w:rsid w:val="000E4FD6"/>
    <w:rsid w:val="00102066"/>
    <w:rsid w:val="00135707"/>
    <w:rsid w:val="001501AA"/>
    <w:rsid w:val="00172504"/>
    <w:rsid w:val="00186565"/>
    <w:rsid w:val="001A4E1B"/>
    <w:rsid w:val="001C23B8"/>
    <w:rsid w:val="001C26EC"/>
    <w:rsid w:val="001E711B"/>
    <w:rsid w:val="001F5F3D"/>
    <w:rsid w:val="0024076C"/>
    <w:rsid w:val="00246ADB"/>
    <w:rsid w:val="00276EA9"/>
    <w:rsid w:val="002B265C"/>
    <w:rsid w:val="002D54BD"/>
    <w:rsid w:val="002F15E1"/>
    <w:rsid w:val="00305CA8"/>
    <w:rsid w:val="003537E7"/>
    <w:rsid w:val="00395484"/>
    <w:rsid w:val="003A4923"/>
    <w:rsid w:val="003E25B9"/>
    <w:rsid w:val="004205E5"/>
    <w:rsid w:val="00426F45"/>
    <w:rsid w:val="004A3241"/>
    <w:rsid w:val="004C651F"/>
    <w:rsid w:val="00500C78"/>
    <w:rsid w:val="00540C4C"/>
    <w:rsid w:val="00544CED"/>
    <w:rsid w:val="00552223"/>
    <w:rsid w:val="00554FDA"/>
    <w:rsid w:val="0055785F"/>
    <w:rsid w:val="00562981"/>
    <w:rsid w:val="00580857"/>
    <w:rsid w:val="005D0BFC"/>
    <w:rsid w:val="005D7A35"/>
    <w:rsid w:val="006160D5"/>
    <w:rsid w:val="006461B3"/>
    <w:rsid w:val="00654F5A"/>
    <w:rsid w:val="0066642D"/>
    <w:rsid w:val="006858F4"/>
    <w:rsid w:val="006D3D5B"/>
    <w:rsid w:val="006D6056"/>
    <w:rsid w:val="00710184"/>
    <w:rsid w:val="00720134"/>
    <w:rsid w:val="007457D4"/>
    <w:rsid w:val="00765FB5"/>
    <w:rsid w:val="00786CE3"/>
    <w:rsid w:val="007909CB"/>
    <w:rsid w:val="007A7CC8"/>
    <w:rsid w:val="007C0782"/>
    <w:rsid w:val="007E18CE"/>
    <w:rsid w:val="00834471"/>
    <w:rsid w:val="008364E6"/>
    <w:rsid w:val="008B76E2"/>
    <w:rsid w:val="008D3B0D"/>
    <w:rsid w:val="00937ADF"/>
    <w:rsid w:val="009560F1"/>
    <w:rsid w:val="00967111"/>
    <w:rsid w:val="00991B23"/>
    <w:rsid w:val="00992FCE"/>
    <w:rsid w:val="009B17D3"/>
    <w:rsid w:val="009E718E"/>
    <w:rsid w:val="009F027F"/>
    <w:rsid w:val="00A043E9"/>
    <w:rsid w:val="00A52C92"/>
    <w:rsid w:val="00A57F96"/>
    <w:rsid w:val="00A751E6"/>
    <w:rsid w:val="00A7609D"/>
    <w:rsid w:val="00AE2B0B"/>
    <w:rsid w:val="00B00221"/>
    <w:rsid w:val="00B04E0A"/>
    <w:rsid w:val="00B810AA"/>
    <w:rsid w:val="00B91A3C"/>
    <w:rsid w:val="00C155DE"/>
    <w:rsid w:val="00C252F7"/>
    <w:rsid w:val="00C701AA"/>
    <w:rsid w:val="00CC64BE"/>
    <w:rsid w:val="00CD2027"/>
    <w:rsid w:val="00CF7D7C"/>
    <w:rsid w:val="00D56C29"/>
    <w:rsid w:val="00D60DC0"/>
    <w:rsid w:val="00D81CB8"/>
    <w:rsid w:val="00E3492A"/>
    <w:rsid w:val="00E74E0C"/>
    <w:rsid w:val="00EA15E3"/>
    <w:rsid w:val="00EA765B"/>
    <w:rsid w:val="00EC5CD9"/>
    <w:rsid w:val="00F150C0"/>
    <w:rsid w:val="00F246AE"/>
    <w:rsid w:val="00F326BF"/>
    <w:rsid w:val="00F41C2A"/>
    <w:rsid w:val="00F91B0E"/>
    <w:rsid w:val="00F96900"/>
    <w:rsid w:val="00FA2374"/>
    <w:rsid w:val="00FB43FA"/>
    <w:rsid w:val="00FD2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8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8364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8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83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6977">
      <w:bodyDiv w:val="1"/>
      <w:marLeft w:val="0"/>
      <w:marRight w:val="0"/>
      <w:marTop w:val="0"/>
      <w:marBottom w:val="0"/>
      <w:divBdr>
        <w:top w:val="none" w:sz="0" w:space="0" w:color="auto"/>
        <w:left w:val="none" w:sz="0" w:space="0" w:color="auto"/>
        <w:bottom w:val="none" w:sz="0" w:space="0" w:color="auto"/>
        <w:right w:val="none" w:sz="0" w:space="0" w:color="auto"/>
      </w:divBdr>
      <w:divsChild>
        <w:div w:id="1440101453">
          <w:marLeft w:val="0"/>
          <w:marRight w:val="0"/>
          <w:marTop w:val="0"/>
          <w:marBottom w:val="0"/>
          <w:divBdr>
            <w:top w:val="none" w:sz="0" w:space="0" w:color="auto"/>
            <w:left w:val="none" w:sz="0" w:space="0" w:color="auto"/>
            <w:bottom w:val="none" w:sz="0" w:space="0" w:color="auto"/>
            <w:right w:val="none" w:sz="0" w:space="0" w:color="auto"/>
          </w:divBdr>
        </w:div>
      </w:divsChild>
    </w:div>
    <w:div w:id="406419834">
      <w:bodyDiv w:val="1"/>
      <w:marLeft w:val="0"/>
      <w:marRight w:val="0"/>
      <w:marTop w:val="0"/>
      <w:marBottom w:val="0"/>
      <w:divBdr>
        <w:top w:val="none" w:sz="0" w:space="0" w:color="auto"/>
        <w:left w:val="none" w:sz="0" w:space="0" w:color="auto"/>
        <w:bottom w:val="none" w:sz="0" w:space="0" w:color="auto"/>
        <w:right w:val="none" w:sz="0" w:space="0" w:color="auto"/>
      </w:divBdr>
    </w:div>
    <w:div w:id="543257268">
      <w:bodyDiv w:val="1"/>
      <w:marLeft w:val="0"/>
      <w:marRight w:val="0"/>
      <w:marTop w:val="0"/>
      <w:marBottom w:val="0"/>
      <w:divBdr>
        <w:top w:val="none" w:sz="0" w:space="0" w:color="auto"/>
        <w:left w:val="none" w:sz="0" w:space="0" w:color="auto"/>
        <w:bottom w:val="none" w:sz="0" w:space="0" w:color="auto"/>
        <w:right w:val="none" w:sz="0" w:space="0" w:color="auto"/>
      </w:divBdr>
    </w:div>
    <w:div w:id="838495986">
      <w:bodyDiv w:val="1"/>
      <w:marLeft w:val="0"/>
      <w:marRight w:val="0"/>
      <w:marTop w:val="0"/>
      <w:marBottom w:val="0"/>
      <w:divBdr>
        <w:top w:val="none" w:sz="0" w:space="0" w:color="auto"/>
        <w:left w:val="none" w:sz="0" w:space="0" w:color="auto"/>
        <w:bottom w:val="none" w:sz="0" w:space="0" w:color="auto"/>
        <w:right w:val="none" w:sz="0" w:space="0" w:color="auto"/>
      </w:divBdr>
    </w:div>
    <w:div w:id="861434587">
      <w:bodyDiv w:val="1"/>
      <w:marLeft w:val="0"/>
      <w:marRight w:val="0"/>
      <w:marTop w:val="0"/>
      <w:marBottom w:val="0"/>
      <w:divBdr>
        <w:top w:val="none" w:sz="0" w:space="0" w:color="auto"/>
        <w:left w:val="none" w:sz="0" w:space="0" w:color="auto"/>
        <w:bottom w:val="none" w:sz="0" w:space="0" w:color="auto"/>
        <w:right w:val="none" w:sz="0" w:space="0" w:color="auto"/>
      </w:divBdr>
    </w:div>
    <w:div w:id="1273048714">
      <w:bodyDiv w:val="1"/>
      <w:marLeft w:val="0"/>
      <w:marRight w:val="0"/>
      <w:marTop w:val="0"/>
      <w:marBottom w:val="0"/>
      <w:divBdr>
        <w:top w:val="none" w:sz="0" w:space="0" w:color="auto"/>
        <w:left w:val="none" w:sz="0" w:space="0" w:color="auto"/>
        <w:bottom w:val="none" w:sz="0" w:space="0" w:color="auto"/>
        <w:right w:val="none" w:sz="0" w:space="0" w:color="auto"/>
      </w:divBdr>
      <w:divsChild>
        <w:div w:id="2050033516">
          <w:marLeft w:val="0"/>
          <w:marRight w:val="0"/>
          <w:marTop w:val="0"/>
          <w:marBottom w:val="0"/>
          <w:divBdr>
            <w:top w:val="none" w:sz="0" w:space="0" w:color="auto"/>
            <w:left w:val="none" w:sz="0" w:space="0" w:color="auto"/>
            <w:bottom w:val="none" w:sz="0" w:space="0" w:color="auto"/>
            <w:right w:val="none" w:sz="0" w:space="0" w:color="auto"/>
          </w:divBdr>
        </w:div>
      </w:divsChild>
    </w:div>
    <w:div w:id="1301033258">
      <w:bodyDiv w:val="1"/>
      <w:marLeft w:val="0"/>
      <w:marRight w:val="0"/>
      <w:marTop w:val="0"/>
      <w:marBottom w:val="0"/>
      <w:divBdr>
        <w:top w:val="none" w:sz="0" w:space="0" w:color="auto"/>
        <w:left w:val="none" w:sz="0" w:space="0" w:color="auto"/>
        <w:bottom w:val="none" w:sz="0" w:space="0" w:color="auto"/>
        <w:right w:val="none" w:sz="0" w:space="0" w:color="auto"/>
      </w:divBdr>
      <w:divsChild>
        <w:div w:id="23945041">
          <w:marLeft w:val="0"/>
          <w:marRight w:val="0"/>
          <w:marTop w:val="0"/>
          <w:marBottom w:val="0"/>
          <w:divBdr>
            <w:top w:val="none" w:sz="0" w:space="0" w:color="auto"/>
            <w:left w:val="none" w:sz="0" w:space="0" w:color="auto"/>
            <w:bottom w:val="none" w:sz="0" w:space="0" w:color="auto"/>
            <w:right w:val="none" w:sz="0" w:space="0" w:color="auto"/>
          </w:divBdr>
        </w:div>
      </w:divsChild>
    </w:div>
    <w:div w:id="1301809364">
      <w:bodyDiv w:val="1"/>
      <w:marLeft w:val="0"/>
      <w:marRight w:val="0"/>
      <w:marTop w:val="0"/>
      <w:marBottom w:val="0"/>
      <w:divBdr>
        <w:top w:val="none" w:sz="0" w:space="0" w:color="auto"/>
        <w:left w:val="none" w:sz="0" w:space="0" w:color="auto"/>
        <w:bottom w:val="none" w:sz="0" w:space="0" w:color="auto"/>
        <w:right w:val="none" w:sz="0" w:space="0" w:color="auto"/>
      </w:divBdr>
      <w:divsChild>
        <w:div w:id="165166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3CAD-9428-4456-B00B-46E0E4AC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852</Words>
  <Characters>4863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Газимиева Бэлла Магомедовна</dc:creator>
  <cp:lastModifiedBy>Газимиева Бэлла Магомедовна</cp:lastModifiedBy>
  <cp:revision>53</cp:revision>
  <cp:lastPrinted>2020-11-23T18:13:00Z</cp:lastPrinted>
  <dcterms:created xsi:type="dcterms:W3CDTF">2017-06-02T09:37:00Z</dcterms:created>
  <dcterms:modified xsi:type="dcterms:W3CDTF">2021-01-21T07:57:00Z</dcterms:modified>
</cp:coreProperties>
</file>