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1A" w:rsidRPr="009D4830" w:rsidRDefault="007D211A" w:rsidP="007A78FA">
      <w:pPr>
        <w:ind w:left="-709" w:right="-283"/>
        <w:contextualSpacing/>
        <w:jc w:val="center"/>
        <w:rPr>
          <w:rFonts w:asciiTheme="majorHAnsi" w:hAnsiTheme="majorHAnsi"/>
          <w:b/>
          <w:sz w:val="20"/>
          <w:szCs w:val="20"/>
        </w:rPr>
      </w:pPr>
      <w:r w:rsidRPr="009D4830">
        <w:rPr>
          <w:rFonts w:asciiTheme="majorHAnsi" w:hAnsiTheme="majorHAnsi"/>
          <w:b/>
          <w:sz w:val="20"/>
          <w:szCs w:val="20"/>
        </w:rPr>
        <w:t>ВЫПИСНОЙ ЭПИКРИЗ (</w:t>
      </w:r>
      <w:r w:rsidR="009E76AB" w:rsidRPr="009D4830">
        <w:rPr>
          <w:rFonts w:asciiTheme="majorHAnsi" w:hAnsiTheme="majorHAnsi"/>
          <w:b/>
          <w:sz w:val="20"/>
          <w:szCs w:val="20"/>
        </w:rPr>
        <w:t xml:space="preserve">ИБ </w:t>
      </w:r>
      <w:r w:rsidRPr="009D4830">
        <w:rPr>
          <w:rFonts w:asciiTheme="majorHAnsi" w:hAnsiTheme="majorHAnsi"/>
          <w:b/>
          <w:sz w:val="20"/>
          <w:szCs w:val="20"/>
        </w:rPr>
        <w:t>№</w:t>
      </w:r>
      <w:r w:rsidR="00830C1D" w:rsidRPr="009D4830">
        <w:rPr>
          <w:rFonts w:asciiTheme="majorHAnsi" w:hAnsiTheme="majorHAnsi"/>
          <w:b/>
          <w:sz w:val="20"/>
          <w:szCs w:val="20"/>
        </w:rPr>
        <w:t xml:space="preserve"> </w:t>
      </w:r>
      <w:r w:rsidR="00E0730D" w:rsidRPr="009D4830">
        <w:rPr>
          <w:rFonts w:asciiTheme="majorHAnsi" w:hAnsiTheme="majorHAnsi"/>
          <w:b/>
          <w:sz w:val="20"/>
          <w:szCs w:val="20"/>
          <w:lang w:val="en-US"/>
        </w:rPr>
        <w:t>542</w:t>
      </w:r>
      <w:r w:rsidRPr="009D4830">
        <w:rPr>
          <w:rFonts w:asciiTheme="majorHAnsi" w:hAnsiTheme="majorHAnsi"/>
          <w:b/>
          <w:sz w:val="20"/>
          <w:szCs w:val="20"/>
        </w:rPr>
        <w:t>)</w:t>
      </w:r>
    </w:p>
    <w:p w:rsidR="007318B2" w:rsidRPr="009D4830" w:rsidRDefault="007318B2" w:rsidP="007A78FA">
      <w:pPr>
        <w:ind w:left="-709" w:right="-283"/>
        <w:contextualSpacing/>
        <w:jc w:val="both"/>
        <w:rPr>
          <w:rFonts w:asciiTheme="majorHAnsi" w:hAnsiTheme="majorHAnsi"/>
          <w:b/>
          <w:sz w:val="20"/>
          <w:szCs w:val="20"/>
          <w:lang w:val="en-US"/>
        </w:rPr>
      </w:pPr>
    </w:p>
    <w:tbl>
      <w:tblPr>
        <w:tblW w:w="4231" w:type="pct"/>
        <w:tblInd w:w="-743" w:type="dxa"/>
        <w:tblLook w:val="01E0" w:firstRow="1" w:lastRow="1" w:firstColumn="1" w:lastColumn="1" w:noHBand="0" w:noVBand="0"/>
      </w:tblPr>
      <w:tblGrid>
        <w:gridCol w:w="1844"/>
        <w:gridCol w:w="6016"/>
      </w:tblGrid>
      <w:tr w:rsidR="009D4830" w:rsidRPr="009D4830" w:rsidTr="007A78FA">
        <w:trPr>
          <w:trHeight w:val="112"/>
        </w:trPr>
        <w:tc>
          <w:tcPr>
            <w:tcW w:w="1173" w:type="pct"/>
          </w:tcPr>
          <w:p w:rsidR="007D211A" w:rsidRPr="009D4830" w:rsidRDefault="007D211A" w:rsidP="007A78FA">
            <w:pPr>
              <w:ind w:left="34" w:right="-283"/>
              <w:contextualSpacing/>
              <w:jc w:val="both"/>
              <w:rPr>
                <w:rFonts w:asciiTheme="majorHAnsi" w:hAnsiTheme="majorHAnsi"/>
                <w:b/>
                <w:sz w:val="20"/>
                <w:szCs w:val="20"/>
                <w:lang w:val="en-US"/>
              </w:rPr>
            </w:pPr>
            <w:r w:rsidRPr="009D4830">
              <w:rPr>
                <w:rFonts w:asciiTheme="majorHAnsi" w:hAnsiTheme="majorHAnsi"/>
                <w:b/>
                <w:sz w:val="20"/>
                <w:szCs w:val="20"/>
              </w:rPr>
              <w:t>Фамилия</w:t>
            </w:r>
            <w:r w:rsidR="0049156F" w:rsidRPr="009D4830">
              <w:rPr>
                <w:rFonts w:asciiTheme="majorHAnsi" w:hAnsiTheme="majorHAnsi"/>
                <w:b/>
                <w:sz w:val="20"/>
                <w:szCs w:val="20"/>
                <w:lang w:val="en-US"/>
              </w:rPr>
              <w:t>:</w:t>
            </w:r>
          </w:p>
        </w:tc>
        <w:tc>
          <w:tcPr>
            <w:tcW w:w="3827" w:type="pct"/>
          </w:tcPr>
          <w:p w:rsidR="007D211A" w:rsidRPr="009D4830" w:rsidRDefault="00E0730D" w:rsidP="007A78FA">
            <w:pPr>
              <w:ind w:left="317" w:right="-283"/>
              <w:contextualSpacing/>
              <w:jc w:val="both"/>
              <w:rPr>
                <w:rFonts w:asciiTheme="majorHAnsi" w:hAnsiTheme="majorHAnsi"/>
                <w:sz w:val="20"/>
                <w:szCs w:val="20"/>
              </w:rPr>
            </w:pPr>
            <w:r w:rsidRPr="009D4830">
              <w:rPr>
                <w:rFonts w:asciiTheme="majorHAnsi" w:hAnsiTheme="majorHAnsi"/>
                <w:sz w:val="20"/>
                <w:szCs w:val="20"/>
              </w:rPr>
              <w:t>НОВОМОДНЫХ</w:t>
            </w:r>
          </w:p>
        </w:tc>
      </w:tr>
      <w:tr w:rsidR="009D4830" w:rsidRPr="009D4830" w:rsidTr="007A78FA">
        <w:tc>
          <w:tcPr>
            <w:tcW w:w="1173" w:type="pct"/>
          </w:tcPr>
          <w:p w:rsidR="007D211A" w:rsidRPr="009D4830" w:rsidRDefault="007D211A" w:rsidP="007A78FA">
            <w:pPr>
              <w:ind w:left="34" w:right="-283"/>
              <w:contextualSpacing/>
              <w:jc w:val="both"/>
              <w:rPr>
                <w:rFonts w:asciiTheme="majorHAnsi" w:hAnsiTheme="majorHAnsi"/>
                <w:b/>
                <w:sz w:val="20"/>
                <w:szCs w:val="20"/>
                <w:lang w:val="en-US"/>
              </w:rPr>
            </w:pPr>
            <w:r w:rsidRPr="009D4830">
              <w:rPr>
                <w:rFonts w:asciiTheme="majorHAnsi" w:hAnsiTheme="majorHAnsi"/>
                <w:b/>
                <w:sz w:val="20"/>
                <w:szCs w:val="20"/>
              </w:rPr>
              <w:t>Имя</w:t>
            </w:r>
            <w:r w:rsidR="009E76AB" w:rsidRPr="009D4830">
              <w:rPr>
                <w:rFonts w:asciiTheme="majorHAnsi" w:hAnsiTheme="majorHAnsi"/>
                <w:b/>
                <w:sz w:val="20"/>
                <w:szCs w:val="20"/>
              </w:rPr>
              <w:t>,</w:t>
            </w:r>
            <w:r w:rsidRPr="009D4830">
              <w:rPr>
                <w:rFonts w:asciiTheme="majorHAnsi" w:hAnsiTheme="majorHAnsi"/>
                <w:b/>
                <w:sz w:val="20"/>
                <w:szCs w:val="20"/>
              </w:rPr>
              <w:t xml:space="preserve"> Отчество</w:t>
            </w:r>
            <w:r w:rsidR="0049156F" w:rsidRPr="009D4830">
              <w:rPr>
                <w:rFonts w:asciiTheme="majorHAnsi" w:hAnsiTheme="majorHAnsi"/>
                <w:b/>
                <w:sz w:val="20"/>
                <w:szCs w:val="20"/>
                <w:lang w:val="en-US"/>
              </w:rPr>
              <w:t>:</w:t>
            </w:r>
          </w:p>
        </w:tc>
        <w:tc>
          <w:tcPr>
            <w:tcW w:w="3827" w:type="pct"/>
          </w:tcPr>
          <w:p w:rsidR="007D211A" w:rsidRPr="009D4830" w:rsidRDefault="00E0730D" w:rsidP="007A78FA">
            <w:pPr>
              <w:tabs>
                <w:tab w:val="center" w:pos="3404"/>
              </w:tabs>
              <w:ind w:left="317" w:right="-283"/>
              <w:contextualSpacing/>
              <w:jc w:val="both"/>
              <w:rPr>
                <w:rFonts w:asciiTheme="majorHAnsi" w:hAnsiTheme="majorHAnsi"/>
                <w:sz w:val="20"/>
                <w:szCs w:val="20"/>
              </w:rPr>
            </w:pPr>
            <w:r w:rsidRPr="009D4830">
              <w:rPr>
                <w:rFonts w:asciiTheme="majorHAnsi" w:hAnsiTheme="majorHAnsi"/>
                <w:sz w:val="20"/>
                <w:szCs w:val="20"/>
              </w:rPr>
              <w:t>Юлия</w:t>
            </w:r>
            <w:r w:rsidRPr="009D4830">
              <w:rPr>
                <w:rFonts w:asciiTheme="majorHAnsi" w:hAnsiTheme="majorHAnsi"/>
                <w:sz w:val="20"/>
                <w:szCs w:val="20"/>
                <w:lang w:val="en-US"/>
              </w:rPr>
              <w:t xml:space="preserve"> </w:t>
            </w:r>
            <w:r w:rsidRPr="009D4830">
              <w:rPr>
                <w:rFonts w:asciiTheme="majorHAnsi" w:hAnsiTheme="majorHAnsi"/>
                <w:sz w:val="20"/>
                <w:szCs w:val="20"/>
              </w:rPr>
              <w:t>Николаевна</w:t>
            </w:r>
          </w:p>
        </w:tc>
      </w:tr>
      <w:tr w:rsidR="009D4830" w:rsidRPr="009D4830" w:rsidTr="007A78FA">
        <w:tc>
          <w:tcPr>
            <w:tcW w:w="1173" w:type="pct"/>
          </w:tcPr>
          <w:p w:rsidR="007D211A" w:rsidRPr="009D4830" w:rsidRDefault="007D211A" w:rsidP="007A78FA">
            <w:pPr>
              <w:ind w:left="34" w:right="-283"/>
              <w:contextualSpacing/>
              <w:jc w:val="both"/>
              <w:rPr>
                <w:rFonts w:asciiTheme="majorHAnsi" w:hAnsiTheme="majorHAnsi"/>
                <w:b/>
                <w:sz w:val="20"/>
                <w:szCs w:val="20"/>
                <w:lang w:val="en-US"/>
              </w:rPr>
            </w:pPr>
            <w:r w:rsidRPr="009D4830">
              <w:rPr>
                <w:rFonts w:asciiTheme="majorHAnsi" w:hAnsiTheme="majorHAnsi"/>
                <w:b/>
                <w:sz w:val="20"/>
                <w:szCs w:val="20"/>
              </w:rPr>
              <w:t>Дата рождения</w:t>
            </w:r>
            <w:r w:rsidR="0049156F" w:rsidRPr="009D4830">
              <w:rPr>
                <w:rFonts w:asciiTheme="majorHAnsi" w:hAnsiTheme="majorHAnsi"/>
                <w:b/>
                <w:sz w:val="20"/>
                <w:szCs w:val="20"/>
                <w:lang w:val="en-US"/>
              </w:rPr>
              <w:t>:</w:t>
            </w:r>
          </w:p>
        </w:tc>
        <w:tc>
          <w:tcPr>
            <w:tcW w:w="3827" w:type="pct"/>
          </w:tcPr>
          <w:p w:rsidR="007D211A" w:rsidRPr="009D4830" w:rsidRDefault="00E0730D" w:rsidP="007A78FA">
            <w:pPr>
              <w:ind w:left="317" w:right="-283"/>
              <w:jc w:val="both"/>
              <w:rPr>
                <w:rFonts w:asciiTheme="majorHAnsi" w:hAnsiTheme="majorHAnsi"/>
                <w:sz w:val="20"/>
                <w:szCs w:val="20"/>
                <w:lang w:val="en-US"/>
              </w:rPr>
            </w:pPr>
            <w:r w:rsidRPr="009D4830">
              <w:rPr>
                <w:rFonts w:asciiTheme="majorHAnsi" w:hAnsiTheme="majorHAnsi"/>
                <w:sz w:val="20"/>
                <w:szCs w:val="20"/>
              </w:rPr>
              <w:t>18.07.1952</w:t>
            </w:r>
          </w:p>
        </w:tc>
      </w:tr>
      <w:tr w:rsidR="009D4830" w:rsidRPr="009D4830" w:rsidTr="007A78FA">
        <w:tc>
          <w:tcPr>
            <w:tcW w:w="1173" w:type="pct"/>
          </w:tcPr>
          <w:p w:rsidR="007D211A" w:rsidRPr="009D4830" w:rsidRDefault="007D211A" w:rsidP="007A78FA">
            <w:pPr>
              <w:ind w:left="34" w:right="-283"/>
              <w:contextualSpacing/>
              <w:jc w:val="both"/>
              <w:rPr>
                <w:rFonts w:asciiTheme="majorHAnsi" w:hAnsiTheme="majorHAnsi"/>
                <w:b/>
                <w:sz w:val="20"/>
                <w:szCs w:val="20"/>
                <w:lang w:val="en-US"/>
              </w:rPr>
            </w:pPr>
            <w:r w:rsidRPr="009D4830">
              <w:rPr>
                <w:rFonts w:asciiTheme="majorHAnsi" w:hAnsiTheme="majorHAnsi"/>
                <w:b/>
                <w:sz w:val="20"/>
                <w:szCs w:val="20"/>
              </w:rPr>
              <w:t>Полных лет</w:t>
            </w:r>
            <w:r w:rsidR="0049156F" w:rsidRPr="009D4830">
              <w:rPr>
                <w:rFonts w:asciiTheme="majorHAnsi" w:hAnsiTheme="majorHAnsi"/>
                <w:b/>
                <w:sz w:val="20"/>
                <w:szCs w:val="20"/>
                <w:lang w:val="en-US"/>
              </w:rPr>
              <w:t>:</w:t>
            </w:r>
          </w:p>
        </w:tc>
        <w:tc>
          <w:tcPr>
            <w:tcW w:w="3827" w:type="pct"/>
          </w:tcPr>
          <w:p w:rsidR="007D211A" w:rsidRPr="009D4830" w:rsidRDefault="00E0730D" w:rsidP="007A78FA">
            <w:pPr>
              <w:ind w:left="317" w:right="-283"/>
              <w:contextualSpacing/>
              <w:jc w:val="both"/>
              <w:rPr>
                <w:rFonts w:asciiTheme="majorHAnsi" w:hAnsiTheme="majorHAnsi"/>
                <w:sz w:val="20"/>
                <w:szCs w:val="20"/>
                <w:lang w:val="en-US"/>
              </w:rPr>
            </w:pPr>
            <w:r w:rsidRPr="009D4830">
              <w:rPr>
                <w:rFonts w:asciiTheme="majorHAnsi" w:hAnsiTheme="majorHAnsi"/>
                <w:sz w:val="20"/>
                <w:szCs w:val="20"/>
                <w:lang w:val="en-US"/>
              </w:rPr>
              <w:t>68</w:t>
            </w:r>
          </w:p>
        </w:tc>
      </w:tr>
    </w:tbl>
    <w:p w:rsidR="007A78FA" w:rsidRPr="009D4830" w:rsidRDefault="007D211A" w:rsidP="007A78FA">
      <w:pPr>
        <w:ind w:left="-709" w:right="-283"/>
        <w:contextualSpacing/>
        <w:jc w:val="both"/>
        <w:rPr>
          <w:rFonts w:asciiTheme="majorHAnsi" w:hAnsiTheme="majorHAnsi"/>
          <w:sz w:val="20"/>
          <w:szCs w:val="20"/>
        </w:rPr>
      </w:pPr>
      <w:r w:rsidRPr="009D4830">
        <w:rPr>
          <w:rFonts w:asciiTheme="majorHAnsi" w:hAnsiTheme="majorHAnsi"/>
          <w:b/>
          <w:sz w:val="20"/>
          <w:szCs w:val="20"/>
        </w:rPr>
        <w:t>Госпитализация:</w:t>
      </w:r>
      <w:r w:rsidRPr="009D4830">
        <w:rPr>
          <w:rFonts w:asciiTheme="majorHAnsi" w:hAnsiTheme="majorHAnsi"/>
          <w:sz w:val="20"/>
          <w:szCs w:val="20"/>
        </w:rPr>
        <w:t xml:space="preserve"> </w:t>
      </w:r>
      <w:r w:rsidR="007A78FA" w:rsidRPr="009D4830">
        <w:rPr>
          <w:rFonts w:asciiTheme="majorHAnsi" w:hAnsiTheme="majorHAnsi"/>
          <w:sz w:val="20"/>
          <w:szCs w:val="20"/>
        </w:rPr>
        <w:tab/>
      </w:r>
      <w:r w:rsidR="00E0730D" w:rsidRPr="009D4830">
        <w:rPr>
          <w:rFonts w:asciiTheme="majorHAnsi" w:hAnsiTheme="majorHAnsi"/>
          <w:sz w:val="20"/>
          <w:szCs w:val="20"/>
          <w:lang w:val="en-US"/>
        </w:rPr>
        <w:t>2021-05-25</w:t>
      </w:r>
      <w:r w:rsidR="007318B2" w:rsidRPr="009D4830">
        <w:rPr>
          <w:rFonts w:asciiTheme="majorHAnsi" w:hAnsiTheme="majorHAnsi"/>
          <w:sz w:val="20"/>
          <w:szCs w:val="20"/>
        </w:rPr>
        <w:tab/>
      </w:r>
      <w:r w:rsidR="007318B2" w:rsidRPr="009D4830">
        <w:rPr>
          <w:rFonts w:asciiTheme="majorHAnsi" w:hAnsiTheme="majorHAnsi"/>
          <w:sz w:val="20"/>
          <w:szCs w:val="20"/>
        </w:rPr>
        <w:tab/>
      </w:r>
      <w:r w:rsidR="00CB4A56" w:rsidRPr="009D4830">
        <w:rPr>
          <w:rFonts w:asciiTheme="majorHAnsi" w:hAnsiTheme="majorHAnsi"/>
          <w:sz w:val="20"/>
          <w:szCs w:val="20"/>
        </w:rPr>
        <w:tab/>
      </w:r>
      <w:r w:rsidR="00CB4A56" w:rsidRPr="009D4830">
        <w:rPr>
          <w:rFonts w:asciiTheme="majorHAnsi" w:hAnsiTheme="majorHAnsi"/>
          <w:sz w:val="20"/>
          <w:szCs w:val="20"/>
        </w:rPr>
        <w:tab/>
      </w:r>
      <w:r w:rsidR="007318B2" w:rsidRPr="009D4830">
        <w:rPr>
          <w:rFonts w:asciiTheme="majorHAnsi" w:hAnsiTheme="majorHAnsi"/>
          <w:sz w:val="20"/>
          <w:szCs w:val="20"/>
        </w:rPr>
        <w:tab/>
      </w:r>
      <w:r w:rsidR="001273D3" w:rsidRPr="009D4830">
        <w:rPr>
          <w:rFonts w:asciiTheme="majorHAnsi" w:hAnsiTheme="majorHAnsi"/>
          <w:sz w:val="20"/>
          <w:szCs w:val="20"/>
        </w:rPr>
        <w:tab/>
      </w:r>
      <w:r w:rsidRPr="009D4830">
        <w:rPr>
          <w:rFonts w:asciiTheme="majorHAnsi" w:hAnsiTheme="majorHAnsi"/>
          <w:sz w:val="20"/>
          <w:szCs w:val="20"/>
        </w:rPr>
        <w:tab/>
      </w:r>
    </w:p>
    <w:p w:rsidR="00CA63EF" w:rsidRPr="009D4830" w:rsidRDefault="007D211A" w:rsidP="007A78FA">
      <w:pPr>
        <w:ind w:left="-709" w:right="-283"/>
        <w:contextualSpacing/>
        <w:jc w:val="both"/>
        <w:rPr>
          <w:rFonts w:asciiTheme="majorHAnsi" w:hAnsiTheme="majorHAnsi"/>
          <w:sz w:val="20"/>
          <w:szCs w:val="20"/>
          <w:lang w:val="en-US"/>
        </w:rPr>
      </w:pPr>
      <w:r w:rsidRPr="009D4830">
        <w:rPr>
          <w:rFonts w:asciiTheme="majorHAnsi" w:hAnsiTheme="majorHAnsi"/>
          <w:b/>
          <w:sz w:val="20"/>
          <w:szCs w:val="20"/>
        </w:rPr>
        <w:t>Выписка:</w:t>
      </w:r>
      <w:r w:rsidRPr="009D4830">
        <w:rPr>
          <w:rFonts w:asciiTheme="majorHAnsi" w:hAnsiTheme="majorHAnsi"/>
          <w:sz w:val="20"/>
          <w:szCs w:val="20"/>
        </w:rPr>
        <w:t xml:space="preserve"> </w:t>
      </w:r>
      <w:r w:rsidR="007A78FA" w:rsidRPr="009D4830">
        <w:rPr>
          <w:rFonts w:asciiTheme="majorHAnsi" w:hAnsiTheme="majorHAnsi"/>
          <w:sz w:val="20"/>
          <w:szCs w:val="20"/>
        </w:rPr>
        <w:tab/>
      </w:r>
      <w:r w:rsidR="007A78FA" w:rsidRPr="009D4830">
        <w:rPr>
          <w:rFonts w:asciiTheme="majorHAnsi" w:hAnsiTheme="majorHAnsi"/>
          <w:sz w:val="20"/>
          <w:szCs w:val="20"/>
        </w:rPr>
        <w:tab/>
      </w:r>
      <w:r w:rsidR="00E0730D" w:rsidRPr="009D4830">
        <w:rPr>
          <w:rFonts w:asciiTheme="majorHAnsi" w:hAnsiTheme="majorHAnsi"/>
          <w:sz w:val="20"/>
          <w:szCs w:val="20"/>
          <w:lang w:val="en-US"/>
        </w:rPr>
        <w:t>2021-05-26</w:t>
      </w:r>
    </w:p>
    <w:p w:rsidR="007318B2" w:rsidRPr="009D4830" w:rsidRDefault="007318B2" w:rsidP="007A78FA">
      <w:pPr>
        <w:ind w:left="-709" w:right="-283"/>
        <w:contextualSpacing/>
        <w:jc w:val="both"/>
        <w:rPr>
          <w:rFonts w:asciiTheme="majorHAnsi" w:hAnsiTheme="majorHAnsi"/>
          <w:sz w:val="20"/>
          <w:szCs w:val="20"/>
        </w:rPr>
      </w:pPr>
    </w:p>
    <w:p w:rsidR="007A78FA" w:rsidRPr="009D4830" w:rsidRDefault="00CA63EF" w:rsidP="00E0730D">
      <w:pPr>
        <w:ind w:left="-709" w:right="-283"/>
        <w:jc w:val="both"/>
        <w:rPr>
          <w:rFonts w:asciiTheme="majorHAnsi" w:hAnsiTheme="majorHAnsi"/>
          <w:sz w:val="20"/>
          <w:szCs w:val="20"/>
        </w:rPr>
      </w:pPr>
      <w:r w:rsidRPr="009D4830">
        <w:rPr>
          <w:rFonts w:asciiTheme="majorHAnsi" w:hAnsiTheme="majorHAnsi"/>
          <w:b/>
          <w:bCs/>
          <w:sz w:val="20"/>
          <w:szCs w:val="20"/>
        </w:rPr>
        <w:t>ДИАГНОЗ:</w:t>
      </w:r>
      <w:r w:rsidRPr="009D4830">
        <w:rPr>
          <w:rFonts w:asciiTheme="majorHAnsi" w:hAnsiTheme="majorHAnsi"/>
          <w:sz w:val="20"/>
          <w:szCs w:val="20"/>
        </w:rPr>
        <w:t xml:space="preserve"> </w:t>
      </w:r>
      <w:r w:rsidR="00E0730D" w:rsidRPr="009D4830">
        <w:rPr>
          <w:rFonts w:asciiTheme="majorHAnsi" w:hAnsiTheme="majorHAnsi"/>
          <w:sz w:val="20"/>
          <w:szCs w:val="20"/>
        </w:rPr>
        <w:t>Закрытые переломы оснований проксимальных фаланг 3, 4, 5 пальцев правой кисти со смещением. Травма 25.05.2021 г., падение.</w:t>
      </w:r>
    </w:p>
    <w:p w:rsidR="00E0730D" w:rsidRPr="009D4830" w:rsidRDefault="00E0730D" w:rsidP="00E0730D">
      <w:pPr>
        <w:ind w:left="-709" w:right="-283"/>
        <w:jc w:val="both"/>
        <w:rPr>
          <w:rFonts w:asciiTheme="majorHAnsi" w:hAnsiTheme="majorHAnsi"/>
          <w:sz w:val="20"/>
          <w:szCs w:val="20"/>
        </w:rPr>
      </w:pPr>
    </w:p>
    <w:p w:rsidR="00C83207" w:rsidRPr="004E66BD" w:rsidRDefault="00C83207" w:rsidP="00C83207">
      <w:pPr>
        <w:ind w:left="-709" w:right="-283"/>
        <w:jc w:val="both"/>
        <w:rPr>
          <w:rFonts w:asciiTheme="majorHAnsi" w:hAnsiTheme="majorHAnsi"/>
          <w:sz w:val="20"/>
          <w:szCs w:val="20"/>
        </w:rPr>
      </w:pPr>
      <w:r w:rsidRPr="004E66BD">
        <w:rPr>
          <w:rFonts w:asciiTheme="majorHAnsi" w:hAnsiTheme="majorHAnsi"/>
          <w:b/>
          <w:sz w:val="20"/>
          <w:szCs w:val="20"/>
        </w:rPr>
        <w:t>ОПЕРАЦИЯ 2021-0</w:t>
      </w:r>
      <w:r>
        <w:rPr>
          <w:rFonts w:asciiTheme="majorHAnsi" w:hAnsiTheme="majorHAnsi"/>
          <w:b/>
          <w:sz w:val="20"/>
          <w:szCs w:val="20"/>
        </w:rPr>
        <w:t>5-25</w:t>
      </w:r>
      <w:r w:rsidRPr="004E66BD">
        <w:rPr>
          <w:rFonts w:asciiTheme="majorHAnsi" w:hAnsiTheme="majorHAnsi"/>
          <w:b/>
          <w:sz w:val="20"/>
          <w:szCs w:val="20"/>
        </w:rPr>
        <w:t xml:space="preserve">: </w:t>
      </w:r>
      <w:r>
        <w:rPr>
          <w:rFonts w:asciiTheme="majorHAnsi" w:hAnsiTheme="majorHAnsi"/>
          <w:sz w:val="20"/>
          <w:szCs w:val="20"/>
        </w:rPr>
        <w:t>Закрытая репозиция, о</w:t>
      </w:r>
      <w:r w:rsidRPr="004E66BD">
        <w:rPr>
          <w:rFonts w:asciiTheme="majorHAnsi" w:hAnsiTheme="majorHAnsi"/>
          <w:sz w:val="20"/>
          <w:szCs w:val="20"/>
        </w:rPr>
        <w:t xml:space="preserve">стеосинтез </w:t>
      </w:r>
      <w:r w:rsidRPr="009D4830">
        <w:rPr>
          <w:rFonts w:asciiTheme="majorHAnsi" w:hAnsiTheme="majorHAnsi"/>
          <w:sz w:val="20"/>
          <w:szCs w:val="20"/>
        </w:rPr>
        <w:t xml:space="preserve">проксимальных фаланг 3, 4, 5 пальцев правой кисти </w:t>
      </w:r>
      <w:r>
        <w:rPr>
          <w:rFonts w:asciiTheme="majorHAnsi" w:hAnsiTheme="majorHAnsi"/>
          <w:sz w:val="20"/>
          <w:szCs w:val="20"/>
        </w:rPr>
        <w:t>спицами</w:t>
      </w:r>
      <w:r w:rsidRPr="004E66BD">
        <w:rPr>
          <w:rFonts w:asciiTheme="majorHAnsi" w:hAnsiTheme="majorHAnsi"/>
          <w:sz w:val="20"/>
          <w:szCs w:val="20"/>
        </w:rPr>
        <w:t>. (Д-р М.Е. Саутин.)</w:t>
      </w:r>
    </w:p>
    <w:p w:rsidR="00C83207" w:rsidRDefault="00C83207" w:rsidP="00E0730D">
      <w:pPr>
        <w:ind w:left="-709" w:right="-283"/>
        <w:jc w:val="both"/>
        <w:rPr>
          <w:rFonts w:asciiTheme="majorHAnsi" w:hAnsiTheme="majorHAnsi"/>
          <w:b/>
          <w:sz w:val="20"/>
          <w:szCs w:val="20"/>
        </w:rPr>
      </w:pPr>
    </w:p>
    <w:p w:rsidR="002957EB" w:rsidRPr="009D4830" w:rsidRDefault="002957EB" w:rsidP="00E0730D">
      <w:pPr>
        <w:ind w:left="-709" w:right="-283"/>
        <w:jc w:val="both"/>
        <w:rPr>
          <w:rFonts w:asciiTheme="majorHAnsi" w:hAnsiTheme="majorHAnsi"/>
          <w:sz w:val="20"/>
          <w:szCs w:val="20"/>
        </w:rPr>
      </w:pPr>
      <w:r w:rsidRPr="009D4830">
        <w:rPr>
          <w:rFonts w:asciiTheme="majorHAnsi" w:hAnsiTheme="majorHAnsi"/>
          <w:b/>
          <w:sz w:val="20"/>
          <w:szCs w:val="20"/>
        </w:rPr>
        <w:t>Жалобы:</w:t>
      </w:r>
      <w:r w:rsidRPr="009D4830">
        <w:rPr>
          <w:rFonts w:asciiTheme="majorHAnsi" w:hAnsiTheme="majorHAnsi"/>
          <w:sz w:val="20"/>
          <w:szCs w:val="20"/>
        </w:rPr>
        <w:t xml:space="preserve"> </w:t>
      </w:r>
      <w:r w:rsidR="007A78FA" w:rsidRPr="009D4830">
        <w:rPr>
          <w:rFonts w:asciiTheme="majorHAnsi" w:hAnsiTheme="majorHAnsi"/>
          <w:sz w:val="20"/>
          <w:szCs w:val="20"/>
        </w:rPr>
        <w:t xml:space="preserve">на боль, отечность, деформацию </w:t>
      </w:r>
      <w:r w:rsidR="00E0730D" w:rsidRPr="009D4830">
        <w:rPr>
          <w:rFonts w:asciiTheme="majorHAnsi" w:hAnsiTheme="majorHAnsi"/>
          <w:sz w:val="20"/>
          <w:szCs w:val="20"/>
        </w:rPr>
        <w:t>пальцев</w:t>
      </w:r>
      <w:r w:rsidR="007A78FA" w:rsidRPr="009D4830">
        <w:rPr>
          <w:rFonts w:asciiTheme="majorHAnsi" w:hAnsiTheme="majorHAnsi"/>
          <w:sz w:val="20"/>
          <w:szCs w:val="20"/>
        </w:rPr>
        <w:t xml:space="preserve"> </w:t>
      </w:r>
      <w:r w:rsidR="00E0730D" w:rsidRPr="009D4830">
        <w:rPr>
          <w:rFonts w:asciiTheme="majorHAnsi" w:hAnsiTheme="majorHAnsi"/>
          <w:sz w:val="20"/>
          <w:szCs w:val="20"/>
        </w:rPr>
        <w:t>пра</w:t>
      </w:r>
      <w:r w:rsidR="007A78FA" w:rsidRPr="009D4830">
        <w:rPr>
          <w:rFonts w:asciiTheme="majorHAnsi" w:hAnsiTheme="majorHAnsi"/>
          <w:sz w:val="20"/>
          <w:szCs w:val="20"/>
        </w:rPr>
        <w:t>вой кисти.</w:t>
      </w:r>
    </w:p>
    <w:p w:rsidR="00DE633D" w:rsidRPr="009D4830" w:rsidRDefault="00DE633D" w:rsidP="00E0730D">
      <w:pPr>
        <w:ind w:left="-709" w:right="-283"/>
        <w:jc w:val="both"/>
        <w:rPr>
          <w:rFonts w:asciiTheme="majorHAnsi" w:hAnsiTheme="majorHAnsi"/>
          <w:sz w:val="20"/>
          <w:szCs w:val="20"/>
        </w:rPr>
      </w:pPr>
    </w:p>
    <w:p w:rsidR="002957EB" w:rsidRPr="009D4830" w:rsidRDefault="002957EB" w:rsidP="00E0730D">
      <w:pPr>
        <w:ind w:left="-709" w:right="-283"/>
        <w:jc w:val="both"/>
        <w:rPr>
          <w:rFonts w:asciiTheme="majorHAnsi" w:hAnsiTheme="majorHAnsi"/>
          <w:b/>
          <w:bCs/>
          <w:sz w:val="20"/>
          <w:szCs w:val="20"/>
        </w:rPr>
      </w:pPr>
      <w:r w:rsidRPr="009D4830">
        <w:rPr>
          <w:rFonts w:asciiTheme="majorHAnsi" w:hAnsiTheme="majorHAnsi"/>
          <w:b/>
          <w:bCs/>
          <w:sz w:val="20"/>
          <w:szCs w:val="20"/>
        </w:rPr>
        <w:t xml:space="preserve">АНАМНЕЗ: </w:t>
      </w:r>
    </w:p>
    <w:p w:rsidR="002957EB" w:rsidRPr="009D4830" w:rsidRDefault="002957EB" w:rsidP="00E0730D">
      <w:pPr>
        <w:ind w:left="-709" w:right="-283"/>
        <w:jc w:val="both"/>
        <w:rPr>
          <w:rFonts w:asciiTheme="majorHAnsi" w:hAnsiTheme="majorHAnsi"/>
          <w:bCs/>
          <w:sz w:val="20"/>
          <w:szCs w:val="20"/>
        </w:rPr>
      </w:pPr>
      <w:r w:rsidRPr="009D4830">
        <w:rPr>
          <w:rFonts w:asciiTheme="majorHAnsi" w:hAnsiTheme="majorHAnsi"/>
          <w:b/>
          <w:bCs/>
          <w:sz w:val="20"/>
          <w:szCs w:val="20"/>
        </w:rPr>
        <w:t xml:space="preserve">Анамнез </w:t>
      </w:r>
      <w:r w:rsidR="00F7645E">
        <w:rPr>
          <w:rFonts w:asciiTheme="majorHAnsi" w:hAnsiTheme="majorHAnsi"/>
          <w:b/>
          <w:bCs/>
          <w:sz w:val="20"/>
          <w:szCs w:val="20"/>
        </w:rPr>
        <w:t>травмы</w:t>
      </w:r>
      <w:r w:rsidRPr="009D4830">
        <w:rPr>
          <w:rFonts w:asciiTheme="majorHAnsi" w:hAnsiTheme="majorHAnsi"/>
          <w:b/>
          <w:bCs/>
          <w:sz w:val="20"/>
          <w:szCs w:val="20"/>
        </w:rPr>
        <w:t xml:space="preserve">: </w:t>
      </w:r>
      <w:r w:rsidR="00E0730D" w:rsidRPr="009D4830">
        <w:rPr>
          <w:rFonts w:asciiTheme="majorHAnsi" w:hAnsiTheme="majorHAnsi"/>
          <w:bCs/>
          <w:sz w:val="20"/>
          <w:szCs w:val="20"/>
        </w:rPr>
        <w:t xml:space="preserve">Со слов пациентки, травма </w:t>
      </w:r>
      <w:r w:rsidR="00E0730D" w:rsidRPr="009D4830">
        <w:rPr>
          <w:rFonts w:asciiTheme="majorHAnsi" w:hAnsiTheme="majorHAnsi"/>
          <w:bCs/>
          <w:sz w:val="20"/>
          <w:szCs w:val="20"/>
        </w:rPr>
        <w:t>в день обращения 25.05.2021 г. в результате</w:t>
      </w:r>
      <w:r w:rsidR="00E0730D" w:rsidRPr="009D4830">
        <w:rPr>
          <w:rFonts w:asciiTheme="majorHAnsi" w:hAnsiTheme="majorHAnsi"/>
          <w:bCs/>
          <w:sz w:val="20"/>
          <w:szCs w:val="20"/>
        </w:rPr>
        <w:t xml:space="preserve"> падени</w:t>
      </w:r>
      <w:r w:rsidR="00E0730D" w:rsidRPr="009D4830">
        <w:rPr>
          <w:rFonts w:asciiTheme="majorHAnsi" w:hAnsiTheme="majorHAnsi"/>
          <w:bCs/>
          <w:sz w:val="20"/>
          <w:szCs w:val="20"/>
        </w:rPr>
        <w:t>я</w:t>
      </w:r>
      <w:r w:rsidR="00E0730D" w:rsidRPr="009D4830">
        <w:rPr>
          <w:rFonts w:asciiTheme="majorHAnsi" w:hAnsiTheme="majorHAnsi"/>
          <w:bCs/>
          <w:sz w:val="20"/>
          <w:szCs w:val="20"/>
        </w:rPr>
        <w:t xml:space="preserve"> на улице - ударилась правой кистью, правой скуловой областью. После травмы головокружения, рвоты, головной боли не было; обстоятельства травм помнит.</w:t>
      </w:r>
      <w:r w:rsidR="00E0730D" w:rsidRPr="009D4830">
        <w:rPr>
          <w:rFonts w:asciiTheme="majorHAnsi" w:hAnsiTheme="majorHAnsi"/>
          <w:bCs/>
          <w:sz w:val="20"/>
          <w:szCs w:val="20"/>
        </w:rPr>
        <w:t xml:space="preserve"> </w:t>
      </w:r>
      <w:r w:rsidR="00E0730D" w:rsidRPr="009D4830">
        <w:rPr>
          <w:rFonts w:asciiTheme="majorHAnsi" w:hAnsiTheme="majorHAnsi"/>
          <w:bCs/>
          <w:sz w:val="20"/>
          <w:szCs w:val="20"/>
        </w:rPr>
        <w:t>Самостоятельно обратил</w:t>
      </w:r>
      <w:r w:rsidR="00E0730D" w:rsidRPr="009D4830">
        <w:rPr>
          <w:rFonts w:asciiTheme="majorHAnsi" w:hAnsiTheme="majorHAnsi"/>
          <w:bCs/>
          <w:sz w:val="20"/>
          <w:szCs w:val="20"/>
        </w:rPr>
        <w:t>а</w:t>
      </w:r>
      <w:r w:rsidR="00E0730D" w:rsidRPr="009D4830">
        <w:rPr>
          <w:rFonts w:asciiTheme="majorHAnsi" w:hAnsiTheme="majorHAnsi"/>
          <w:bCs/>
          <w:sz w:val="20"/>
          <w:szCs w:val="20"/>
        </w:rPr>
        <w:t xml:space="preserve">сь </w:t>
      </w:r>
      <w:r w:rsidR="00E0730D" w:rsidRPr="009D4830">
        <w:rPr>
          <w:rFonts w:asciiTheme="majorHAnsi" w:hAnsiTheme="majorHAnsi"/>
          <w:bCs/>
          <w:sz w:val="20"/>
          <w:szCs w:val="20"/>
        </w:rPr>
        <w:t xml:space="preserve">в </w:t>
      </w:r>
      <w:r w:rsidR="00E0730D" w:rsidRPr="009D4830">
        <w:rPr>
          <w:rFonts w:asciiTheme="majorHAnsi" w:hAnsiTheme="majorHAnsi"/>
          <w:bCs/>
          <w:sz w:val="20"/>
          <w:szCs w:val="20"/>
          <w:lang w:val="en-US"/>
        </w:rPr>
        <w:t>ECSTO</w:t>
      </w:r>
      <w:r w:rsidR="00E0730D" w:rsidRPr="009D4830">
        <w:rPr>
          <w:rFonts w:asciiTheme="majorHAnsi" w:hAnsiTheme="majorHAnsi"/>
          <w:bCs/>
          <w:sz w:val="20"/>
          <w:szCs w:val="20"/>
        </w:rPr>
        <w:t xml:space="preserve"> </w:t>
      </w:r>
      <w:r w:rsidR="00E0730D" w:rsidRPr="009D4830">
        <w:rPr>
          <w:rFonts w:asciiTheme="majorHAnsi" w:hAnsiTheme="majorHAnsi"/>
          <w:bCs/>
          <w:sz w:val="20"/>
          <w:szCs w:val="20"/>
          <w:lang w:val="en-US"/>
        </w:rPr>
        <w:t>EMC</w:t>
      </w:r>
      <w:r w:rsidR="00E0730D" w:rsidRPr="009D4830">
        <w:rPr>
          <w:rFonts w:asciiTheme="majorHAnsi" w:hAnsiTheme="majorHAnsi"/>
          <w:bCs/>
          <w:sz w:val="20"/>
          <w:szCs w:val="20"/>
        </w:rPr>
        <w:t xml:space="preserve"> для диагностики и определения дальнейшей тактики лечения</w:t>
      </w:r>
      <w:r w:rsidRPr="009D4830">
        <w:rPr>
          <w:rFonts w:asciiTheme="majorHAnsi" w:hAnsiTheme="majorHAnsi"/>
          <w:bCs/>
          <w:sz w:val="20"/>
          <w:szCs w:val="20"/>
        </w:rPr>
        <w:t xml:space="preserve">, </w:t>
      </w:r>
      <w:proofErr w:type="gramStart"/>
      <w:r w:rsidRPr="009D4830">
        <w:rPr>
          <w:rFonts w:asciiTheme="majorHAnsi" w:hAnsiTheme="majorHAnsi"/>
          <w:bCs/>
          <w:sz w:val="20"/>
          <w:szCs w:val="20"/>
        </w:rPr>
        <w:t>консультирован</w:t>
      </w:r>
      <w:r w:rsidR="00E0730D" w:rsidRPr="009D4830">
        <w:rPr>
          <w:rFonts w:asciiTheme="majorHAnsi" w:hAnsiTheme="majorHAnsi"/>
          <w:bCs/>
          <w:sz w:val="20"/>
          <w:szCs w:val="20"/>
        </w:rPr>
        <w:t>а</w:t>
      </w:r>
      <w:proofErr w:type="gramEnd"/>
      <w:r w:rsidRPr="009D4830">
        <w:rPr>
          <w:rFonts w:asciiTheme="majorHAnsi" w:hAnsiTheme="majorHAnsi"/>
          <w:bCs/>
          <w:sz w:val="20"/>
          <w:szCs w:val="20"/>
        </w:rPr>
        <w:t xml:space="preserve"> </w:t>
      </w:r>
      <w:r w:rsidR="007A78FA" w:rsidRPr="009D4830">
        <w:rPr>
          <w:rFonts w:asciiTheme="majorHAnsi" w:hAnsiTheme="majorHAnsi"/>
          <w:bCs/>
          <w:sz w:val="20"/>
          <w:szCs w:val="20"/>
        </w:rPr>
        <w:t xml:space="preserve">дежурным травматологом, </w:t>
      </w:r>
      <w:r w:rsidR="009D4830" w:rsidRPr="009D4830">
        <w:rPr>
          <w:rFonts w:asciiTheme="majorHAnsi" w:hAnsiTheme="majorHAnsi"/>
          <w:bCs/>
          <w:sz w:val="20"/>
          <w:szCs w:val="20"/>
        </w:rPr>
        <w:t xml:space="preserve">неврологом, </w:t>
      </w:r>
      <w:r w:rsidR="007A78FA" w:rsidRPr="009D4830">
        <w:rPr>
          <w:rFonts w:asciiTheme="majorHAnsi" w:hAnsiTheme="majorHAnsi"/>
          <w:bCs/>
          <w:sz w:val="20"/>
          <w:szCs w:val="20"/>
        </w:rPr>
        <w:t>рекомендовано хирургическое лечение</w:t>
      </w:r>
      <w:r w:rsidR="009D4830" w:rsidRPr="009D4830">
        <w:rPr>
          <w:rFonts w:asciiTheme="majorHAnsi" w:hAnsiTheme="majorHAnsi"/>
          <w:bCs/>
          <w:sz w:val="20"/>
          <w:szCs w:val="20"/>
        </w:rPr>
        <w:t xml:space="preserve"> по поводу травмы кисти</w:t>
      </w:r>
      <w:r w:rsidRPr="009D4830">
        <w:rPr>
          <w:rFonts w:asciiTheme="majorHAnsi" w:hAnsiTheme="majorHAnsi"/>
          <w:bCs/>
          <w:sz w:val="20"/>
          <w:szCs w:val="20"/>
        </w:rPr>
        <w:t>.</w:t>
      </w:r>
    </w:p>
    <w:p w:rsidR="00DE633D" w:rsidRPr="009D4830" w:rsidRDefault="002957EB" w:rsidP="00E0730D">
      <w:pPr>
        <w:ind w:left="-709" w:right="-283"/>
        <w:jc w:val="both"/>
        <w:rPr>
          <w:rFonts w:asciiTheme="majorHAnsi" w:hAnsiTheme="majorHAnsi"/>
          <w:bCs/>
          <w:sz w:val="20"/>
          <w:szCs w:val="20"/>
        </w:rPr>
      </w:pPr>
      <w:r w:rsidRPr="009D4830">
        <w:rPr>
          <w:rFonts w:asciiTheme="majorHAnsi" w:hAnsiTheme="majorHAnsi"/>
          <w:b/>
          <w:bCs/>
          <w:sz w:val="20"/>
          <w:szCs w:val="20"/>
        </w:rPr>
        <w:t>Анамнез жизни:</w:t>
      </w:r>
      <w:r w:rsidR="00E0730D" w:rsidRPr="009D4830">
        <w:rPr>
          <w:rFonts w:asciiTheme="majorHAnsi" w:hAnsiTheme="majorHAnsi"/>
          <w:b/>
          <w:bCs/>
          <w:sz w:val="20"/>
          <w:szCs w:val="20"/>
        </w:rPr>
        <w:t xml:space="preserve"> </w:t>
      </w:r>
      <w:r w:rsidR="00E0730D" w:rsidRPr="009D4830">
        <w:rPr>
          <w:rFonts w:asciiTheme="majorHAnsi" w:hAnsiTheme="majorHAnsi"/>
          <w:bCs/>
          <w:sz w:val="20"/>
          <w:szCs w:val="20"/>
        </w:rPr>
        <w:t xml:space="preserve">артериальная гипертензия 2 ст., риск 3; панические атаки. Постоянно принимает </w:t>
      </w:r>
      <w:proofErr w:type="spellStart"/>
      <w:r w:rsidR="00E0730D" w:rsidRPr="009D4830">
        <w:rPr>
          <w:rFonts w:asciiTheme="majorHAnsi" w:hAnsiTheme="majorHAnsi"/>
          <w:bCs/>
          <w:sz w:val="20"/>
          <w:szCs w:val="20"/>
        </w:rPr>
        <w:t>Дилатренд</w:t>
      </w:r>
      <w:proofErr w:type="spellEnd"/>
      <w:r w:rsidR="00E0730D" w:rsidRPr="009D4830">
        <w:rPr>
          <w:rFonts w:asciiTheme="majorHAnsi" w:hAnsiTheme="majorHAnsi"/>
          <w:bCs/>
          <w:sz w:val="20"/>
          <w:szCs w:val="20"/>
        </w:rPr>
        <w:t xml:space="preserve"> 6,25, </w:t>
      </w:r>
      <w:proofErr w:type="spellStart"/>
      <w:r w:rsidR="00E0730D" w:rsidRPr="009D4830">
        <w:rPr>
          <w:rFonts w:asciiTheme="majorHAnsi" w:hAnsiTheme="majorHAnsi"/>
          <w:bCs/>
          <w:sz w:val="20"/>
          <w:szCs w:val="20"/>
        </w:rPr>
        <w:t>Ренитек</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Норваск</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Физиотенз</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ВесселДуэф</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Крестор</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Ципромил</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Курантил</w:t>
      </w:r>
      <w:proofErr w:type="spellEnd"/>
      <w:r w:rsidR="00E0730D" w:rsidRPr="009D4830">
        <w:rPr>
          <w:rFonts w:asciiTheme="majorHAnsi" w:hAnsiTheme="majorHAnsi"/>
          <w:bCs/>
          <w:sz w:val="20"/>
          <w:szCs w:val="20"/>
        </w:rPr>
        <w:t xml:space="preserve">. В анамнезе язвенная болезнь желудка (5 лет назад). </w:t>
      </w:r>
      <w:proofErr w:type="spellStart"/>
      <w:r w:rsidR="00E0730D" w:rsidRPr="009D4830">
        <w:rPr>
          <w:rFonts w:asciiTheme="majorHAnsi" w:hAnsiTheme="majorHAnsi"/>
          <w:bCs/>
          <w:sz w:val="20"/>
          <w:szCs w:val="20"/>
        </w:rPr>
        <w:t>Аллергоанамнез</w:t>
      </w:r>
      <w:proofErr w:type="spellEnd"/>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лидокаин</w:t>
      </w:r>
      <w:proofErr w:type="spellEnd"/>
      <w:r w:rsidR="00E0730D" w:rsidRPr="009D4830">
        <w:rPr>
          <w:rFonts w:asciiTheme="majorHAnsi" w:hAnsiTheme="majorHAnsi"/>
          <w:bCs/>
          <w:sz w:val="20"/>
          <w:szCs w:val="20"/>
        </w:rPr>
        <w:t xml:space="preserve"> - отек </w:t>
      </w:r>
      <w:proofErr w:type="spellStart"/>
      <w:r w:rsidR="00E0730D" w:rsidRPr="009D4830">
        <w:rPr>
          <w:rFonts w:asciiTheme="majorHAnsi" w:hAnsiTheme="majorHAnsi"/>
          <w:bCs/>
          <w:sz w:val="20"/>
          <w:szCs w:val="20"/>
        </w:rPr>
        <w:t>Квинке</w:t>
      </w:r>
      <w:proofErr w:type="spellEnd"/>
      <w:r w:rsidR="006779BC">
        <w:rPr>
          <w:rFonts w:asciiTheme="majorHAnsi" w:hAnsiTheme="majorHAnsi"/>
          <w:bCs/>
          <w:sz w:val="20"/>
          <w:szCs w:val="20"/>
        </w:rPr>
        <w:t>;</w:t>
      </w:r>
      <w:r w:rsidR="00F7645E">
        <w:rPr>
          <w:rFonts w:asciiTheme="majorHAnsi" w:hAnsiTheme="majorHAnsi"/>
          <w:bCs/>
          <w:sz w:val="20"/>
          <w:szCs w:val="20"/>
        </w:rPr>
        <w:t xml:space="preserve"> поллиноз</w:t>
      </w:r>
      <w:r w:rsidR="00E0730D" w:rsidRPr="009D4830">
        <w:rPr>
          <w:rFonts w:asciiTheme="majorHAnsi" w:hAnsiTheme="majorHAnsi"/>
          <w:bCs/>
          <w:sz w:val="20"/>
          <w:szCs w:val="20"/>
        </w:rPr>
        <w:t xml:space="preserve">. </w:t>
      </w:r>
      <w:proofErr w:type="spellStart"/>
      <w:r w:rsidR="00E0730D" w:rsidRPr="009D4830">
        <w:rPr>
          <w:rFonts w:asciiTheme="majorHAnsi" w:hAnsiTheme="majorHAnsi"/>
          <w:bCs/>
          <w:sz w:val="20"/>
          <w:szCs w:val="20"/>
        </w:rPr>
        <w:t>Эпиданамнез</w:t>
      </w:r>
      <w:proofErr w:type="spellEnd"/>
      <w:r w:rsidR="00E0730D" w:rsidRPr="009D4830">
        <w:rPr>
          <w:rFonts w:asciiTheme="majorHAnsi" w:hAnsiTheme="majorHAnsi"/>
          <w:bCs/>
          <w:sz w:val="20"/>
          <w:szCs w:val="20"/>
        </w:rPr>
        <w:t xml:space="preserve">: последние 2 недели из РФ не выезжала. Контакт с инфекционными больными отрицает. В апреле </w:t>
      </w:r>
      <w:proofErr w:type="gramStart"/>
      <w:r w:rsidR="00E0730D" w:rsidRPr="009D4830">
        <w:rPr>
          <w:rFonts w:asciiTheme="majorHAnsi" w:hAnsiTheme="majorHAnsi"/>
          <w:bCs/>
          <w:sz w:val="20"/>
          <w:szCs w:val="20"/>
        </w:rPr>
        <w:t>привита</w:t>
      </w:r>
      <w:proofErr w:type="gramEnd"/>
      <w:r w:rsidR="00E0730D" w:rsidRPr="009D4830">
        <w:rPr>
          <w:rFonts w:asciiTheme="majorHAnsi" w:hAnsiTheme="majorHAnsi"/>
          <w:bCs/>
          <w:sz w:val="20"/>
          <w:szCs w:val="20"/>
        </w:rPr>
        <w:t xml:space="preserve"> от </w:t>
      </w:r>
      <w:r w:rsidR="00E0730D" w:rsidRPr="009D4830">
        <w:rPr>
          <w:rFonts w:asciiTheme="majorHAnsi" w:hAnsiTheme="majorHAnsi"/>
          <w:bCs/>
          <w:sz w:val="20"/>
          <w:szCs w:val="20"/>
          <w:lang w:val="en-US"/>
        </w:rPr>
        <w:t>COVID</w:t>
      </w:r>
      <w:r w:rsidR="00E0730D" w:rsidRPr="009D4830">
        <w:rPr>
          <w:rFonts w:asciiTheme="majorHAnsi" w:hAnsiTheme="majorHAnsi"/>
          <w:bCs/>
          <w:sz w:val="20"/>
          <w:szCs w:val="20"/>
        </w:rPr>
        <w:t xml:space="preserve">-19. </w:t>
      </w:r>
      <w:r w:rsidR="003817C8" w:rsidRPr="009D4830">
        <w:rPr>
          <w:rFonts w:asciiTheme="majorHAnsi" w:hAnsiTheme="majorHAnsi"/>
          <w:bCs/>
          <w:sz w:val="20"/>
          <w:szCs w:val="20"/>
        </w:rPr>
        <w:t>Хирурги</w:t>
      </w:r>
      <w:r w:rsidR="00267091" w:rsidRPr="009D4830">
        <w:rPr>
          <w:rFonts w:asciiTheme="majorHAnsi" w:hAnsiTheme="majorHAnsi"/>
          <w:bCs/>
          <w:sz w:val="20"/>
          <w:szCs w:val="20"/>
        </w:rPr>
        <w:t>ческие вмешательства в анамнезе</w:t>
      </w:r>
      <w:r w:rsidR="003817C8" w:rsidRPr="009D4830">
        <w:rPr>
          <w:rFonts w:asciiTheme="majorHAnsi" w:hAnsiTheme="majorHAnsi"/>
          <w:bCs/>
          <w:sz w:val="20"/>
          <w:szCs w:val="20"/>
        </w:rPr>
        <w:t xml:space="preserve"> </w:t>
      </w:r>
      <w:r w:rsidR="007A78FA" w:rsidRPr="009D4830">
        <w:rPr>
          <w:rFonts w:asciiTheme="majorHAnsi" w:hAnsiTheme="majorHAnsi"/>
          <w:bCs/>
          <w:sz w:val="20"/>
          <w:szCs w:val="20"/>
        </w:rPr>
        <w:t>–</w:t>
      </w:r>
      <w:r w:rsidR="00E0730D" w:rsidRPr="009D4830">
        <w:rPr>
          <w:rFonts w:asciiTheme="majorHAnsi" w:hAnsiTheme="majorHAnsi"/>
          <w:bCs/>
          <w:sz w:val="20"/>
          <w:szCs w:val="20"/>
        </w:rPr>
        <w:t xml:space="preserve"> </w:t>
      </w:r>
      <w:r w:rsidR="007A78FA" w:rsidRPr="009D4830">
        <w:rPr>
          <w:rFonts w:asciiTheme="majorHAnsi" w:hAnsiTheme="majorHAnsi"/>
          <w:bCs/>
          <w:sz w:val="20"/>
          <w:szCs w:val="20"/>
        </w:rPr>
        <w:t>без особенностей</w:t>
      </w:r>
      <w:r w:rsidR="003817C8" w:rsidRPr="009D4830">
        <w:rPr>
          <w:rFonts w:asciiTheme="majorHAnsi" w:hAnsiTheme="majorHAnsi"/>
          <w:bCs/>
          <w:sz w:val="20"/>
          <w:szCs w:val="20"/>
        </w:rPr>
        <w:t>.</w:t>
      </w:r>
      <w:r w:rsidRPr="009D4830">
        <w:rPr>
          <w:rFonts w:asciiTheme="majorHAnsi" w:hAnsiTheme="majorHAnsi"/>
          <w:bCs/>
          <w:sz w:val="20"/>
          <w:szCs w:val="20"/>
        </w:rPr>
        <w:t xml:space="preserve"> Иные т</w:t>
      </w:r>
      <w:r w:rsidR="003817C8" w:rsidRPr="009D4830">
        <w:rPr>
          <w:rFonts w:asciiTheme="majorHAnsi" w:hAnsiTheme="majorHAnsi"/>
          <w:bCs/>
          <w:sz w:val="20"/>
          <w:szCs w:val="20"/>
        </w:rPr>
        <w:t xml:space="preserve">равмы </w:t>
      </w:r>
      <w:r w:rsidRPr="009D4830">
        <w:rPr>
          <w:rFonts w:asciiTheme="majorHAnsi" w:hAnsiTheme="majorHAnsi"/>
          <w:bCs/>
          <w:sz w:val="20"/>
          <w:szCs w:val="20"/>
        </w:rPr>
        <w:t>ранее</w:t>
      </w:r>
      <w:r w:rsidR="007A78FA" w:rsidRPr="009D4830">
        <w:rPr>
          <w:rFonts w:asciiTheme="majorHAnsi" w:hAnsiTheme="majorHAnsi"/>
          <w:bCs/>
          <w:sz w:val="20"/>
          <w:szCs w:val="20"/>
        </w:rPr>
        <w:t xml:space="preserve"> </w:t>
      </w:r>
      <w:r w:rsidR="00351E27" w:rsidRPr="009D4830">
        <w:rPr>
          <w:rFonts w:asciiTheme="majorHAnsi" w:hAnsiTheme="majorHAnsi"/>
          <w:bCs/>
          <w:sz w:val="20"/>
          <w:szCs w:val="20"/>
        </w:rPr>
        <w:t>не отмечает</w:t>
      </w:r>
      <w:r w:rsidR="003817C8" w:rsidRPr="009D4830">
        <w:rPr>
          <w:rFonts w:asciiTheme="majorHAnsi" w:hAnsiTheme="majorHAnsi"/>
          <w:bCs/>
          <w:sz w:val="20"/>
          <w:szCs w:val="20"/>
        </w:rPr>
        <w:t>.</w:t>
      </w:r>
      <w:r w:rsidRPr="009D4830">
        <w:rPr>
          <w:rFonts w:asciiTheme="majorHAnsi" w:hAnsiTheme="majorHAnsi"/>
          <w:bCs/>
          <w:sz w:val="20"/>
          <w:szCs w:val="20"/>
        </w:rPr>
        <w:t xml:space="preserve"> </w:t>
      </w:r>
      <w:proofErr w:type="spellStart"/>
      <w:r w:rsidR="003817C8" w:rsidRPr="009D4830">
        <w:rPr>
          <w:rFonts w:asciiTheme="majorHAnsi" w:hAnsiTheme="majorHAnsi"/>
          <w:bCs/>
          <w:sz w:val="20"/>
          <w:szCs w:val="20"/>
        </w:rPr>
        <w:t>Гемотрансмиссивные</w:t>
      </w:r>
      <w:proofErr w:type="spellEnd"/>
      <w:r w:rsidR="003817C8" w:rsidRPr="009D4830">
        <w:rPr>
          <w:rFonts w:asciiTheme="majorHAnsi" w:hAnsiTheme="majorHAnsi"/>
          <w:bCs/>
          <w:sz w:val="20"/>
          <w:szCs w:val="20"/>
        </w:rPr>
        <w:t xml:space="preserve"> инфекционные заболевания, туберкулез отрицает.</w:t>
      </w:r>
    </w:p>
    <w:p w:rsidR="003817C8" w:rsidRPr="009D4830" w:rsidRDefault="003817C8" w:rsidP="00E0730D">
      <w:pPr>
        <w:ind w:left="-709" w:right="-283"/>
        <w:jc w:val="both"/>
        <w:rPr>
          <w:rFonts w:asciiTheme="majorHAnsi" w:hAnsiTheme="majorHAnsi"/>
          <w:sz w:val="20"/>
          <w:szCs w:val="20"/>
        </w:rPr>
      </w:pPr>
    </w:p>
    <w:p w:rsidR="00655417" w:rsidRPr="009D4830" w:rsidRDefault="00E0730D" w:rsidP="00E0730D">
      <w:pPr>
        <w:ind w:left="-709" w:right="-283"/>
        <w:jc w:val="both"/>
        <w:rPr>
          <w:rFonts w:asciiTheme="majorHAnsi" w:hAnsiTheme="majorHAnsi"/>
          <w:sz w:val="20"/>
          <w:szCs w:val="20"/>
        </w:rPr>
      </w:pPr>
      <w:r w:rsidRPr="009D4830">
        <w:rPr>
          <w:rFonts w:asciiTheme="majorHAnsi" w:hAnsiTheme="majorHAnsi"/>
          <w:b/>
          <w:sz w:val="20"/>
          <w:szCs w:val="20"/>
        </w:rPr>
        <w:t>ОБЪЕКТИВНО</w:t>
      </w:r>
      <w:r w:rsidR="00CA63EF" w:rsidRPr="009D4830">
        <w:rPr>
          <w:rFonts w:asciiTheme="majorHAnsi" w:hAnsiTheme="majorHAnsi"/>
          <w:sz w:val="20"/>
          <w:szCs w:val="20"/>
        </w:rPr>
        <w:t xml:space="preserve">: </w:t>
      </w:r>
    </w:p>
    <w:p w:rsidR="002957EB" w:rsidRPr="009D4830" w:rsidRDefault="002957EB" w:rsidP="00E0730D">
      <w:pPr>
        <w:ind w:left="-709" w:right="-283"/>
        <w:jc w:val="both"/>
        <w:rPr>
          <w:rFonts w:asciiTheme="majorHAnsi" w:hAnsiTheme="majorHAnsi"/>
          <w:sz w:val="20"/>
          <w:szCs w:val="20"/>
        </w:rPr>
      </w:pPr>
      <w:r w:rsidRPr="009D4830">
        <w:rPr>
          <w:rFonts w:asciiTheme="majorHAnsi" w:hAnsiTheme="majorHAnsi"/>
          <w:b/>
          <w:sz w:val="20"/>
          <w:szCs w:val="20"/>
        </w:rPr>
        <w:t>Общий статус:</w:t>
      </w:r>
      <w:r w:rsidRPr="009D4830">
        <w:rPr>
          <w:rFonts w:asciiTheme="majorHAnsi" w:hAnsiTheme="majorHAnsi"/>
          <w:sz w:val="20"/>
          <w:szCs w:val="20"/>
        </w:rPr>
        <w:t xml:space="preserve"> </w:t>
      </w:r>
      <w:r w:rsidR="00E0730D" w:rsidRPr="009D4830">
        <w:rPr>
          <w:rFonts w:asciiTheme="majorHAnsi" w:hAnsiTheme="majorHAnsi"/>
          <w:sz w:val="20"/>
          <w:szCs w:val="20"/>
        </w:rPr>
        <w:t xml:space="preserve">Общее состояние удовлетворительное. В ясном сознании, </w:t>
      </w:r>
      <w:proofErr w:type="gramStart"/>
      <w:r w:rsidR="00E0730D" w:rsidRPr="009D4830">
        <w:rPr>
          <w:rFonts w:asciiTheme="majorHAnsi" w:hAnsiTheme="majorHAnsi"/>
          <w:sz w:val="20"/>
          <w:szCs w:val="20"/>
        </w:rPr>
        <w:t>контактна</w:t>
      </w:r>
      <w:proofErr w:type="gramEnd"/>
      <w:r w:rsidR="00E0730D" w:rsidRPr="009D4830">
        <w:rPr>
          <w:rFonts w:asciiTheme="majorHAnsi" w:hAnsiTheme="majorHAnsi"/>
          <w:sz w:val="20"/>
          <w:szCs w:val="20"/>
        </w:rPr>
        <w:t xml:space="preserve">, адекватна, ориентирована в месте, времени и собственной личности верно. Т 36,7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130/80 мм рт. ст., ЧСС 68 </w:t>
      </w:r>
      <w:proofErr w:type="gramStart"/>
      <w:r w:rsidR="00E0730D" w:rsidRPr="009D4830">
        <w:rPr>
          <w:rFonts w:asciiTheme="majorHAnsi" w:hAnsiTheme="majorHAnsi"/>
          <w:sz w:val="20"/>
          <w:szCs w:val="20"/>
        </w:rPr>
        <w:t>в</w:t>
      </w:r>
      <w:proofErr w:type="gramEnd"/>
      <w:r w:rsidR="00E0730D" w:rsidRPr="009D4830">
        <w:rPr>
          <w:rFonts w:asciiTheme="majorHAnsi" w:hAnsiTheme="majorHAnsi"/>
          <w:sz w:val="20"/>
          <w:szCs w:val="20"/>
        </w:rPr>
        <w:t xml:space="preserve"> </w:t>
      </w:r>
      <w:proofErr w:type="gramStart"/>
      <w:r w:rsidR="00E0730D" w:rsidRPr="009D4830">
        <w:rPr>
          <w:rFonts w:asciiTheme="majorHAnsi" w:hAnsiTheme="majorHAnsi"/>
          <w:sz w:val="20"/>
          <w:szCs w:val="20"/>
        </w:rPr>
        <w:t>мин</w:t>
      </w:r>
      <w:proofErr w:type="gramEnd"/>
      <w:r w:rsidR="00E0730D" w:rsidRPr="009D4830">
        <w:rPr>
          <w:rFonts w:asciiTheme="majorHAnsi" w:hAnsiTheme="majorHAnsi"/>
          <w:sz w:val="20"/>
          <w:szCs w:val="20"/>
        </w:rPr>
        <w:t xml:space="preserve">, пульс ритмичный. Дыхание самостоятельное, эффективное, везикулярное, хрипов нет, ЧДД 16/мин, Sp02 - 98%. Язык влажный. Живот мягкий, безболезненный, не вздут. Перистальтика выслушивается. </w:t>
      </w:r>
      <w:proofErr w:type="spellStart"/>
      <w:r w:rsidR="00E0730D" w:rsidRPr="009D4830">
        <w:rPr>
          <w:rFonts w:asciiTheme="majorHAnsi" w:hAnsiTheme="majorHAnsi"/>
          <w:sz w:val="20"/>
          <w:szCs w:val="20"/>
        </w:rPr>
        <w:t>Перитонеальные</w:t>
      </w:r>
      <w:proofErr w:type="spellEnd"/>
      <w:r w:rsidR="00E0730D" w:rsidRPr="009D4830">
        <w:rPr>
          <w:rFonts w:asciiTheme="majorHAnsi" w:hAnsiTheme="majorHAnsi"/>
          <w:sz w:val="20"/>
          <w:szCs w:val="20"/>
        </w:rPr>
        <w:t xml:space="preserve"> симптомы отрицательные. Мочеиспускание безболезненно. </w:t>
      </w:r>
      <w:proofErr w:type="spellStart"/>
      <w:r w:rsidR="00E0730D" w:rsidRPr="009D4830">
        <w:rPr>
          <w:rFonts w:asciiTheme="majorHAnsi" w:hAnsiTheme="majorHAnsi"/>
          <w:sz w:val="20"/>
          <w:szCs w:val="20"/>
        </w:rPr>
        <w:t>Дизурических</w:t>
      </w:r>
      <w:proofErr w:type="spellEnd"/>
      <w:r w:rsidR="00E0730D" w:rsidRPr="009D4830">
        <w:rPr>
          <w:rFonts w:asciiTheme="majorHAnsi" w:hAnsiTheme="majorHAnsi"/>
          <w:sz w:val="20"/>
          <w:szCs w:val="20"/>
        </w:rPr>
        <w:t xml:space="preserve"> явлений нет. Физиологические отправления в норме. Признаков тромбоза глубоких и поверхностных вен нижних конечностей не выявлено.</w:t>
      </w:r>
    </w:p>
    <w:p w:rsidR="002957EB" w:rsidRPr="009D4830" w:rsidRDefault="007A78FA" w:rsidP="00E0730D">
      <w:pPr>
        <w:ind w:left="-709" w:right="-283"/>
        <w:jc w:val="both"/>
        <w:rPr>
          <w:rFonts w:asciiTheme="majorHAnsi" w:hAnsiTheme="majorHAnsi"/>
          <w:sz w:val="20"/>
          <w:szCs w:val="20"/>
        </w:rPr>
      </w:pPr>
      <w:r w:rsidRPr="009D4830">
        <w:rPr>
          <w:rFonts w:asciiTheme="majorHAnsi" w:hAnsiTheme="majorHAnsi"/>
          <w:sz w:val="20"/>
          <w:szCs w:val="20"/>
        </w:rPr>
        <w:t xml:space="preserve">На </w:t>
      </w:r>
      <w:r w:rsidR="00E0730D" w:rsidRPr="009D4830">
        <w:rPr>
          <w:rFonts w:asciiTheme="majorHAnsi" w:hAnsiTheme="majorHAnsi"/>
          <w:b/>
          <w:sz w:val="20"/>
          <w:szCs w:val="20"/>
        </w:rPr>
        <w:t>рентгенограммах</w:t>
      </w:r>
      <w:r w:rsidRPr="009D4830">
        <w:rPr>
          <w:rFonts w:asciiTheme="majorHAnsi" w:hAnsiTheme="majorHAnsi"/>
          <w:b/>
          <w:sz w:val="20"/>
          <w:szCs w:val="20"/>
        </w:rPr>
        <w:t xml:space="preserve"> ОГК от </w:t>
      </w:r>
      <w:r w:rsidR="00E0730D" w:rsidRPr="009D4830">
        <w:rPr>
          <w:rFonts w:asciiTheme="majorHAnsi" w:hAnsiTheme="majorHAnsi"/>
          <w:b/>
          <w:sz w:val="20"/>
          <w:szCs w:val="20"/>
        </w:rPr>
        <w:t xml:space="preserve">25.05.2021 </w:t>
      </w:r>
      <w:r w:rsidRPr="009D4830">
        <w:rPr>
          <w:rFonts w:asciiTheme="majorHAnsi" w:hAnsiTheme="majorHAnsi"/>
          <w:b/>
          <w:sz w:val="20"/>
          <w:szCs w:val="20"/>
        </w:rPr>
        <w:t>г.</w:t>
      </w:r>
      <w:r w:rsidRPr="009D4830">
        <w:rPr>
          <w:rFonts w:asciiTheme="majorHAnsi" w:hAnsiTheme="majorHAnsi"/>
          <w:sz w:val="20"/>
          <w:szCs w:val="20"/>
        </w:rPr>
        <w:t xml:space="preserve"> </w:t>
      </w:r>
      <w:r w:rsidR="00E0730D" w:rsidRPr="009D4830">
        <w:rPr>
          <w:rFonts w:asciiTheme="majorHAnsi" w:hAnsiTheme="majorHAnsi"/>
          <w:sz w:val="20"/>
          <w:szCs w:val="20"/>
        </w:rPr>
        <w:t>признаков очагового поражения и инфильтративных процессов в легких не выявлено.</w:t>
      </w:r>
    </w:p>
    <w:p w:rsidR="009D4830" w:rsidRPr="009D4830" w:rsidRDefault="002957EB" w:rsidP="00E0730D">
      <w:pPr>
        <w:ind w:left="-709" w:right="-283"/>
        <w:jc w:val="both"/>
        <w:rPr>
          <w:rFonts w:asciiTheme="majorHAnsi" w:hAnsiTheme="majorHAnsi"/>
          <w:sz w:val="20"/>
          <w:szCs w:val="20"/>
        </w:rPr>
      </w:pPr>
      <w:r w:rsidRPr="009D4830">
        <w:rPr>
          <w:rFonts w:asciiTheme="majorHAnsi" w:hAnsiTheme="majorHAnsi"/>
          <w:b/>
          <w:sz w:val="20"/>
          <w:szCs w:val="20"/>
        </w:rPr>
        <w:t>Местный статус:</w:t>
      </w:r>
      <w:r w:rsidRPr="009D4830">
        <w:rPr>
          <w:rFonts w:asciiTheme="majorHAnsi" w:hAnsiTheme="majorHAnsi"/>
          <w:sz w:val="20"/>
          <w:szCs w:val="20"/>
        </w:rPr>
        <w:t xml:space="preserve"> </w:t>
      </w:r>
      <w:r w:rsidR="009D4830" w:rsidRPr="009D4830">
        <w:rPr>
          <w:rFonts w:asciiTheme="majorHAnsi" w:hAnsiTheme="majorHAnsi"/>
          <w:sz w:val="20"/>
          <w:szCs w:val="20"/>
        </w:rPr>
        <w:t xml:space="preserve">На момент осмотра область волосистой части </w:t>
      </w:r>
      <w:r w:rsidR="009D4830" w:rsidRPr="00560868">
        <w:rPr>
          <w:rFonts w:asciiTheme="majorHAnsi" w:hAnsiTheme="majorHAnsi"/>
          <w:b/>
          <w:sz w:val="20"/>
          <w:szCs w:val="20"/>
        </w:rPr>
        <w:t>головы</w:t>
      </w:r>
      <w:r w:rsidR="009D4830" w:rsidRPr="009D4830">
        <w:rPr>
          <w:rFonts w:asciiTheme="majorHAnsi" w:hAnsiTheme="majorHAnsi"/>
          <w:sz w:val="20"/>
          <w:szCs w:val="20"/>
        </w:rPr>
        <w:t xml:space="preserve">, лица </w:t>
      </w:r>
      <w:proofErr w:type="gramStart"/>
      <w:r w:rsidR="009D4830" w:rsidRPr="009D4830">
        <w:rPr>
          <w:rFonts w:asciiTheme="majorHAnsi" w:hAnsiTheme="majorHAnsi"/>
          <w:sz w:val="20"/>
          <w:szCs w:val="20"/>
        </w:rPr>
        <w:t>выражено</w:t>
      </w:r>
      <w:proofErr w:type="gramEnd"/>
      <w:r w:rsidR="009D4830" w:rsidRPr="009D4830">
        <w:rPr>
          <w:rFonts w:asciiTheme="majorHAnsi" w:hAnsiTheme="majorHAnsi"/>
          <w:sz w:val="20"/>
          <w:szCs w:val="20"/>
        </w:rPr>
        <w:t xml:space="preserve"> не отечна, не деформирована. Отмечается </w:t>
      </w:r>
      <w:proofErr w:type="spellStart"/>
      <w:r w:rsidR="009D4830" w:rsidRPr="009D4830">
        <w:rPr>
          <w:rFonts w:asciiTheme="majorHAnsi" w:hAnsiTheme="majorHAnsi"/>
          <w:sz w:val="20"/>
          <w:szCs w:val="20"/>
        </w:rPr>
        <w:t>осаднение</w:t>
      </w:r>
      <w:proofErr w:type="spellEnd"/>
      <w:r w:rsidR="009D4830" w:rsidRPr="009D4830">
        <w:rPr>
          <w:rFonts w:asciiTheme="majorHAnsi" w:hAnsiTheme="majorHAnsi"/>
          <w:sz w:val="20"/>
          <w:szCs w:val="20"/>
        </w:rPr>
        <w:t xml:space="preserve"> кожных покровов, активного кровотечения нет; подкожная гематома в правой скуловой области; дискомфорт при пальпации. Костной крепитации, патологической подвижности нет. </w:t>
      </w:r>
    </w:p>
    <w:p w:rsidR="009D4830" w:rsidRPr="009D4830" w:rsidRDefault="009D4830" w:rsidP="009D4830">
      <w:pPr>
        <w:ind w:left="-709" w:right="-283"/>
        <w:jc w:val="both"/>
        <w:rPr>
          <w:rFonts w:asciiTheme="majorHAnsi" w:hAnsiTheme="majorHAnsi"/>
          <w:sz w:val="20"/>
          <w:szCs w:val="20"/>
        </w:rPr>
      </w:pPr>
      <w:r w:rsidRPr="009D4830">
        <w:rPr>
          <w:rFonts w:asciiTheme="majorHAnsi" w:hAnsiTheme="majorHAnsi"/>
          <w:sz w:val="20"/>
          <w:szCs w:val="20"/>
        </w:rPr>
        <w:t xml:space="preserve">На </w:t>
      </w:r>
      <w:r w:rsidRPr="009D4830">
        <w:rPr>
          <w:rFonts w:asciiTheme="majorHAnsi" w:hAnsiTheme="majorHAnsi"/>
          <w:b/>
          <w:sz w:val="20"/>
          <w:szCs w:val="20"/>
        </w:rPr>
        <w:t>КТ головного мозга</w:t>
      </w:r>
      <w:r w:rsidRPr="009D4830">
        <w:rPr>
          <w:rFonts w:asciiTheme="majorHAnsi" w:hAnsiTheme="majorHAnsi"/>
          <w:sz w:val="20"/>
          <w:szCs w:val="20"/>
        </w:rPr>
        <w:t xml:space="preserve"> </w:t>
      </w:r>
      <w:r w:rsidRPr="009D4830">
        <w:rPr>
          <w:rFonts w:asciiTheme="majorHAnsi" w:hAnsiTheme="majorHAnsi"/>
          <w:b/>
          <w:sz w:val="20"/>
          <w:szCs w:val="20"/>
        </w:rPr>
        <w:t>от 25.05.2021 г.</w:t>
      </w:r>
      <w:r w:rsidRPr="009D4830">
        <w:rPr>
          <w:rFonts w:asciiTheme="majorHAnsi" w:hAnsiTheme="majorHAnsi"/>
          <w:b/>
          <w:sz w:val="20"/>
          <w:szCs w:val="20"/>
        </w:rPr>
        <w:t xml:space="preserve"> </w:t>
      </w:r>
      <w:r w:rsidRPr="009D4830">
        <w:rPr>
          <w:rFonts w:asciiTheme="majorHAnsi" w:hAnsiTheme="majorHAnsi"/>
          <w:sz w:val="20"/>
          <w:szCs w:val="20"/>
        </w:rPr>
        <w:t>КТ-данных за травматическое повреждение вещества головного мозга и костей черепа не получено.</w:t>
      </w:r>
      <w:r w:rsidRPr="009D4830">
        <w:rPr>
          <w:rFonts w:asciiTheme="majorHAnsi" w:hAnsiTheme="majorHAnsi"/>
          <w:sz w:val="20"/>
          <w:szCs w:val="20"/>
        </w:rPr>
        <w:t xml:space="preserve"> </w:t>
      </w:r>
      <w:r w:rsidRPr="009D4830">
        <w:rPr>
          <w:rFonts w:asciiTheme="majorHAnsi" w:hAnsiTheme="majorHAnsi"/>
          <w:sz w:val="20"/>
          <w:szCs w:val="20"/>
        </w:rPr>
        <w:t>КТ-картина отека мягких тканей правой подглазничной области.</w:t>
      </w:r>
    </w:p>
    <w:p w:rsidR="00E0730D" w:rsidRPr="009D4830" w:rsidRDefault="00E0730D" w:rsidP="00E0730D">
      <w:pPr>
        <w:ind w:left="-709" w:right="-283"/>
        <w:jc w:val="both"/>
        <w:rPr>
          <w:rFonts w:asciiTheme="majorHAnsi" w:hAnsiTheme="majorHAnsi"/>
          <w:sz w:val="20"/>
          <w:szCs w:val="20"/>
        </w:rPr>
      </w:pPr>
      <w:r w:rsidRPr="009D4830">
        <w:rPr>
          <w:rFonts w:asciiTheme="majorHAnsi" w:hAnsiTheme="majorHAnsi"/>
          <w:sz w:val="20"/>
          <w:szCs w:val="20"/>
        </w:rPr>
        <w:t xml:space="preserve">На момент осмотра </w:t>
      </w:r>
      <w:r w:rsidR="009D4830" w:rsidRPr="00560868">
        <w:rPr>
          <w:rFonts w:asciiTheme="majorHAnsi" w:hAnsiTheme="majorHAnsi"/>
          <w:b/>
          <w:sz w:val="20"/>
          <w:szCs w:val="20"/>
        </w:rPr>
        <w:t>пра</w:t>
      </w:r>
      <w:r w:rsidRPr="00560868">
        <w:rPr>
          <w:rFonts w:asciiTheme="majorHAnsi" w:hAnsiTheme="majorHAnsi"/>
          <w:b/>
          <w:sz w:val="20"/>
          <w:szCs w:val="20"/>
        </w:rPr>
        <w:t>вая кисть</w:t>
      </w:r>
      <w:r w:rsidRPr="009D4830">
        <w:rPr>
          <w:rFonts w:asciiTheme="majorHAnsi" w:hAnsiTheme="majorHAnsi"/>
          <w:sz w:val="20"/>
          <w:szCs w:val="20"/>
        </w:rPr>
        <w:t xml:space="preserve"> </w:t>
      </w:r>
      <w:r w:rsidR="009D4830" w:rsidRPr="009D4830">
        <w:rPr>
          <w:rFonts w:asciiTheme="majorHAnsi" w:hAnsiTheme="majorHAnsi"/>
          <w:sz w:val="20"/>
          <w:szCs w:val="20"/>
        </w:rPr>
        <w:t xml:space="preserve">фиксирована полимерной </w:t>
      </w:r>
      <w:proofErr w:type="spellStart"/>
      <w:r w:rsidR="009D4830" w:rsidRPr="009D4830">
        <w:rPr>
          <w:rFonts w:asciiTheme="majorHAnsi" w:hAnsiTheme="majorHAnsi"/>
          <w:sz w:val="20"/>
          <w:szCs w:val="20"/>
        </w:rPr>
        <w:t>подваченной</w:t>
      </w:r>
      <w:proofErr w:type="spellEnd"/>
      <w:r w:rsidR="009D4830" w:rsidRPr="009D4830">
        <w:rPr>
          <w:rFonts w:asciiTheme="majorHAnsi" w:hAnsiTheme="majorHAnsi"/>
          <w:sz w:val="20"/>
          <w:szCs w:val="20"/>
        </w:rPr>
        <w:t xml:space="preserve"> </w:t>
      </w:r>
      <w:proofErr w:type="spellStart"/>
      <w:r w:rsidR="009D4830" w:rsidRPr="009D4830">
        <w:rPr>
          <w:rFonts w:asciiTheme="majorHAnsi" w:hAnsiTheme="majorHAnsi"/>
          <w:sz w:val="20"/>
          <w:szCs w:val="20"/>
        </w:rPr>
        <w:t>лонгетной</w:t>
      </w:r>
      <w:proofErr w:type="spellEnd"/>
      <w:r w:rsidR="009D4830" w:rsidRPr="009D4830">
        <w:rPr>
          <w:rFonts w:asciiTheme="majorHAnsi" w:hAnsiTheme="majorHAnsi"/>
          <w:sz w:val="20"/>
          <w:szCs w:val="20"/>
        </w:rPr>
        <w:t xml:space="preserve"> повязкой</w:t>
      </w:r>
      <w:r w:rsidRPr="009D4830">
        <w:rPr>
          <w:rFonts w:asciiTheme="majorHAnsi" w:hAnsiTheme="majorHAnsi"/>
          <w:sz w:val="20"/>
          <w:szCs w:val="20"/>
        </w:rPr>
        <w:t xml:space="preserve">. </w:t>
      </w:r>
      <w:r w:rsidR="009D4830" w:rsidRPr="009D4830">
        <w:rPr>
          <w:rFonts w:asciiTheme="majorHAnsi" w:hAnsiTheme="majorHAnsi"/>
          <w:sz w:val="20"/>
          <w:szCs w:val="20"/>
        </w:rPr>
        <w:t>Область правой кисти отечна, резко болезненна при пальпации в проекции 3,4,5 пястно-фаланговых суставов. Амплитуда движений в суставах правой кисти ограничена, движения резко болезненны. Признаков острых нейроциркуляторных расстройств в дистальных отделах правой верхней конечности нет.</w:t>
      </w:r>
    </w:p>
    <w:p w:rsidR="00E0730D" w:rsidRPr="009D4830" w:rsidRDefault="00E0730D" w:rsidP="00E0730D">
      <w:pPr>
        <w:ind w:left="-709" w:right="-283"/>
        <w:jc w:val="both"/>
        <w:rPr>
          <w:rFonts w:asciiTheme="majorHAnsi" w:hAnsiTheme="majorHAnsi"/>
          <w:sz w:val="20"/>
          <w:szCs w:val="20"/>
        </w:rPr>
      </w:pPr>
      <w:r w:rsidRPr="009D4830">
        <w:rPr>
          <w:rFonts w:asciiTheme="majorHAnsi" w:hAnsiTheme="majorHAnsi"/>
          <w:sz w:val="20"/>
          <w:szCs w:val="20"/>
        </w:rPr>
        <w:t xml:space="preserve">На </w:t>
      </w:r>
      <w:r w:rsidRPr="009D4830">
        <w:rPr>
          <w:rFonts w:asciiTheme="majorHAnsi" w:hAnsiTheme="majorHAnsi"/>
          <w:b/>
          <w:sz w:val="20"/>
          <w:szCs w:val="20"/>
        </w:rPr>
        <w:t>рентгенограммах 5 пальца правой кисти от 14.04.2021 г.</w:t>
      </w:r>
      <w:r w:rsidRPr="009D4830">
        <w:rPr>
          <w:rFonts w:asciiTheme="majorHAnsi" w:hAnsiTheme="majorHAnsi"/>
          <w:sz w:val="20"/>
          <w:szCs w:val="20"/>
        </w:rPr>
        <w:t xml:space="preserve">: рентгенологическая картина внутрисуставного </w:t>
      </w:r>
      <w:proofErr w:type="spellStart"/>
      <w:r w:rsidRPr="009D4830">
        <w:rPr>
          <w:rFonts w:asciiTheme="majorHAnsi" w:hAnsiTheme="majorHAnsi"/>
          <w:sz w:val="20"/>
          <w:szCs w:val="20"/>
        </w:rPr>
        <w:t>оскольчатого</w:t>
      </w:r>
      <w:proofErr w:type="spellEnd"/>
      <w:r w:rsidRPr="009D4830">
        <w:rPr>
          <w:rFonts w:asciiTheme="majorHAnsi" w:hAnsiTheme="majorHAnsi"/>
          <w:sz w:val="20"/>
          <w:szCs w:val="20"/>
        </w:rPr>
        <w:t xml:space="preserve"> перелома основания ногтевой фаланги 5-го пальца правой кисти </w:t>
      </w:r>
      <w:proofErr w:type="gramStart"/>
      <w:r w:rsidRPr="009D4830">
        <w:rPr>
          <w:rFonts w:asciiTheme="majorHAnsi" w:hAnsiTheme="majorHAnsi"/>
          <w:sz w:val="20"/>
          <w:szCs w:val="20"/>
        </w:rPr>
        <w:t>со</w:t>
      </w:r>
      <w:proofErr w:type="gramEnd"/>
      <w:r w:rsidRPr="009D4830">
        <w:rPr>
          <w:rFonts w:asciiTheme="majorHAnsi" w:hAnsiTheme="majorHAnsi"/>
          <w:sz w:val="20"/>
          <w:szCs w:val="20"/>
        </w:rPr>
        <w:t xml:space="preserve"> вторичным смещением отломков, признаков консолидирующегося процесса не отмечается.</w:t>
      </w:r>
    </w:p>
    <w:p w:rsidR="007A78FA" w:rsidRPr="009D4830" w:rsidRDefault="007A78FA" w:rsidP="009D4830">
      <w:pPr>
        <w:ind w:right="-283"/>
        <w:jc w:val="both"/>
        <w:rPr>
          <w:rFonts w:asciiTheme="majorHAnsi" w:hAnsiTheme="majorHAnsi"/>
          <w:sz w:val="20"/>
          <w:szCs w:val="20"/>
        </w:rPr>
      </w:pPr>
    </w:p>
    <w:p w:rsidR="007A78FA" w:rsidRPr="00560868" w:rsidRDefault="007A78FA" w:rsidP="00E0730D">
      <w:pPr>
        <w:overflowPunct w:val="0"/>
        <w:autoSpaceDE w:val="0"/>
        <w:autoSpaceDN w:val="0"/>
        <w:adjustRightInd w:val="0"/>
        <w:ind w:left="-709" w:right="-283"/>
        <w:jc w:val="both"/>
        <w:textAlignment w:val="baseline"/>
        <w:rPr>
          <w:rFonts w:asciiTheme="majorHAnsi" w:hAnsiTheme="majorHAnsi"/>
          <w:sz w:val="20"/>
          <w:szCs w:val="20"/>
        </w:rPr>
      </w:pPr>
      <w:r w:rsidRPr="009D4830">
        <w:rPr>
          <w:rFonts w:asciiTheme="majorHAnsi" w:hAnsiTheme="majorHAnsi"/>
          <w:b/>
          <w:caps/>
          <w:sz w:val="20"/>
          <w:szCs w:val="20"/>
        </w:rPr>
        <w:t xml:space="preserve">Предоперационное заключение: </w:t>
      </w:r>
      <w:r w:rsidRPr="009D4830">
        <w:rPr>
          <w:rFonts w:asciiTheme="majorHAnsi" w:hAnsiTheme="majorHAnsi"/>
          <w:sz w:val="20"/>
          <w:szCs w:val="20"/>
        </w:rPr>
        <w:t xml:space="preserve">Ввиду </w:t>
      </w:r>
      <w:r w:rsidR="00E0730D" w:rsidRPr="009D4830">
        <w:rPr>
          <w:rFonts w:asciiTheme="majorHAnsi" w:hAnsiTheme="majorHAnsi"/>
          <w:sz w:val="20"/>
          <w:szCs w:val="20"/>
        </w:rPr>
        <w:t>нестабильного характера переломов</w:t>
      </w:r>
      <w:r w:rsidRPr="009D4830">
        <w:rPr>
          <w:rFonts w:asciiTheme="majorHAnsi" w:hAnsiTheme="majorHAnsi"/>
          <w:sz w:val="20"/>
          <w:szCs w:val="20"/>
        </w:rPr>
        <w:t xml:space="preserve"> и бесперспективности консервативного лечения рекомендовано хирургическое лечение в срочном порядке в объеме </w:t>
      </w:r>
      <w:r w:rsidR="00986183" w:rsidRPr="009D4830">
        <w:rPr>
          <w:rFonts w:asciiTheme="majorHAnsi" w:hAnsiTheme="majorHAnsi"/>
          <w:sz w:val="20"/>
          <w:szCs w:val="20"/>
        </w:rPr>
        <w:t xml:space="preserve">закрытой </w:t>
      </w:r>
      <w:r w:rsidRPr="009D4830">
        <w:rPr>
          <w:rFonts w:asciiTheme="majorHAnsi" w:hAnsiTheme="majorHAnsi"/>
          <w:sz w:val="20"/>
          <w:szCs w:val="20"/>
        </w:rPr>
        <w:lastRenderedPageBreak/>
        <w:t xml:space="preserve">репозиции </w:t>
      </w:r>
      <w:r w:rsidRPr="00560868">
        <w:rPr>
          <w:rFonts w:asciiTheme="majorHAnsi" w:hAnsiTheme="majorHAnsi"/>
          <w:sz w:val="20"/>
          <w:szCs w:val="20"/>
        </w:rPr>
        <w:t>отломков, остеосинтеза проксимальн</w:t>
      </w:r>
      <w:r w:rsidR="00E0730D" w:rsidRPr="00560868">
        <w:rPr>
          <w:rFonts w:asciiTheme="majorHAnsi" w:hAnsiTheme="majorHAnsi"/>
          <w:sz w:val="20"/>
          <w:szCs w:val="20"/>
        </w:rPr>
        <w:t>ых</w:t>
      </w:r>
      <w:r w:rsidRPr="00560868">
        <w:rPr>
          <w:rFonts w:asciiTheme="majorHAnsi" w:hAnsiTheme="majorHAnsi"/>
          <w:sz w:val="20"/>
          <w:szCs w:val="20"/>
        </w:rPr>
        <w:t xml:space="preserve"> фаланг </w:t>
      </w:r>
      <w:r w:rsidR="00E0730D" w:rsidRPr="00560868">
        <w:rPr>
          <w:rFonts w:asciiTheme="majorHAnsi" w:hAnsiTheme="majorHAnsi"/>
          <w:sz w:val="20"/>
          <w:szCs w:val="20"/>
        </w:rPr>
        <w:t>3, 4, 5</w:t>
      </w:r>
      <w:r w:rsidRPr="00560868">
        <w:rPr>
          <w:rFonts w:asciiTheme="majorHAnsi" w:hAnsiTheme="majorHAnsi"/>
          <w:sz w:val="20"/>
          <w:szCs w:val="20"/>
        </w:rPr>
        <w:t xml:space="preserve"> пальц</w:t>
      </w:r>
      <w:r w:rsidR="00E0730D" w:rsidRPr="00560868">
        <w:rPr>
          <w:rFonts w:asciiTheme="majorHAnsi" w:hAnsiTheme="majorHAnsi"/>
          <w:sz w:val="20"/>
          <w:szCs w:val="20"/>
        </w:rPr>
        <w:t>ев</w:t>
      </w:r>
      <w:r w:rsidRPr="00560868">
        <w:rPr>
          <w:rFonts w:asciiTheme="majorHAnsi" w:hAnsiTheme="majorHAnsi"/>
          <w:sz w:val="20"/>
          <w:szCs w:val="20"/>
        </w:rPr>
        <w:t xml:space="preserve"> </w:t>
      </w:r>
      <w:r w:rsidR="00E0730D" w:rsidRPr="00560868">
        <w:rPr>
          <w:rFonts w:asciiTheme="majorHAnsi" w:hAnsiTheme="majorHAnsi"/>
          <w:sz w:val="20"/>
          <w:szCs w:val="20"/>
        </w:rPr>
        <w:t>пра</w:t>
      </w:r>
      <w:r w:rsidRPr="00560868">
        <w:rPr>
          <w:rFonts w:asciiTheme="majorHAnsi" w:hAnsiTheme="majorHAnsi"/>
          <w:sz w:val="20"/>
          <w:szCs w:val="20"/>
        </w:rPr>
        <w:t>вой кисти спицами. Пациент</w:t>
      </w:r>
      <w:r w:rsidR="00E0730D" w:rsidRPr="00560868">
        <w:rPr>
          <w:rFonts w:asciiTheme="majorHAnsi" w:hAnsiTheme="majorHAnsi"/>
          <w:sz w:val="20"/>
          <w:szCs w:val="20"/>
        </w:rPr>
        <w:t>ка</w:t>
      </w:r>
      <w:r w:rsidRPr="00560868">
        <w:rPr>
          <w:rFonts w:asciiTheme="majorHAnsi" w:hAnsiTheme="majorHAnsi"/>
          <w:sz w:val="20"/>
          <w:szCs w:val="20"/>
        </w:rPr>
        <w:t xml:space="preserve"> согласн</w:t>
      </w:r>
      <w:r w:rsidR="00E0730D" w:rsidRPr="00560868">
        <w:rPr>
          <w:rFonts w:asciiTheme="majorHAnsi" w:hAnsiTheme="majorHAnsi"/>
          <w:sz w:val="20"/>
          <w:szCs w:val="20"/>
        </w:rPr>
        <w:t>а</w:t>
      </w:r>
      <w:r w:rsidRPr="00560868">
        <w:rPr>
          <w:rFonts w:asciiTheme="majorHAnsi" w:hAnsiTheme="majorHAnsi"/>
          <w:sz w:val="20"/>
          <w:szCs w:val="20"/>
        </w:rPr>
        <w:t xml:space="preserve"> с предложенной тактикой; письменное согласие получено. </w:t>
      </w:r>
      <w:r w:rsidRPr="00560868">
        <w:rPr>
          <w:rFonts w:asciiTheme="majorHAnsi" w:hAnsiTheme="majorHAnsi"/>
          <w:bCs/>
          <w:sz w:val="20"/>
          <w:szCs w:val="20"/>
        </w:rPr>
        <w:t xml:space="preserve">Данная госпитализация в срочном порядке для </w:t>
      </w:r>
      <w:r w:rsidRPr="00560868">
        <w:rPr>
          <w:rFonts w:asciiTheme="majorHAnsi" w:hAnsiTheme="majorHAnsi"/>
          <w:sz w:val="20"/>
          <w:szCs w:val="20"/>
        </w:rPr>
        <w:t>выполнения хирургического лечения.</w:t>
      </w:r>
    </w:p>
    <w:p w:rsidR="007A78FA" w:rsidRPr="00560868" w:rsidRDefault="007A78FA" w:rsidP="00E0730D">
      <w:pPr>
        <w:ind w:left="-709" w:right="-283"/>
        <w:jc w:val="both"/>
        <w:rPr>
          <w:rFonts w:asciiTheme="majorHAnsi" w:hAnsiTheme="majorHAnsi"/>
          <w:sz w:val="20"/>
          <w:szCs w:val="20"/>
        </w:rPr>
      </w:pPr>
    </w:p>
    <w:p w:rsidR="00E0730D" w:rsidRPr="00560868" w:rsidRDefault="00E0730D" w:rsidP="00E0730D">
      <w:pPr>
        <w:ind w:left="-709" w:right="-283"/>
        <w:jc w:val="both"/>
        <w:rPr>
          <w:rFonts w:asciiTheme="majorHAnsi" w:hAnsiTheme="majorHAnsi"/>
          <w:sz w:val="20"/>
          <w:szCs w:val="20"/>
        </w:rPr>
      </w:pPr>
      <w:r w:rsidRPr="00560868">
        <w:rPr>
          <w:rFonts w:asciiTheme="majorHAnsi" w:hAnsiTheme="majorHAnsi"/>
          <w:b/>
          <w:sz w:val="20"/>
          <w:szCs w:val="20"/>
        </w:rPr>
        <w:t>ОПЕРАЦИЯ 2021-0</w:t>
      </w:r>
      <w:r w:rsidR="009D4830" w:rsidRPr="00560868">
        <w:rPr>
          <w:rFonts w:asciiTheme="majorHAnsi" w:hAnsiTheme="majorHAnsi"/>
          <w:b/>
          <w:sz w:val="20"/>
          <w:szCs w:val="20"/>
        </w:rPr>
        <w:t>5-25</w:t>
      </w:r>
      <w:r w:rsidRPr="00560868">
        <w:rPr>
          <w:rFonts w:asciiTheme="majorHAnsi" w:hAnsiTheme="majorHAnsi"/>
          <w:b/>
          <w:sz w:val="20"/>
          <w:szCs w:val="20"/>
        </w:rPr>
        <w:t xml:space="preserve">: </w:t>
      </w:r>
      <w:r w:rsidR="009D4830" w:rsidRPr="00560868">
        <w:rPr>
          <w:rFonts w:asciiTheme="majorHAnsi" w:hAnsiTheme="majorHAnsi"/>
          <w:sz w:val="20"/>
          <w:szCs w:val="20"/>
        </w:rPr>
        <w:t>Закрытая репозиция, о</w:t>
      </w:r>
      <w:r w:rsidRPr="00560868">
        <w:rPr>
          <w:rFonts w:asciiTheme="majorHAnsi" w:hAnsiTheme="majorHAnsi"/>
          <w:sz w:val="20"/>
          <w:szCs w:val="20"/>
        </w:rPr>
        <w:t xml:space="preserve">стеосинтез </w:t>
      </w:r>
      <w:r w:rsidR="009D4830" w:rsidRPr="00560868">
        <w:rPr>
          <w:rFonts w:asciiTheme="majorHAnsi" w:hAnsiTheme="majorHAnsi"/>
          <w:sz w:val="20"/>
          <w:szCs w:val="20"/>
        </w:rPr>
        <w:t xml:space="preserve">проксимальных фаланг 3, 4, 5 пальцев правой кисти </w:t>
      </w:r>
      <w:r w:rsidR="009D4830" w:rsidRPr="00560868">
        <w:rPr>
          <w:rFonts w:asciiTheme="majorHAnsi" w:hAnsiTheme="majorHAnsi"/>
          <w:sz w:val="20"/>
          <w:szCs w:val="20"/>
        </w:rPr>
        <w:t>спицами</w:t>
      </w:r>
      <w:r w:rsidRPr="00560868">
        <w:rPr>
          <w:rFonts w:asciiTheme="majorHAnsi" w:hAnsiTheme="majorHAnsi"/>
          <w:sz w:val="20"/>
          <w:szCs w:val="20"/>
        </w:rPr>
        <w:t>. (Д-р М.Е. Саутин.)</w:t>
      </w:r>
    </w:p>
    <w:p w:rsidR="007A78FA" w:rsidRPr="00560868" w:rsidRDefault="007A78FA" w:rsidP="00E0730D">
      <w:pPr>
        <w:ind w:left="-709" w:right="-283"/>
        <w:contextualSpacing/>
        <w:jc w:val="both"/>
        <w:rPr>
          <w:rFonts w:asciiTheme="majorHAnsi" w:hAnsiTheme="majorHAnsi"/>
          <w:sz w:val="20"/>
          <w:szCs w:val="20"/>
        </w:rPr>
      </w:pPr>
    </w:p>
    <w:p w:rsidR="00E0730D" w:rsidRPr="00560868" w:rsidRDefault="00E0730D" w:rsidP="00E0730D">
      <w:pPr>
        <w:ind w:left="-709" w:right="-283"/>
        <w:contextualSpacing/>
        <w:jc w:val="both"/>
        <w:rPr>
          <w:rFonts w:asciiTheme="majorHAnsi" w:hAnsiTheme="majorHAnsi"/>
          <w:sz w:val="20"/>
          <w:szCs w:val="20"/>
        </w:rPr>
      </w:pPr>
      <w:r w:rsidRPr="00560868">
        <w:rPr>
          <w:rFonts w:asciiTheme="majorHAnsi" w:hAnsiTheme="majorHAnsi"/>
          <w:sz w:val="20"/>
          <w:szCs w:val="20"/>
        </w:rPr>
        <w:t xml:space="preserve">В условиях стационара в раннем послеоперационном периоде проводилась анальгетическая, </w:t>
      </w:r>
      <w:proofErr w:type="spellStart"/>
      <w:r w:rsidRPr="00560868">
        <w:rPr>
          <w:rFonts w:asciiTheme="majorHAnsi" w:hAnsiTheme="majorHAnsi"/>
          <w:sz w:val="20"/>
          <w:szCs w:val="20"/>
        </w:rPr>
        <w:t>противоотечная</w:t>
      </w:r>
      <w:proofErr w:type="spellEnd"/>
      <w:r w:rsidRPr="00560868">
        <w:rPr>
          <w:rFonts w:asciiTheme="majorHAnsi" w:hAnsiTheme="majorHAnsi"/>
          <w:sz w:val="20"/>
          <w:szCs w:val="20"/>
        </w:rPr>
        <w:t xml:space="preserve"> терапия. Выполнена перевязка, контрольная рентгенография.</w:t>
      </w:r>
    </w:p>
    <w:p w:rsidR="00E0730D" w:rsidRPr="00560868" w:rsidRDefault="00E0730D" w:rsidP="00E0730D">
      <w:pPr>
        <w:ind w:left="-709" w:right="-283"/>
        <w:contextualSpacing/>
        <w:jc w:val="both"/>
        <w:rPr>
          <w:rFonts w:asciiTheme="majorHAnsi" w:hAnsiTheme="majorHAnsi"/>
          <w:b/>
          <w:sz w:val="20"/>
          <w:szCs w:val="20"/>
        </w:rPr>
      </w:pPr>
    </w:p>
    <w:p w:rsidR="00E0730D" w:rsidRPr="00560868" w:rsidRDefault="00E0730D" w:rsidP="00E0730D">
      <w:pPr>
        <w:ind w:left="-709" w:right="-283"/>
        <w:contextualSpacing/>
        <w:jc w:val="both"/>
        <w:rPr>
          <w:rFonts w:asciiTheme="majorHAnsi" w:hAnsiTheme="majorHAnsi"/>
          <w:sz w:val="20"/>
          <w:szCs w:val="20"/>
        </w:rPr>
      </w:pPr>
      <w:r w:rsidRPr="00560868">
        <w:rPr>
          <w:rFonts w:asciiTheme="majorHAnsi" w:hAnsiTheme="majorHAnsi"/>
          <w:b/>
          <w:sz w:val="20"/>
          <w:szCs w:val="20"/>
        </w:rPr>
        <w:t>На контрольных рентгенограммах</w:t>
      </w:r>
      <w:r w:rsidRPr="00560868">
        <w:rPr>
          <w:rFonts w:asciiTheme="majorHAnsi" w:hAnsiTheme="majorHAnsi"/>
          <w:sz w:val="20"/>
          <w:szCs w:val="20"/>
        </w:rPr>
        <w:t xml:space="preserve"> правой кисти положение отломков костей и </w:t>
      </w:r>
      <w:proofErr w:type="spellStart"/>
      <w:r w:rsidRPr="00560868">
        <w:rPr>
          <w:rFonts w:asciiTheme="majorHAnsi" w:hAnsiTheme="majorHAnsi"/>
          <w:sz w:val="20"/>
          <w:szCs w:val="20"/>
        </w:rPr>
        <w:t>металлофиксаторов</w:t>
      </w:r>
      <w:proofErr w:type="spellEnd"/>
      <w:r w:rsidRPr="00560868">
        <w:rPr>
          <w:rFonts w:asciiTheme="majorHAnsi" w:hAnsiTheme="majorHAnsi"/>
          <w:sz w:val="20"/>
          <w:szCs w:val="20"/>
        </w:rPr>
        <w:t xml:space="preserve"> удовлетворительное.</w:t>
      </w:r>
    </w:p>
    <w:p w:rsidR="00E0730D" w:rsidRPr="00560868" w:rsidRDefault="00E0730D" w:rsidP="00E0730D">
      <w:pPr>
        <w:ind w:left="-709" w:right="-283"/>
        <w:jc w:val="both"/>
        <w:rPr>
          <w:rFonts w:asciiTheme="majorHAnsi" w:hAnsiTheme="majorHAnsi"/>
          <w:b/>
          <w:sz w:val="20"/>
          <w:szCs w:val="20"/>
        </w:rPr>
      </w:pPr>
    </w:p>
    <w:p w:rsidR="00E0730D" w:rsidRPr="00560868" w:rsidRDefault="00E0730D" w:rsidP="00E0730D">
      <w:pPr>
        <w:ind w:left="-709" w:right="-283"/>
        <w:jc w:val="both"/>
        <w:rPr>
          <w:rFonts w:asciiTheme="majorHAnsi" w:hAnsiTheme="majorHAnsi"/>
          <w:sz w:val="20"/>
          <w:szCs w:val="20"/>
        </w:rPr>
      </w:pPr>
      <w:r w:rsidRPr="00560868">
        <w:rPr>
          <w:rFonts w:asciiTheme="majorHAnsi" w:hAnsiTheme="majorHAnsi"/>
          <w:b/>
          <w:sz w:val="20"/>
          <w:szCs w:val="20"/>
        </w:rPr>
        <w:t>На момент выписки</w:t>
      </w:r>
      <w:r w:rsidRPr="00560868">
        <w:rPr>
          <w:rFonts w:asciiTheme="majorHAnsi" w:hAnsiTheme="majorHAnsi"/>
          <w:sz w:val="20"/>
          <w:szCs w:val="20"/>
        </w:rPr>
        <w:t xml:space="preserve"> общее состояние удовлетворительное. Правая кисть иммобилизована </w:t>
      </w:r>
      <w:proofErr w:type="spellStart"/>
      <w:r w:rsidRPr="00560868">
        <w:rPr>
          <w:rFonts w:asciiTheme="majorHAnsi" w:hAnsiTheme="majorHAnsi"/>
          <w:sz w:val="20"/>
          <w:szCs w:val="20"/>
        </w:rPr>
        <w:t>лонгетной</w:t>
      </w:r>
      <w:proofErr w:type="spellEnd"/>
      <w:r w:rsidRPr="00560868">
        <w:rPr>
          <w:rFonts w:asciiTheme="majorHAnsi" w:hAnsiTheme="majorHAnsi"/>
          <w:sz w:val="20"/>
          <w:szCs w:val="20"/>
        </w:rPr>
        <w:t xml:space="preserve"> повязкой. Воспалительных явлений в области послеоперационных ран нет, сосудистых и неврологических расстрой</w:t>
      </w:r>
      <w:proofErr w:type="gramStart"/>
      <w:r w:rsidRPr="00560868">
        <w:rPr>
          <w:rFonts w:asciiTheme="majorHAnsi" w:hAnsiTheme="majorHAnsi"/>
          <w:sz w:val="20"/>
          <w:szCs w:val="20"/>
        </w:rPr>
        <w:t>ств в пр</w:t>
      </w:r>
      <w:proofErr w:type="gramEnd"/>
      <w:r w:rsidRPr="00560868">
        <w:rPr>
          <w:rFonts w:asciiTheme="majorHAnsi" w:hAnsiTheme="majorHAnsi"/>
          <w:sz w:val="20"/>
          <w:szCs w:val="20"/>
        </w:rPr>
        <w:t xml:space="preserve">авой кисти нет. </w:t>
      </w:r>
    </w:p>
    <w:p w:rsidR="00E0730D" w:rsidRPr="00560868" w:rsidRDefault="00E0730D" w:rsidP="00E0730D">
      <w:pPr>
        <w:ind w:left="-709" w:right="-283"/>
        <w:jc w:val="both"/>
        <w:rPr>
          <w:rFonts w:asciiTheme="majorHAnsi" w:hAnsiTheme="majorHAnsi"/>
          <w:sz w:val="20"/>
          <w:szCs w:val="20"/>
        </w:rPr>
      </w:pPr>
    </w:p>
    <w:p w:rsidR="00E0730D" w:rsidRPr="00560868" w:rsidRDefault="00E0730D" w:rsidP="00E0730D">
      <w:pPr>
        <w:ind w:left="-709" w:right="-283"/>
        <w:jc w:val="both"/>
        <w:rPr>
          <w:rFonts w:asciiTheme="majorHAnsi" w:hAnsiTheme="majorHAnsi"/>
          <w:b/>
          <w:sz w:val="20"/>
          <w:szCs w:val="20"/>
          <w:shd w:val="clear" w:color="auto" w:fill="FFFF00"/>
        </w:rPr>
      </w:pPr>
      <w:r w:rsidRPr="00560868">
        <w:rPr>
          <w:rFonts w:asciiTheme="majorHAnsi" w:hAnsiTheme="majorHAnsi"/>
          <w:b/>
          <w:sz w:val="20"/>
          <w:szCs w:val="20"/>
        </w:rPr>
        <w:t xml:space="preserve">Выписывается под наблюдение травматолога-ортопеда по месту жительства или врачей нашей клиники. </w:t>
      </w:r>
    </w:p>
    <w:p w:rsidR="00443D93" w:rsidRPr="00560868" w:rsidRDefault="00443D93" w:rsidP="00E0730D">
      <w:pPr>
        <w:ind w:left="-709" w:right="-283"/>
        <w:contextualSpacing/>
        <w:jc w:val="both"/>
        <w:rPr>
          <w:rFonts w:asciiTheme="majorHAnsi" w:hAnsiTheme="majorHAnsi"/>
          <w:sz w:val="20"/>
          <w:szCs w:val="20"/>
        </w:rPr>
      </w:pPr>
    </w:p>
    <w:p w:rsidR="00560868" w:rsidRPr="00042EC1" w:rsidRDefault="00560868" w:rsidP="00E0730D">
      <w:pPr>
        <w:ind w:left="-709" w:right="-283"/>
        <w:contextualSpacing/>
        <w:jc w:val="both"/>
        <w:rPr>
          <w:rFonts w:asciiTheme="majorHAnsi" w:hAnsiTheme="majorHAnsi"/>
          <w:b/>
          <w:sz w:val="20"/>
          <w:szCs w:val="20"/>
        </w:rPr>
      </w:pPr>
    </w:p>
    <w:p w:rsidR="00546094" w:rsidRPr="00042EC1" w:rsidRDefault="00546094" w:rsidP="00E0730D">
      <w:pPr>
        <w:ind w:left="-709" w:right="-283"/>
        <w:contextualSpacing/>
        <w:jc w:val="both"/>
        <w:rPr>
          <w:rFonts w:asciiTheme="majorHAnsi" w:hAnsiTheme="majorHAnsi"/>
          <w:sz w:val="20"/>
          <w:szCs w:val="20"/>
        </w:rPr>
      </w:pPr>
    </w:p>
    <w:p w:rsidR="00546094" w:rsidRPr="00042EC1" w:rsidRDefault="009F7B57" w:rsidP="00560868">
      <w:pPr>
        <w:ind w:left="-567" w:right="-283"/>
        <w:contextualSpacing/>
        <w:jc w:val="both"/>
        <w:rPr>
          <w:rFonts w:asciiTheme="majorHAnsi" w:hAnsiTheme="majorHAnsi"/>
          <w:b/>
          <w:caps/>
          <w:sz w:val="20"/>
          <w:szCs w:val="20"/>
        </w:rPr>
      </w:pPr>
      <w:r w:rsidRPr="00042EC1">
        <w:rPr>
          <w:rFonts w:asciiTheme="majorHAnsi" w:hAnsiTheme="majorHAnsi"/>
          <w:b/>
          <w:caps/>
          <w:sz w:val="20"/>
          <w:szCs w:val="20"/>
        </w:rPr>
        <w:t>Рекомендации:</w:t>
      </w:r>
    </w:p>
    <w:p w:rsidR="00546094" w:rsidRPr="00042EC1" w:rsidRDefault="00546094" w:rsidP="009C754D">
      <w:pPr>
        <w:spacing w:line="276" w:lineRule="auto"/>
        <w:ind w:left="-709" w:right="-283"/>
        <w:contextualSpacing/>
        <w:jc w:val="both"/>
        <w:rPr>
          <w:rFonts w:asciiTheme="majorHAnsi" w:hAnsiTheme="majorHAnsi"/>
          <w:sz w:val="20"/>
          <w:szCs w:val="20"/>
        </w:rPr>
      </w:pPr>
    </w:p>
    <w:p w:rsidR="009F7B57"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b/>
          <w:sz w:val="20"/>
          <w:szCs w:val="20"/>
        </w:rPr>
        <w:t xml:space="preserve">Возвышенное </w:t>
      </w:r>
      <w:r w:rsidRPr="00042EC1">
        <w:rPr>
          <w:rFonts w:asciiTheme="majorHAnsi" w:hAnsiTheme="majorHAnsi"/>
          <w:sz w:val="20"/>
          <w:szCs w:val="20"/>
        </w:rPr>
        <w:t>положение кисти,</w:t>
      </w:r>
      <w:r w:rsidRPr="00042EC1">
        <w:rPr>
          <w:rFonts w:asciiTheme="majorHAnsi" w:hAnsiTheme="majorHAnsi"/>
          <w:b/>
          <w:sz w:val="20"/>
          <w:szCs w:val="20"/>
        </w:rPr>
        <w:t xml:space="preserve"> холод </w:t>
      </w:r>
      <w:r w:rsidRPr="00042EC1">
        <w:rPr>
          <w:rFonts w:asciiTheme="majorHAnsi" w:hAnsiTheme="majorHAnsi"/>
          <w:sz w:val="20"/>
          <w:szCs w:val="20"/>
        </w:rPr>
        <w:t>по 15-20 минут 3-5 раз в день 3-5 дней после операции;</w:t>
      </w:r>
      <w:r w:rsidRPr="00042EC1">
        <w:rPr>
          <w:rFonts w:asciiTheme="majorHAnsi" w:hAnsiTheme="majorHAnsi"/>
          <w:b/>
          <w:sz w:val="20"/>
          <w:szCs w:val="20"/>
        </w:rPr>
        <w:t xml:space="preserve"> </w:t>
      </w:r>
    </w:p>
    <w:p w:rsidR="009F7B57"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b/>
          <w:sz w:val="20"/>
          <w:szCs w:val="20"/>
        </w:rPr>
        <w:t>Сухая повязка</w:t>
      </w:r>
      <w:r w:rsidRPr="00042EC1">
        <w:rPr>
          <w:rFonts w:asciiTheme="majorHAnsi" w:hAnsiTheme="majorHAnsi"/>
          <w:sz w:val="20"/>
          <w:szCs w:val="20"/>
        </w:rPr>
        <w:t xml:space="preserve"> на ранах</w:t>
      </w:r>
      <w:r w:rsidR="00560868" w:rsidRPr="00042EC1">
        <w:rPr>
          <w:rFonts w:asciiTheme="majorHAnsi" w:hAnsiTheme="majorHAnsi"/>
          <w:sz w:val="20"/>
          <w:szCs w:val="20"/>
        </w:rPr>
        <w:t>,</w:t>
      </w:r>
      <w:r w:rsidRPr="00042EC1">
        <w:rPr>
          <w:rFonts w:asciiTheme="majorHAnsi" w:hAnsiTheme="majorHAnsi"/>
          <w:sz w:val="20"/>
          <w:szCs w:val="20"/>
        </w:rPr>
        <w:t xml:space="preserve"> </w:t>
      </w:r>
      <w:r w:rsidRPr="00042EC1">
        <w:rPr>
          <w:rFonts w:asciiTheme="majorHAnsi" w:hAnsiTheme="majorHAnsi"/>
          <w:b/>
          <w:sz w:val="20"/>
          <w:szCs w:val="20"/>
        </w:rPr>
        <w:t xml:space="preserve">иммобилизация </w:t>
      </w:r>
      <w:proofErr w:type="spellStart"/>
      <w:r w:rsidR="00560868" w:rsidRPr="00042EC1">
        <w:rPr>
          <w:rFonts w:asciiTheme="majorHAnsi" w:hAnsiTheme="majorHAnsi"/>
          <w:sz w:val="20"/>
          <w:szCs w:val="20"/>
        </w:rPr>
        <w:t>лонгетой</w:t>
      </w:r>
      <w:proofErr w:type="spellEnd"/>
      <w:r w:rsidR="00560868" w:rsidRPr="00042EC1">
        <w:rPr>
          <w:rFonts w:asciiTheme="majorHAnsi" w:hAnsiTheme="majorHAnsi"/>
          <w:sz w:val="20"/>
          <w:szCs w:val="20"/>
        </w:rPr>
        <w:t xml:space="preserve"> или в </w:t>
      </w:r>
      <w:proofErr w:type="spellStart"/>
      <w:r w:rsidR="00560868" w:rsidRPr="00042EC1">
        <w:rPr>
          <w:rFonts w:asciiTheme="majorHAnsi" w:hAnsiTheme="majorHAnsi"/>
          <w:sz w:val="20"/>
          <w:szCs w:val="20"/>
        </w:rPr>
        <w:t>ортезе</w:t>
      </w:r>
      <w:proofErr w:type="spellEnd"/>
      <w:r w:rsidR="00560868" w:rsidRPr="00042EC1">
        <w:rPr>
          <w:rFonts w:asciiTheme="majorHAnsi" w:hAnsiTheme="majorHAnsi"/>
          <w:b/>
          <w:sz w:val="20"/>
          <w:szCs w:val="20"/>
        </w:rPr>
        <w:t xml:space="preserve"> </w:t>
      </w:r>
      <w:r w:rsidR="00560868" w:rsidRPr="00042EC1">
        <w:rPr>
          <w:rFonts w:asciiTheme="majorHAnsi" w:hAnsiTheme="majorHAnsi"/>
          <w:sz w:val="20"/>
          <w:szCs w:val="20"/>
        </w:rPr>
        <w:t>до удаления спиц</w:t>
      </w:r>
      <w:r w:rsidRPr="00042EC1">
        <w:rPr>
          <w:rFonts w:asciiTheme="majorHAnsi" w:hAnsiTheme="majorHAnsi"/>
          <w:sz w:val="20"/>
          <w:szCs w:val="20"/>
        </w:rPr>
        <w:t>;</w:t>
      </w:r>
    </w:p>
    <w:p w:rsidR="009F7B57" w:rsidRPr="00042EC1" w:rsidRDefault="00593562"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Pr>
          <w:rFonts w:asciiTheme="majorHAnsi" w:hAnsiTheme="majorHAnsi"/>
          <w:b/>
          <w:sz w:val="20"/>
          <w:szCs w:val="20"/>
        </w:rPr>
        <w:t>Движения в суставах пра</w:t>
      </w:r>
      <w:r w:rsidR="009F7B57" w:rsidRPr="00042EC1">
        <w:rPr>
          <w:rFonts w:asciiTheme="majorHAnsi" w:hAnsiTheme="majorHAnsi"/>
          <w:b/>
          <w:sz w:val="20"/>
          <w:szCs w:val="20"/>
        </w:rPr>
        <w:t xml:space="preserve">вой верхней конечности </w:t>
      </w:r>
      <w:r w:rsidR="009F7B57" w:rsidRPr="00042EC1">
        <w:rPr>
          <w:rFonts w:asciiTheme="majorHAnsi" w:hAnsiTheme="majorHAnsi"/>
          <w:sz w:val="20"/>
          <w:szCs w:val="20"/>
        </w:rPr>
        <w:t xml:space="preserve">в безболезненном объеме в пределах, допустимых в повязке – с первых суток после </w:t>
      </w:r>
      <w:r w:rsidR="00267091" w:rsidRPr="00042EC1">
        <w:rPr>
          <w:rFonts w:asciiTheme="majorHAnsi" w:hAnsiTheme="majorHAnsi"/>
          <w:sz w:val="20"/>
          <w:szCs w:val="20"/>
        </w:rPr>
        <w:t>операции</w:t>
      </w:r>
      <w:r w:rsidR="009F7B57" w:rsidRPr="00042EC1">
        <w:rPr>
          <w:rFonts w:asciiTheme="majorHAnsi" w:hAnsiTheme="majorHAnsi"/>
          <w:sz w:val="20"/>
          <w:szCs w:val="20"/>
        </w:rPr>
        <w:t>;</w:t>
      </w:r>
    </w:p>
    <w:p w:rsidR="009F7B57"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b/>
          <w:sz w:val="20"/>
          <w:szCs w:val="20"/>
        </w:rPr>
        <w:t>Ограничение ударных, опорных, весовых нагрузок</w:t>
      </w:r>
      <w:r w:rsidRPr="00042EC1">
        <w:rPr>
          <w:rFonts w:asciiTheme="majorHAnsi" w:hAnsiTheme="majorHAnsi"/>
          <w:sz w:val="20"/>
          <w:szCs w:val="20"/>
        </w:rPr>
        <w:t xml:space="preserve"> на </w:t>
      </w:r>
      <w:r w:rsidR="00560868" w:rsidRPr="00042EC1">
        <w:rPr>
          <w:rFonts w:asciiTheme="majorHAnsi" w:hAnsiTheme="majorHAnsi"/>
          <w:sz w:val="20"/>
          <w:szCs w:val="20"/>
        </w:rPr>
        <w:t>правую</w:t>
      </w:r>
      <w:r w:rsidRPr="00042EC1">
        <w:rPr>
          <w:rFonts w:asciiTheme="majorHAnsi" w:hAnsiTheme="majorHAnsi"/>
          <w:sz w:val="20"/>
          <w:szCs w:val="20"/>
        </w:rPr>
        <w:t xml:space="preserve"> кисть не менее </w:t>
      </w:r>
      <w:r w:rsidRPr="00042EC1">
        <w:rPr>
          <w:rFonts w:asciiTheme="majorHAnsi" w:hAnsiTheme="majorHAnsi"/>
          <w:b/>
          <w:sz w:val="20"/>
          <w:szCs w:val="20"/>
        </w:rPr>
        <w:t xml:space="preserve">3 месяцев </w:t>
      </w:r>
      <w:r w:rsidRPr="00042EC1">
        <w:rPr>
          <w:rFonts w:asciiTheme="majorHAnsi" w:hAnsiTheme="majorHAnsi"/>
          <w:sz w:val="20"/>
          <w:szCs w:val="20"/>
        </w:rPr>
        <w:t>после операции</w:t>
      </w:r>
      <w:r w:rsidRPr="00042EC1">
        <w:rPr>
          <w:rFonts w:asciiTheme="majorHAnsi" w:hAnsiTheme="majorHAnsi"/>
          <w:b/>
          <w:sz w:val="20"/>
          <w:szCs w:val="20"/>
        </w:rPr>
        <w:t>;</w:t>
      </w:r>
      <w:bookmarkStart w:id="0" w:name="_GoBack"/>
      <w:bookmarkEnd w:id="0"/>
    </w:p>
    <w:p w:rsidR="009F7B57" w:rsidRPr="00042EC1" w:rsidRDefault="009F7B57" w:rsidP="00505599">
      <w:pPr>
        <w:tabs>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10"/>
          <w:szCs w:val="20"/>
        </w:rPr>
      </w:pPr>
    </w:p>
    <w:p w:rsidR="00892DC2"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b/>
          <w:sz w:val="20"/>
          <w:szCs w:val="20"/>
        </w:rPr>
        <w:t>Перевязки</w:t>
      </w:r>
      <w:r w:rsidRPr="00042EC1">
        <w:rPr>
          <w:rFonts w:asciiTheme="majorHAnsi" w:hAnsiTheme="majorHAnsi"/>
          <w:sz w:val="20"/>
          <w:szCs w:val="20"/>
        </w:rPr>
        <w:t xml:space="preserve"> с </w:t>
      </w:r>
      <w:proofErr w:type="spellStart"/>
      <w:r w:rsidRPr="00042EC1">
        <w:rPr>
          <w:rFonts w:asciiTheme="majorHAnsi" w:hAnsiTheme="majorHAnsi"/>
          <w:sz w:val="20"/>
          <w:szCs w:val="20"/>
        </w:rPr>
        <w:t>бесспиртовыми</w:t>
      </w:r>
      <w:proofErr w:type="spellEnd"/>
      <w:r w:rsidRPr="00042EC1">
        <w:rPr>
          <w:rFonts w:asciiTheme="majorHAnsi" w:hAnsiTheme="majorHAnsi"/>
          <w:sz w:val="20"/>
          <w:szCs w:val="20"/>
        </w:rPr>
        <w:t xml:space="preserve"> антисептиками (</w:t>
      </w:r>
      <w:proofErr w:type="spellStart"/>
      <w:r w:rsidRPr="00042EC1">
        <w:rPr>
          <w:rFonts w:asciiTheme="majorHAnsi" w:hAnsiTheme="majorHAnsi"/>
          <w:sz w:val="20"/>
          <w:szCs w:val="20"/>
        </w:rPr>
        <w:t>Хлоргексидина</w:t>
      </w:r>
      <w:proofErr w:type="spellEnd"/>
      <w:r w:rsidRPr="00042EC1">
        <w:rPr>
          <w:rFonts w:asciiTheme="majorHAnsi" w:hAnsiTheme="majorHAnsi"/>
          <w:sz w:val="20"/>
          <w:szCs w:val="20"/>
        </w:rPr>
        <w:t xml:space="preserve"> </w:t>
      </w:r>
      <w:proofErr w:type="spellStart"/>
      <w:r w:rsidRPr="00042EC1">
        <w:rPr>
          <w:rFonts w:asciiTheme="majorHAnsi" w:hAnsiTheme="majorHAnsi"/>
          <w:sz w:val="20"/>
          <w:szCs w:val="20"/>
        </w:rPr>
        <w:t>биглюконат</w:t>
      </w:r>
      <w:proofErr w:type="spellEnd"/>
      <w:r w:rsidRPr="00042EC1">
        <w:rPr>
          <w:rFonts w:asciiTheme="majorHAnsi" w:hAnsiTheme="majorHAnsi"/>
          <w:sz w:val="20"/>
          <w:szCs w:val="20"/>
        </w:rPr>
        <w:t xml:space="preserve"> </w:t>
      </w:r>
      <w:r w:rsidRPr="00042EC1">
        <w:rPr>
          <w:rFonts w:asciiTheme="majorHAnsi" w:hAnsiTheme="majorHAnsi"/>
          <w:i/>
          <w:sz w:val="20"/>
          <w:szCs w:val="20"/>
        </w:rPr>
        <w:t>водный</w:t>
      </w:r>
      <w:r w:rsidRPr="00042EC1">
        <w:rPr>
          <w:rFonts w:asciiTheme="majorHAnsi" w:hAnsiTheme="majorHAnsi"/>
          <w:sz w:val="20"/>
          <w:szCs w:val="20"/>
        </w:rPr>
        <w:t xml:space="preserve">; </w:t>
      </w:r>
      <w:proofErr w:type="spellStart"/>
      <w:r w:rsidRPr="00042EC1">
        <w:rPr>
          <w:rFonts w:asciiTheme="majorHAnsi" w:hAnsiTheme="majorHAnsi"/>
          <w:sz w:val="20"/>
          <w:szCs w:val="20"/>
        </w:rPr>
        <w:t>Мирамистин</w:t>
      </w:r>
      <w:proofErr w:type="spellEnd"/>
      <w:r w:rsidRPr="00042EC1">
        <w:rPr>
          <w:rFonts w:asciiTheme="majorHAnsi" w:hAnsiTheme="majorHAnsi"/>
          <w:sz w:val="20"/>
          <w:szCs w:val="20"/>
        </w:rPr>
        <w:t xml:space="preserve">; </w:t>
      </w:r>
      <w:proofErr w:type="spellStart"/>
      <w:r w:rsidRPr="00042EC1">
        <w:rPr>
          <w:rFonts w:asciiTheme="majorHAnsi" w:hAnsiTheme="majorHAnsi"/>
          <w:sz w:val="20"/>
          <w:szCs w:val="20"/>
        </w:rPr>
        <w:t>Бетадин</w:t>
      </w:r>
      <w:proofErr w:type="spellEnd"/>
      <w:r w:rsidRPr="00042EC1">
        <w:rPr>
          <w:rFonts w:asciiTheme="majorHAnsi" w:hAnsiTheme="majorHAnsi"/>
          <w:sz w:val="20"/>
          <w:szCs w:val="20"/>
        </w:rPr>
        <w:t xml:space="preserve">) 1 раз в </w:t>
      </w:r>
      <w:r w:rsidR="00D4555A" w:rsidRPr="00042EC1">
        <w:rPr>
          <w:rFonts w:asciiTheme="majorHAnsi" w:hAnsiTheme="majorHAnsi"/>
          <w:sz w:val="20"/>
          <w:szCs w:val="20"/>
        </w:rPr>
        <w:t>3-5</w:t>
      </w:r>
      <w:r w:rsidRPr="00042EC1">
        <w:rPr>
          <w:rFonts w:asciiTheme="majorHAnsi" w:hAnsiTheme="majorHAnsi"/>
          <w:sz w:val="20"/>
          <w:szCs w:val="20"/>
        </w:rPr>
        <w:t xml:space="preserve"> дн</w:t>
      </w:r>
      <w:r w:rsidR="00D4555A" w:rsidRPr="00042EC1">
        <w:rPr>
          <w:rFonts w:asciiTheme="majorHAnsi" w:hAnsiTheme="majorHAnsi"/>
          <w:sz w:val="20"/>
          <w:szCs w:val="20"/>
        </w:rPr>
        <w:t>ей</w:t>
      </w:r>
      <w:r w:rsidRPr="00042EC1">
        <w:rPr>
          <w:rFonts w:asciiTheme="majorHAnsi" w:hAnsiTheme="majorHAnsi"/>
          <w:sz w:val="20"/>
          <w:szCs w:val="20"/>
        </w:rPr>
        <w:t xml:space="preserve"> (доктор Б.М. Газимиева)</w:t>
      </w:r>
      <w:r w:rsidR="00CE61A3" w:rsidRPr="00042EC1">
        <w:rPr>
          <w:rFonts w:asciiTheme="majorHAnsi" w:hAnsiTheme="majorHAnsi"/>
          <w:sz w:val="20"/>
          <w:szCs w:val="20"/>
        </w:rPr>
        <w:t>,</w:t>
      </w:r>
    </w:p>
    <w:p w:rsidR="009F7B57" w:rsidRPr="00042EC1" w:rsidRDefault="001273D3" w:rsidP="00D4555A">
      <w:pPr>
        <w:overflowPunct w:val="0"/>
        <w:autoSpaceDE w:val="0"/>
        <w:autoSpaceDN w:val="0"/>
        <w:adjustRightInd w:val="0"/>
        <w:spacing w:line="276" w:lineRule="auto"/>
        <w:ind w:left="142" w:right="142"/>
        <w:contextualSpacing/>
        <w:jc w:val="both"/>
        <w:textAlignment w:val="baseline"/>
        <w:rPr>
          <w:rFonts w:asciiTheme="majorHAnsi" w:hAnsiTheme="majorHAnsi"/>
          <w:sz w:val="20"/>
          <w:szCs w:val="20"/>
        </w:rPr>
      </w:pPr>
      <w:r w:rsidRPr="00042EC1">
        <w:rPr>
          <w:rFonts w:asciiTheme="majorHAnsi" w:hAnsiTheme="majorHAnsi"/>
          <w:b/>
          <w:sz w:val="20"/>
          <w:szCs w:val="20"/>
        </w:rPr>
        <w:t>п</w:t>
      </w:r>
      <w:r w:rsidR="00892DC2" w:rsidRPr="00042EC1">
        <w:rPr>
          <w:rFonts w:asciiTheme="majorHAnsi" w:hAnsiTheme="majorHAnsi"/>
          <w:b/>
          <w:sz w:val="20"/>
          <w:szCs w:val="20"/>
        </w:rPr>
        <w:t>ервая перевязка</w:t>
      </w:r>
      <w:r w:rsidR="00892DC2" w:rsidRPr="00042EC1">
        <w:rPr>
          <w:rFonts w:asciiTheme="majorHAnsi" w:hAnsiTheme="majorHAnsi"/>
          <w:sz w:val="20"/>
          <w:szCs w:val="20"/>
        </w:rPr>
        <w:t xml:space="preserve"> – </w:t>
      </w:r>
      <w:r w:rsidR="00560868" w:rsidRPr="00042EC1">
        <w:rPr>
          <w:rFonts w:asciiTheme="majorHAnsi" w:hAnsiTheme="majorHAnsi"/>
          <w:sz w:val="20"/>
          <w:szCs w:val="20"/>
        </w:rPr>
        <w:t>28</w:t>
      </w:r>
      <w:r w:rsidR="00892DC2" w:rsidRPr="00042EC1">
        <w:rPr>
          <w:rFonts w:asciiTheme="majorHAnsi" w:hAnsiTheme="majorHAnsi"/>
          <w:sz w:val="20"/>
          <w:szCs w:val="20"/>
        </w:rPr>
        <w:t>.</w:t>
      </w:r>
      <w:r w:rsidR="00560868" w:rsidRPr="00042EC1">
        <w:rPr>
          <w:rFonts w:asciiTheme="majorHAnsi" w:hAnsiTheme="majorHAnsi"/>
          <w:sz w:val="20"/>
          <w:szCs w:val="20"/>
        </w:rPr>
        <w:t>05</w:t>
      </w:r>
      <w:r w:rsidR="00006703" w:rsidRPr="00042EC1">
        <w:rPr>
          <w:rFonts w:asciiTheme="majorHAnsi" w:hAnsiTheme="majorHAnsi"/>
          <w:sz w:val="20"/>
          <w:szCs w:val="20"/>
        </w:rPr>
        <w:t>.</w:t>
      </w:r>
      <w:r w:rsidR="00892DC2" w:rsidRPr="00042EC1">
        <w:rPr>
          <w:rFonts w:asciiTheme="majorHAnsi" w:hAnsiTheme="majorHAnsi"/>
          <w:sz w:val="20"/>
          <w:szCs w:val="20"/>
        </w:rPr>
        <w:t>202</w:t>
      </w:r>
      <w:r w:rsidR="00560868" w:rsidRPr="00042EC1">
        <w:rPr>
          <w:rFonts w:asciiTheme="majorHAnsi" w:hAnsiTheme="majorHAnsi"/>
          <w:sz w:val="20"/>
          <w:szCs w:val="20"/>
        </w:rPr>
        <w:t>1</w:t>
      </w:r>
      <w:r w:rsidR="00892DC2" w:rsidRPr="00042EC1">
        <w:rPr>
          <w:rFonts w:asciiTheme="majorHAnsi" w:hAnsiTheme="majorHAnsi"/>
          <w:sz w:val="20"/>
          <w:szCs w:val="20"/>
        </w:rPr>
        <w:t xml:space="preserve"> г. по предварительной записи</w:t>
      </w:r>
      <w:r w:rsidR="009F7B57" w:rsidRPr="00042EC1">
        <w:rPr>
          <w:rFonts w:asciiTheme="majorHAnsi" w:hAnsiTheme="majorHAnsi"/>
          <w:sz w:val="20"/>
          <w:szCs w:val="20"/>
        </w:rPr>
        <w:t>;</w:t>
      </w:r>
    </w:p>
    <w:p w:rsidR="009F7B57" w:rsidRPr="00042EC1" w:rsidRDefault="009F7B57" w:rsidP="00505599">
      <w:pPr>
        <w:tabs>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p>
    <w:p w:rsidR="009C754D" w:rsidRPr="00042EC1" w:rsidRDefault="009C754D" w:rsidP="00505599">
      <w:pPr>
        <w:pStyle w:val="a9"/>
        <w:numPr>
          <w:ilvl w:val="0"/>
          <w:numId w:val="13"/>
        </w:numPr>
        <w:suppressAutoHyphens w:val="0"/>
        <w:spacing w:line="276" w:lineRule="auto"/>
        <w:ind w:left="142" w:hanging="567"/>
        <w:contextualSpacing/>
        <w:jc w:val="both"/>
        <w:rPr>
          <w:rFonts w:asciiTheme="majorHAnsi" w:hAnsiTheme="majorHAnsi"/>
          <w:sz w:val="20"/>
          <w:szCs w:val="20"/>
        </w:rPr>
      </w:pPr>
      <w:r w:rsidRPr="00042EC1">
        <w:rPr>
          <w:rFonts w:asciiTheme="majorHAnsi" w:hAnsiTheme="majorHAnsi"/>
          <w:sz w:val="20"/>
          <w:szCs w:val="20"/>
        </w:rPr>
        <w:t>При боли –</w:t>
      </w:r>
      <w:r w:rsidRPr="00042EC1">
        <w:rPr>
          <w:rFonts w:asciiTheme="majorHAnsi" w:hAnsiTheme="majorHAnsi"/>
          <w:b/>
          <w:sz w:val="20"/>
          <w:szCs w:val="20"/>
        </w:rPr>
        <w:t xml:space="preserve"> </w:t>
      </w:r>
      <w:proofErr w:type="spellStart"/>
      <w:r w:rsidRPr="00042EC1">
        <w:rPr>
          <w:rFonts w:asciiTheme="majorHAnsi" w:hAnsiTheme="majorHAnsi"/>
          <w:b/>
          <w:sz w:val="20"/>
          <w:szCs w:val="20"/>
        </w:rPr>
        <w:t>Нурофен</w:t>
      </w:r>
      <w:proofErr w:type="spellEnd"/>
      <w:r w:rsidRPr="00042EC1">
        <w:rPr>
          <w:rFonts w:asciiTheme="majorHAnsi" w:hAnsiTheme="majorHAnsi"/>
          <w:b/>
          <w:sz w:val="20"/>
          <w:szCs w:val="20"/>
        </w:rPr>
        <w:t xml:space="preserve"> 400 мг</w:t>
      </w:r>
      <w:r w:rsidRPr="00042EC1">
        <w:rPr>
          <w:rFonts w:asciiTheme="majorHAnsi" w:hAnsiTheme="majorHAnsi"/>
          <w:sz w:val="20"/>
          <w:szCs w:val="20"/>
        </w:rPr>
        <w:t xml:space="preserve"> 1 таблетка </w:t>
      </w:r>
      <w:r w:rsidRPr="00042EC1">
        <w:rPr>
          <w:rFonts w:asciiTheme="majorHAnsi" w:hAnsiTheme="majorHAnsi"/>
          <w:i/>
          <w:sz w:val="20"/>
          <w:szCs w:val="20"/>
        </w:rPr>
        <w:t>строго после еды</w:t>
      </w:r>
      <w:r w:rsidRPr="00042EC1">
        <w:rPr>
          <w:rFonts w:asciiTheme="majorHAnsi" w:hAnsiTheme="majorHAnsi"/>
          <w:sz w:val="20"/>
          <w:szCs w:val="20"/>
        </w:rPr>
        <w:t xml:space="preserve"> не более 3 раз в сутки; </w:t>
      </w:r>
    </w:p>
    <w:p w:rsidR="009C754D" w:rsidRPr="00042EC1" w:rsidRDefault="009C754D" w:rsidP="00505599">
      <w:pPr>
        <w:pStyle w:val="a9"/>
        <w:numPr>
          <w:ilvl w:val="0"/>
          <w:numId w:val="13"/>
        </w:numPr>
        <w:suppressAutoHyphens w:val="0"/>
        <w:spacing w:line="276" w:lineRule="auto"/>
        <w:ind w:left="142" w:hanging="567"/>
        <w:contextualSpacing/>
        <w:jc w:val="both"/>
        <w:rPr>
          <w:rFonts w:asciiTheme="majorHAnsi" w:hAnsiTheme="majorHAnsi"/>
          <w:sz w:val="20"/>
          <w:szCs w:val="20"/>
        </w:rPr>
      </w:pPr>
      <w:r w:rsidRPr="00042EC1">
        <w:rPr>
          <w:rFonts w:asciiTheme="majorHAnsi" w:hAnsiTheme="majorHAnsi"/>
          <w:sz w:val="20"/>
          <w:szCs w:val="20"/>
        </w:rPr>
        <w:t>При сильной боли –</w:t>
      </w:r>
      <w:r w:rsidRPr="00042EC1">
        <w:rPr>
          <w:rFonts w:asciiTheme="majorHAnsi" w:hAnsiTheme="majorHAnsi"/>
          <w:b/>
          <w:sz w:val="20"/>
          <w:szCs w:val="20"/>
        </w:rPr>
        <w:t xml:space="preserve"> Эффералган 500 мг </w:t>
      </w:r>
      <w:r w:rsidRPr="00042EC1">
        <w:rPr>
          <w:rFonts w:asciiTheme="majorHAnsi" w:hAnsiTheme="majorHAnsi"/>
          <w:sz w:val="20"/>
          <w:szCs w:val="20"/>
        </w:rPr>
        <w:t xml:space="preserve">1-2 таблетки </w:t>
      </w:r>
      <w:r w:rsidRPr="00042EC1">
        <w:rPr>
          <w:rFonts w:asciiTheme="majorHAnsi" w:hAnsiTheme="majorHAnsi"/>
          <w:i/>
          <w:sz w:val="20"/>
          <w:szCs w:val="20"/>
        </w:rPr>
        <w:t>после еды</w:t>
      </w:r>
      <w:r w:rsidRPr="00042EC1">
        <w:rPr>
          <w:rFonts w:asciiTheme="majorHAnsi" w:hAnsiTheme="majorHAnsi"/>
          <w:sz w:val="20"/>
          <w:szCs w:val="20"/>
        </w:rPr>
        <w:t xml:space="preserve"> не более 6 таблеток в сутки с интервалами между приемами не менее 4 часов;</w:t>
      </w:r>
    </w:p>
    <w:p w:rsidR="009C754D" w:rsidRPr="00042EC1" w:rsidRDefault="009C754D" w:rsidP="00505599">
      <w:pPr>
        <w:numPr>
          <w:ilvl w:val="0"/>
          <w:numId w:val="13"/>
        </w:numPr>
        <w:overflowPunct w:val="0"/>
        <w:autoSpaceDE w:val="0"/>
        <w:autoSpaceDN w:val="0"/>
        <w:adjustRightInd w:val="0"/>
        <w:spacing w:line="276" w:lineRule="auto"/>
        <w:ind w:left="142" w:hanging="567"/>
        <w:jc w:val="both"/>
        <w:textAlignment w:val="baseline"/>
        <w:rPr>
          <w:rFonts w:asciiTheme="majorHAnsi" w:hAnsiTheme="majorHAnsi"/>
          <w:sz w:val="20"/>
          <w:szCs w:val="20"/>
        </w:rPr>
      </w:pPr>
      <w:r w:rsidRPr="00042EC1">
        <w:rPr>
          <w:rFonts w:asciiTheme="majorHAnsi" w:hAnsiTheme="majorHAnsi"/>
          <w:sz w:val="20"/>
          <w:szCs w:val="20"/>
        </w:rPr>
        <w:t>При сильной боли –</w:t>
      </w:r>
      <w:r w:rsidRPr="00042EC1">
        <w:rPr>
          <w:rFonts w:asciiTheme="majorHAnsi" w:hAnsiTheme="majorHAnsi"/>
          <w:b/>
          <w:sz w:val="20"/>
          <w:szCs w:val="20"/>
        </w:rPr>
        <w:t xml:space="preserve"> </w:t>
      </w:r>
      <w:proofErr w:type="spellStart"/>
      <w:r w:rsidRPr="00042EC1">
        <w:rPr>
          <w:rFonts w:asciiTheme="majorHAnsi" w:hAnsiTheme="majorHAnsi"/>
          <w:b/>
          <w:sz w:val="20"/>
          <w:szCs w:val="20"/>
        </w:rPr>
        <w:t>Нимесил</w:t>
      </w:r>
      <w:proofErr w:type="spellEnd"/>
      <w:r w:rsidRPr="00042EC1">
        <w:rPr>
          <w:rFonts w:asciiTheme="majorHAnsi" w:hAnsiTheme="majorHAnsi"/>
          <w:b/>
          <w:sz w:val="20"/>
          <w:szCs w:val="20"/>
        </w:rPr>
        <w:t xml:space="preserve"> 100 мг </w:t>
      </w:r>
      <w:r w:rsidRPr="00042EC1">
        <w:rPr>
          <w:rFonts w:asciiTheme="majorHAnsi" w:hAnsiTheme="majorHAnsi"/>
          <w:sz w:val="20"/>
          <w:szCs w:val="20"/>
        </w:rPr>
        <w:t>по 1 саше</w:t>
      </w:r>
      <w:r w:rsidRPr="00042EC1">
        <w:rPr>
          <w:rFonts w:asciiTheme="majorHAnsi" w:hAnsiTheme="majorHAnsi"/>
          <w:b/>
          <w:sz w:val="20"/>
          <w:szCs w:val="20"/>
        </w:rPr>
        <w:t xml:space="preserve"> </w:t>
      </w:r>
      <w:r w:rsidRPr="00042EC1">
        <w:rPr>
          <w:rFonts w:asciiTheme="majorHAnsi" w:hAnsiTheme="majorHAnsi"/>
          <w:sz w:val="20"/>
          <w:szCs w:val="20"/>
        </w:rPr>
        <w:t xml:space="preserve">до 2 раз в день </w:t>
      </w:r>
      <w:r w:rsidRPr="00042EC1">
        <w:rPr>
          <w:rFonts w:asciiTheme="majorHAnsi" w:hAnsiTheme="majorHAnsi"/>
          <w:i/>
          <w:sz w:val="20"/>
          <w:szCs w:val="20"/>
        </w:rPr>
        <w:t>строго после еды</w:t>
      </w:r>
      <w:r w:rsidRPr="00042EC1">
        <w:rPr>
          <w:rFonts w:asciiTheme="majorHAnsi" w:hAnsiTheme="majorHAnsi"/>
          <w:sz w:val="20"/>
          <w:szCs w:val="20"/>
        </w:rPr>
        <w:t>;</w:t>
      </w:r>
    </w:p>
    <w:p w:rsidR="009C754D" w:rsidRPr="00042EC1" w:rsidRDefault="009C754D" w:rsidP="00505599">
      <w:pPr>
        <w:pStyle w:val="a9"/>
        <w:numPr>
          <w:ilvl w:val="0"/>
          <w:numId w:val="13"/>
        </w:numPr>
        <w:suppressAutoHyphens w:val="0"/>
        <w:spacing w:line="276" w:lineRule="auto"/>
        <w:ind w:left="142" w:hanging="567"/>
        <w:contextualSpacing/>
        <w:jc w:val="both"/>
        <w:rPr>
          <w:rFonts w:asciiTheme="majorHAnsi" w:hAnsiTheme="majorHAnsi"/>
          <w:sz w:val="20"/>
          <w:szCs w:val="20"/>
        </w:rPr>
      </w:pPr>
      <w:proofErr w:type="spellStart"/>
      <w:r w:rsidRPr="00042EC1">
        <w:rPr>
          <w:rFonts w:asciiTheme="majorHAnsi" w:hAnsiTheme="majorHAnsi"/>
          <w:b/>
          <w:sz w:val="20"/>
          <w:szCs w:val="20"/>
        </w:rPr>
        <w:t>Контролок</w:t>
      </w:r>
      <w:proofErr w:type="spellEnd"/>
      <w:r w:rsidRPr="00042EC1">
        <w:rPr>
          <w:rFonts w:asciiTheme="majorHAnsi" w:hAnsiTheme="majorHAnsi"/>
          <w:b/>
          <w:sz w:val="20"/>
          <w:szCs w:val="20"/>
        </w:rPr>
        <w:t xml:space="preserve"> 40 мг</w:t>
      </w:r>
      <w:r w:rsidRPr="00042EC1">
        <w:rPr>
          <w:rFonts w:asciiTheme="majorHAnsi" w:hAnsiTheme="majorHAnsi"/>
          <w:sz w:val="20"/>
          <w:szCs w:val="20"/>
        </w:rPr>
        <w:t xml:space="preserve"> 1 таблетка в сутки при приеме </w:t>
      </w:r>
      <w:proofErr w:type="spellStart"/>
      <w:r w:rsidRPr="00042EC1">
        <w:rPr>
          <w:rFonts w:asciiTheme="majorHAnsi" w:hAnsiTheme="majorHAnsi"/>
          <w:sz w:val="20"/>
          <w:szCs w:val="20"/>
        </w:rPr>
        <w:t>Нурофена</w:t>
      </w:r>
      <w:proofErr w:type="spellEnd"/>
      <w:r w:rsidRPr="00042EC1">
        <w:rPr>
          <w:rFonts w:asciiTheme="majorHAnsi" w:hAnsiTheme="majorHAnsi"/>
          <w:sz w:val="20"/>
          <w:szCs w:val="20"/>
        </w:rPr>
        <w:t xml:space="preserve"> или Эффералгана; </w:t>
      </w:r>
    </w:p>
    <w:p w:rsidR="009F7B57" w:rsidRPr="00042EC1" w:rsidRDefault="009F7B57" w:rsidP="00505599">
      <w:pPr>
        <w:tabs>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b/>
          <w:sz w:val="10"/>
          <w:szCs w:val="20"/>
        </w:rPr>
      </w:pPr>
    </w:p>
    <w:p w:rsidR="009F7B57"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b/>
          <w:sz w:val="20"/>
          <w:szCs w:val="20"/>
        </w:rPr>
      </w:pPr>
      <w:r w:rsidRPr="00042EC1">
        <w:rPr>
          <w:rFonts w:asciiTheme="majorHAnsi" w:hAnsiTheme="majorHAnsi"/>
          <w:b/>
          <w:sz w:val="20"/>
          <w:szCs w:val="20"/>
        </w:rPr>
        <w:t>Контрольная рентгенография</w:t>
      </w:r>
      <w:r w:rsidRPr="00042EC1">
        <w:rPr>
          <w:rFonts w:asciiTheme="majorHAnsi" w:hAnsiTheme="majorHAnsi"/>
          <w:sz w:val="20"/>
          <w:szCs w:val="20"/>
        </w:rPr>
        <w:t xml:space="preserve"> </w:t>
      </w:r>
      <w:r w:rsidR="00560868" w:rsidRPr="00042EC1">
        <w:rPr>
          <w:rFonts w:asciiTheme="majorHAnsi" w:hAnsiTheme="majorHAnsi"/>
          <w:sz w:val="20"/>
          <w:szCs w:val="20"/>
        </w:rPr>
        <w:t>правой</w:t>
      </w:r>
      <w:r w:rsidRPr="00042EC1">
        <w:rPr>
          <w:rFonts w:asciiTheme="majorHAnsi" w:hAnsiTheme="majorHAnsi"/>
          <w:sz w:val="20"/>
          <w:szCs w:val="20"/>
        </w:rPr>
        <w:t xml:space="preserve"> кисти через </w:t>
      </w:r>
      <w:r w:rsidR="00560868" w:rsidRPr="00042EC1">
        <w:rPr>
          <w:rFonts w:asciiTheme="majorHAnsi" w:hAnsiTheme="majorHAnsi"/>
          <w:b/>
          <w:sz w:val="20"/>
          <w:szCs w:val="20"/>
        </w:rPr>
        <w:t>5</w:t>
      </w:r>
      <w:r w:rsidRPr="00042EC1">
        <w:rPr>
          <w:rFonts w:asciiTheme="majorHAnsi" w:hAnsiTheme="majorHAnsi"/>
          <w:b/>
          <w:sz w:val="20"/>
          <w:szCs w:val="20"/>
        </w:rPr>
        <w:t xml:space="preserve">  недел</w:t>
      </w:r>
      <w:r w:rsidR="00560868" w:rsidRPr="00042EC1">
        <w:rPr>
          <w:rFonts w:asciiTheme="majorHAnsi" w:hAnsiTheme="majorHAnsi"/>
          <w:b/>
          <w:sz w:val="20"/>
          <w:szCs w:val="20"/>
        </w:rPr>
        <w:t>ь</w:t>
      </w:r>
      <w:r w:rsidRPr="00042EC1">
        <w:rPr>
          <w:rFonts w:asciiTheme="majorHAnsi" w:hAnsiTheme="majorHAnsi"/>
          <w:sz w:val="20"/>
          <w:szCs w:val="20"/>
        </w:rPr>
        <w:t xml:space="preserve"> после операции</w:t>
      </w:r>
      <w:r w:rsidR="001273D3" w:rsidRPr="00042EC1">
        <w:rPr>
          <w:rFonts w:asciiTheme="majorHAnsi" w:hAnsiTheme="majorHAnsi"/>
          <w:sz w:val="20"/>
          <w:szCs w:val="20"/>
        </w:rPr>
        <w:t xml:space="preserve"> с определением даты удаления спиц</w:t>
      </w:r>
      <w:r w:rsidRPr="00042EC1">
        <w:rPr>
          <w:rFonts w:asciiTheme="majorHAnsi" w:hAnsiTheme="majorHAnsi"/>
          <w:sz w:val="20"/>
          <w:szCs w:val="20"/>
        </w:rPr>
        <w:t xml:space="preserve">; </w:t>
      </w:r>
    </w:p>
    <w:p w:rsidR="009F7B57" w:rsidRPr="00042EC1" w:rsidRDefault="009F7B57" w:rsidP="00505599">
      <w:pPr>
        <w:pStyle w:val="a9"/>
        <w:tabs>
          <w:tab w:val="num" w:pos="567"/>
        </w:tabs>
        <w:spacing w:line="276" w:lineRule="auto"/>
        <w:ind w:left="142" w:hanging="567"/>
        <w:rPr>
          <w:rFonts w:asciiTheme="majorHAnsi" w:hAnsiTheme="majorHAnsi"/>
          <w:sz w:val="10"/>
          <w:szCs w:val="20"/>
        </w:rPr>
      </w:pPr>
    </w:p>
    <w:p w:rsidR="009F7B57" w:rsidRPr="00042EC1" w:rsidRDefault="009F7B57"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sz w:val="20"/>
          <w:szCs w:val="20"/>
        </w:rPr>
        <w:t>К</w:t>
      </w:r>
      <w:r w:rsidR="00560868" w:rsidRPr="00042EC1">
        <w:rPr>
          <w:rFonts w:asciiTheme="majorHAnsi" w:hAnsiTheme="majorHAnsi"/>
          <w:sz w:val="20"/>
          <w:szCs w:val="20"/>
        </w:rPr>
        <w:t xml:space="preserve">онсультация </w:t>
      </w:r>
      <w:proofErr w:type="spellStart"/>
      <w:r w:rsidR="00560868" w:rsidRPr="00042EC1">
        <w:rPr>
          <w:rFonts w:asciiTheme="majorHAnsi" w:hAnsiTheme="majorHAnsi"/>
          <w:sz w:val="20"/>
          <w:szCs w:val="20"/>
        </w:rPr>
        <w:t>ревбилитолога</w:t>
      </w:r>
      <w:proofErr w:type="spellEnd"/>
      <w:r w:rsidR="00560868" w:rsidRPr="00042EC1">
        <w:rPr>
          <w:rFonts w:asciiTheme="majorHAnsi" w:hAnsiTheme="majorHAnsi"/>
          <w:sz w:val="20"/>
          <w:szCs w:val="20"/>
        </w:rPr>
        <w:t>, к</w:t>
      </w:r>
      <w:r w:rsidRPr="00042EC1">
        <w:rPr>
          <w:rFonts w:asciiTheme="majorHAnsi" w:hAnsiTheme="majorHAnsi"/>
          <w:sz w:val="20"/>
          <w:szCs w:val="20"/>
        </w:rPr>
        <w:t xml:space="preserve">урс реабилитационного лечения и разработка </w:t>
      </w:r>
      <w:r w:rsidRPr="00042EC1">
        <w:rPr>
          <w:rFonts w:asciiTheme="majorHAnsi" w:hAnsiTheme="majorHAnsi"/>
          <w:b/>
          <w:sz w:val="20"/>
          <w:szCs w:val="20"/>
        </w:rPr>
        <w:t>полного объема движений</w:t>
      </w:r>
      <w:r w:rsidR="00267091" w:rsidRPr="00042EC1">
        <w:rPr>
          <w:rFonts w:asciiTheme="majorHAnsi" w:hAnsiTheme="majorHAnsi"/>
          <w:b/>
          <w:sz w:val="20"/>
          <w:szCs w:val="20"/>
        </w:rPr>
        <w:t xml:space="preserve"> </w:t>
      </w:r>
      <w:r w:rsidR="00267091" w:rsidRPr="00042EC1">
        <w:rPr>
          <w:rFonts w:asciiTheme="majorHAnsi" w:hAnsiTheme="majorHAnsi"/>
          <w:sz w:val="20"/>
          <w:szCs w:val="20"/>
        </w:rPr>
        <w:t xml:space="preserve">(может быть запланирован в </w:t>
      </w:r>
      <w:r w:rsidR="00267091" w:rsidRPr="00042EC1">
        <w:rPr>
          <w:rFonts w:asciiTheme="majorHAnsi" w:hAnsiTheme="majorHAnsi"/>
          <w:sz w:val="20"/>
          <w:szCs w:val="20"/>
          <w:lang w:val="en-US"/>
        </w:rPr>
        <w:t>ECSTO</w:t>
      </w:r>
      <w:r w:rsidR="00267091" w:rsidRPr="00042EC1">
        <w:rPr>
          <w:rFonts w:asciiTheme="majorHAnsi" w:hAnsiTheme="majorHAnsi"/>
          <w:sz w:val="20"/>
          <w:szCs w:val="20"/>
        </w:rPr>
        <w:t>)</w:t>
      </w:r>
      <w:r w:rsidRPr="00042EC1">
        <w:rPr>
          <w:rFonts w:asciiTheme="majorHAnsi" w:hAnsiTheme="majorHAnsi"/>
          <w:sz w:val="20"/>
          <w:szCs w:val="20"/>
        </w:rPr>
        <w:t>;</w:t>
      </w:r>
    </w:p>
    <w:p w:rsidR="001273D3" w:rsidRPr="00042EC1" w:rsidRDefault="001273D3" w:rsidP="00505599">
      <w:pPr>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p>
    <w:p w:rsidR="009F7B57" w:rsidRPr="00042EC1" w:rsidRDefault="001273D3" w:rsidP="00505599">
      <w:pPr>
        <w:numPr>
          <w:ilvl w:val="0"/>
          <w:numId w:val="13"/>
        </w:numPr>
        <w:tabs>
          <w:tab w:val="clear" w:pos="720"/>
          <w:tab w:val="num" w:pos="567"/>
        </w:tabs>
        <w:overflowPunct w:val="0"/>
        <w:autoSpaceDE w:val="0"/>
        <w:autoSpaceDN w:val="0"/>
        <w:adjustRightInd w:val="0"/>
        <w:spacing w:line="276" w:lineRule="auto"/>
        <w:ind w:left="142" w:right="142" w:hanging="567"/>
        <w:contextualSpacing/>
        <w:jc w:val="both"/>
        <w:textAlignment w:val="baseline"/>
        <w:rPr>
          <w:rFonts w:asciiTheme="majorHAnsi" w:hAnsiTheme="majorHAnsi"/>
          <w:sz w:val="20"/>
          <w:szCs w:val="20"/>
        </w:rPr>
      </w:pPr>
      <w:r w:rsidRPr="00042EC1">
        <w:rPr>
          <w:rFonts w:asciiTheme="majorHAnsi" w:hAnsiTheme="majorHAnsi"/>
          <w:b/>
          <w:sz w:val="20"/>
          <w:szCs w:val="20"/>
        </w:rPr>
        <w:t>Контрольный осмотр</w:t>
      </w:r>
      <w:r w:rsidRPr="00042EC1">
        <w:rPr>
          <w:rFonts w:asciiTheme="majorHAnsi" w:hAnsiTheme="majorHAnsi"/>
          <w:sz w:val="20"/>
          <w:szCs w:val="20"/>
        </w:rPr>
        <w:t xml:space="preserve"> </w:t>
      </w:r>
      <w:r w:rsidR="009C754D" w:rsidRPr="00042EC1">
        <w:rPr>
          <w:rFonts w:asciiTheme="majorHAnsi" w:hAnsiTheme="majorHAnsi"/>
          <w:sz w:val="20"/>
          <w:szCs w:val="20"/>
        </w:rPr>
        <w:t xml:space="preserve">доктором М.Е. </w:t>
      </w:r>
      <w:proofErr w:type="spellStart"/>
      <w:r w:rsidR="009C754D" w:rsidRPr="00042EC1">
        <w:rPr>
          <w:rFonts w:asciiTheme="majorHAnsi" w:hAnsiTheme="majorHAnsi"/>
          <w:sz w:val="20"/>
          <w:szCs w:val="20"/>
        </w:rPr>
        <w:t>Саутиным</w:t>
      </w:r>
      <w:proofErr w:type="spellEnd"/>
      <w:r w:rsidRPr="00042EC1">
        <w:rPr>
          <w:rFonts w:asciiTheme="majorHAnsi" w:hAnsiTheme="majorHAnsi"/>
          <w:sz w:val="20"/>
          <w:szCs w:val="20"/>
        </w:rPr>
        <w:t xml:space="preserve"> по</w:t>
      </w:r>
      <w:r w:rsidR="009F7B57" w:rsidRPr="00042EC1">
        <w:rPr>
          <w:rFonts w:asciiTheme="majorHAnsi" w:hAnsiTheme="majorHAnsi"/>
          <w:sz w:val="20"/>
          <w:szCs w:val="20"/>
        </w:rPr>
        <w:t xml:space="preserve"> предварительной записи </w:t>
      </w:r>
      <w:r w:rsidR="00267091" w:rsidRPr="00042EC1">
        <w:rPr>
          <w:rFonts w:asciiTheme="majorHAnsi" w:hAnsiTheme="majorHAnsi"/>
          <w:sz w:val="20"/>
          <w:szCs w:val="20"/>
        </w:rPr>
        <w:t xml:space="preserve">через </w:t>
      </w:r>
      <w:r w:rsidR="00560868" w:rsidRPr="00042EC1">
        <w:rPr>
          <w:rFonts w:asciiTheme="majorHAnsi" w:hAnsiTheme="majorHAnsi"/>
          <w:sz w:val="20"/>
          <w:szCs w:val="20"/>
        </w:rPr>
        <w:t>5</w:t>
      </w:r>
      <w:r w:rsidR="00267091" w:rsidRPr="00042EC1">
        <w:rPr>
          <w:rFonts w:asciiTheme="majorHAnsi" w:hAnsiTheme="majorHAnsi"/>
          <w:sz w:val="20"/>
          <w:szCs w:val="20"/>
        </w:rPr>
        <w:t xml:space="preserve"> недел</w:t>
      </w:r>
      <w:r w:rsidR="00560868" w:rsidRPr="00042EC1">
        <w:rPr>
          <w:rFonts w:asciiTheme="majorHAnsi" w:hAnsiTheme="majorHAnsi"/>
          <w:sz w:val="20"/>
          <w:szCs w:val="20"/>
        </w:rPr>
        <w:t>ь</w:t>
      </w:r>
      <w:r w:rsidR="00267091" w:rsidRPr="00042EC1">
        <w:rPr>
          <w:rFonts w:asciiTheme="majorHAnsi" w:hAnsiTheme="majorHAnsi"/>
          <w:sz w:val="20"/>
          <w:szCs w:val="20"/>
        </w:rPr>
        <w:t xml:space="preserve"> после операции</w:t>
      </w:r>
      <w:r w:rsidR="009F7B57" w:rsidRPr="00042EC1">
        <w:rPr>
          <w:rFonts w:asciiTheme="majorHAnsi" w:hAnsiTheme="majorHAnsi"/>
          <w:sz w:val="20"/>
          <w:szCs w:val="20"/>
        </w:rPr>
        <w:t>.</w:t>
      </w:r>
    </w:p>
    <w:p w:rsidR="00767E02" w:rsidRPr="00042EC1" w:rsidRDefault="00767E02" w:rsidP="007A78FA">
      <w:pPr>
        <w:ind w:left="-709" w:right="-283"/>
        <w:jc w:val="both"/>
        <w:rPr>
          <w:rFonts w:asciiTheme="majorHAnsi" w:hAnsiTheme="majorHAnsi"/>
          <w:b/>
          <w:sz w:val="20"/>
          <w:szCs w:val="20"/>
          <w:highlight w:val="yellow"/>
        </w:rPr>
      </w:pPr>
    </w:p>
    <w:p w:rsidR="009F7B57" w:rsidRPr="00042EC1" w:rsidRDefault="009F7B57" w:rsidP="007A78FA">
      <w:pPr>
        <w:ind w:left="-709" w:right="-283"/>
        <w:jc w:val="both"/>
        <w:rPr>
          <w:rFonts w:asciiTheme="majorHAnsi" w:hAnsiTheme="majorHAnsi"/>
          <w:b/>
          <w:sz w:val="20"/>
          <w:szCs w:val="20"/>
          <w:highlight w:val="yellow"/>
        </w:rPr>
      </w:pPr>
    </w:p>
    <w:p w:rsidR="00267091" w:rsidRPr="00042EC1" w:rsidRDefault="00560868" w:rsidP="009C754D">
      <w:pPr>
        <w:ind w:left="-709" w:right="-284"/>
        <w:jc w:val="both"/>
        <w:rPr>
          <w:rFonts w:asciiTheme="majorHAnsi" w:hAnsiTheme="majorHAnsi"/>
          <w:sz w:val="20"/>
          <w:szCs w:val="20"/>
        </w:rPr>
      </w:pPr>
      <w:r w:rsidRPr="00042EC1">
        <w:rPr>
          <w:rFonts w:asciiTheme="majorHAnsi" w:hAnsiTheme="majorHAnsi"/>
          <w:b/>
          <w:sz w:val="20"/>
          <w:szCs w:val="20"/>
        </w:rPr>
        <w:t>Лечащий врач</w:t>
      </w:r>
      <w:r w:rsidR="00267091" w:rsidRPr="00042EC1">
        <w:rPr>
          <w:rFonts w:asciiTheme="majorHAnsi" w:hAnsiTheme="majorHAnsi"/>
          <w:b/>
          <w:sz w:val="20"/>
          <w:szCs w:val="20"/>
        </w:rPr>
        <w:t xml:space="preserve">, врач </w:t>
      </w:r>
      <w:r w:rsidR="009C754D" w:rsidRPr="00042EC1">
        <w:rPr>
          <w:rFonts w:asciiTheme="majorHAnsi" w:hAnsiTheme="majorHAnsi"/>
          <w:b/>
          <w:sz w:val="20"/>
          <w:szCs w:val="20"/>
        </w:rPr>
        <w:t>травматолог-ортопед</w:t>
      </w:r>
      <w:r w:rsidR="00267091" w:rsidRPr="00042EC1">
        <w:rPr>
          <w:rFonts w:asciiTheme="majorHAnsi" w:hAnsiTheme="majorHAnsi"/>
          <w:b/>
          <w:sz w:val="20"/>
          <w:szCs w:val="20"/>
        </w:rPr>
        <w:tab/>
      </w:r>
      <w:r w:rsidR="00267091" w:rsidRPr="00042EC1">
        <w:rPr>
          <w:rFonts w:asciiTheme="majorHAnsi" w:hAnsiTheme="majorHAnsi"/>
          <w:b/>
          <w:sz w:val="20"/>
          <w:szCs w:val="20"/>
        </w:rPr>
        <w:tab/>
      </w:r>
      <w:r w:rsidRPr="00042EC1">
        <w:rPr>
          <w:rFonts w:asciiTheme="majorHAnsi" w:hAnsiTheme="majorHAnsi"/>
          <w:b/>
          <w:sz w:val="20"/>
          <w:szCs w:val="20"/>
        </w:rPr>
        <w:tab/>
      </w:r>
      <w:r w:rsidR="00267091" w:rsidRPr="00042EC1">
        <w:rPr>
          <w:rFonts w:asciiTheme="majorHAnsi" w:hAnsiTheme="majorHAnsi"/>
          <w:b/>
          <w:sz w:val="20"/>
          <w:szCs w:val="20"/>
        </w:rPr>
        <w:tab/>
      </w:r>
      <w:r w:rsidR="00267091" w:rsidRPr="00042EC1">
        <w:rPr>
          <w:rFonts w:asciiTheme="majorHAnsi" w:hAnsiTheme="majorHAnsi"/>
          <w:b/>
          <w:sz w:val="20"/>
          <w:szCs w:val="20"/>
        </w:rPr>
        <w:tab/>
      </w:r>
      <w:r w:rsidR="009C754D" w:rsidRPr="00042EC1">
        <w:rPr>
          <w:rFonts w:asciiTheme="majorHAnsi" w:hAnsiTheme="majorHAnsi"/>
          <w:b/>
          <w:sz w:val="20"/>
          <w:szCs w:val="20"/>
        </w:rPr>
        <w:tab/>
      </w:r>
      <w:r w:rsidR="009C754D" w:rsidRPr="00042EC1">
        <w:rPr>
          <w:rFonts w:asciiTheme="majorHAnsi" w:hAnsiTheme="majorHAnsi"/>
          <w:b/>
          <w:sz w:val="20"/>
          <w:szCs w:val="20"/>
        </w:rPr>
        <w:tab/>
      </w:r>
      <w:r w:rsidR="00267091" w:rsidRPr="00042EC1">
        <w:rPr>
          <w:rFonts w:asciiTheme="majorHAnsi" w:hAnsiTheme="majorHAnsi"/>
          <w:sz w:val="20"/>
          <w:szCs w:val="20"/>
        </w:rPr>
        <w:t>Б.М. ГАЗИМИЕВА</w:t>
      </w:r>
    </w:p>
    <w:p w:rsidR="00267091" w:rsidRPr="00042EC1" w:rsidRDefault="00267091" w:rsidP="009C754D">
      <w:pPr>
        <w:ind w:left="-709" w:right="-284"/>
        <w:jc w:val="both"/>
        <w:rPr>
          <w:rFonts w:asciiTheme="majorHAnsi" w:hAnsiTheme="majorHAnsi"/>
          <w:b/>
          <w:sz w:val="20"/>
          <w:szCs w:val="20"/>
        </w:rPr>
      </w:pPr>
      <w:r w:rsidRPr="00042EC1">
        <w:rPr>
          <w:rFonts w:asciiTheme="majorHAnsi" w:hAnsiTheme="majorHAnsi"/>
          <w:b/>
          <w:sz w:val="20"/>
          <w:szCs w:val="20"/>
        </w:rPr>
        <w:tab/>
      </w:r>
    </w:p>
    <w:p w:rsidR="00267091" w:rsidRPr="00042EC1" w:rsidRDefault="009C754D" w:rsidP="009C754D">
      <w:pPr>
        <w:ind w:left="-709" w:right="-284"/>
        <w:jc w:val="both"/>
        <w:rPr>
          <w:rFonts w:asciiTheme="majorHAnsi" w:hAnsiTheme="majorHAnsi"/>
          <w:sz w:val="20"/>
          <w:szCs w:val="20"/>
        </w:rPr>
      </w:pPr>
      <w:r w:rsidRPr="00042EC1">
        <w:rPr>
          <w:rFonts w:asciiTheme="majorHAnsi" w:hAnsiTheme="majorHAnsi"/>
          <w:b/>
          <w:sz w:val="20"/>
          <w:szCs w:val="20"/>
        </w:rPr>
        <w:t xml:space="preserve">Хирург, врач </w:t>
      </w:r>
      <w:r w:rsidR="00267091" w:rsidRPr="00042EC1">
        <w:rPr>
          <w:rFonts w:asciiTheme="majorHAnsi" w:hAnsiTheme="majorHAnsi"/>
          <w:b/>
          <w:sz w:val="20"/>
          <w:szCs w:val="20"/>
        </w:rPr>
        <w:t>травматолог-ортопед, к.м.н.</w:t>
      </w:r>
      <w:r w:rsidR="00267091" w:rsidRPr="00042EC1">
        <w:rPr>
          <w:rFonts w:asciiTheme="majorHAnsi" w:hAnsiTheme="majorHAnsi"/>
          <w:b/>
          <w:sz w:val="20"/>
          <w:szCs w:val="20"/>
        </w:rPr>
        <w:tab/>
      </w:r>
      <w:r w:rsidR="00267091" w:rsidRPr="00042EC1">
        <w:rPr>
          <w:rFonts w:asciiTheme="majorHAnsi" w:hAnsiTheme="majorHAnsi"/>
          <w:b/>
          <w:sz w:val="20"/>
          <w:szCs w:val="20"/>
        </w:rPr>
        <w:tab/>
      </w:r>
      <w:r w:rsidR="00267091" w:rsidRPr="00042EC1">
        <w:rPr>
          <w:rFonts w:asciiTheme="majorHAnsi" w:hAnsiTheme="majorHAnsi"/>
          <w:b/>
          <w:sz w:val="20"/>
          <w:szCs w:val="20"/>
        </w:rPr>
        <w:tab/>
      </w:r>
      <w:r w:rsidR="00267091" w:rsidRPr="00042EC1">
        <w:rPr>
          <w:rFonts w:asciiTheme="majorHAnsi" w:hAnsiTheme="majorHAnsi"/>
          <w:b/>
          <w:sz w:val="20"/>
          <w:szCs w:val="20"/>
        </w:rPr>
        <w:tab/>
      </w:r>
      <w:r w:rsidRPr="00042EC1">
        <w:rPr>
          <w:rFonts w:asciiTheme="majorHAnsi" w:hAnsiTheme="majorHAnsi"/>
          <w:b/>
          <w:sz w:val="20"/>
          <w:szCs w:val="20"/>
        </w:rPr>
        <w:tab/>
      </w:r>
      <w:r w:rsidRPr="00042EC1">
        <w:rPr>
          <w:rFonts w:asciiTheme="majorHAnsi" w:hAnsiTheme="majorHAnsi"/>
          <w:b/>
          <w:sz w:val="20"/>
          <w:szCs w:val="20"/>
        </w:rPr>
        <w:tab/>
      </w:r>
      <w:r w:rsidRPr="00042EC1">
        <w:rPr>
          <w:rFonts w:asciiTheme="majorHAnsi" w:hAnsiTheme="majorHAnsi"/>
          <w:b/>
          <w:sz w:val="20"/>
          <w:szCs w:val="20"/>
        </w:rPr>
        <w:tab/>
      </w:r>
      <w:r w:rsidR="00267091" w:rsidRPr="00042EC1">
        <w:rPr>
          <w:rFonts w:asciiTheme="majorHAnsi" w:hAnsiTheme="majorHAnsi"/>
          <w:sz w:val="20"/>
          <w:szCs w:val="20"/>
        </w:rPr>
        <w:t>М.Е. САУТИН</w:t>
      </w:r>
    </w:p>
    <w:p w:rsidR="00267091" w:rsidRPr="00042EC1" w:rsidRDefault="00267091" w:rsidP="009C754D">
      <w:pPr>
        <w:ind w:left="-709" w:right="-284"/>
        <w:jc w:val="both"/>
        <w:rPr>
          <w:rFonts w:asciiTheme="majorHAnsi" w:hAnsiTheme="majorHAnsi"/>
          <w:b/>
          <w:sz w:val="20"/>
          <w:szCs w:val="20"/>
        </w:rPr>
      </w:pPr>
    </w:p>
    <w:p w:rsidR="00443D93" w:rsidRPr="00042EC1" w:rsidRDefault="00267091" w:rsidP="009C754D">
      <w:pPr>
        <w:ind w:left="-709" w:right="-284"/>
        <w:jc w:val="both"/>
        <w:rPr>
          <w:rFonts w:asciiTheme="majorHAnsi" w:hAnsiTheme="majorHAnsi"/>
          <w:b/>
          <w:sz w:val="20"/>
          <w:szCs w:val="20"/>
        </w:rPr>
      </w:pPr>
      <w:r w:rsidRPr="00042EC1">
        <w:rPr>
          <w:rFonts w:asciiTheme="majorHAnsi" w:hAnsiTheme="majorHAnsi"/>
          <w:b/>
          <w:sz w:val="20"/>
          <w:szCs w:val="20"/>
        </w:rPr>
        <w:t>Главный врач, медицинский директор, д.м.н., профессор</w:t>
      </w:r>
      <w:r w:rsidRPr="00042EC1">
        <w:rPr>
          <w:rFonts w:asciiTheme="majorHAnsi" w:hAnsiTheme="majorHAnsi"/>
          <w:b/>
          <w:sz w:val="20"/>
          <w:szCs w:val="20"/>
        </w:rPr>
        <w:tab/>
      </w:r>
      <w:r w:rsidRPr="00042EC1">
        <w:rPr>
          <w:rFonts w:asciiTheme="majorHAnsi" w:hAnsiTheme="majorHAnsi"/>
          <w:b/>
          <w:sz w:val="20"/>
          <w:szCs w:val="20"/>
        </w:rPr>
        <w:tab/>
      </w:r>
      <w:r w:rsidRPr="00042EC1">
        <w:rPr>
          <w:rFonts w:asciiTheme="majorHAnsi" w:hAnsiTheme="majorHAnsi"/>
          <w:b/>
          <w:sz w:val="20"/>
          <w:szCs w:val="20"/>
        </w:rPr>
        <w:tab/>
      </w:r>
      <w:r w:rsidR="009C754D" w:rsidRPr="00042EC1">
        <w:rPr>
          <w:rFonts w:asciiTheme="majorHAnsi" w:hAnsiTheme="majorHAnsi"/>
          <w:b/>
          <w:sz w:val="20"/>
          <w:szCs w:val="20"/>
        </w:rPr>
        <w:tab/>
      </w:r>
      <w:r w:rsidR="009C754D" w:rsidRPr="00042EC1">
        <w:rPr>
          <w:rFonts w:asciiTheme="majorHAnsi" w:hAnsiTheme="majorHAnsi"/>
          <w:b/>
          <w:sz w:val="20"/>
          <w:szCs w:val="20"/>
        </w:rPr>
        <w:tab/>
      </w:r>
      <w:r w:rsidRPr="00042EC1">
        <w:rPr>
          <w:rFonts w:asciiTheme="majorHAnsi" w:hAnsiTheme="majorHAnsi"/>
          <w:sz w:val="20"/>
          <w:szCs w:val="20"/>
        </w:rPr>
        <w:t>А.В. КОРОЛЕВ</w:t>
      </w:r>
      <w:r w:rsidRPr="00042EC1">
        <w:rPr>
          <w:rFonts w:asciiTheme="majorHAnsi" w:hAnsiTheme="majorHAnsi"/>
          <w:b/>
          <w:sz w:val="20"/>
          <w:szCs w:val="20"/>
        </w:rPr>
        <w:t xml:space="preserve"> </w:t>
      </w:r>
    </w:p>
    <w:sectPr w:rsidR="00443D93" w:rsidRPr="00042EC1" w:rsidSect="001273D3">
      <w:headerReference w:type="default" r:id="rId8"/>
      <w:footerReference w:type="default" r:id="rId9"/>
      <w:pgSz w:w="11906" w:h="16838"/>
      <w:pgMar w:top="1134" w:right="1133"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54D" w:rsidRDefault="009C754D" w:rsidP="009C754D">
    <w:pPr>
      <w:pStyle w:val="a3"/>
      <w:ind w:left="-1701"/>
    </w:pPr>
    <w:r>
      <w:rPr>
        <w:noProof/>
      </w:rPr>
      <w:drawing>
        <wp:inline distT="0" distB="0" distL="0" distR="0" wp14:anchorId="27100157" wp14:editId="2C102240">
          <wp:extent cx="7548113" cy="1294724"/>
          <wp:effectExtent l="0" t="0" r="0" b="1270"/>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671" cy="12948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4585F06"/>
    <w:multiLevelType w:val="hybridMultilevel"/>
    <w:tmpl w:val="4C803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135E45"/>
    <w:multiLevelType w:val="hybridMultilevel"/>
    <w:tmpl w:val="92FA245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40610326"/>
    <w:multiLevelType w:val="hybridMultilevel"/>
    <w:tmpl w:val="CEF8965C"/>
    <w:lvl w:ilvl="0" w:tplc="368E3F5C">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B82F57"/>
    <w:multiLevelType w:val="hybridMultilevel"/>
    <w:tmpl w:val="BC187D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E73A7C"/>
    <w:multiLevelType w:val="hybridMultilevel"/>
    <w:tmpl w:val="CB8A134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1"/>
  </w:num>
  <w:num w:numId="6">
    <w:abstractNumId w:val="8"/>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0"/>
  </w:num>
  <w:num w:numId="11">
    <w:abstractNumId w:val="4"/>
  </w:num>
  <w:num w:numId="12">
    <w:abstractNumId w:val="9"/>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149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06703"/>
    <w:rsid w:val="000138E7"/>
    <w:rsid w:val="00014B43"/>
    <w:rsid w:val="00014E0F"/>
    <w:rsid w:val="00024FFE"/>
    <w:rsid w:val="000336DC"/>
    <w:rsid w:val="00042EC1"/>
    <w:rsid w:val="00046056"/>
    <w:rsid w:val="00047CC8"/>
    <w:rsid w:val="00075BD1"/>
    <w:rsid w:val="00077433"/>
    <w:rsid w:val="000822D3"/>
    <w:rsid w:val="000C29C4"/>
    <w:rsid w:val="000F1A15"/>
    <w:rsid w:val="0012176A"/>
    <w:rsid w:val="001273D3"/>
    <w:rsid w:val="00130318"/>
    <w:rsid w:val="00135707"/>
    <w:rsid w:val="00140969"/>
    <w:rsid w:val="001665F3"/>
    <w:rsid w:val="001B40AB"/>
    <w:rsid w:val="001C4DA2"/>
    <w:rsid w:val="001F0F17"/>
    <w:rsid w:val="0022224E"/>
    <w:rsid w:val="00267091"/>
    <w:rsid w:val="00276EA9"/>
    <w:rsid w:val="00282675"/>
    <w:rsid w:val="00286274"/>
    <w:rsid w:val="00291CC3"/>
    <w:rsid w:val="002957EB"/>
    <w:rsid w:val="002B4E61"/>
    <w:rsid w:val="002E253E"/>
    <w:rsid w:val="00313E93"/>
    <w:rsid w:val="00314A04"/>
    <w:rsid w:val="00340961"/>
    <w:rsid w:val="00351E27"/>
    <w:rsid w:val="003537E7"/>
    <w:rsid w:val="003778AE"/>
    <w:rsid w:val="003817C8"/>
    <w:rsid w:val="003A55D1"/>
    <w:rsid w:val="003D2930"/>
    <w:rsid w:val="00410D76"/>
    <w:rsid w:val="00414129"/>
    <w:rsid w:val="00414B46"/>
    <w:rsid w:val="00443D93"/>
    <w:rsid w:val="00461927"/>
    <w:rsid w:val="0049156F"/>
    <w:rsid w:val="004F78E1"/>
    <w:rsid w:val="00505599"/>
    <w:rsid w:val="00515A3E"/>
    <w:rsid w:val="00546094"/>
    <w:rsid w:val="00554FDA"/>
    <w:rsid w:val="00560868"/>
    <w:rsid w:val="005737E9"/>
    <w:rsid w:val="00593562"/>
    <w:rsid w:val="005C4284"/>
    <w:rsid w:val="005C7209"/>
    <w:rsid w:val="005D0BFC"/>
    <w:rsid w:val="00611813"/>
    <w:rsid w:val="0061575C"/>
    <w:rsid w:val="00654F5A"/>
    <w:rsid w:val="00655417"/>
    <w:rsid w:val="006779BC"/>
    <w:rsid w:val="00692CB8"/>
    <w:rsid w:val="006E4805"/>
    <w:rsid w:val="00700EB8"/>
    <w:rsid w:val="007318B2"/>
    <w:rsid w:val="007400F1"/>
    <w:rsid w:val="007652E4"/>
    <w:rsid w:val="00767E02"/>
    <w:rsid w:val="00787821"/>
    <w:rsid w:val="007A78FA"/>
    <w:rsid w:val="007C0782"/>
    <w:rsid w:val="007D211A"/>
    <w:rsid w:val="007E48E4"/>
    <w:rsid w:val="007F297F"/>
    <w:rsid w:val="00822344"/>
    <w:rsid w:val="0082721D"/>
    <w:rsid w:val="00830C1D"/>
    <w:rsid w:val="00835380"/>
    <w:rsid w:val="00865377"/>
    <w:rsid w:val="00892DC2"/>
    <w:rsid w:val="008B134A"/>
    <w:rsid w:val="008F5281"/>
    <w:rsid w:val="00914DA8"/>
    <w:rsid w:val="009165C9"/>
    <w:rsid w:val="00937ADF"/>
    <w:rsid w:val="009543BD"/>
    <w:rsid w:val="00967111"/>
    <w:rsid w:val="009825EC"/>
    <w:rsid w:val="009830B9"/>
    <w:rsid w:val="00986183"/>
    <w:rsid w:val="00992FCE"/>
    <w:rsid w:val="009A28DE"/>
    <w:rsid w:val="009A374D"/>
    <w:rsid w:val="009A4B4A"/>
    <w:rsid w:val="009A699D"/>
    <w:rsid w:val="009C65FA"/>
    <w:rsid w:val="009C754D"/>
    <w:rsid w:val="009D4830"/>
    <w:rsid w:val="009E76AB"/>
    <w:rsid w:val="009F7B57"/>
    <w:rsid w:val="00A152D1"/>
    <w:rsid w:val="00A3789C"/>
    <w:rsid w:val="00A52C92"/>
    <w:rsid w:val="00A71E99"/>
    <w:rsid w:val="00A86D39"/>
    <w:rsid w:val="00AC4C9F"/>
    <w:rsid w:val="00B342AE"/>
    <w:rsid w:val="00B41D49"/>
    <w:rsid w:val="00B42F1C"/>
    <w:rsid w:val="00B829FA"/>
    <w:rsid w:val="00B96B06"/>
    <w:rsid w:val="00BA7383"/>
    <w:rsid w:val="00BC454A"/>
    <w:rsid w:val="00C34F31"/>
    <w:rsid w:val="00C538E3"/>
    <w:rsid w:val="00C83207"/>
    <w:rsid w:val="00CA63EF"/>
    <w:rsid w:val="00CB4A56"/>
    <w:rsid w:val="00CC4511"/>
    <w:rsid w:val="00CC49B7"/>
    <w:rsid w:val="00CC64BE"/>
    <w:rsid w:val="00CE0C0E"/>
    <w:rsid w:val="00CE61A3"/>
    <w:rsid w:val="00CE6CBC"/>
    <w:rsid w:val="00CF1311"/>
    <w:rsid w:val="00CF7D7C"/>
    <w:rsid w:val="00D1380A"/>
    <w:rsid w:val="00D31F13"/>
    <w:rsid w:val="00D350F8"/>
    <w:rsid w:val="00D4555A"/>
    <w:rsid w:val="00D56C29"/>
    <w:rsid w:val="00D820D5"/>
    <w:rsid w:val="00D97608"/>
    <w:rsid w:val="00DB605D"/>
    <w:rsid w:val="00DC6506"/>
    <w:rsid w:val="00DE633D"/>
    <w:rsid w:val="00DF4DD3"/>
    <w:rsid w:val="00E0730D"/>
    <w:rsid w:val="00E5384F"/>
    <w:rsid w:val="00E54A24"/>
    <w:rsid w:val="00E602C8"/>
    <w:rsid w:val="00EA15E3"/>
    <w:rsid w:val="00EC62E0"/>
    <w:rsid w:val="00ED46CD"/>
    <w:rsid w:val="00F00B65"/>
    <w:rsid w:val="00F06778"/>
    <w:rsid w:val="00F22BEB"/>
    <w:rsid w:val="00F326BF"/>
    <w:rsid w:val="00F45CD9"/>
    <w:rsid w:val="00F708CD"/>
    <w:rsid w:val="00F7645E"/>
    <w:rsid w:val="00F77241"/>
    <w:rsid w:val="00FB43FA"/>
    <w:rsid w:val="00FB5470"/>
    <w:rsid w:val="00FE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9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231619231">
      <w:bodyDiv w:val="1"/>
      <w:marLeft w:val="0"/>
      <w:marRight w:val="0"/>
      <w:marTop w:val="0"/>
      <w:marBottom w:val="0"/>
      <w:divBdr>
        <w:top w:val="none" w:sz="0" w:space="0" w:color="auto"/>
        <w:left w:val="none" w:sz="0" w:space="0" w:color="auto"/>
        <w:bottom w:val="none" w:sz="0" w:space="0" w:color="auto"/>
        <w:right w:val="none" w:sz="0" w:space="0" w:color="auto"/>
      </w:divBdr>
      <w:divsChild>
        <w:div w:id="117603647">
          <w:marLeft w:val="0"/>
          <w:marRight w:val="0"/>
          <w:marTop w:val="0"/>
          <w:marBottom w:val="0"/>
          <w:divBdr>
            <w:top w:val="none" w:sz="0" w:space="0" w:color="auto"/>
            <w:left w:val="none" w:sz="0" w:space="0" w:color="auto"/>
            <w:bottom w:val="none" w:sz="0" w:space="0" w:color="auto"/>
            <w:right w:val="none" w:sz="0" w:space="0" w:color="auto"/>
          </w:divBdr>
        </w:div>
      </w:divsChild>
    </w:div>
    <w:div w:id="530188849">
      <w:bodyDiv w:val="1"/>
      <w:marLeft w:val="0"/>
      <w:marRight w:val="0"/>
      <w:marTop w:val="0"/>
      <w:marBottom w:val="0"/>
      <w:divBdr>
        <w:top w:val="none" w:sz="0" w:space="0" w:color="auto"/>
        <w:left w:val="none" w:sz="0" w:space="0" w:color="auto"/>
        <w:bottom w:val="none" w:sz="0" w:space="0" w:color="auto"/>
        <w:right w:val="none" w:sz="0" w:space="0" w:color="auto"/>
      </w:divBdr>
      <w:divsChild>
        <w:div w:id="1851291070">
          <w:marLeft w:val="0"/>
          <w:marRight w:val="0"/>
          <w:marTop w:val="0"/>
          <w:marBottom w:val="0"/>
          <w:divBdr>
            <w:top w:val="none" w:sz="0" w:space="0" w:color="auto"/>
            <w:left w:val="none" w:sz="0" w:space="0" w:color="auto"/>
            <w:bottom w:val="none" w:sz="0" w:space="0" w:color="auto"/>
            <w:right w:val="none" w:sz="0" w:space="0" w:color="auto"/>
          </w:divBdr>
        </w:div>
      </w:divsChild>
    </w:div>
    <w:div w:id="799805147">
      <w:bodyDiv w:val="1"/>
      <w:marLeft w:val="0"/>
      <w:marRight w:val="0"/>
      <w:marTop w:val="0"/>
      <w:marBottom w:val="0"/>
      <w:divBdr>
        <w:top w:val="none" w:sz="0" w:space="0" w:color="auto"/>
        <w:left w:val="none" w:sz="0" w:space="0" w:color="auto"/>
        <w:bottom w:val="none" w:sz="0" w:space="0" w:color="auto"/>
        <w:right w:val="none" w:sz="0" w:space="0" w:color="auto"/>
      </w:divBdr>
      <w:divsChild>
        <w:div w:id="919870247">
          <w:marLeft w:val="0"/>
          <w:marRight w:val="0"/>
          <w:marTop w:val="0"/>
          <w:marBottom w:val="0"/>
          <w:divBdr>
            <w:top w:val="none" w:sz="0" w:space="0" w:color="auto"/>
            <w:left w:val="none" w:sz="0" w:space="0" w:color="auto"/>
            <w:bottom w:val="none" w:sz="0" w:space="0" w:color="auto"/>
            <w:right w:val="none" w:sz="0" w:space="0" w:color="auto"/>
          </w:divBdr>
        </w:div>
      </w:divsChild>
    </w:div>
    <w:div w:id="2030906410">
      <w:bodyDiv w:val="1"/>
      <w:marLeft w:val="0"/>
      <w:marRight w:val="0"/>
      <w:marTop w:val="0"/>
      <w:marBottom w:val="0"/>
      <w:divBdr>
        <w:top w:val="none" w:sz="0" w:space="0" w:color="auto"/>
        <w:left w:val="none" w:sz="0" w:space="0" w:color="auto"/>
        <w:bottom w:val="none" w:sz="0" w:space="0" w:color="auto"/>
        <w:right w:val="none" w:sz="0" w:space="0" w:color="auto"/>
      </w:divBdr>
      <w:divsChild>
        <w:div w:id="9384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1926</TotalTime>
  <Pages>2</Pages>
  <Words>944</Words>
  <Characters>5383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78</cp:revision>
  <cp:lastPrinted>2016-07-27T11:53:00Z</cp:lastPrinted>
  <dcterms:created xsi:type="dcterms:W3CDTF">2016-03-03T22:13:00Z</dcterms:created>
  <dcterms:modified xsi:type="dcterms:W3CDTF">2021-05-26T06:57:00Z</dcterms:modified>
</cp:coreProperties>
</file>