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55" w:rsidRPr="006E2DCF" w:rsidRDefault="00B03189" w:rsidP="00F90D85">
      <w:pPr>
        <w:tabs>
          <w:tab w:val="left" w:pos="3435"/>
        </w:tabs>
        <w:ind w:left="-851" w:right="-567"/>
        <w:jc w:val="center"/>
        <w:rPr>
          <w:rFonts w:asciiTheme="majorHAnsi" w:hAnsiTheme="majorHAnsi"/>
          <w:b/>
          <w:sz w:val="20"/>
          <w:szCs w:val="20"/>
        </w:rPr>
      </w:pPr>
      <w:r w:rsidRPr="006E2DCF">
        <w:rPr>
          <w:rFonts w:asciiTheme="majorHAnsi" w:hAnsiTheme="majorHAnsi"/>
          <w:b/>
          <w:sz w:val="20"/>
          <w:szCs w:val="20"/>
        </w:rPr>
        <w:t>ВЫПИСНОЙ ЭПИКРИЗ (</w:t>
      </w:r>
      <w:r w:rsidR="002F0955" w:rsidRPr="006E2DCF">
        <w:rPr>
          <w:rFonts w:asciiTheme="majorHAnsi" w:hAnsiTheme="majorHAnsi"/>
          <w:b/>
          <w:sz w:val="20"/>
          <w:szCs w:val="20"/>
        </w:rPr>
        <w:t xml:space="preserve">ИБ </w:t>
      </w:r>
      <w:r w:rsidRPr="006E2DCF">
        <w:rPr>
          <w:rFonts w:asciiTheme="majorHAnsi" w:hAnsiTheme="majorHAnsi"/>
          <w:b/>
          <w:sz w:val="20"/>
          <w:szCs w:val="20"/>
        </w:rPr>
        <w:t>№</w:t>
      </w:r>
      <w:r w:rsidR="00C03C75" w:rsidRPr="006E2DCF">
        <w:rPr>
          <w:rFonts w:asciiTheme="majorHAnsi" w:hAnsiTheme="majorHAnsi"/>
          <w:b/>
          <w:sz w:val="20"/>
          <w:szCs w:val="20"/>
        </w:rPr>
        <w:t xml:space="preserve"> </w:t>
      </w:r>
      <w:r w:rsidR="006E2DCF" w:rsidRPr="006E2DCF">
        <w:rPr>
          <w:rFonts w:asciiTheme="majorHAnsi" w:hAnsiTheme="majorHAnsi"/>
          <w:b/>
          <w:sz w:val="20"/>
          <w:szCs w:val="20"/>
          <w:lang w:val="en-US"/>
        </w:rPr>
        <w:t>280</w:t>
      </w:r>
      <w:r w:rsidRPr="006E2DCF">
        <w:rPr>
          <w:rFonts w:asciiTheme="majorHAnsi" w:hAnsiTheme="majorHAnsi"/>
          <w:b/>
          <w:sz w:val="20"/>
          <w:szCs w:val="20"/>
        </w:rPr>
        <w:t>)</w:t>
      </w:r>
    </w:p>
    <w:p w:rsidR="00D0219D" w:rsidRPr="006E2DCF" w:rsidRDefault="00D0219D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32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127"/>
        <w:gridCol w:w="7195"/>
      </w:tblGrid>
      <w:tr w:rsidR="006E2DCF" w:rsidRPr="006E2DCF" w:rsidTr="00F90D85">
        <w:tc>
          <w:tcPr>
            <w:tcW w:w="2127" w:type="dxa"/>
          </w:tcPr>
          <w:p w:rsidR="00B03189" w:rsidRPr="006E2DCF" w:rsidRDefault="00B03189" w:rsidP="00F90D85">
            <w:pPr>
              <w:ind w:left="-108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2DCF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DB37B1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6E2DCF" w:rsidRDefault="00F90D85" w:rsidP="00F90D85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2DCF">
              <w:rPr>
                <w:rFonts w:asciiTheme="majorHAnsi" w:hAnsiTheme="majorHAnsi"/>
                <w:sz w:val="20"/>
                <w:szCs w:val="20"/>
              </w:rPr>
              <w:t>РЮМИНА</w:t>
            </w:r>
          </w:p>
        </w:tc>
      </w:tr>
      <w:tr w:rsidR="006E2DCF" w:rsidRPr="006E2DCF" w:rsidTr="00F90D85">
        <w:tc>
          <w:tcPr>
            <w:tcW w:w="2127" w:type="dxa"/>
          </w:tcPr>
          <w:p w:rsidR="00B03189" w:rsidRPr="006E2DCF" w:rsidRDefault="00B03189" w:rsidP="00F90D85">
            <w:pPr>
              <w:ind w:left="-108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2DCF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E30A42" w:rsidRPr="006E2DCF">
              <w:rPr>
                <w:rFonts w:asciiTheme="majorHAnsi" w:hAnsiTheme="majorHAnsi"/>
                <w:b/>
                <w:sz w:val="20"/>
                <w:szCs w:val="20"/>
              </w:rPr>
              <w:t>, Отчество</w:t>
            </w:r>
            <w:r w:rsidR="00DB37B1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6E2DCF" w:rsidRDefault="00F90D85" w:rsidP="00F90D85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2DCF">
              <w:rPr>
                <w:rFonts w:asciiTheme="majorHAnsi" w:hAnsiTheme="majorHAnsi"/>
                <w:sz w:val="20"/>
                <w:szCs w:val="20"/>
              </w:rPr>
              <w:t>Валентина</w:t>
            </w:r>
            <w:r w:rsidRPr="006E2DC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6E2DCF">
              <w:rPr>
                <w:rFonts w:asciiTheme="majorHAnsi" w:hAnsiTheme="majorHAnsi"/>
                <w:sz w:val="20"/>
                <w:szCs w:val="20"/>
              </w:rPr>
              <w:t>Ивановна</w:t>
            </w:r>
          </w:p>
        </w:tc>
      </w:tr>
      <w:tr w:rsidR="006E2DCF" w:rsidRPr="006E2DCF" w:rsidTr="00F90D85">
        <w:trPr>
          <w:trHeight w:val="81"/>
        </w:trPr>
        <w:tc>
          <w:tcPr>
            <w:tcW w:w="2127" w:type="dxa"/>
          </w:tcPr>
          <w:p w:rsidR="00B03189" w:rsidRPr="006E2DCF" w:rsidRDefault="00B03189" w:rsidP="00F90D85">
            <w:pPr>
              <w:ind w:left="-108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2DCF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DB37B1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6E2DCF" w:rsidRDefault="00F90D85" w:rsidP="00F90D85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E2DCF">
              <w:rPr>
                <w:rFonts w:asciiTheme="majorHAnsi" w:hAnsiTheme="majorHAnsi"/>
                <w:sz w:val="20"/>
                <w:szCs w:val="20"/>
              </w:rPr>
              <w:t>03.08.1988</w:t>
            </w:r>
          </w:p>
        </w:tc>
      </w:tr>
      <w:tr w:rsidR="006E2DCF" w:rsidRPr="006E2DCF" w:rsidTr="00F90D85">
        <w:tc>
          <w:tcPr>
            <w:tcW w:w="2127" w:type="dxa"/>
          </w:tcPr>
          <w:p w:rsidR="00B03189" w:rsidRPr="006E2DCF" w:rsidRDefault="00B03189" w:rsidP="00F90D85">
            <w:pPr>
              <w:ind w:left="-108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2DCF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DB37B1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6E2DCF" w:rsidRDefault="009D79BC" w:rsidP="00F90D85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  <w:lang w:val="en-US"/>
              </w:rPr>
            </w:pPr>
            <w:r w:rsidRPr="006E2DCF">
              <w:rPr>
                <w:rFonts w:asciiTheme="majorHAnsi" w:hAnsiTheme="majorHAnsi"/>
                <w:sz w:val="20"/>
                <w:szCs w:val="20"/>
              </w:rPr>
              <w:t>3</w:t>
            </w:r>
            <w:r w:rsidR="00F90D85" w:rsidRPr="006E2DCF">
              <w:rPr>
                <w:rFonts w:asciiTheme="majorHAnsi" w:hAnsiTheme="majorHAnsi"/>
                <w:sz w:val="20"/>
                <w:szCs w:val="20"/>
                <w:lang w:val="en-US"/>
              </w:rPr>
              <w:t>2</w:t>
            </w:r>
          </w:p>
        </w:tc>
      </w:tr>
      <w:tr w:rsidR="006E2DCF" w:rsidRPr="006E2DCF" w:rsidTr="00F90D85">
        <w:tc>
          <w:tcPr>
            <w:tcW w:w="2127" w:type="dxa"/>
          </w:tcPr>
          <w:p w:rsidR="00B03189" w:rsidRPr="006E2DCF" w:rsidRDefault="00B03189" w:rsidP="00F90D85">
            <w:pPr>
              <w:ind w:left="-108" w:right="-567"/>
              <w:jc w:val="both"/>
              <w:rPr>
                <w:rFonts w:asciiTheme="majorHAnsi" w:hAnsi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95" w:type="dxa"/>
          </w:tcPr>
          <w:p w:rsidR="00B03189" w:rsidRPr="006E2DCF" w:rsidRDefault="00B03189" w:rsidP="00F90D85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</w:tc>
      </w:tr>
    </w:tbl>
    <w:p w:rsidR="009D79BC" w:rsidRPr="00F90D85" w:rsidRDefault="004025EF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Госпитализ</w:t>
      </w:r>
      <w:r w:rsidR="009D79BC" w:rsidRPr="00F90D85">
        <w:rPr>
          <w:rFonts w:asciiTheme="majorHAnsi" w:hAnsiTheme="majorHAnsi"/>
          <w:b/>
          <w:sz w:val="20"/>
          <w:szCs w:val="20"/>
        </w:rPr>
        <w:t>ация</w:t>
      </w:r>
      <w:r w:rsidR="00B03189" w:rsidRPr="00F90D85">
        <w:rPr>
          <w:rFonts w:asciiTheme="majorHAnsi" w:hAnsiTheme="majorHAnsi"/>
          <w:b/>
          <w:sz w:val="20"/>
          <w:szCs w:val="20"/>
        </w:rPr>
        <w:t>:</w:t>
      </w:r>
      <w:r w:rsidR="00C716D8" w:rsidRPr="00F90D85">
        <w:rPr>
          <w:rFonts w:asciiTheme="majorHAnsi" w:hAnsiTheme="majorHAnsi"/>
          <w:b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b/>
          <w:sz w:val="20"/>
          <w:szCs w:val="20"/>
        </w:rPr>
        <w:tab/>
      </w:r>
      <w:r w:rsidR="00F90D85" w:rsidRPr="00F90D85">
        <w:rPr>
          <w:rFonts w:asciiTheme="majorHAnsi" w:hAnsiTheme="majorHAnsi"/>
          <w:sz w:val="20"/>
          <w:szCs w:val="20"/>
          <w:lang w:val="en-US"/>
        </w:rPr>
        <w:t>2021-01-29</w:t>
      </w:r>
      <w:r w:rsidR="00791AC8" w:rsidRPr="00F90D85">
        <w:rPr>
          <w:rFonts w:asciiTheme="majorHAnsi" w:hAnsiTheme="majorHAnsi"/>
          <w:b/>
          <w:sz w:val="20"/>
          <w:szCs w:val="20"/>
        </w:rPr>
        <w:tab/>
      </w:r>
      <w:r w:rsidR="00791AC8" w:rsidRPr="00F90D85">
        <w:rPr>
          <w:rFonts w:asciiTheme="majorHAnsi" w:hAnsiTheme="majorHAnsi"/>
          <w:b/>
          <w:sz w:val="20"/>
          <w:szCs w:val="20"/>
        </w:rPr>
        <w:tab/>
      </w:r>
      <w:r w:rsidR="00791AC8" w:rsidRPr="00F90D85">
        <w:rPr>
          <w:rFonts w:asciiTheme="majorHAnsi" w:hAnsiTheme="majorHAnsi"/>
          <w:b/>
          <w:sz w:val="20"/>
          <w:szCs w:val="20"/>
        </w:rPr>
        <w:tab/>
      </w:r>
      <w:r w:rsidR="00791AC8" w:rsidRPr="00F90D85">
        <w:rPr>
          <w:rFonts w:asciiTheme="majorHAnsi" w:hAnsiTheme="majorHAnsi"/>
          <w:b/>
          <w:sz w:val="20"/>
          <w:szCs w:val="20"/>
        </w:rPr>
        <w:tab/>
      </w:r>
      <w:r w:rsidR="00791AC8" w:rsidRPr="00F90D85">
        <w:rPr>
          <w:rFonts w:asciiTheme="majorHAnsi" w:hAnsiTheme="majorHAnsi"/>
          <w:b/>
          <w:sz w:val="20"/>
          <w:szCs w:val="20"/>
        </w:rPr>
        <w:tab/>
      </w:r>
      <w:r w:rsidR="00791AC8" w:rsidRPr="00F90D85">
        <w:rPr>
          <w:rFonts w:asciiTheme="majorHAnsi" w:hAnsiTheme="majorHAnsi"/>
          <w:b/>
          <w:sz w:val="20"/>
          <w:szCs w:val="20"/>
        </w:rPr>
        <w:tab/>
      </w:r>
    </w:p>
    <w:p w:rsidR="00B03189" w:rsidRPr="00F90D85" w:rsidRDefault="004025EF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F90D85">
        <w:rPr>
          <w:rFonts w:asciiTheme="majorHAnsi" w:hAnsiTheme="majorHAnsi"/>
          <w:b/>
          <w:sz w:val="20"/>
          <w:szCs w:val="20"/>
        </w:rPr>
        <w:t>Выпис</w:t>
      </w:r>
      <w:r w:rsidR="009D79BC" w:rsidRPr="00F90D85">
        <w:rPr>
          <w:rFonts w:asciiTheme="majorHAnsi" w:hAnsiTheme="majorHAnsi"/>
          <w:b/>
          <w:sz w:val="20"/>
          <w:szCs w:val="20"/>
        </w:rPr>
        <w:t>ка</w:t>
      </w:r>
      <w:r w:rsidR="00B03189" w:rsidRPr="00F90D85">
        <w:rPr>
          <w:rFonts w:asciiTheme="majorHAnsi" w:hAnsiTheme="majorHAnsi"/>
          <w:b/>
          <w:sz w:val="20"/>
          <w:szCs w:val="20"/>
        </w:rPr>
        <w:t>:</w:t>
      </w:r>
      <w:r w:rsidR="00B03189" w:rsidRP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ab/>
      </w:r>
      <w:r w:rsidR="00F90D85" w:rsidRPr="00F90D85">
        <w:rPr>
          <w:rFonts w:asciiTheme="majorHAnsi" w:hAnsiTheme="majorHAnsi"/>
          <w:sz w:val="20"/>
          <w:szCs w:val="20"/>
        </w:rPr>
        <w:tab/>
      </w:r>
      <w:r w:rsidR="00F90D85" w:rsidRPr="00F90D85">
        <w:rPr>
          <w:rFonts w:asciiTheme="majorHAnsi" w:hAnsiTheme="majorHAnsi"/>
          <w:sz w:val="20"/>
          <w:szCs w:val="20"/>
          <w:lang w:val="en-US"/>
        </w:rPr>
        <w:t>2021-01-</w:t>
      </w:r>
      <w:r w:rsidR="006E2DCF">
        <w:rPr>
          <w:rFonts w:asciiTheme="majorHAnsi" w:hAnsiTheme="majorHAnsi"/>
          <w:sz w:val="20"/>
          <w:szCs w:val="20"/>
        </w:rPr>
        <w:t>30</w:t>
      </w:r>
      <w:r w:rsidR="00721163" w:rsidRPr="00F90D85">
        <w:rPr>
          <w:rFonts w:asciiTheme="majorHAnsi" w:hAnsiTheme="majorHAnsi"/>
          <w:b/>
          <w:sz w:val="20"/>
          <w:szCs w:val="20"/>
        </w:rPr>
        <w:tab/>
      </w:r>
    </w:p>
    <w:p w:rsidR="002F0955" w:rsidRPr="00F90D85" w:rsidRDefault="002F0955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FF682B" w:rsidRDefault="00A961D3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ДИАГНОЗ:</w:t>
      </w:r>
      <w:r w:rsidR="00941A41" w:rsidRPr="00F90D85">
        <w:rPr>
          <w:rFonts w:asciiTheme="majorHAnsi" w:hAnsiTheme="majorHAnsi"/>
          <w:sz w:val="20"/>
          <w:szCs w:val="20"/>
        </w:rPr>
        <w:t xml:space="preserve"> </w:t>
      </w:r>
    </w:p>
    <w:p w:rsidR="00AF7D35" w:rsidRPr="00F90D85" w:rsidRDefault="00F90D85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sz w:val="20"/>
          <w:szCs w:val="20"/>
        </w:rPr>
        <w:t xml:space="preserve">Новообразование ладонной поверхности 3 пястно-фалангового сустава правой кисти. </w:t>
      </w:r>
      <w:proofErr w:type="spellStart"/>
      <w:r w:rsidRPr="00F90D85">
        <w:rPr>
          <w:rFonts w:asciiTheme="majorHAnsi" w:hAnsiTheme="majorHAnsi"/>
          <w:sz w:val="20"/>
          <w:szCs w:val="20"/>
        </w:rPr>
        <w:t>Теногенная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 контрактура 3 пальца кисти.</w:t>
      </w:r>
    </w:p>
    <w:p w:rsidR="00F90D85" w:rsidRDefault="00FF682B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Комбинированный геморрой 3 ст. </w:t>
      </w:r>
    </w:p>
    <w:p w:rsidR="00FF682B" w:rsidRPr="00F90D85" w:rsidRDefault="00FF682B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</w:p>
    <w:p w:rsidR="00FF682B" w:rsidRDefault="00FF682B" w:rsidP="00FF682B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ОПЕРАЦИЯ (2021-01-29):</w:t>
      </w:r>
      <w:r w:rsidRPr="00F90D85">
        <w:rPr>
          <w:rFonts w:asciiTheme="majorHAnsi" w:hAnsiTheme="majorHAnsi"/>
          <w:sz w:val="20"/>
          <w:szCs w:val="20"/>
        </w:rPr>
        <w:t xml:space="preserve"> </w:t>
      </w:r>
    </w:p>
    <w:p w:rsidR="00FF682B" w:rsidRDefault="00FF682B" w:rsidP="00FF682B">
      <w:pPr>
        <w:pStyle w:val="a9"/>
        <w:numPr>
          <w:ilvl w:val="0"/>
          <w:numId w:val="11"/>
        </w:numPr>
        <w:ind w:left="-284" w:right="-567"/>
        <w:jc w:val="both"/>
        <w:rPr>
          <w:rFonts w:asciiTheme="majorHAnsi" w:hAnsiTheme="majorHAnsi"/>
          <w:sz w:val="20"/>
          <w:szCs w:val="20"/>
        </w:rPr>
      </w:pPr>
      <w:r w:rsidRPr="006E2DCF">
        <w:rPr>
          <w:rFonts w:asciiTheme="majorHAnsi" w:hAnsiTheme="majorHAnsi"/>
          <w:sz w:val="20"/>
          <w:szCs w:val="20"/>
        </w:rPr>
        <w:t xml:space="preserve">Открытая комбинированная </w:t>
      </w:r>
      <w:proofErr w:type="spellStart"/>
      <w:r w:rsidRPr="006E2DCF">
        <w:rPr>
          <w:rFonts w:asciiTheme="majorHAnsi" w:hAnsiTheme="majorHAnsi"/>
          <w:sz w:val="20"/>
          <w:szCs w:val="20"/>
        </w:rPr>
        <w:t>геморроидэктомия</w:t>
      </w:r>
      <w:proofErr w:type="spellEnd"/>
      <w:r w:rsidRPr="006E2DCF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</w:t>
      </w:r>
      <w:r w:rsidRPr="006E2DCF">
        <w:rPr>
          <w:rFonts w:asciiTheme="majorHAnsi" w:hAnsiTheme="majorHAnsi"/>
          <w:sz w:val="20"/>
          <w:szCs w:val="20"/>
        </w:rPr>
        <w:t>удаление полипа анального канала</w:t>
      </w:r>
      <w:r>
        <w:rPr>
          <w:rFonts w:asciiTheme="majorHAnsi" w:hAnsiTheme="majorHAnsi"/>
          <w:sz w:val="20"/>
          <w:szCs w:val="20"/>
        </w:rPr>
        <w:t xml:space="preserve">. (Д-р О.С. </w:t>
      </w:r>
      <w:proofErr w:type="spellStart"/>
      <w:r>
        <w:rPr>
          <w:rFonts w:asciiTheme="majorHAnsi" w:hAnsiTheme="majorHAnsi"/>
          <w:sz w:val="20"/>
          <w:szCs w:val="20"/>
        </w:rPr>
        <w:t>Крищанович</w:t>
      </w:r>
      <w:proofErr w:type="spellEnd"/>
      <w:r>
        <w:rPr>
          <w:rFonts w:asciiTheme="majorHAnsi" w:hAnsiTheme="majorHAnsi"/>
          <w:sz w:val="20"/>
          <w:szCs w:val="20"/>
        </w:rPr>
        <w:t>);</w:t>
      </w:r>
    </w:p>
    <w:p w:rsidR="00FF682B" w:rsidRPr="006E2DCF" w:rsidRDefault="00FF682B" w:rsidP="00FF682B">
      <w:pPr>
        <w:pStyle w:val="a9"/>
        <w:numPr>
          <w:ilvl w:val="0"/>
          <w:numId w:val="11"/>
        </w:numPr>
        <w:ind w:left="-284" w:right="-567"/>
        <w:jc w:val="both"/>
        <w:rPr>
          <w:rFonts w:asciiTheme="majorHAnsi" w:hAnsiTheme="majorHAnsi"/>
          <w:sz w:val="20"/>
          <w:szCs w:val="20"/>
        </w:rPr>
      </w:pPr>
      <w:r w:rsidRPr="006E2DCF">
        <w:rPr>
          <w:rFonts w:asciiTheme="majorHAnsi" w:hAnsiTheme="majorHAnsi"/>
          <w:sz w:val="20"/>
          <w:szCs w:val="20"/>
        </w:rPr>
        <w:t xml:space="preserve">Удаление новообразования ладонной поверхности 3 пястно-фалангового сустава правой кисти, </w:t>
      </w:r>
      <w:proofErr w:type="spellStart"/>
      <w:r w:rsidRPr="006E2DCF">
        <w:rPr>
          <w:rFonts w:asciiTheme="majorHAnsi" w:hAnsiTheme="majorHAnsi"/>
          <w:sz w:val="20"/>
          <w:szCs w:val="20"/>
        </w:rPr>
        <w:t>тенолиз</w:t>
      </w:r>
      <w:proofErr w:type="spellEnd"/>
      <w:r w:rsidRPr="006E2DCF">
        <w:rPr>
          <w:rFonts w:asciiTheme="majorHAnsi" w:hAnsiTheme="majorHAnsi"/>
          <w:sz w:val="20"/>
          <w:szCs w:val="20"/>
        </w:rPr>
        <w:t xml:space="preserve"> сухожилий сгибателей 3 пальца правой кисти. (Д-р М.Е. </w:t>
      </w:r>
      <w:proofErr w:type="spellStart"/>
      <w:r w:rsidRPr="006E2DCF">
        <w:rPr>
          <w:rFonts w:asciiTheme="majorHAnsi" w:hAnsiTheme="majorHAnsi"/>
          <w:sz w:val="20"/>
          <w:szCs w:val="20"/>
        </w:rPr>
        <w:t>Саутин</w:t>
      </w:r>
      <w:proofErr w:type="spellEnd"/>
      <w:r w:rsidRPr="006E2DCF">
        <w:rPr>
          <w:rFonts w:asciiTheme="majorHAnsi" w:hAnsiTheme="majorHAnsi"/>
          <w:sz w:val="20"/>
          <w:szCs w:val="20"/>
        </w:rPr>
        <w:t>.)</w:t>
      </w:r>
    </w:p>
    <w:p w:rsidR="00F90D85" w:rsidRPr="00F90D85" w:rsidRDefault="00F90D85" w:rsidP="00F90D85">
      <w:pPr>
        <w:ind w:left="-851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364001" w:rsidRPr="00F90D85" w:rsidRDefault="00364001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 xml:space="preserve">Жалобы: </w:t>
      </w:r>
      <w:r w:rsidR="009D79BC" w:rsidRPr="00F90D85">
        <w:rPr>
          <w:rFonts w:asciiTheme="majorHAnsi" w:hAnsiTheme="majorHAnsi"/>
          <w:sz w:val="20"/>
          <w:szCs w:val="20"/>
        </w:rPr>
        <w:t xml:space="preserve">на </w:t>
      </w:r>
      <w:r w:rsidR="00F90D85" w:rsidRPr="00F90D85">
        <w:rPr>
          <w:rFonts w:asciiTheme="majorHAnsi" w:hAnsiTheme="majorHAnsi"/>
          <w:sz w:val="20"/>
          <w:szCs w:val="20"/>
        </w:rPr>
        <w:t>боли при движениях в 3 пястно-фаланговом суставе; на наличие объемного новообразования по ладонной поверхности 3 ПФС; на ограничение движений 3 пальцем кисти</w:t>
      </w:r>
      <w:r w:rsidR="00F90D85">
        <w:rPr>
          <w:rFonts w:asciiTheme="majorHAnsi" w:hAnsiTheme="majorHAnsi"/>
          <w:sz w:val="20"/>
          <w:szCs w:val="20"/>
        </w:rPr>
        <w:t xml:space="preserve"> болью</w:t>
      </w:r>
      <w:r w:rsidR="00F90D85" w:rsidRPr="00F90D85">
        <w:rPr>
          <w:rFonts w:asciiTheme="majorHAnsi" w:hAnsiTheme="majorHAnsi"/>
          <w:sz w:val="20"/>
          <w:szCs w:val="20"/>
        </w:rPr>
        <w:t>.</w:t>
      </w:r>
    </w:p>
    <w:p w:rsidR="00364001" w:rsidRPr="00F90D85" w:rsidRDefault="00364001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</w:p>
    <w:p w:rsidR="00AF7D35" w:rsidRPr="00F90D85" w:rsidRDefault="00AF7D35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АНАМНЕЗ:</w:t>
      </w:r>
    </w:p>
    <w:p w:rsidR="006E2DCF" w:rsidRDefault="00E30A42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="009D79BC" w:rsidRPr="00F90D85">
        <w:rPr>
          <w:rFonts w:asciiTheme="majorHAnsi" w:hAnsiTheme="majorHAnsi"/>
          <w:sz w:val="20"/>
          <w:szCs w:val="20"/>
        </w:rPr>
        <w:t xml:space="preserve">Со слов пациентки, </w:t>
      </w:r>
      <w:r w:rsidR="00F90D85" w:rsidRPr="00F90D85">
        <w:rPr>
          <w:rFonts w:asciiTheme="majorHAnsi" w:hAnsiTheme="majorHAnsi"/>
          <w:sz w:val="20"/>
          <w:szCs w:val="20"/>
        </w:rPr>
        <w:t xml:space="preserve">около месяца назад обнаружила болевые ощущения и наличие округлого объемного образования в области 3 пястно-фалангового сустава. Его пальпация сопровождается болью. За это время отметила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нарущшение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функции и подвижности пальца.</w:t>
      </w:r>
      <w:r w:rsidR="009D79BC" w:rsidRPr="00F90D85">
        <w:rPr>
          <w:rFonts w:asciiTheme="majorHAnsi" w:hAnsiTheme="majorHAnsi"/>
          <w:sz w:val="20"/>
          <w:szCs w:val="20"/>
        </w:rPr>
        <w:t xml:space="preserve"> </w:t>
      </w:r>
      <w:r w:rsidR="00C716D8" w:rsidRPr="00F90D85">
        <w:rPr>
          <w:rFonts w:asciiTheme="majorHAnsi" w:hAnsiTheme="majorHAnsi"/>
          <w:sz w:val="20"/>
          <w:szCs w:val="20"/>
        </w:rPr>
        <w:t xml:space="preserve">Обратилась в ECSTO EMC, консультирована доктором М.Е. </w:t>
      </w:r>
      <w:proofErr w:type="spellStart"/>
      <w:r w:rsidR="00C716D8" w:rsidRPr="00F90D85">
        <w:rPr>
          <w:rFonts w:asciiTheme="majorHAnsi" w:hAnsiTheme="majorHAnsi"/>
          <w:sz w:val="20"/>
          <w:szCs w:val="20"/>
        </w:rPr>
        <w:t>Саутиным</w:t>
      </w:r>
      <w:proofErr w:type="spellEnd"/>
      <w:r w:rsidR="00C716D8" w:rsidRPr="00F90D85">
        <w:rPr>
          <w:rFonts w:asciiTheme="majorHAnsi" w:hAnsiTheme="majorHAnsi"/>
          <w:sz w:val="20"/>
          <w:szCs w:val="20"/>
        </w:rPr>
        <w:t xml:space="preserve"> </w:t>
      </w:r>
      <w:r w:rsidR="009D79BC" w:rsidRPr="00F90D85">
        <w:rPr>
          <w:rFonts w:asciiTheme="majorHAnsi" w:hAnsiTheme="majorHAnsi"/>
          <w:sz w:val="20"/>
          <w:szCs w:val="20"/>
        </w:rPr>
        <w:t xml:space="preserve">в связи с сохраняющейся болью в пальце, рекомендовано хирургическое лечение. </w:t>
      </w:r>
      <w:r w:rsidR="0040360D" w:rsidRPr="00F90D85">
        <w:rPr>
          <w:rFonts w:asciiTheme="majorHAnsi" w:hAnsiTheme="majorHAnsi"/>
          <w:sz w:val="20"/>
          <w:szCs w:val="20"/>
        </w:rPr>
        <w:t xml:space="preserve">Пациентка согласна с предложенной тактикой лечения. </w:t>
      </w:r>
    </w:p>
    <w:p w:rsidR="00C716D8" w:rsidRPr="00F90D85" w:rsidRDefault="0040360D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sz w:val="20"/>
          <w:szCs w:val="20"/>
        </w:rPr>
        <w:t xml:space="preserve">Данная госпитализация в плановом порядке для </w:t>
      </w:r>
      <w:r w:rsidR="006E2DCF">
        <w:rPr>
          <w:rFonts w:asciiTheme="majorHAnsi" w:hAnsiTheme="majorHAnsi"/>
          <w:sz w:val="20"/>
          <w:szCs w:val="20"/>
        </w:rPr>
        <w:t>планового симультанного</w:t>
      </w:r>
      <w:r w:rsidRPr="00F90D85">
        <w:rPr>
          <w:rFonts w:asciiTheme="majorHAnsi" w:hAnsiTheme="majorHAnsi"/>
          <w:sz w:val="20"/>
          <w:szCs w:val="20"/>
        </w:rPr>
        <w:t xml:space="preserve"> хирургического лечения</w:t>
      </w:r>
      <w:r w:rsidR="006E2DCF">
        <w:rPr>
          <w:rFonts w:asciiTheme="majorHAnsi" w:hAnsiTheme="majorHAnsi"/>
          <w:sz w:val="20"/>
          <w:szCs w:val="20"/>
        </w:rPr>
        <w:t xml:space="preserve"> по поводу новообразования правой кисти и по поводу комбинированного геморроя 3 ст. – планируется </w:t>
      </w:r>
      <w:proofErr w:type="spellStart"/>
      <w:r w:rsidR="006E2DCF" w:rsidRPr="006E2DCF">
        <w:rPr>
          <w:rFonts w:asciiTheme="majorHAnsi" w:hAnsiTheme="majorHAnsi"/>
          <w:sz w:val="20"/>
          <w:szCs w:val="20"/>
        </w:rPr>
        <w:t>геморроидэктомия</w:t>
      </w:r>
      <w:proofErr w:type="spellEnd"/>
      <w:r w:rsidRPr="00F90D85">
        <w:rPr>
          <w:rFonts w:asciiTheme="majorHAnsi" w:hAnsiTheme="majorHAnsi"/>
          <w:sz w:val="20"/>
          <w:szCs w:val="20"/>
        </w:rPr>
        <w:t>.</w:t>
      </w:r>
    </w:p>
    <w:p w:rsidR="00C716D8" w:rsidRPr="00F90D85" w:rsidRDefault="00C716D8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</w:p>
    <w:p w:rsidR="00E30A42" w:rsidRPr="00F90D85" w:rsidRDefault="00C716D8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Анамнез жизни:</w:t>
      </w:r>
      <w:r w:rsidRPr="00F90D85">
        <w:rPr>
          <w:rFonts w:asciiTheme="majorHAnsi" w:hAnsiTheme="majorHAnsi"/>
          <w:sz w:val="20"/>
          <w:szCs w:val="20"/>
        </w:rPr>
        <w:t xml:space="preserve"> Хронические заболевания –</w:t>
      </w:r>
      <w:r w:rsidR="00F90D85" w:rsidRPr="00F90D85">
        <w:rPr>
          <w:rFonts w:asciiTheme="majorHAnsi" w:hAnsiTheme="majorHAnsi"/>
          <w:sz w:val="20"/>
          <w:szCs w:val="20"/>
        </w:rPr>
        <w:t xml:space="preserve"> наружный геморрой 3 ст., внутренний геморрой, OU: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Керато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>-конъюнктивит, нетоксический одноузловой зоб, воспалительные болезни шейки матки</w:t>
      </w:r>
      <w:r w:rsidRPr="00F90D85">
        <w:rPr>
          <w:rFonts w:asciiTheme="majorHAnsi" w:hAnsiTheme="majorHAnsi"/>
          <w:sz w:val="20"/>
          <w:szCs w:val="20"/>
        </w:rPr>
        <w:t xml:space="preserve">. Аллергии - йодсодержащие препараты (крапивница). Постоянный прием лекарств – </w:t>
      </w:r>
      <w:r w:rsidR="00F90D85" w:rsidRPr="00F90D85">
        <w:rPr>
          <w:rFonts w:asciiTheme="majorHAnsi" w:hAnsiTheme="majorHAnsi"/>
          <w:sz w:val="20"/>
          <w:szCs w:val="20"/>
        </w:rPr>
        <w:t>по назначению врача офтальмолога</w:t>
      </w:r>
      <w:r w:rsidR="00F90D85">
        <w:rPr>
          <w:rFonts w:asciiTheme="majorHAnsi" w:hAnsiTheme="majorHAnsi"/>
          <w:sz w:val="20"/>
          <w:szCs w:val="20"/>
        </w:rPr>
        <w:t xml:space="preserve"> о 28.01.2021 г.: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Офтальмоферон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по 1 капле 2 раз в день</w:t>
      </w:r>
      <w:r w:rsid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-</w:t>
      </w:r>
      <w:r w:rsid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7 дней</w:t>
      </w:r>
      <w:r w:rsidR="00F90D85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Тобрадекс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по 1 капле 2 раза в день -</w:t>
      </w:r>
      <w:r w:rsid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7 дней,</w:t>
      </w:r>
      <w:r w:rsidR="00F90D85">
        <w:rPr>
          <w:rFonts w:asciiTheme="majorHAnsi" w:hAnsiTheme="majorHAnsi"/>
          <w:sz w:val="20"/>
          <w:szCs w:val="20"/>
        </w:rPr>
        <w:t xml:space="preserve"> далее отмена; </w:t>
      </w:r>
      <w:r w:rsidR="00F90D85" w:rsidRPr="00F90D8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Индоколлир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по 1 капле 2 ра</w:t>
      </w:r>
      <w:r w:rsidR="00F90D85">
        <w:rPr>
          <w:rFonts w:asciiTheme="majorHAnsi" w:hAnsiTheme="majorHAnsi"/>
          <w:sz w:val="20"/>
          <w:szCs w:val="20"/>
        </w:rPr>
        <w:t xml:space="preserve">за в день -7 дней, далее отмена;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Зовиракс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глазная мазь 3% (или Ацикловир) -</w:t>
      </w:r>
      <w:r w:rsid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за нижнее веко 1 раз перед сном</w:t>
      </w:r>
      <w:r w:rsid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(после капель)</w:t>
      </w:r>
      <w:r w:rsidR="00F90D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-</w:t>
      </w:r>
      <w:r w:rsidR="00F90D85">
        <w:rPr>
          <w:rFonts w:asciiTheme="majorHAnsi" w:hAnsiTheme="majorHAnsi"/>
          <w:sz w:val="20"/>
          <w:szCs w:val="20"/>
        </w:rPr>
        <w:t xml:space="preserve"> 7 дней; </w:t>
      </w:r>
      <w:r w:rsidR="00F90D85" w:rsidRPr="00F90D85">
        <w:rPr>
          <w:rFonts w:asciiTheme="majorHAnsi" w:hAnsiTheme="majorHAnsi"/>
          <w:sz w:val="20"/>
          <w:szCs w:val="20"/>
        </w:rPr>
        <w:t xml:space="preserve">Таб.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Зовиракс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(или Ацикловир) 5 таб. в день по схеме 2-1-2 в течение +5 дней</w:t>
      </w:r>
      <w:r w:rsidR="00031E85">
        <w:rPr>
          <w:rFonts w:asciiTheme="majorHAnsi" w:hAnsiTheme="majorHAnsi"/>
          <w:sz w:val="20"/>
          <w:szCs w:val="20"/>
        </w:rPr>
        <w:t xml:space="preserve">; через 7 дней в оба глаза капли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Хилокомод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(или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Хиломакс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комод) -</w:t>
      </w:r>
      <w:r w:rsidR="00031E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по 1 капле 2-4 р/д., и больше по необходимости</w:t>
      </w:r>
      <w:r w:rsidR="00031E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>(+ при авиаперелетах,</w:t>
      </w:r>
      <w:r w:rsidR="00031E85">
        <w:rPr>
          <w:rFonts w:asciiTheme="majorHAnsi" w:hAnsiTheme="majorHAnsi"/>
          <w:sz w:val="20"/>
          <w:szCs w:val="20"/>
        </w:rPr>
        <w:t xml:space="preserve"> </w:t>
      </w:r>
      <w:r w:rsidR="00F90D85" w:rsidRPr="00F90D85">
        <w:rPr>
          <w:rFonts w:asciiTheme="majorHAnsi" w:hAnsiTheme="majorHAnsi"/>
          <w:sz w:val="20"/>
          <w:szCs w:val="20"/>
        </w:rPr>
        <w:t xml:space="preserve">работе за компьютером). </w:t>
      </w:r>
      <w:r w:rsidRPr="00F90D85">
        <w:rPr>
          <w:rFonts w:asciiTheme="majorHAnsi" w:hAnsiTheme="majorHAnsi"/>
          <w:sz w:val="20"/>
          <w:szCs w:val="20"/>
        </w:rPr>
        <w:t xml:space="preserve"> Хирургические вмешательства </w:t>
      </w:r>
      <w:r w:rsidR="009D79BC" w:rsidRPr="00F90D85">
        <w:rPr>
          <w:rFonts w:asciiTheme="majorHAnsi" w:hAnsiTheme="majorHAnsi"/>
          <w:sz w:val="20"/>
          <w:szCs w:val="20"/>
        </w:rPr>
        <w:t xml:space="preserve">и инвазивные процедуры </w:t>
      </w:r>
      <w:r w:rsidR="00F90D85" w:rsidRPr="00F90D85">
        <w:rPr>
          <w:rFonts w:asciiTheme="majorHAnsi" w:hAnsiTheme="majorHAnsi"/>
          <w:sz w:val="20"/>
          <w:szCs w:val="20"/>
        </w:rPr>
        <w:t>ранее –</w:t>
      </w:r>
      <w:r w:rsidRPr="00F90D85">
        <w:rPr>
          <w:rFonts w:asciiTheme="majorHAnsi" w:hAnsiTheme="majorHAnsi"/>
          <w:sz w:val="20"/>
          <w:szCs w:val="20"/>
        </w:rPr>
        <w:t xml:space="preserve"> без особенностей. </w:t>
      </w:r>
      <w:proofErr w:type="spellStart"/>
      <w:r w:rsidRPr="00F90D85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  <w:r w:rsidR="00F90D85" w:rsidRPr="00F90D85">
        <w:rPr>
          <w:rFonts w:asciiTheme="majorHAnsi" w:hAnsiTheme="majorHAnsi"/>
          <w:sz w:val="20"/>
          <w:szCs w:val="20"/>
        </w:rPr>
        <w:t xml:space="preserve"> Кормит ребенка грудным молоком.</w:t>
      </w:r>
    </w:p>
    <w:p w:rsidR="00C716D8" w:rsidRPr="00F90D85" w:rsidRDefault="00C716D8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721163" w:rsidRPr="00F90D85" w:rsidRDefault="007659BC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caps/>
          <w:sz w:val="20"/>
          <w:szCs w:val="20"/>
        </w:rPr>
        <w:t>На</w:t>
      </w:r>
      <w:r w:rsidRPr="00F90D85">
        <w:rPr>
          <w:rFonts w:asciiTheme="majorHAnsi" w:hAnsiTheme="majorHAnsi"/>
          <w:b/>
          <w:sz w:val="20"/>
          <w:szCs w:val="20"/>
        </w:rPr>
        <w:t xml:space="preserve"> МОМЕНТ ОСМОТРА</w:t>
      </w:r>
      <w:r w:rsidR="00AF7D35" w:rsidRPr="00F90D85">
        <w:rPr>
          <w:rFonts w:asciiTheme="majorHAnsi" w:hAnsiTheme="majorHAnsi"/>
          <w:b/>
          <w:sz w:val="20"/>
          <w:szCs w:val="20"/>
        </w:rPr>
        <w:t>:</w:t>
      </w:r>
    </w:p>
    <w:p w:rsidR="00C716D8" w:rsidRPr="00F90D85" w:rsidRDefault="00E30A42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 xml:space="preserve">Общий осмотр: </w:t>
      </w:r>
      <w:r w:rsidR="006E2DCF">
        <w:rPr>
          <w:rFonts w:asciiTheme="majorHAnsi" w:hAnsiTheme="majorHAnsi"/>
          <w:sz w:val="20"/>
          <w:szCs w:val="20"/>
        </w:rPr>
        <w:t>О</w:t>
      </w:r>
      <w:r w:rsidR="00C716D8" w:rsidRPr="00F90D85">
        <w:rPr>
          <w:rFonts w:asciiTheme="majorHAnsi" w:hAnsiTheme="majorHAnsi"/>
          <w:sz w:val="20"/>
          <w:szCs w:val="20"/>
        </w:rPr>
        <w:t>бщее состояние удовлетворительное. В ясном сознании, контактна, адекватна, ориентирована в месте, времени и собственной личности верно. Т 36,5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F90D85" w:rsidRPr="00F90D85">
        <w:rPr>
          <w:rFonts w:asciiTheme="majorHAnsi" w:hAnsiTheme="majorHAnsi"/>
          <w:sz w:val="20"/>
          <w:szCs w:val="20"/>
        </w:rPr>
        <w:t>0</w:t>
      </w:r>
      <w:r w:rsidR="009D79BC" w:rsidRPr="00F90D85">
        <w:rPr>
          <w:rFonts w:asciiTheme="majorHAnsi" w:hAnsiTheme="majorHAnsi"/>
          <w:sz w:val="20"/>
          <w:szCs w:val="20"/>
        </w:rPr>
        <w:t>5</w:t>
      </w:r>
      <w:r w:rsidR="00C716D8" w:rsidRPr="00F90D85">
        <w:rPr>
          <w:rFonts w:asciiTheme="majorHAnsi" w:hAnsiTheme="majorHAnsi"/>
          <w:sz w:val="20"/>
          <w:szCs w:val="20"/>
        </w:rPr>
        <w:t>/</w:t>
      </w:r>
      <w:r w:rsidR="00F90D85" w:rsidRPr="00F90D85">
        <w:rPr>
          <w:rFonts w:asciiTheme="majorHAnsi" w:hAnsiTheme="majorHAnsi"/>
          <w:sz w:val="20"/>
          <w:szCs w:val="20"/>
        </w:rPr>
        <w:t>7</w:t>
      </w:r>
      <w:r w:rsidR="00C716D8" w:rsidRPr="00F90D85">
        <w:rPr>
          <w:rFonts w:asciiTheme="majorHAnsi" w:hAnsiTheme="majorHAnsi"/>
          <w:sz w:val="20"/>
          <w:szCs w:val="20"/>
        </w:rPr>
        <w:t xml:space="preserve">0 мм рт. ст., ЧСС </w:t>
      </w:r>
      <w:r w:rsidR="009D79BC" w:rsidRPr="00F90D85">
        <w:rPr>
          <w:rFonts w:asciiTheme="majorHAnsi" w:hAnsiTheme="majorHAnsi"/>
          <w:sz w:val="20"/>
          <w:szCs w:val="20"/>
        </w:rPr>
        <w:t>68</w:t>
      </w:r>
      <w:r w:rsidR="00C716D8" w:rsidRPr="00F90D85">
        <w:rPr>
          <w:rFonts w:asciiTheme="majorHAnsi" w:hAnsiTheme="majorHAnsi"/>
          <w:sz w:val="20"/>
          <w:szCs w:val="20"/>
        </w:rPr>
        <w:t>/мин, пульс ритмичный. Дыхание самостоятельное, эффективное, везикулярное, хрипов нет, ЧДД 1</w:t>
      </w:r>
      <w:r w:rsidR="00F90D85" w:rsidRPr="00F90D85">
        <w:rPr>
          <w:rFonts w:asciiTheme="majorHAnsi" w:hAnsiTheme="majorHAnsi"/>
          <w:sz w:val="20"/>
          <w:szCs w:val="20"/>
        </w:rPr>
        <w:t>5</w:t>
      </w:r>
      <w:r w:rsidR="00C716D8" w:rsidRPr="00F90D85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="00C716D8" w:rsidRPr="00F90D85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C716D8" w:rsidRPr="00F90D85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C716D8" w:rsidRPr="00F90D85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C716D8" w:rsidRPr="00F90D85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отправления, со слов, в норме.</w:t>
      </w:r>
    </w:p>
    <w:p w:rsidR="00C716D8" w:rsidRPr="00F90D85" w:rsidRDefault="00C716D8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</w:p>
    <w:p w:rsidR="00C716D8" w:rsidRPr="00F90D85" w:rsidRDefault="00C716D8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Местный статус:</w:t>
      </w:r>
      <w:r w:rsidRPr="00F90D85">
        <w:rPr>
          <w:rFonts w:asciiTheme="majorHAnsi" w:hAnsiTheme="majorHAnsi"/>
          <w:sz w:val="20"/>
          <w:szCs w:val="20"/>
        </w:rPr>
        <w:t xml:space="preserve"> Правая кисть без иммобилизации. Кожный покров нормального цвета, температуры, влажности, без повреждений. Движения в суставах кисти в полном объеме в сравнен</w:t>
      </w:r>
      <w:r w:rsidR="00F90D85" w:rsidRPr="00F90D85">
        <w:rPr>
          <w:rFonts w:asciiTheme="majorHAnsi" w:hAnsiTheme="majorHAnsi"/>
          <w:sz w:val="20"/>
          <w:szCs w:val="20"/>
        </w:rPr>
        <w:t xml:space="preserve">ии с контралатеральной </w:t>
      </w:r>
      <w:r w:rsidR="00F90D85" w:rsidRPr="00F90D85">
        <w:rPr>
          <w:rFonts w:asciiTheme="majorHAnsi" w:hAnsiTheme="majorHAnsi"/>
          <w:sz w:val="20"/>
          <w:szCs w:val="20"/>
        </w:rPr>
        <w:lastRenderedPageBreak/>
        <w:t>стороной, болезненны в 3 ПФС</w:t>
      </w:r>
      <w:r w:rsidRPr="00F90D85">
        <w:rPr>
          <w:rFonts w:asciiTheme="majorHAnsi" w:hAnsiTheme="majorHAnsi"/>
          <w:sz w:val="20"/>
          <w:szCs w:val="20"/>
        </w:rPr>
        <w:t xml:space="preserve">. При осмотре </w:t>
      </w:r>
      <w:r w:rsidR="00F90D85" w:rsidRPr="00F90D85">
        <w:rPr>
          <w:rFonts w:asciiTheme="majorHAnsi" w:hAnsiTheme="majorHAnsi"/>
          <w:sz w:val="20"/>
          <w:szCs w:val="20"/>
        </w:rPr>
        <w:t xml:space="preserve">кисти по ладонной поверхности 3 ПФС определяется объемное округлое образование плотно-эластичной консистенции, не связанное с кожными покровами, кожные покровы над новообразованием не изменены. Новообразование болезненно при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пальции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. Смещается при движении сухожилия. Связано с подлежащими тканями, с сухожилием сгибателя. Экскурсия сухожилия </w:t>
      </w:r>
      <w:r w:rsidR="006E2DCF">
        <w:rPr>
          <w:rFonts w:asciiTheme="majorHAnsi" w:hAnsiTheme="majorHAnsi"/>
          <w:sz w:val="20"/>
          <w:szCs w:val="20"/>
        </w:rPr>
        <w:t xml:space="preserve">нарушена, </w:t>
      </w:r>
      <w:r w:rsidR="00F90D85" w:rsidRPr="00F90D85">
        <w:rPr>
          <w:rFonts w:asciiTheme="majorHAnsi" w:hAnsiTheme="majorHAnsi"/>
          <w:sz w:val="20"/>
          <w:szCs w:val="20"/>
        </w:rPr>
        <w:t xml:space="preserve">признаки </w:t>
      </w:r>
      <w:proofErr w:type="spellStart"/>
      <w:r w:rsidR="00F90D85" w:rsidRPr="00F90D85">
        <w:rPr>
          <w:rFonts w:asciiTheme="majorHAnsi" w:hAnsiTheme="majorHAnsi"/>
          <w:sz w:val="20"/>
          <w:szCs w:val="20"/>
        </w:rPr>
        <w:t>теногенной</w:t>
      </w:r>
      <w:proofErr w:type="spellEnd"/>
      <w:r w:rsidR="00F90D85" w:rsidRPr="00F90D85">
        <w:rPr>
          <w:rFonts w:asciiTheme="majorHAnsi" w:hAnsiTheme="majorHAnsi"/>
          <w:sz w:val="20"/>
          <w:szCs w:val="20"/>
        </w:rPr>
        <w:t xml:space="preserve"> контрактуры.</w:t>
      </w:r>
      <w:r w:rsidRPr="00F90D85">
        <w:rPr>
          <w:rFonts w:asciiTheme="majorHAnsi" w:hAnsiTheme="majorHAnsi"/>
          <w:sz w:val="20"/>
          <w:szCs w:val="20"/>
        </w:rPr>
        <w:t xml:space="preserve"> Признаков нейроциркуляторных расстройств в кисти на момент осмотра нет.</w:t>
      </w:r>
    </w:p>
    <w:p w:rsidR="00C716D8" w:rsidRPr="00F90D85" w:rsidRDefault="00C716D8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</w:p>
    <w:p w:rsidR="006E2DCF" w:rsidRDefault="00F90D85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ОПЕРАЦИЯ (2021-01-29):</w:t>
      </w:r>
      <w:r w:rsidRPr="00F90D85">
        <w:rPr>
          <w:rFonts w:asciiTheme="majorHAnsi" w:hAnsiTheme="majorHAnsi"/>
          <w:sz w:val="20"/>
          <w:szCs w:val="20"/>
        </w:rPr>
        <w:t xml:space="preserve"> </w:t>
      </w:r>
    </w:p>
    <w:p w:rsidR="006E2DCF" w:rsidRDefault="006E2DCF" w:rsidP="00B20CF3">
      <w:pPr>
        <w:pStyle w:val="a9"/>
        <w:numPr>
          <w:ilvl w:val="0"/>
          <w:numId w:val="12"/>
        </w:numPr>
        <w:ind w:right="-567"/>
        <w:jc w:val="both"/>
        <w:rPr>
          <w:rFonts w:asciiTheme="majorHAnsi" w:hAnsiTheme="majorHAnsi"/>
          <w:sz w:val="20"/>
          <w:szCs w:val="20"/>
        </w:rPr>
      </w:pPr>
      <w:r w:rsidRPr="006E2DCF">
        <w:rPr>
          <w:rFonts w:asciiTheme="majorHAnsi" w:hAnsiTheme="majorHAnsi"/>
          <w:sz w:val="20"/>
          <w:szCs w:val="20"/>
        </w:rPr>
        <w:t xml:space="preserve">Открытая комбинированная </w:t>
      </w:r>
      <w:proofErr w:type="spellStart"/>
      <w:r w:rsidRPr="006E2DCF">
        <w:rPr>
          <w:rFonts w:asciiTheme="majorHAnsi" w:hAnsiTheme="majorHAnsi"/>
          <w:sz w:val="20"/>
          <w:szCs w:val="20"/>
        </w:rPr>
        <w:t>геморроидэктомия</w:t>
      </w:r>
      <w:proofErr w:type="spellEnd"/>
      <w:r w:rsidRPr="006E2DCF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</w:t>
      </w:r>
      <w:r w:rsidRPr="006E2DCF">
        <w:rPr>
          <w:rFonts w:asciiTheme="majorHAnsi" w:hAnsiTheme="majorHAnsi"/>
          <w:sz w:val="20"/>
          <w:szCs w:val="20"/>
        </w:rPr>
        <w:t>удаление полипа анального канала</w:t>
      </w:r>
      <w:r>
        <w:rPr>
          <w:rFonts w:asciiTheme="majorHAnsi" w:hAnsiTheme="majorHAnsi"/>
          <w:sz w:val="20"/>
          <w:szCs w:val="20"/>
        </w:rPr>
        <w:t xml:space="preserve">. (Д-р О.С. </w:t>
      </w:r>
      <w:proofErr w:type="spellStart"/>
      <w:r>
        <w:rPr>
          <w:rFonts w:asciiTheme="majorHAnsi" w:hAnsiTheme="majorHAnsi"/>
          <w:sz w:val="20"/>
          <w:szCs w:val="20"/>
        </w:rPr>
        <w:t>Крищанович</w:t>
      </w:r>
      <w:proofErr w:type="spellEnd"/>
      <w:r>
        <w:rPr>
          <w:rFonts w:asciiTheme="majorHAnsi" w:hAnsiTheme="majorHAnsi"/>
          <w:sz w:val="20"/>
          <w:szCs w:val="20"/>
        </w:rPr>
        <w:t>);</w:t>
      </w:r>
    </w:p>
    <w:p w:rsidR="00F90D85" w:rsidRPr="006E2DCF" w:rsidRDefault="00CB39C4" w:rsidP="00B20CF3">
      <w:pPr>
        <w:pStyle w:val="a9"/>
        <w:numPr>
          <w:ilvl w:val="0"/>
          <w:numId w:val="12"/>
        </w:numPr>
        <w:ind w:left="-284" w:right="-567"/>
        <w:jc w:val="both"/>
        <w:rPr>
          <w:rFonts w:asciiTheme="majorHAnsi" w:hAnsiTheme="majorHAnsi"/>
          <w:sz w:val="20"/>
          <w:szCs w:val="20"/>
        </w:rPr>
      </w:pPr>
      <w:r w:rsidRPr="006E2DCF">
        <w:rPr>
          <w:rFonts w:asciiTheme="majorHAnsi" w:hAnsiTheme="majorHAnsi"/>
          <w:sz w:val="20"/>
          <w:szCs w:val="20"/>
        </w:rPr>
        <w:t xml:space="preserve">Удаление новообразования ладонной поверхности 3 пястно-фалангового сустава правой кисти, </w:t>
      </w:r>
      <w:proofErr w:type="spellStart"/>
      <w:r w:rsidRPr="006E2DCF">
        <w:rPr>
          <w:rFonts w:asciiTheme="majorHAnsi" w:hAnsiTheme="majorHAnsi"/>
          <w:sz w:val="20"/>
          <w:szCs w:val="20"/>
        </w:rPr>
        <w:t>тенолиз</w:t>
      </w:r>
      <w:proofErr w:type="spellEnd"/>
      <w:r w:rsidRPr="006E2DCF">
        <w:rPr>
          <w:rFonts w:asciiTheme="majorHAnsi" w:hAnsiTheme="majorHAnsi"/>
          <w:sz w:val="20"/>
          <w:szCs w:val="20"/>
        </w:rPr>
        <w:t xml:space="preserve"> сухожилий сгибателей 3 пальца правой кисти. (Д-р М.Е. </w:t>
      </w:r>
      <w:proofErr w:type="spellStart"/>
      <w:r w:rsidRPr="006E2DCF">
        <w:rPr>
          <w:rFonts w:asciiTheme="majorHAnsi" w:hAnsiTheme="majorHAnsi"/>
          <w:sz w:val="20"/>
          <w:szCs w:val="20"/>
        </w:rPr>
        <w:t>Саутин</w:t>
      </w:r>
      <w:proofErr w:type="spellEnd"/>
      <w:r w:rsidRPr="006E2DCF">
        <w:rPr>
          <w:rFonts w:asciiTheme="majorHAnsi" w:hAnsiTheme="majorHAnsi"/>
          <w:sz w:val="20"/>
          <w:szCs w:val="20"/>
        </w:rPr>
        <w:t>.)</w:t>
      </w:r>
    </w:p>
    <w:p w:rsidR="0040360D" w:rsidRPr="00F90D85" w:rsidRDefault="0040360D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</w:p>
    <w:p w:rsidR="008C4D0D" w:rsidRPr="00F90D85" w:rsidRDefault="00B03189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На момент выписки</w:t>
      </w:r>
      <w:r w:rsidR="003C5A5F" w:rsidRPr="00F90D85">
        <w:rPr>
          <w:rFonts w:asciiTheme="majorHAnsi" w:hAnsiTheme="majorHAnsi"/>
          <w:b/>
          <w:sz w:val="20"/>
          <w:szCs w:val="20"/>
        </w:rPr>
        <w:t xml:space="preserve"> </w:t>
      </w:r>
      <w:r w:rsidR="003C5A5F" w:rsidRPr="00F90D85">
        <w:rPr>
          <w:rFonts w:asciiTheme="majorHAnsi" w:hAnsiTheme="majorHAnsi"/>
          <w:sz w:val="20"/>
          <w:szCs w:val="20"/>
        </w:rPr>
        <w:t>о</w:t>
      </w:r>
      <w:r w:rsidR="00A93641" w:rsidRPr="00F90D85">
        <w:rPr>
          <w:rFonts w:asciiTheme="majorHAnsi" w:hAnsiTheme="majorHAnsi"/>
          <w:sz w:val="20"/>
          <w:szCs w:val="20"/>
        </w:rPr>
        <w:t>бщее состояние удовлетворительное. В ясном сознании, контакт</w:t>
      </w:r>
      <w:r w:rsidR="00E30A42" w:rsidRPr="00F90D85">
        <w:rPr>
          <w:rFonts w:asciiTheme="majorHAnsi" w:hAnsiTheme="majorHAnsi"/>
          <w:sz w:val="20"/>
          <w:szCs w:val="20"/>
        </w:rPr>
        <w:t>на</w:t>
      </w:r>
      <w:r w:rsidR="00A93641" w:rsidRPr="00F90D85">
        <w:rPr>
          <w:rFonts w:asciiTheme="majorHAnsi" w:hAnsiTheme="majorHAnsi"/>
          <w:sz w:val="20"/>
          <w:szCs w:val="20"/>
        </w:rPr>
        <w:t>, адекват</w:t>
      </w:r>
      <w:r w:rsidR="00E30A42" w:rsidRPr="00F90D85">
        <w:rPr>
          <w:rFonts w:asciiTheme="majorHAnsi" w:hAnsiTheme="majorHAnsi"/>
          <w:sz w:val="20"/>
          <w:szCs w:val="20"/>
        </w:rPr>
        <w:t>на</w:t>
      </w:r>
      <w:r w:rsidR="00A93641" w:rsidRPr="00F90D85">
        <w:rPr>
          <w:rFonts w:asciiTheme="majorHAnsi" w:hAnsiTheme="majorHAnsi"/>
          <w:sz w:val="20"/>
          <w:szCs w:val="20"/>
        </w:rPr>
        <w:t>, ориентирован</w:t>
      </w:r>
      <w:r w:rsidR="00E30A42" w:rsidRPr="00F90D85">
        <w:rPr>
          <w:rFonts w:asciiTheme="majorHAnsi" w:hAnsiTheme="majorHAnsi"/>
          <w:sz w:val="20"/>
          <w:szCs w:val="20"/>
        </w:rPr>
        <w:t>а</w:t>
      </w:r>
      <w:r w:rsidR="00A93641" w:rsidRPr="00F90D85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</w:t>
      </w:r>
      <w:r w:rsidR="00E30A42" w:rsidRPr="00F90D85">
        <w:rPr>
          <w:rFonts w:asciiTheme="majorHAnsi" w:hAnsiTheme="majorHAnsi"/>
          <w:sz w:val="20"/>
          <w:szCs w:val="20"/>
        </w:rPr>
        <w:t xml:space="preserve">ков нет. </w:t>
      </w:r>
      <w:proofErr w:type="spellStart"/>
      <w:r w:rsidR="00E30A42" w:rsidRPr="00F90D85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="00E30A42" w:rsidRPr="00F90D85">
        <w:rPr>
          <w:rFonts w:asciiTheme="majorHAnsi" w:hAnsiTheme="majorHAnsi"/>
          <w:sz w:val="20"/>
          <w:szCs w:val="20"/>
        </w:rPr>
        <w:t xml:space="preserve"> стабиль</w:t>
      </w:r>
      <w:r w:rsidR="00A93641" w:rsidRPr="00F90D85">
        <w:rPr>
          <w:rFonts w:asciiTheme="majorHAnsi" w:hAnsiTheme="majorHAnsi"/>
          <w:sz w:val="20"/>
          <w:szCs w:val="20"/>
        </w:rPr>
        <w:t>н</w:t>
      </w:r>
      <w:r w:rsidR="00E30A42" w:rsidRPr="00F90D85">
        <w:rPr>
          <w:rFonts w:asciiTheme="majorHAnsi" w:hAnsiTheme="majorHAnsi"/>
          <w:sz w:val="20"/>
          <w:szCs w:val="20"/>
        </w:rPr>
        <w:t>а</w:t>
      </w:r>
      <w:r w:rsidR="00A93641" w:rsidRPr="00F90D85">
        <w:rPr>
          <w:rFonts w:asciiTheme="majorHAnsi" w:hAnsiTheme="majorHAnsi"/>
          <w:sz w:val="20"/>
          <w:szCs w:val="20"/>
        </w:rPr>
        <w:t>, дыхательной недостаточности нет.</w:t>
      </w:r>
      <w:r w:rsidR="003C5A5F" w:rsidRPr="00F90D85">
        <w:rPr>
          <w:rFonts w:asciiTheme="majorHAnsi" w:hAnsiTheme="majorHAnsi"/>
          <w:sz w:val="20"/>
          <w:szCs w:val="20"/>
        </w:rPr>
        <w:t xml:space="preserve"> </w:t>
      </w:r>
    </w:p>
    <w:p w:rsidR="003C5A5F" w:rsidRPr="00F90D85" w:rsidRDefault="00AB3E8A" w:rsidP="00F90D85">
      <w:pPr>
        <w:ind w:left="-851" w:right="-567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sz w:val="20"/>
          <w:szCs w:val="20"/>
        </w:rPr>
        <w:t>П</w:t>
      </w:r>
      <w:r w:rsidR="00F84B1C" w:rsidRPr="00F90D85">
        <w:rPr>
          <w:rFonts w:asciiTheme="majorHAnsi" w:hAnsiTheme="majorHAnsi"/>
          <w:sz w:val="20"/>
          <w:szCs w:val="20"/>
        </w:rPr>
        <w:t xml:space="preserve">равая кисть не отечна, повязки на </w:t>
      </w:r>
      <w:r w:rsidR="00F90D85" w:rsidRPr="00F90D85">
        <w:rPr>
          <w:rFonts w:asciiTheme="majorHAnsi" w:hAnsiTheme="majorHAnsi"/>
          <w:sz w:val="20"/>
          <w:szCs w:val="20"/>
        </w:rPr>
        <w:t>кисти</w:t>
      </w:r>
      <w:r w:rsidR="00F84B1C" w:rsidRPr="00F90D85">
        <w:rPr>
          <w:rFonts w:asciiTheme="majorHAnsi" w:hAnsiTheme="majorHAnsi"/>
          <w:sz w:val="20"/>
          <w:szCs w:val="20"/>
        </w:rPr>
        <w:t xml:space="preserve"> сухие, чистые</w:t>
      </w:r>
      <w:r w:rsidR="00A93641" w:rsidRPr="00F90D85">
        <w:rPr>
          <w:rFonts w:asciiTheme="majorHAnsi" w:hAnsiTheme="majorHAnsi"/>
          <w:sz w:val="20"/>
          <w:szCs w:val="20"/>
        </w:rPr>
        <w:t xml:space="preserve">. </w:t>
      </w:r>
      <w:r w:rsidR="00D0219D" w:rsidRPr="00F90D85">
        <w:rPr>
          <w:rFonts w:asciiTheme="majorHAnsi" w:hAnsiTheme="majorHAnsi"/>
          <w:sz w:val="20"/>
          <w:szCs w:val="20"/>
        </w:rPr>
        <w:t>Признаков о</w:t>
      </w:r>
      <w:r w:rsidR="00A961D3" w:rsidRPr="00F90D85">
        <w:rPr>
          <w:rFonts w:asciiTheme="majorHAnsi" w:hAnsiTheme="majorHAnsi"/>
          <w:sz w:val="20"/>
          <w:szCs w:val="20"/>
        </w:rPr>
        <w:t>стрых с</w:t>
      </w:r>
      <w:r w:rsidR="00B03189" w:rsidRPr="00F90D85">
        <w:rPr>
          <w:rFonts w:asciiTheme="majorHAnsi" w:hAnsiTheme="majorHAnsi"/>
          <w:sz w:val="20"/>
          <w:szCs w:val="20"/>
        </w:rPr>
        <w:t xml:space="preserve">осудистых и неврологических расстройств в </w:t>
      </w:r>
      <w:r w:rsidR="00745923" w:rsidRPr="00F90D85">
        <w:rPr>
          <w:rFonts w:asciiTheme="majorHAnsi" w:hAnsiTheme="majorHAnsi"/>
          <w:sz w:val="20"/>
          <w:szCs w:val="20"/>
        </w:rPr>
        <w:t>пра</w:t>
      </w:r>
      <w:r w:rsidR="00B03189" w:rsidRPr="00F90D85">
        <w:rPr>
          <w:rFonts w:asciiTheme="majorHAnsi" w:hAnsiTheme="majorHAnsi"/>
          <w:sz w:val="20"/>
          <w:szCs w:val="20"/>
        </w:rPr>
        <w:t xml:space="preserve">вой кисти нет. </w:t>
      </w:r>
    </w:p>
    <w:p w:rsidR="00D0219D" w:rsidRPr="00F90D85" w:rsidRDefault="00D0219D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</w:p>
    <w:p w:rsidR="00AB3E8A" w:rsidRPr="00F90D85" w:rsidRDefault="00B03189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4025EF" w:rsidRPr="00F90D85" w:rsidRDefault="004025EF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12604B" w:rsidRPr="00F90D85" w:rsidRDefault="0012604B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B03189" w:rsidRPr="00F90D85" w:rsidRDefault="00B03189" w:rsidP="00F90D85">
      <w:pPr>
        <w:ind w:left="-567" w:right="-567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РЕКОМЕНДАЦИИ:</w:t>
      </w:r>
    </w:p>
    <w:p w:rsidR="001B482E" w:rsidRPr="00F90D85" w:rsidRDefault="001B482E" w:rsidP="00F90D85">
      <w:pPr>
        <w:ind w:left="-851" w:right="-567"/>
        <w:jc w:val="both"/>
        <w:rPr>
          <w:rFonts w:asciiTheme="majorHAnsi" w:hAnsiTheme="majorHAnsi"/>
          <w:b/>
          <w:sz w:val="20"/>
          <w:szCs w:val="20"/>
        </w:rPr>
      </w:pPr>
    </w:p>
    <w:p w:rsidR="00FD7065" w:rsidRPr="00F90D85" w:rsidRDefault="0012604B" w:rsidP="00F90D85">
      <w:pPr>
        <w:pStyle w:val="a9"/>
        <w:numPr>
          <w:ilvl w:val="0"/>
          <w:numId w:val="10"/>
        </w:numPr>
        <w:spacing w:line="360" w:lineRule="auto"/>
        <w:ind w:left="142"/>
        <w:jc w:val="both"/>
        <w:rPr>
          <w:rFonts w:asciiTheme="majorHAnsi" w:hAnsiTheme="majorHAnsi"/>
          <w:sz w:val="20"/>
          <w:szCs w:val="20"/>
        </w:rPr>
      </w:pPr>
      <w:bookmarkStart w:id="0" w:name="_GoBack"/>
      <w:r w:rsidRPr="00F90D85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Pr="00F90D85">
        <w:rPr>
          <w:rFonts w:asciiTheme="majorHAnsi" w:hAnsiTheme="majorHAnsi"/>
          <w:sz w:val="20"/>
          <w:szCs w:val="20"/>
        </w:rPr>
        <w:t>правой кисти,</w:t>
      </w:r>
      <w:r w:rsidRPr="00F90D85">
        <w:rPr>
          <w:rFonts w:asciiTheme="majorHAnsi" w:hAnsiTheme="majorHAnsi"/>
          <w:b/>
          <w:sz w:val="20"/>
          <w:szCs w:val="20"/>
        </w:rPr>
        <w:t xml:space="preserve"> х</w:t>
      </w:r>
      <w:r w:rsidR="001B482E" w:rsidRPr="00F90D85">
        <w:rPr>
          <w:rFonts w:asciiTheme="majorHAnsi" w:hAnsiTheme="majorHAnsi"/>
          <w:b/>
          <w:sz w:val="20"/>
          <w:szCs w:val="20"/>
        </w:rPr>
        <w:t xml:space="preserve">олод </w:t>
      </w:r>
      <w:proofErr w:type="spellStart"/>
      <w:r w:rsidR="001B482E" w:rsidRPr="00F90D85">
        <w:rPr>
          <w:rFonts w:asciiTheme="majorHAnsi" w:hAnsiTheme="majorHAnsi"/>
          <w:b/>
          <w:sz w:val="20"/>
          <w:szCs w:val="20"/>
        </w:rPr>
        <w:t>местно</w:t>
      </w:r>
      <w:proofErr w:type="spellEnd"/>
      <w:r w:rsidR="001B482E" w:rsidRPr="00F90D85">
        <w:rPr>
          <w:rFonts w:asciiTheme="majorHAnsi" w:hAnsiTheme="majorHAnsi"/>
          <w:b/>
          <w:sz w:val="20"/>
          <w:szCs w:val="20"/>
        </w:rPr>
        <w:t xml:space="preserve"> </w:t>
      </w:r>
      <w:r w:rsidR="001B482E" w:rsidRPr="00F90D85">
        <w:rPr>
          <w:rFonts w:asciiTheme="majorHAnsi" w:hAnsiTheme="majorHAnsi"/>
          <w:sz w:val="20"/>
          <w:szCs w:val="20"/>
        </w:rPr>
        <w:t xml:space="preserve">на </w:t>
      </w:r>
      <w:r w:rsidR="00F90D85" w:rsidRPr="00F90D85">
        <w:rPr>
          <w:rFonts w:asciiTheme="majorHAnsi" w:hAnsiTheme="majorHAnsi"/>
          <w:sz w:val="20"/>
          <w:szCs w:val="20"/>
        </w:rPr>
        <w:t xml:space="preserve">раны </w:t>
      </w:r>
      <w:r w:rsidR="00610380" w:rsidRPr="00F90D85">
        <w:rPr>
          <w:rFonts w:asciiTheme="majorHAnsi" w:hAnsiTheme="majorHAnsi"/>
          <w:sz w:val="20"/>
          <w:szCs w:val="20"/>
        </w:rPr>
        <w:t xml:space="preserve">по 15-20 минут 3-5 раз в день 3-5 дней после операции; </w:t>
      </w:r>
    </w:p>
    <w:p w:rsidR="00734B38" w:rsidRPr="00F90D85" w:rsidRDefault="00F84B1C" w:rsidP="00F90D85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 xml:space="preserve">Сухая мягкая повязка на </w:t>
      </w:r>
      <w:r w:rsidR="00F90D85" w:rsidRPr="00F90D85">
        <w:rPr>
          <w:rFonts w:asciiTheme="majorHAnsi" w:hAnsiTheme="majorHAnsi"/>
          <w:b/>
          <w:sz w:val="20"/>
          <w:szCs w:val="20"/>
        </w:rPr>
        <w:t>области раны</w:t>
      </w:r>
      <w:r w:rsidRPr="00F90D85">
        <w:rPr>
          <w:rFonts w:asciiTheme="majorHAnsi" w:hAnsiTheme="majorHAnsi"/>
          <w:b/>
          <w:sz w:val="20"/>
          <w:szCs w:val="20"/>
        </w:rPr>
        <w:t xml:space="preserve"> правой кисти</w:t>
      </w:r>
      <w:r w:rsidR="00025571" w:rsidRPr="00F90D85">
        <w:rPr>
          <w:rFonts w:asciiTheme="majorHAnsi" w:hAnsiTheme="majorHAnsi"/>
          <w:sz w:val="20"/>
          <w:szCs w:val="20"/>
        </w:rPr>
        <w:t xml:space="preserve"> </w:t>
      </w:r>
      <w:r w:rsidR="004025EF" w:rsidRPr="00F90D85">
        <w:rPr>
          <w:rFonts w:asciiTheme="majorHAnsi" w:hAnsiTheme="majorHAnsi"/>
          <w:sz w:val="20"/>
          <w:szCs w:val="20"/>
        </w:rPr>
        <w:t>в течение</w:t>
      </w:r>
      <w:r w:rsidR="002172D5" w:rsidRPr="00F90D85">
        <w:rPr>
          <w:rFonts w:asciiTheme="majorHAnsi" w:hAnsiTheme="majorHAnsi"/>
          <w:sz w:val="20"/>
          <w:szCs w:val="20"/>
        </w:rPr>
        <w:t xml:space="preserve"> </w:t>
      </w:r>
      <w:r w:rsidRPr="00F90D85">
        <w:rPr>
          <w:rFonts w:asciiTheme="majorHAnsi" w:hAnsiTheme="majorHAnsi"/>
          <w:sz w:val="20"/>
          <w:szCs w:val="20"/>
        </w:rPr>
        <w:t>2</w:t>
      </w:r>
      <w:r w:rsidR="004025EF" w:rsidRPr="00F90D85">
        <w:rPr>
          <w:rFonts w:asciiTheme="majorHAnsi" w:hAnsiTheme="majorHAnsi"/>
          <w:sz w:val="20"/>
          <w:szCs w:val="20"/>
        </w:rPr>
        <w:t xml:space="preserve"> недель</w:t>
      </w:r>
      <w:r w:rsidR="004D6B44" w:rsidRPr="00F90D85">
        <w:rPr>
          <w:rFonts w:asciiTheme="majorHAnsi" w:hAnsiTheme="majorHAnsi"/>
          <w:sz w:val="20"/>
          <w:szCs w:val="20"/>
        </w:rPr>
        <w:t xml:space="preserve"> после операции</w:t>
      </w:r>
      <w:r w:rsidR="00791AC8" w:rsidRPr="00F90D85">
        <w:rPr>
          <w:rFonts w:asciiTheme="majorHAnsi" w:hAnsiTheme="majorHAnsi"/>
          <w:sz w:val="20"/>
          <w:szCs w:val="20"/>
        </w:rPr>
        <w:t>;</w:t>
      </w:r>
    </w:p>
    <w:p w:rsidR="008C4D0D" w:rsidRPr="00F90D85" w:rsidRDefault="008C4D0D" w:rsidP="00F90D85">
      <w:p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12604B" w:rsidRPr="00F90D85" w:rsidRDefault="00B03189" w:rsidP="00F90D85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Перевязки</w:t>
      </w:r>
      <w:r w:rsidRPr="00F90D85">
        <w:rPr>
          <w:rFonts w:asciiTheme="majorHAnsi" w:hAnsiTheme="majorHAnsi"/>
          <w:sz w:val="20"/>
          <w:szCs w:val="20"/>
        </w:rPr>
        <w:t xml:space="preserve"> </w:t>
      </w:r>
      <w:r w:rsidR="00025571" w:rsidRPr="00F90D85">
        <w:rPr>
          <w:rFonts w:asciiTheme="majorHAnsi" w:hAnsiTheme="majorHAnsi"/>
          <w:sz w:val="20"/>
          <w:szCs w:val="20"/>
        </w:rPr>
        <w:t xml:space="preserve">послеоперационных ран 1 раз в </w:t>
      </w:r>
      <w:r w:rsidR="00165E3D" w:rsidRPr="00F90D85">
        <w:rPr>
          <w:rFonts w:asciiTheme="majorHAnsi" w:hAnsiTheme="majorHAnsi"/>
          <w:sz w:val="20"/>
          <w:szCs w:val="20"/>
        </w:rPr>
        <w:t>3-5</w:t>
      </w:r>
      <w:r w:rsidRPr="00F90D85">
        <w:rPr>
          <w:rFonts w:asciiTheme="majorHAnsi" w:hAnsiTheme="majorHAnsi"/>
          <w:sz w:val="20"/>
          <w:szCs w:val="20"/>
        </w:rPr>
        <w:t xml:space="preserve"> суток амбулаторно с применением </w:t>
      </w:r>
      <w:proofErr w:type="spellStart"/>
      <w:r w:rsidRPr="00F90D85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F90D85">
        <w:rPr>
          <w:rFonts w:asciiTheme="majorHAnsi" w:hAnsiTheme="majorHAnsi"/>
          <w:sz w:val="20"/>
          <w:szCs w:val="20"/>
        </w:rPr>
        <w:t>бетадин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F90D85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F90D85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 или аналоги);</w:t>
      </w:r>
    </w:p>
    <w:p w:rsidR="0012604B" w:rsidRPr="00CF4727" w:rsidRDefault="0012604B" w:rsidP="00F90D85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Первая перевязка</w:t>
      </w:r>
      <w:r w:rsidR="006E2DCF">
        <w:rPr>
          <w:rFonts w:asciiTheme="majorHAnsi" w:hAnsiTheme="majorHAnsi"/>
          <w:sz w:val="20"/>
          <w:szCs w:val="20"/>
        </w:rPr>
        <w:t xml:space="preserve"> </w:t>
      </w:r>
      <w:r w:rsidRPr="00F90D85">
        <w:rPr>
          <w:rFonts w:asciiTheme="majorHAnsi" w:hAnsiTheme="majorHAnsi"/>
          <w:sz w:val="20"/>
          <w:szCs w:val="20"/>
        </w:rPr>
        <w:t xml:space="preserve">– </w:t>
      </w:r>
      <w:r w:rsidR="006E2DCF">
        <w:rPr>
          <w:rFonts w:asciiTheme="majorHAnsi" w:hAnsiTheme="majorHAnsi"/>
          <w:sz w:val="20"/>
          <w:szCs w:val="20"/>
        </w:rPr>
        <w:t>04</w:t>
      </w:r>
      <w:r w:rsidRPr="00F90D85">
        <w:rPr>
          <w:rFonts w:asciiTheme="majorHAnsi" w:hAnsiTheme="majorHAnsi"/>
          <w:sz w:val="20"/>
          <w:szCs w:val="20"/>
        </w:rPr>
        <w:t>.0</w:t>
      </w:r>
      <w:r w:rsidR="006E2DCF">
        <w:rPr>
          <w:rFonts w:asciiTheme="majorHAnsi" w:hAnsiTheme="majorHAnsi"/>
          <w:sz w:val="20"/>
          <w:szCs w:val="20"/>
        </w:rPr>
        <w:t>2</w:t>
      </w:r>
      <w:r w:rsidRPr="00F90D85">
        <w:rPr>
          <w:rFonts w:asciiTheme="majorHAnsi" w:hAnsiTheme="majorHAnsi"/>
          <w:sz w:val="20"/>
          <w:szCs w:val="20"/>
        </w:rPr>
        <w:t>.202</w:t>
      </w:r>
      <w:r w:rsidR="00F90D85" w:rsidRPr="00F90D85">
        <w:rPr>
          <w:rFonts w:asciiTheme="majorHAnsi" w:hAnsiTheme="majorHAnsi"/>
          <w:sz w:val="20"/>
          <w:szCs w:val="20"/>
        </w:rPr>
        <w:t>1</w:t>
      </w:r>
      <w:r w:rsidRPr="00F90D85">
        <w:rPr>
          <w:rFonts w:asciiTheme="majorHAnsi" w:hAnsiTheme="majorHAnsi"/>
          <w:sz w:val="20"/>
          <w:szCs w:val="20"/>
        </w:rPr>
        <w:t xml:space="preserve"> г. по предварительной записи к доктору </w:t>
      </w:r>
      <w:r w:rsidR="006E2DCF">
        <w:rPr>
          <w:rFonts w:asciiTheme="majorHAnsi" w:hAnsiTheme="majorHAnsi"/>
          <w:sz w:val="20"/>
          <w:szCs w:val="20"/>
        </w:rPr>
        <w:t xml:space="preserve">М.Е. </w:t>
      </w:r>
      <w:proofErr w:type="spellStart"/>
      <w:r w:rsidR="006E2DCF">
        <w:rPr>
          <w:rFonts w:asciiTheme="majorHAnsi" w:hAnsiTheme="majorHAnsi"/>
          <w:sz w:val="20"/>
          <w:szCs w:val="20"/>
        </w:rPr>
        <w:t>Саутину</w:t>
      </w:r>
      <w:proofErr w:type="spellEnd"/>
      <w:r w:rsidRPr="00F90D85">
        <w:rPr>
          <w:rFonts w:asciiTheme="majorHAnsi" w:hAnsiTheme="majorHAnsi"/>
          <w:sz w:val="20"/>
          <w:szCs w:val="20"/>
        </w:rPr>
        <w:t xml:space="preserve">; </w:t>
      </w:r>
    </w:p>
    <w:p w:rsidR="0094511A" w:rsidRPr="00CF4727" w:rsidRDefault="00B03189" w:rsidP="00F90D85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4727">
        <w:rPr>
          <w:rFonts w:asciiTheme="majorHAnsi" w:hAnsiTheme="majorHAnsi"/>
          <w:b/>
          <w:sz w:val="20"/>
          <w:szCs w:val="20"/>
        </w:rPr>
        <w:t xml:space="preserve">Снятие </w:t>
      </w:r>
      <w:r w:rsidR="00F90D85" w:rsidRPr="00CF4727">
        <w:rPr>
          <w:rFonts w:asciiTheme="majorHAnsi" w:hAnsiTheme="majorHAnsi"/>
          <w:b/>
          <w:sz w:val="20"/>
          <w:szCs w:val="20"/>
        </w:rPr>
        <w:t xml:space="preserve">повязок, </w:t>
      </w:r>
      <w:proofErr w:type="spellStart"/>
      <w:r w:rsidR="00F90D85" w:rsidRPr="00CF4727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="00392A5A">
        <w:rPr>
          <w:rFonts w:asciiTheme="majorHAnsi" w:hAnsiTheme="majorHAnsi"/>
          <w:b/>
          <w:sz w:val="20"/>
          <w:szCs w:val="20"/>
        </w:rPr>
        <w:t>, швов</w:t>
      </w:r>
      <w:r w:rsidRPr="00CF4727">
        <w:rPr>
          <w:rFonts w:asciiTheme="majorHAnsi" w:hAnsiTheme="majorHAnsi"/>
          <w:sz w:val="20"/>
          <w:szCs w:val="20"/>
        </w:rPr>
        <w:t xml:space="preserve"> через 14 дней после операции;</w:t>
      </w:r>
    </w:p>
    <w:p w:rsidR="00610380" w:rsidRPr="00CF4727" w:rsidRDefault="00610380" w:rsidP="00F90D85">
      <w:p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F90D85" w:rsidRPr="00CF4727" w:rsidRDefault="00F90D85" w:rsidP="00F90D85">
      <w:pPr>
        <w:pStyle w:val="a9"/>
        <w:numPr>
          <w:ilvl w:val="0"/>
          <w:numId w:val="10"/>
        </w:numPr>
        <w:tabs>
          <w:tab w:val="left" w:pos="284"/>
        </w:tabs>
        <w:spacing w:line="288" w:lineRule="auto"/>
        <w:ind w:left="142"/>
        <w:jc w:val="both"/>
        <w:rPr>
          <w:rFonts w:asciiTheme="majorHAnsi" w:hAnsiTheme="majorHAnsi"/>
          <w:sz w:val="20"/>
          <w:szCs w:val="20"/>
        </w:rPr>
      </w:pPr>
      <w:r w:rsidRPr="00CF4727">
        <w:rPr>
          <w:rFonts w:asciiTheme="majorHAnsi" w:hAnsiTheme="majorHAnsi"/>
          <w:sz w:val="20"/>
          <w:szCs w:val="20"/>
        </w:rPr>
        <w:t>При боли –</w:t>
      </w:r>
      <w:r w:rsidRPr="00CF4727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CF4727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CF4727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610380" w:rsidRPr="00CF4727" w:rsidRDefault="00610380" w:rsidP="00F90D85">
      <w:p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6E2DCF" w:rsidRDefault="0012604B" w:rsidP="00F90D85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4727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F90D85">
        <w:rPr>
          <w:rFonts w:asciiTheme="majorHAnsi" w:hAnsiTheme="majorHAnsi"/>
          <w:b/>
          <w:sz w:val="20"/>
          <w:szCs w:val="20"/>
        </w:rPr>
        <w:t xml:space="preserve">, физиотерапия, массаж </w:t>
      </w:r>
      <w:r w:rsidR="009D79BC" w:rsidRPr="00F90D85">
        <w:rPr>
          <w:rFonts w:asciiTheme="majorHAnsi" w:hAnsiTheme="majorHAnsi"/>
          <w:sz w:val="20"/>
          <w:szCs w:val="20"/>
        </w:rPr>
        <w:t>третьего</w:t>
      </w:r>
      <w:r w:rsidRPr="00F90D85">
        <w:rPr>
          <w:rFonts w:asciiTheme="majorHAnsi" w:hAnsiTheme="majorHAnsi"/>
          <w:sz w:val="20"/>
          <w:szCs w:val="20"/>
        </w:rPr>
        <w:t xml:space="preserve"> пальца правой кисти </w:t>
      </w:r>
      <w:r w:rsidR="00610380" w:rsidRPr="00F90D85">
        <w:rPr>
          <w:rFonts w:asciiTheme="majorHAnsi" w:hAnsiTheme="majorHAnsi"/>
          <w:sz w:val="20"/>
          <w:szCs w:val="20"/>
        </w:rPr>
        <w:t xml:space="preserve">(может быть проведена в </w:t>
      </w:r>
      <w:r w:rsidR="00610380" w:rsidRPr="00F90D85">
        <w:rPr>
          <w:rFonts w:asciiTheme="majorHAnsi" w:hAnsiTheme="majorHAnsi"/>
          <w:sz w:val="20"/>
          <w:szCs w:val="20"/>
          <w:lang w:val="en-US"/>
        </w:rPr>
        <w:t>ECSTO</w:t>
      </w:r>
      <w:r w:rsidR="00610380" w:rsidRPr="00F90D85">
        <w:rPr>
          <w:rFonts w:asciiTheme="majorHAnsi" w:hAnsiTheme="majorHAnsi"/>
          <w:sz w:val="20"/>
          <w:szCs w:val="20"/>
        </w:rPr>
        <w:t>)</w:t>
      </w:r>
      <w:r w:rsidR="006E2DCF">
        <w:rPr>
          <w:rFonts w:asciiTheme="majorHAnsi" w:hAnsiTheme="majorHAnsi"/>
          <w:sz w:val="20"/>
          <w:szCs w:val="20"/>
        </w:rPr>
        <w:t xml:space="preserve">; </w:t>
      </w:r>
    </w:p>
    <w:p w:rsidR="006E2DCF" w:rsidRPr="006E2DCF" w:rsidRDefault="006E2DCF" w:rsidP="006E2DCF">
      <w:pPr>
        <w:pStyle w:val="a9"/>
        <w:rPr>
          <w:rFonts w:asciiTheme="majorHAnsi" w:hAnsiTheme="majorHAnsi"/>
          <w:sz w:val="20"/>
          <w:szCs w:val="20"/>
        </w:rPr>
      </w:pPr>
    </w:p>
    <w:p w:rsidR="00791AC8" w:rsidRPr="00F90D85" w:rsidRDefault="006E2DCF" w:rsidP="00F90D85">
      <w:pPr>
        <w:pStyle w:val="a9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142"/>
        <w:jc w:val="both"/>
        <w:textAlignment w:val="baseline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Амбулаторное наблюдение врачом </w:t>
      </w:r>
      <w:r>
        <w:rPr>
          <w:rFonts w:asciiTheme="majorHAnsi" w:hAnsiTheme="majorHAnsi"/>
          <w:b/>
          <w:sz w:val="20"/>
          <w:szCs w:val="20"/>
        </w:rPr>
        <w:t>хирургом-</w:t>
      </w:r>
      <w:proofErr w:type="spellStart"/>
      <w:r>
        <w:rPr>
          <w:rFonts w:asciiTheme="majorHAnsi" w:hAnsiTheme="majorHAnsi"/>
          <w:b/>
          <w:sz w:val="20"/>
          <w:szCs w:val="20"/>
        </w:rPr>
        <w:t>колопроктологом</w:t>
      </w:r>
      <w:proofErr w:type="spellEnd"/>
      <w:r w:rsidR="00610380" w:rsidRPr="00F90D85">
        <w:rPr>
          <w:rFonts w:asciiTheme="majorHAnsi" w:hAnsiTheme="majorHAnsi"/>
          <w:sz w:val="20"/>
          <w:szCs w:val="20"/>
        </w:rPr>
        <w:t>.</w:t>
      </w:r>
    </w:p>
    <w:bookmarkEnd w:id="0"/>
    <w:p w:rsidR="009D79BC" w:rsidRPr="00F90D85" w:rsidRDefault="009D79BC" w:rsidP="00F90D85">
      <w:pPr>
        <w:pStyle w:val="a9"/>
        <w:ind w:left="-851" w:right="-567"/>
        <w:rPr>
          <w:rFonts w:asciiTheme="majorHAnsi" w:hAnsiTheme="majorHAnsi"/>
          <w:sz w:val="20"/>
          <w:szCs w:val="20"/>
        </w:rPr>
      </w:pPr>
    </w:p>
    <w:p w:rsidR="009D79BC" w:rsidRPr="00F90D85" w:rsidRDefault="009D79BC" w:rsidP="00F90D85">
      <w:pPr>
        <w:overflowPunct w:val="0"/>
        <w:autoSpaceDE w:val="0"/>
        <w:autoSpaceDN w:val="0"/>
        <w:adjustRightInd w:val="0"/>
        <w:spacing w:line="276" w:lineRule="auto"/>
        <w:ind w:left="-851" w:right="-567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74441B" w:rsidRPr="00F90D85" w:rsidRDefault="0074441B" w:rsidP="00F90D85">
      <w:pPr>
        <w:overflowPunct w:val="0"/>
        <w:autoSpaceDE w:val="0"/>
        <w:autoSpaceDN w:val="0"/>
        <w:adjustRightInd w:val="0"/>
        <w:ind w:left="-851" w:right="-567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F90D85" w:rsidRPr="00F90D85" w:rsidRDefault="00F90D85" w:rsidP="00F90D85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F90D85" w:rsidRPr="00F90D85" w:rsidRDefault="00F90D85" w:rsidP="00FF682B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Хирург, травматолог-ортопед, к.м.н.</w:t>
      </w:r>
      <w:r w:rsidRPr="00F90D85">
        <w:rPr>
          <w:rFonts w:asciiTheme="majorHAnsi" w:hAnsiTheme="majorHAnsi"/>
          <w:b/>
          <w:sz w:val="20"/>
          <w:szCs w:val="20"/>
        </w:rPr>
        <w:tab/>
      </w:r>
      <w:r w:rsidRPr="00F90D85">
        <w:rPr>
          <w:rFonts w:asciiTheme="majorHAnsi" w:hAnsiTheme="majorHAnsi"/>
          <w:b/>
          <w:sz w:val="20"/>
          <w:szCs w:val="20"/>
        </w:rPr>
        <w:tab/>
      </w:r>
      <w:r w:rsidRPr="00F90D85">
        <w:rPr>
          <w:rFonts w:asciiTheme="majorHAnsi" w:hAnsiTheme="majorHAnsi"/>
          <w:b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  <w:t>М.Е. САУТИН</w:t>
      </w:r>
    </w:p>
    <w:p w:rsidR="00F90D85" w:rsidRPr="00F90D85" w:rsidRDefault="00F90D85" w:rsidP="00FF682B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</w:p>
    <w:p w:rsidR="00F90D85" w:rsidRPr="00F90D85" w:rsidRDefault="00F90D85" w:rsidP="00FF682B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Хирург-ассистент, травматолог-ортопед</w:t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ab/>
        <w:t xml:space="preserve">Б.М. ГАЗИМИЕВА </w:t>
      </w:r>
    </w:p>
    <w:p w:rsidR="00F90D85" w:rsidRPr="00F90D85" w:rsidRDefault="00F90D85" w:rsidP="00FF682B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</w:p>
    <w:p w:rsidR="00014E0F" w:rsidRPr="00FF682B" w:rsidRDefault="00F90D85" w:rsidP="00FF682B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  <w:r w:rsidRPr="00F90D85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F90D85">
        <w:rPr>
          <w:rFonts w:asciiTheme="majorHAnsi" w:hAnsiTheme="majorHAnsi"/>
          <w:b/>
          <w:sz w:val="20"/>
          <w:szCs w:val="20"/>
        </w:rPr>
        <w:tab/>
        <w:t xml:space="preserve"> </w:t>
      </w:r>
      <w:r w:rsidRPr="00F90D85">
        <w:rPr>
          <w:rFonts w:asciiTheme="majorHAnsi" w:hAnsiTheme="majorHAnsi"/>
          <w:b/>
          <w:sz w:val="20"/>
          <w:szCs w:val="20"/>
        </w:rPr>
        <w:tab/>
      </w:r>
      <w:r w:rsidRPr="00F90D85">
        <w:rPr>
          <w:rFonts w:asciiTheme="majorHAnsi" w:hAnsiTheme="majorHAnsi"/>
          <w:b/>
          <w:sz w:val="20"/>
          <w:szCs w:val="20"/>
        </w:rPr>
        <w:tab/>
      </w:r>
      <w:r w:rsidRPr="00F90D85">
        <w:rPr>
          <w:rFonts w:asciiTheme="majorHAnsi" w:hAnsiTheme="majorHAnsi"/>
          <w:b/>
          <w:sz w:val="20"/>
          <w:szCs w:val="20"/>
        </w:rPr>
        <w:tab/>
      </w:r>
      <w:r w:rsidRPr="00F90D85">
        <w:rPr>
          <w:rFonts w:asciiTheme="majorHAnsi" w:hAnsiTheme="majorHAnsi"/>
          <w:sz w:val="20"/>
          <w:szCs w:val="20"/>
        </w:rPr>
        <w:t>А.В. КОРОЛЕВ</w:t>
      </w:r>
    </w:p>
    <w:sectPr w:rsidR="00014E0F" w:rsidRPr="00FF682B" w:rsidSect="0012604B">
      <w:headerReference w:type="default" r:id="rId8"/>
      <w:footerReference w:type="default" r:id="rId9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641" w:rsidRPr="00A93641" w:rsidRDefault="009D79BC" w:rsidP="0040360D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248C35AA" wp14:editId="31F376DA">
          <wp:extent cx="7565242" cy="1297172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371" cy="12982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4585F06"/>
    <w:multiLevelType w:val="hybridMultilevel"/>
    <w:tmpl w:val="FF80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3EE3"/>
    <w:multiLevelType w:val="hybridMultilevel"/>
    <w:tmpl w:val="97B0C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039F9"/>
    <w:multiLevelType w:val="hybridMultilevel"/>
    <w:tmpl w:val="B1A6DE7A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21639F7"/>
    <w:multiLevelType w:val="hybridMultilevel"/>
    <w:tmpl w:val="0FEC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5008"/>
    <w:multiLevelType w:val="hybridMultilevel"/>
    <w:tmpl w:val="098485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0201E"/>
    <w:multiLevelType w:val="hybridMultilevel"/>
    <w:tmpl w:val="956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4B5"/>
    <w:multiLevelType w:val="hybridMultilevel"/>
    <w:tmpl w:val="5F26AD1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636859B8"/>
    <w:multiLevelType w:val="hybridMultilevel"/>
    <w:tmpl w:val="596C1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466B3"/>
    <w:multiLevelType w:val="hybridMultilevel"/>
    <w:tmpl w:val="5F26AD1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5571"/>
    <w:rsid w:val="00031E85"/>
    <w:rsid w:val="000734A8"/>
    <w:rsid w:val="00077433"/>
    <w:rsid w:val="000822D3"/>
    <w:rsid w:val="000B60E4"/>
    <w:rsid w:val="000F16FE"/>
    <w:rsid w:val="0012604B"/>
    <w:rsid w:val="00126A78"/>
    <w:rsid w:val="00135707"/>
    <w:rsid w:val="0016285A"/>
    <w:rsid w:val="00165E3D"/>
    <w:rsid w:val="001B45F9"/>
    <w:rsid w:val="001B482E"/>
    <w:rsid w:val="001C23B8"/>
    <w:rsid w:val="001D5EDF"/>
    <w:rsid w:val="001E7239"/>
    <w:rsid w:val="002172D5"/>
    <w:rsid w:val="00276EA9"/>
    <w:rsid w:val="0028185E"/>
    <w:rsid w:val="002B3A82"/>
    <w:rsid w:val="002D02B4"/>
    <w:rsid w:val="002D54BD"/>
    <w:rsid w:val="002F0955"/>
    <w:rsid w:val="00311ED5"/>
    <w:rsid w:val="00312E63"/>
    <w:rsid w:val="0032791B"/>
    <w:rsid w:val="003537E7"/>
    <w:rsid w:val="00364001"/>
    <w:rsid w:val="003753B1"/>
    <w:rsid w:val="00392A5A"/>
    <w:rsid w:val="003C5A5F"/>
    <w:rsid w:val="003D01EB"/>
    <w:rsid w:val="003D20F5"/>
    <w:rsid w:val="003D314F"/>
    <w:rsid w:val="003F08A2"/>
    <w:rsid w:val="004025EF"/>
    <w:rsid w:val="0040360D"/>
    <w:rsid w:val="004268E6"/>
    <w:rsid w:val="004D6B44"/>
    <w:rsid w:val="004F4ADE"/>
    <w:rsid w:val="00517795"/>
    <w:rsid w:val="00521250"/>
    <w:rsid w:val="00554FDA"/>
    <w:rsid w:val="005C3726"/>
    <w:rsid w:val="005C4CD0"/>
    <w:rsid w:val="005D0BFC"/>
    <w:rsid w:val="005D3B90"/>
    <w:rsid w:val="00610380"/>
    <w:rsid w:val="00632BDE"/>
    <w:rsid w:val="006461B3"/>
    <w:rsid w:val="00654F5A"/>
    <w:rsid w:val="006858F4"/>
    <w:rsid w:val="006C593A"/>
    <w:rsid w:val="006E2DCF"/>
    <w:rsid w:val="006F5F1F"/>
    <w:rsid w:val="00721163"/>
    <w:rsid w:val="00734B38"/>
    <w:rsid w:val="00740F3A"/>
    <w:rsid w:val="0074309A"/>
    <w:rsid w:val="0074441B"/>
    <w:rsid w:val="00745923"/>
    <w:rsid w:val="007571F4"/>
    <w:rsid w:val="007659BC"/>
    <w:rsid w:val="00765FB5"/>
    <w:rsid w:val="00766860"/>
    <w:rsid w:val="00791AC8"/>
    <w:rsid w:val="007B11A0"/>
    <w:rsid w:val="007C0782"/>
    <w:rsid w:val="00834471"/>
    <w:rsid w:val="008856ED"/>
    <w:rsid w:val="008B253A"/>
    <w:rsid w:val="008B76E2"/>
    <w:rsid w:val="008C4D0D"/>
    <w:rsid w:val="00937ADF"/>
    <w:rsid w:val="00941A41"/>
    <w:rsid w:val="0094511A"/>
    <w:rsid w:val="009555AF"/>
    <w:rsid w:val="00967111"/>
    <w:rsid w:val="00991B23"/>
    <w:rsid w:val="00992FCE"/>
    <w:rsid w:val="009966F3"/>
    <w:rsid w:val="009A34A5"/>
    <w:rsid w:val="009C467A"/>
    <w:rsid w:val="009D2FD5"/>
    <w:rsid w:val="009D79BC"/>
    <w:rsid w:val="00A06A29"/>
    <w:rsid w:val="00A37FCF"/>
    <w:rsid w:val="00A52C92"/>
    <w:rsid w:val="00A62185"/>
    <w:rsid w:val="00A62B72"/>
    <w:rsid w:val="00A8505A"/>
    <w:rsid w:val="00A93641"/>
    <w:rsid w:val="00A961D3"/>
    <w:rsid w:val="00AA5FFC"/>
    <w:rsid w:val="00AB3E8A"/>
    <w:rsid w:val="00AD1F8D"/>
    <w:rsid w:val="00AF7D35"/>
    <w:rsid w:val="00AF7FB8"/>
    <w:rsid w:val="00B03189"/>
    <w:rsid w:val="00B20CF3"/>
    <w:rsid w:val="00B37FCD"/>
    <w:rsid w:val="00B7239D"/>
    <w:rsid w:val="00BB0198"/>
    <w:rsid w:val="00C03C75"/>
    <w:rsid w:val="00C716D8"/>
    <w:rsid w:val="00C92D12"/>
    <w:rsid w:val="00CA32DD"/>
    <w:rsid w:val="00CB39C4"/>
    <w:rsid w:val="00CB6CA5"/>
    <w:rsid w:val="00CC3CBE"/>
    <w:rsid w:val="00CC64BE"/>
    <w:rsid w:val="00CE4C8B"/>
    <w:rsid w:val="00CF4727"/>
    <w:rsid w:val="00CF7D7C"/>
    <w:rsid w:val="00D0219D"/>
    <w:rsid w:val="00D17286"/>
    <w:rsid w:val="00D23DA3"/>
    <w:rsid w:val="00D32541"/>
    <w:rsid w:val="00D511B5"/>
    <w:rsid w:val="00D56C29"/>
    <w:rsid w:val="00D81CB8"/>
    <w:rsid w:val="00D85CAB"/>
    <w:rsid w:val="00DB37B1"/>
    <w:rsid w:val="00DE135A"/>
    <w:rsid w:val="00DE28FB"/>
    <w:rsid w:val="00E30A42"/>
    <w:rsid w:val="00E77013"/>
    <w:rsid w:val="00E910F5"/>
    <w:rsid w:val="00E94273"/>
    <w:rsid w:val="00E97171"/>
    <w:rsid w:val="00EA15E3"/>
    <w:rsid w:val="00EA765B"/>
    <w:rsid w:val="00EC287E"/>
    <w:rsid w:val="00EC322E"/>
    <w:rsid w:val="00EF6A91"/>
    <w:rsid w:val="00F326BF"/>
    <w:rsid w:val="00F84B1C"/>
    <w:rsid w:val="00F90D85"/>
    <w:rsid w:val="00FB43FA"/>
    <w:rsid w:val="00FD7065"/>
    <w:rsid w:val="00FE6D4F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5:docId w15:val="{FB72F97B-BDFA-492D-B68C-E0E8EC02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85E87-DC42-45F8-A123-7648157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38</cp:revision>
  <cp:lastPrinted>2020-04-21T06:41:00Z</cp:lastPrinted>
  <dcterms:created xsi:type="dcterms:W3CDTF">2019-10-20T13:19:00Z</dcterms:created>
  <dcterms:modified xsi:type="dcterms:W3CDTF">2021-01-30T07:37:00Z</dcterms:modified>
</cp:coreProperties>
</file>