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2F6" w:rsidRPr="00D2740A" w:rsidRDefault="00D2740A" w:rsidP="00D27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  <w:t xml:space="preserve">                                                            </w:t>
      </w:r>
      <w:r w:rsidR="00EB12F6" w:rsidRPr="00D2740A">
        <w:rPr>
          <w:rFonts w:ascii="Times New Roman CYR" w:hAnsi="Times New Roman CYR" w:cs="Times New Roman CYR"/>
          <w:b/>
          <w:color w:val="000000"/>
          <w:sz w:val="24"/>
          <w:szCs w:val="24"/>
        </w:rPr>
        <w:t>ПРОТОКОЛ ОПЕРАЦИИ</w:t>
      </w:r>
    </w:p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8"/>
        <w:gridCol w:w="2100"/>
        <w:gridCol w:w="1608"/>
        <w:gridCol w:w="2009"/>
        <w:gridCol w:w="1531"/>
        <w:gridCol w:w="1838"/>
      </w:tblGrid>
      <w:tr w:rsidR="00EB12F6" w:rsidRPr="00EB12F6" w:rsidTr="00427E85"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F6" w:rsidRPr="00363FFB" w:rsidRDefault="00363FFB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3FFB">
              <w:rPr>
                <w:rFonts w:ascii="Arial" w:hAnsi="Arial" w:cs="Arial"/>
                <w:sz w:val="20"/>
                <w:szCs w:val="20"/>
                <w:lang w:val="en-US"/>
              </w:rPr>
              <w:t>REZNIK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2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F6" w:rsidRPr="00363FFB" w:rsidRDefault="00363FFB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Mark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F6" w:rsidRPr="00363FFB" w:rsidRDefault="00363FFB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Vladislavovich</w:t>
            </w:r>
          </w:p>
        </w:tc>
      </w:tr>
      <w:tr w:rsidR="00EB12F6" w:rsidRPr="00EB12F6" w:rsidTr="00427E85"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Дата </w:t>
            </w:r>
            <w:proofErr w:type="spellStart"/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рожд</w:t>
            </w:r>
            <w:proofErr w:type="spellEnd"/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F6" w:rsidRPr="00471319" w:rsidRDefault="00471319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15.05.2012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Возраст</w:t>
            </w:r>
          </w:p>
        </w:tc>
        <w:tc>
          <w:tcPr>
            <w:tcW w:w="2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F6" w:rsidRPr="00471319" w:rsidRDefault="00471319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47131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7 лет 4 месяца 25 дней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№ истории болезни: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F6" w:rsidRPr="00471319" w:rsidRDefault="00471319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1155</w:t>
            </w:r>
          </w:p>
        </w:tc>
      </w:tr>
      <w:tr w:rsidR="00EB12F6" w:rsidRPr="00EB12F6" w:rsidTr="00427E85"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Дата операции: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F6" w:rsidRPr="00106C51" w:rsidRDefault="00106C51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06C5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08.10.2019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Дата госпитализации:</w:t>
            </w:r>
          </w:p>
        </w:tc>
        <w:tc>
          <w:tcPr>
            <w:tcW w:w="2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F6" w:rsidRPr="00106C51" w:rsidRDefault="00106C51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  <w:lang w:val="en-US"/>
              </w:rPr>
            </w:pPr>
            <w:r w:rsidRPr="00106C5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08.10.2019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Отделение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BB3BEB" w:rsidRDefault="00BB3B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BB3BEB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ORL IN / Стационар Орловский</w:t>
            </w:r>
          </w:p>
        </w:tc>
      </w:tr>
      <w:tr w:rsidR="00EB12F6" w:rsidRPr="00EB12F6"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Хирург: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BD5932" w:rsidRDefault="00BD59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BD5932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GOLUBEV Igor  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Ассистент 1</w:t>
            </w:r>
          </w:p>
        </w:tc>
        <w:tc>
          <w:tcPr>
            <w:tcW w:w="2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DD30EB" w:rsidRDefault="00DD30EB" w:rsidP="0089063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DD30EB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GAZIMIEVA Bella  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Ассистент 2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DD30EB" w:rsidP="008906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DD30EB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EB12F6" w:rsidRPr="00EB12F6" w:rsidTr="00603520"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Анестезиолог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603520" w:rsidRDefault="00603520" w:rsidP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035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BILETSKIY Roman  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Анест</w:t>
            </w:r>
            <w:proofErr w:type="spellEnd"/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. м/сестра</w:t>
            </w:r>
          </w:p>
        </w:tc>
        <w:tc>
          <w:tcPr>
            <w:tcW w:w="2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603520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035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NIMCHUK Arina  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Операц</w:t>
            </w:r>
            <w:proofErr w:type="spellEnd"/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. сестра: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603520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035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BORZUNOVA Natalia  </w:t>
            </w:r>
          </w:p>
        </w:tc>
      </w:tr>
      <w:tr w:rsidR="00603520" w:rsidRPr="00EB12F6" w:rsidTr="00427E85"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Начало операции разрез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3520" w:rsidRPr="00603520" w:rsidRDefault="00603520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035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08.10.2019 18:00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Конец операции (последний шов)</w:t>
            </w:r>
          </w:p>
        </w:tc>
        <w:tc>
          <w:tcPr>
            <w:tcW w:w="2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3520" w:rsidRPr="00603520" w:rsidRDefault="00603520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035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08.10.2019 19:30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7328"/>
      </w:tblGrid>
      <w:tr w:rsidR="00EB12F6" w:rsidRPr="00EB12F6"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Предоперационный диагноз:</w:t>
            </w:r>
          </w:p>
        </w:tc>
        <w:tc>
          <w:tcPr>
            <w:tcW w:w="7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603520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Врожденная аномалия левой кисти: гипоплазия 1-5 пальцев, гипоплазия сгибателей 3 пальца, клинодактилия на 5 пальце, базальная синдактилия 2-5 пальцев.</w:t>
            </w:r>
          </w:p>
        </w:tc>
      </w:tr>
      <w:tr w:rsidR="00603520" w:rsidRPr="00EB12F6"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Послеоперационный </w:t>
            </w:r>
          </w:p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диагноз:</w:t>
            </w:r>
          </w:p>
        </w:tc>
        <w:tc>
          <w:tcPr>
            <w:tcW w:w="7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603520" w:rsidRDefault="00603520" w:rsidP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Врожденная аномалия левой кисти: гипоплазия 1-5 пальцев, гипоплазия сгибателей 3 пальца, клинодактилия на 5 пальце, базальная синдактилия 2-5 пальцев.</w:t>
            </w:r>
          </w:p>
        </w:tc>
      </w:tr>
      <w:tr w:rsidR="00603520" w:rsidRPr="00EB12F6">
        <w:tblPrEx>
          <w:tblBorders>
            <w:bottom w:val="single" w:sz="6" w:space="0" w:color="000000"/>
          </w:tblBorders>
        </w:tblPrEx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Название операции:</w:t>
            </w:r>
          </w:p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603520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035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Тенолиз сухожилия глубокого сгибателя 3 пальца левой кисти, разделение синдактилии 4 межпальцевого промежутка.</w:t>
            </w:r>
          </w:p>
        </w:tc>
      </w:tr>
    </w:tbl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0C0226" w:rsidRPr="00EB12F6" w:rsidTr="00B57E13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226" w:rsidRPr="00D2740A" w:rsidRDefault="000C0226" w:rsidP="000C0226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Метод обезболивания</w:t>
            </w: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КЭТА</w:t>
            </w:r>
          </w:p>
        </w:tc>
      </w:tr>
    </w:tbl>
    <w:p w:rsidR="000C0226" w:rsidRDefault="000C0226" w:rsidP="000C02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9A1162" w:rsidRPr="00EB12F6" w:rsidTr="00230497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162" w:rsidRPr="00D2740A" w:rsidRDefault="009A1162" w:rsidP="009A1162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Описание операции</w:t>
            </w: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В положении пациента на спине с отведенной левой верхней конечностью, под КЭТА, под пневматическим турникетом на проксимальной трети левого плеча, после трехкратной обработки операционного поля растворами антисептиков, выполнен W-образный доступ по ладонной поверхности кисти в проекции 3 луча. В процессе ревизии выявлена аномалия: мышца толщиной до 1 см, идущая поперечно по ладонной поверхности в центре кисти; подтверждена аплазия поверхностного сгибателя; выявлено наличие глубокого сгибателя с хорошим натяжением проксимально от волокон мышцы, спаянного в области связки А1. Выполнен тенолиз сухожилия (остро локально на кисти и ниточный на протяжении). Скольжение сухожилия восстановлено.  Выполненоо разделение кожной синдактилии 4 межпальцевого промежутка левой кисти П-образным лоскутом для закрытия дефекта межпальцевого промежутка. Несвободная кожная пластика.  Жгут снят. Гемостаз. Швы на раны. Асептическая повязка. Иммобилизация тыльной гипсовой лонгетной повязкой от проксимальной трети предплечья с тыльным захватом 2-5 пальцев.</w:t>
            </w:r>
          </w:p>
        </w:tc>
      </w:tr>
    </w:tbl>
    <w:p w:rsidR="009A1162" w:rsidRPr="009A1162" w:rsidRDefault="009A1162" w:rsidP="000C02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EB12F6" w:rsidRPr="00EB12F6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D2740A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Осложнения: </w:t>
            </w:r>
            <w:r w:rsidR="00D2740A"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Без осложнений.</w:t>
            </w:r>
          </w:p>
        </w:tc>
      </w:tr>
    </w:tbl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EB12F6" w:rsidRPr="00EB12F6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D2740A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Назначения: </w:t>
            </w:r>
            <w:r w:rsidR="00D2740A"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Возвышенное положение оперированной конечности;  холод местно на область операционной раны;  симптоматическая терапия согласно листу назначений</w:t>
            </w:r>
          </w:p>
        </w:tc>
      </w:tr>
    </w:tbl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0C0226" w:rsidRPr="00EB12F6" w:rsidTr="00B57E13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226" w:rsidRPr="00D2740A" w:rsidRDefault="000C0226" w:rsidP="000C0226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Заключение</w:t>
            </w: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Антибиотикопрофилактика: Цефазолин 0,6 г в/в.</w:t>
            </w:r>
          </w:p>
        </w:tc>
      </w:tr>
    </w:tbl>
    <w:p w:rsidR="000C0226" w:rsidRDefault="000C0226" w:rsidP="000C02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</w:rPr>
      </w:pPr>
    </w:p>
    <w:p w:rsidR="008701D7" w:rsidRDefault="008701D7"/>
    <w:sectPr w:rsidR="008701D7" w:rsidSect="00EB12F6">
      <w:pgSz w:w="11903" w:h="16835"/>
      <w:pgMar w:top="566" w:right="566" w:bottom="566" w:left="5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2F6"/>
    <w:rsid w:val="000B04FD"/>
    <w:rsid w:val="000C0226"/>
    <w:rsid w:val="0010416F"/>
    <w:rsid w:val="00106C51"/>
    <w:rsid w:val="00185CED"/>
    <w:rsid w:val="00363FFB"/>
    <w:rsid w:val="003E6B46"/>
    <w:rsid w:val="00422F26"/>
    <w:rsid w:val="00427E85"/>
    <w:rsid w:val="00440111"/>
    <w:rsid w:val="00471319"/>
    <w:rsid w:val="0054264B"/>
    <w:rsid w:val="00603520"/>
    <w:rsid w:val="006C7519"/>
    <w:rsid w:val="007A1990"/>
    <w:rsid w:val="008701D7"/>
    <w:rsid w:val="00890633"/>
    <w:rsid w:val="009412B8"/>
    <w:rsid w:val="009A1162"/>
    <w:rsid w:val="00A33BDD"/>
    <w:rsid w:val="00B057B2"/>
    <w:rsid w:val="00BB3BEB"/>
    <w:rsid w:val="00BD5932"/>
    <w:rsid w:val="00D2740A"/>
    <w:rsid w:val="00DD30EB"/>
    <w:rsid w:val="00DE37F9"/>
    <w:rsid w:val="00EB12F6"/>
    <w:rsid w:val="00EC09FF"/>
    <w:rsid w:val="00FE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A33BD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03520"/>
    <w:rPr>
      <w:strike w:val="0"/>
      <w:dstrike w:val="0"/>
      <w:color w:val="1A3DC1"/>
      <w:u w:val="single"/>
      <w:effect w:val="none"/>
    </w:rPr>
  </w:style>
  <w:style w:type="character" w:customStyle="1" w:styleId="b-translationtranslation-words1">
    <w:name w:val="b-translation__translation-words1"/>
    <w:rsid w:val="00603520"/>
    <w:rPr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A33BD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03520"/>
    <w:rPr>
      <w:strike w:val="0"/>
      <w:dstrike w:val="0"/>
      <w:color w:val="1A3DC1"/>
      <w:u w:val="single"/>
      <w:effect w:val="none"/>
    </w:rPr>
  </w:style>
  <w:style w:type="character" w:customStyle="1" w:styleId="b-translationtranslation-words1">
    <w:name w:val="b-translation__translation-words1"/>
    <w:rsid w:val="00603520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2042</Characters>
  <Application>Microsoft Office Word</Application>
  <DocSecurity>4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Бастатский Юрий Борисович</dc:creator>
  <cp:lastModifiedBy>Газимиева Бэлла Магомедовна</cp:lastModifiedBy>
  <cp:revision>2</cp:revision>
  <cp:lastPrinted>2014-05-05T10:57:00Z</cp:lastPrinted>
  <dcterms:created xsi:type="dcterms:W3CDTF">2019-10-09T09:21:00Z</dcterms:created>
  <dcterms:modified xsi:type="dcterms:W3CDTF">2019-10-09T09:21:00Z</dcterms:modified>
</cp:coreProperties>
</file>