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0"/>
        </w:rPr>
        <w:t>ТЕХНИЧЕСКОЕ ЗАДАНИЕ №1</w:t>
      </w:r>
    </w:p>
    <w:p>
      <w:pPr>
        <w:spacing w:after="200"/>
        <w:jc w:val="center"/>
      </w:pPr>
      <w:r>
        <w:rPr>
          <w:i/>
          <w:color w:val="555555"/>
          <w:sz w:val="20"/>
        </w:rPr>
        <w:t>English Quest — Gamified English Learning Platform</w:t>
      </w:r>
    </w:p>
    <w:p>
      <w:r>
        <w:rPr>
          <w:b/>
        </w:rPr>
        <w:t xml:space="preserve">Блок 1. </w:t>
      </w:r>
      <w:r>
        <w:t>Архитектура Backend, Аутентификация, Игровая логика, API Контента и клиентский интерфейс. Редакция 3.1 — приведена в полное соответствие с реализованной версией проекта; при расхождении документа и кода приоритет имеет настоящая редакция.</w:t>
      </w:r>
    </w:p>
    <w:p>
      <w:pPr>
        <w:spacing w:before="120" w:after="40"/>
      </w:pPr>
      <w:r>
        <w:rPr>
          <w:b/>
          <w:color w:val="2E5A88"/>
          <w:sz w:val="22"/>
        </w:rPr>
        <w:t>Стек технологий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6"/>
        <w:gridCol w:w="5076"/>
      </w:tblGrid>
      <w:tr>
        <w:tc>
          <w:tcPr>
            <w:tcW w:type="dxa" w:w="2016"/>
          </w:tcPr>
          <w:p>
            <w:pPr>
              <w:shd w:val="clear" w:color="auto" w:fill="D9E2F3"/>
            </w:pPr>
            <w:r/>
            <w:r>
              <w:rPr>
                <w:b/>
                <w:sz w:val="17"/>
              </w:rPr>
              <w:t>Слой</w:t>
            </w:r>
          </w:p>
        </w:tc>
        <w:tc>
          <w:tcPr>
            <w:tcW w:type="dxa" w:w="7344"/>
          </w:tcPr>
          <w:p>
            <w:pPr>
              <w:shd w:val="clear" w:color="auto" w:fill="D9E2F3"/>
            </w:pPr>
            <w:r/>
            <w:r>
              <w:rPr>
                <w:b/>
                <w:sz w:val="17"/>
              </w:rPr>
              <w:t>Технологии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Python 3.13, FastAPI, Pydantic v2 / pydantic-settings, SQLAlchemy 2 (async), asyncpg, aiosqlite (тесты), PyJWT, passlib (bcrypt), Uvicorn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Next.js 14 (App Router), React 18, TypeScript, Tailwind CSS, daisyUI, Framer Motion, Three.js (WebGL/Canvas), Web Speech API (распознавание и синтез речи в браузере)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Database &amp; Infrastructure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PostgreSQL 16 в контейнере Docker (docker-compose.yml) + постоянный volume; Adminer как веб-клиент БД; pgAdmin 4 подключается к той же БД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Тесты и CI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pytest + pytest-asyncio + httpx (ASGI, изолированная SQLite), ESLint, next build, GitHub Actions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b/>
          <w:color w:val="1F3A5F"/>
          <w:sz w:val="26"/>
        </w:rPr>
        <w:t>1. ОБЩИЕ СВЕДЕНИЯ И ЦЕЛЬ ПРОЕКТА</w:t>
      </w:r>
    </w:p>
    <w:p>
      <w:r>
        <w:rPr>
          <w:b/>
        </w:rPr>
        <w:t xml:space="preserve">Цель работы: </w:t>
      </w:r>
      <w:r>
        <w:t>разработать защищённый backend на FastAPI со слоистой архитектурой и клиентскую часть на Next.js для геймифицированной платформы изучения английского языка English Quest.</w:t>
      </w:r>
    </w:p>
    <w:p>
      <w:r>
        <w:t>Платформа сочетает классические подходы к обучению (уровни CEFR от A1 до C2, миссии из трёх учебных модулей) с игровыми механиками: экзамен-аркада «Словарь», наградой XP за первое и повторное прохождение, автоматической калибровкой уровня со стартовым зачётом нижестоящих уровней, последовательным открытием миссий внутри уровня и открытием следующего уровня по накопленному XP, а также таблицей лидеров (Scoreboard).</w:t>
      </w:r>
    </w:p>
    <w:p>
      <w:r>
        <w:t>Локальный PostgreSQL разработчика и контейнерный PostgreSQL 16 из docker-compose.yml взаимозаменяемы: проект подключается к БД через одну переменную DATABASE_URL и не зависит от того, запущена ли база контейнером или локально (см. раздел 7).</w:t>
      </w:r>
    </w:p>
    <w:p>
      <w:pPr>
        <w:spacing w:before="200" w:after="80"/>
      </w:pPr>
      <w:r>
        <w:rPr>
          <w:b/>
          <w:color w:val="1F3A5F"/>
          <w:sz w:val="26"/>
        </w:rPr>
        <w:t>2. АРХИТЕКТУРА И СТРУКТУРА ПРОЕКТА</w:t>
      </w:r>
    </w:p>
    <w:p>
      <w:r>
        <w:t>Код backend следует слоистой архитектуре и разделению ответственности (Routes → Controllers → Services → Models/Data Access → Validators/Middleware). Монолитные файлы (main.py/server.py с бизнес-логикой) запрещены: server.py — только точка входа uvicorn, app.py — только сборка приложения (роутеры, middleware, lifespan).</w:t>
      </w:r>
    </w:p>
    <w:p>
      <w:r>
        <w:t>Работа с БД выполняется асинхронным ORM SQLAlchemy 2: модели в models/models.py являются слоем Data Access, повторно используемые запросы вынесены в модули services (user_lookup.py, progression_service.py, access.py). Отдельный слой Repository/DAO не является обязательным требованием. Имена модулей используют символ подчёркивания (auth_controller.py, а не auth.controller.py) — это требование импорта Python.</w:t>
      </w:r>
    </w:p>
    <w:p>
      <w:r>
        <w:t>Фронтенд построен на Next.js App Router. Каждая страница — клиентский компонент ('use client'), работающий с API через единый клиент services/api.ts; защита маршрутов — middleware.ts (JWT + роль).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english-quest-project/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├── english-quest-backend/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├── src/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app.py                 # create_app(), lifespan: create_all + миграции + seed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server.py              # точка входа uvicorn src.server:app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config/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database.py        # async engine, Base, get_db()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└── settings.py        # Pydantic Settings (.env): пороги, JWT, CORS, сиды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routes/                # APIRouter: auth, game, mission, user (+ levels, vocabulary, students)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controllers/           # auth_controller, mission_controller, game_controller, user_controller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services/              # бизнес-логика и запросы: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account_service.py     # регистрация, логин, профиль, вопросы калибровки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calibration_service.py # CEFR, автозачёт, стартовый XP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mission_service.py     # уровни, CRUD миссий/задач/вопросов/опций/словаря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game_service.py        # attempts, серверная проверка модулей, XP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progression_service.py # последовательное открытие, уровень по XP, leaderboard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access.py              # проверка доступности миссии/уровня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security.py            # JWT, bcrypt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user_lookup.py         # запросы к users/roles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└── user_service.py        # прогресс пользователя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validators/            # auth_validator, mission_validator, game_validator (Pydantic)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middleware/            # auth_middleware (JWT), role_middleware (RBAC),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                       # security_middleware (rate limit, headers), error_middleware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models/models.py       # SQLAlchemy ORM (все таблицы раздела 3)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db/                    # seed.py (сиды), migrations.py (миграции при старте)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└── schemas/               # (зарезервировано под response-схемы)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├── migrations/001_progression.sql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├── tests/                     # pytest: conftest.py, test_api.py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├── .env / .env.example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└── requirements.txt, requirements-dev.txt, pytest.ini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├── frontend/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├── src/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app/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page.tsx            # публичный лендинг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login/, register/  # аутентификация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calibration/        # входной тест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dashboard/          # CEFR, XP, путь уровней, Scoreboard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levels/[code]/      # миссии уровня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missions/[id]/      # карточка миссии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test/[id]/          # модуль 1 — тест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pronounce/[id]/     # модуль 2 — произношение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├── game/[id]/          # модуль 3 — аркада «Словарь» (Three.js)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│   └── admin/missions/     # панель преподавателя (+ admin/missions/[id], admin/vocabulary)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components/             # word-scene (3D), quest-circle, result-screen, header, темы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services/api.ts         # API-клиент с Authorization: Bearer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├── lib/speak.ts            # озвучка через Web Speech Synthesis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│   └── middleware.ts           # защита маршрутов (JWT + роль)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│   └── package.json, .env.local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├── docker-compose.yml              # PostgreSQL 16 + Adminer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├── migrations / english_quest.sql # дамп схемы и контента (опционально)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└── README.md</w:t>
      </w:r>
    </w:p>
    <w:p>
      <w:pPr>
        <w:spacing w:after="0"/>
      </w:pPr>
    </w:p>
    <w:p>
      <w:pPr>
        <w:spacing w:before="200" w:after="80"/>
      </w:pPr>
      <w:r>
        <w:rPr>
          <w:b/>
          <w:color w:val="1F3A5F"/>
          <w:sz w:val="26"/>
        </w:rPr>
        <w:t>3. СХЕМА БАЗЫ ДАННЫХ (PostgreSQL в Docker)</w:t>
      </w:r>
    </w:p>
    <w:p>
      <w:r>
        <w:t>База данных english_quest разворачивается контейнером PostgreSQL 16 из docker-compose.yml (сервис db) с постоянным volume english_quest_data. Таблицы создаются при старте backend (Base.metadata.create_all), затем выполняются идемпотентные миграции (db/migrations.py) и сиды (db/seed.py). Схема ниже описывает фактическую модель; бизнес-значения по умолчанию (cefr_level='A1', total_xp=0, is_calibrated=false, order_number=1, xp_reward_first=100, xp_reward_repeat=10, счётчики прогресса) задаются на уровне ORM (default=) и могут не иметь SQL DEFAULT в DDL — это допускается, так как запись идёт через 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6"/>
        <w:gridCol w:w="5076"/>
      </w:tblGrid>
      <w:tr>
        <w:tc>
          <w:tcPr>
            <w:tcW w:type="dxa" w:w="1944"/>
          </w:tcPr>
          <w:p>
            <w:pPr>
              <w:shd w:val="clear" w:color="auto" w:fill="D9E2F3"/>
            </w:pPr>
            <w:r/>
            <w:r>
              <w:rPr>
                <w:b/>
                <w:sz w:val="17"/>
              </w:rPr>
              <w:t>Таблица</w:t>
            </w:r>
          </w:p>
        </w:tc>
        <w:tc>
          <w:tcPr>
            <w:tcW w:type="dxa" w:w="7416"/>
          </w:tcPr>
          <w:p>
            <w:pPr>
              <w:shd w:val="clear" w:color="auto" w:fill="D9E2F3"/>
            </w:pPr>
            <w:r/>
            <w:r>
              <w:rPr>
                <w:b/>
                <w:sz w:val="17"/>
              </w:rPr>
              <w:t>Поля и ограничения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roles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 SERIAL PK; name VARCHAR(50) UNIQUE NOT NULL — student, teacher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groups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 SERIAL PK; name VARCHAR(100) NOT NULL; created_at TIMESTAMP DEFAULT NOW()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levels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 SERIAL PK; code VARCHAR(5) UNIQUE NOT NULL (A1..C2); title VARCHAR(100)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 SERIAL PK; first_name/last_name VARCHAR(100) NOT NULL; email VARCHAR(255) UNIQUE NOT NULL; password_hash VARCHAR(255) NOT NULL; cefr_level VARCHAR(5) DEFAULT 'A1' CHECK IN (A1..C2); level_id INT NULL FK→levels; unlocked_level_rank INT NOT NULL DEFAULT 0 (индекс открытого CEFR-уровня); total_xp INT DEFAULT 0; is_calibrated BOOLEAN DEFAULT false; role_id INT FK→roles; group_id INT NULL FK→groups; created_at/updated_at TIMESTAMP DEFAULT NOW()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missions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 SERIAL PK; level_id INT FK→levels; order_index INT CHECK BETWEEN 1 AND 5; title VARCHAR(255); description TEXT; is_active BOOLEAN DEFAULT true; UNIQUE(level_id, order_index)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tasks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 SERIAL PK; mission_id INT FK→missions ON DELETE CASCADE (index); title VARCHAR(255); description TEXT; task_type VARCHAR(50) CHECK IN ('vocabulary_game','multiple_choice','translation'); order_number INT DEFAULT 1; time_limit INT NULL; xp_reward_first INT DEFAULT 100 CHECK &gt; 0; xp_reward_repeat INT DEFAULT 10 CHECK &gt;= 0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questions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 SERIAL PK; task_id INT FK→tasks ON DELETE CASCADE (index); question_text TEXT NOT NULL; question_type VARCHAR(30) CHECK IN ('multiple_choice','fill_blank','translation','image_match')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question_options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 SERIAL PK; question_id INT FK→questions ON DELETE CASCADE (index); option_text TEXT NOT NULL; translation_ru VARCHAR(255) NULL; is_correct BOOLEAN DEFAULT false; image_url VARCHAR(500) NULL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calibration_questions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 SERIAL PK; question_text TEXT NOT NULL; cefr_level VARCHAR(5) CHECK IN (A1..C2); option_a..option_d VARCHAR(255) NOT NULL; correct_option VARCHAR(1) CHECK IN ('A','B','C','D')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vocabulary_items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 SERIAL PK; level_id INT FK→levels (index); word_en VARCHAR(255) NOT NULL; word_ru VARCHAR(255) NOT NULL; transcription VARCHAR(255) NULL (IPA); image_url VARCHAR(500) NULL. Словарный пул уровня для модулей произношения и аркады, управляется преподавателем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user_mission_progress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 SERIAL PK; user_id INT FK→users (index); mission_id INT FK→missions (index); is_completed BOOLEAN DEFAULT false; tests_passed BOOLEAN DEFAULT false; pronunciation_passed BOOLEAN DEFAULT false; best_score_percentage FLOAT DEFAULT 0.0; completion_count INT DEFAULT 0; xp_earned INT NOT NULL DEFAULT 0; last_completed_at TIMESTAMP NULL; UNIQUE(user_id, mission_id)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mission_attempts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 SERIAL PK; user_id INT FK→users (index); mission_id INT FK→missions (index); module VARCHAR(20) CHECK IN ('test','pronunciation','game'); status VARCHAR(20) CHECK IN ('in_progress','completed','failed'); issued TEXT (JSON-массив выданных item_id); score FLOAT NULL; xp_earned INT DEFAULT 0; started_at TIMESTAMP DEFAULT NOW(); completed_at TIMESTAMP NULL</w:t>
            </w:r>
          </w:p>
        </w:tc>
      </w:tr>
    </w:tbl>
    <w:p>
      <w:pPr>
        <w:spacing w:after="0"/>
      </w:pPr>
    </w:p>
    <w:p>
      <w:r>
        <w:rPr>
          <w:b/>
        </w:rPr>
        <w:t xml:space="preserve">Правило XP: </w:t>
      </w:r>
      <w:r>
        <w:t>награда считается на уровне миссии = сумма по её задачам (xp_reward_first для первого прохождения, xp_reward_repeat для повторного). Демо-миссия: задача «Test» 100/10, «Pronunciation» 150/15, «Dictionary game» 120/12 → 370 XP за первое и 37 XP за повторное прохождение.</w:t>
      </w:r>
    </w:p>
    <w:p>
      <w:r>
        <w:rPr>
          <w:b/>
        </w:rPr>
        <w:t xml:space="preserve">Правило открытия уровней: </w:t>
      </w:r>
      <w:r>
        <w:t>уровень открывается, когда студент набрал не менее 70% максимального XP уровня (LEVEL_UNLOCK_RATIO) или завершил все миссии уровня. Открытый уровень хранится в users.unlocked_level_rank и не изменяет users.cefr_level (тот задаётся только калибровкой).</w:t>
      </w:r>
    </w:p>
    <w:p>
      <w:pPr>
        <w:spacing w:before="200" w:after="80"/>
      </w:pPr>
      <w:r>
        <w:rPr>
          <w:b/>
          <w:color w:val="1F3A5F"/>
          <w:sz w:val="26"/>
        </w:rPr>
        <w:t>4. БИЗНЕС-ЛОГИКА И ИГРОВЫЕ МЕХАНИКИ</w:t>
      </w:r>
    </w:p>
    <w:p>
      <w:pPr>
        <w:spacing w:before="120" w:after="40"/>
      </w:pPr>
      <w:r>
        <w:rPr>
          <w:b/>
          <w:color w:val="2E5A88"/>
          <w:sz w:val="22"/>
        </w:rPr>
        <w:t>4.1. Входная калибровка (Placement Test)</w:t>
      </w:r>
    </w:p>
    <w:p>
      <w:r>
        <w:t>Студент получает вопросы: GET /api/v1/calibration/questions → массив {id, question_text, cefr_level, options: {A,B,C,D}} (правильный ответ не раскрывается).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POST /api/v1/calibration/submit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{ "answers": [ { "question_id": 1, "selected_option": "B" },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{ "question_id": 2, "selected_option": "A" } ] }</w:t>
      </w:r>
    </w:p>
    <w:p>
      <w:pPr>
        <w:spacing w:after="0"/>
      </w:pPr>
    </w:p>
    <w:p>
      <w:r>
        <w:t>Алгоритм:</w:t>
      </w:r>
    </w:p>
    <w:p>
      <w:pPr>
        <w:pStyle w:val="ListNumber"/>
        <w:spacing w:after="40"/>
      </w:pPr>
      <w:r>
        <w:t>Ответ должен содержать полный уникальный набор question_id всех вопросов сида иначе — 400 INCOMPLETE_CALIBRATION; selected_option проверяется по шаблону ^[A-D]$, клиентские очки не принимаются.</w:t>
      </w:r>
    </w:p>
    <w:p>
      <w:pPr>
        <w:pStyle w:val="ListNumber"/>
        <w:spacing w:after="40"/>
      </w:pPr>
      <w:r>
        <w:t>Сервер сравнивает selected_option с correct_option и считает процент.</w:t>
      </w:r>
    </w:p>
    <w:p>
      <w:pPr>
        <w:pStyle w:val="ListNumber"/>
        <w:spacing w:after="40"/>
      </w:pPr>
      <w:r>
        <w:t>Пороги (settings.CALIBRATION_THRESHOLDS): A1 &lt; 60%, A2 60–69.99%, B1 70–79.99%, B2 80–89.99%, C1 90–99.99%, C2 = 100%.</w:t>
      </w:r>
    </w:p>
    <w:p>
      <w:pPr>
        <w:pStyle w:val="ListNumber"/>
        <w:spacing w:after="40"/>
      </w:pPr>
      <w:r>
        <w:t>Установить cefr_level, level_id, is_calibrated = true, unlocked_level_rank = индекс CEFR-уровня.</w:t>
      </w:r>
    </w:p>
    <w:p>
      <w:pPr>
        <w:pStyle w:val="ListNumber"/>
        <w:spacing w:after="40"/>
      </w:pPr>
      <w:r>
        <w:t>Автозачёт: для всех уровней строго ниже определённого создать/обновить user_mission_progress (is_completed=true, tests_passed=true, pronunciation_passed=true, completion_count=1, best_score_percentage=100). Ранее завершённые миссии не начисляются повторно.</w:t>
      </w:r>
    </w:p>
    <w:p>
      <w:pPr>
        <w:pStyle w:val="ListNumber"/>
        <w:spacing w:after="40"/>
      </w:pPr>
      <w:r>
        <w:t>Стартовый XP: total_xp += Σ xp_reward_first по всем автозакрытым миссиям (прибавляется к уже имеющемуся XP и для каждого ученика трактуется как его «первая» награда за эти миссии).</w:t>
      </w:r>
    </w:p>
    <w:p>
      <w:pPr>
        <w:pStyle w:val="ListNumber"/>
        <w:spacing w:after="40"/>
      </w:pPr>
      <w:r>
        <w:t>Повторная калибровка запрещена: 400 ALREADY_CALIBRATED.</w:t>
      </w:r>
    </w:p>
    <w:p>
      <w:pPr>
        <w:pStyle w:val="ListNumber"/>
        <w:spacing w:after="40"/>
      </w:pPr>
      <w:r>
        <w:t>Ответ: { "cefr_level": "B2", "total_xp": 1850, "auto_completed_missions": 5, "score_percentage": 80.0 }.</w:t>
      </w:r>
    </w:p>
    <w:p>
      <w:pPr>
        <w:spacing w:before="120" w:after="40"/>
      </w:pPr>
      <w:r>
        <w:rPr>
          <w:b/>
          <w:color w:val="2E5A88"/>
          <w:sz w:val="22"/>
        </w:rPr>
        <w:t>4.2. Иерархия обучения и последовательное открытие</w:t>
      </w:r>
    </w:p>
    <w:p>
      <w:pPr>
        <w:pStyle w:val="ListBullet"/>
        <w:spacing w:after="40"/>
      </w:pPr>
      <w:r>
        <w:t>Уровней ровно шесть: A1–C2. Максимум миссий в уровне — 5 (order_index 1–5); попытка создать шестую возвращает 400 LEVEL_FULL. Минимальный объём: в летнем демо уровни A2–C2 существуют, но могут не содержать миссий; готовый курс наполняется через панель преподавателя.</w:t>
      </w:r>
    </w:p>
    <w:p>
      <w:pPr>
        <w:pStyle w:val="ListBullet"/>
        <w:spacing w:after="40"/>
      </w:pPr>
      <w:r>
        <w:t>GET /api/v1/levels возвращает все уровни с миссиями. locked=true для уровня, если его ранг выше users.unlocked_level_rank (для преподавателя locked всегда false).</w:t>
      </w:r>
    </w:p>
    <w:p>
      <w:pPr>
        <w:pStyle w:val="ListBullet"/>
        <w:spacing w:after="40"/>
      </w:pPr>
      <w:r>
        <w:t>Внутри открытого уровня миссии открываются последовательно: доступны миссия order_index=1 и миссия, предыдущая (order_index-1) которой завершена (is_completed). Миссии, закрытые по этому правилу, отдаются с locked=true. Интерфейс уровня и backend используют одно и то же правило (HTTP 403 MISSION_LOCKED при прямом обращении).</w:t>
      </w:r>
    </w:p>
    <w:p>
      <w:pPr>
        <w:pStyle w:val="ListBullet"/>
        <w:spacing w:after="40"/>
      </w:pPr>
      <w:r>
        <w:t>Свободная навигация по открытым уровням сохраняется: студент может вернуться в любой открытый уровень и переиграть завершённые миссии; незавершённые миссии текущего «фронта» доступны по очереди.</w:t>
      </w:r>
    </w:p>
    <w:p>
      <w:pPr>
        <w:pStyle w:val="ListBullet"/>
        <w:spacing w:after="40"/>
      </w:pPr>
      <w:r>
        <w:t>Следующий уровень открывается автоматически после завершения игры: при ≥70% максимального XP уровня или 100% завершённых миссий уровня (progression_service.recompute_unlocked_rank).</w:t>
      </w:r>
    </w:p>
    <w:p>
      <w:pPr>
        <w:spacing w:before="120" w:after="40"/>
      </w:pPr>
      <w:r>
        <w:rPr>
          <w:b/>
          <w:color w:val="2E5A88"/>
          <w:sz w:val="22"/>
        </w:rPr>
        <w:t>4.3. Структура прохождения миссии: три модуля</w:t>
      </w:r>
    </w:p>
    <w:p>
      <w:r>
        <w:t>Миссия состоит из трёх последовательных учебных модулей; каждый модуль начинается выдачей попытки на сервере. Успех модуля фиксируется в user_mission_progress и начисляет XP своей задачей: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432"/>
          </w:tcPr>
          <w:p>
            <w:pPr>
              <w:shd w:val="clear" w:color="auto" w:fill="D9E2F3"/>
            </w:pPr>
            <w:r/>
            <w:r>
              <w:rPr>
                <w:b/>
                <w:sz w:val="16"/>
              </w:rPr>
              <w:t>№</w:t>
            </w:r>
          </w:p>
        </w:tc>
        <w:tc>
          <w:tcPr>
            <w:tcW w:type="dxa" w:w="1656"/>
          </w:tcPr>
          <w:p>
            <w:pPr>
              <w:shd w:val="clear" w:color="auto" w:fill="D9E2F3"/>
            </w:pPr>
            <w:r/>
            <w:r>
              <w:rPr>
                <w:b/>
                <w:sz w:val="16"/>
              </w:rPr>
              <w:t>Модуль</w:t>
            </w:r>
          </w:p>
        </w:tc>
        <w:tc>
          <w:tcPr>
            <w:tcW w:type="dxa" w:w="1368"/>
          </w:tcPr>
          <w:p>
            <w:pPr>
              <w:shd w:val="clear" w:color="auto" w:fill="D9E2F3"/>
            </w:pPr>
            <w:r/>
            <w:r>
              <w:rPr>
                <w:b/>
                <w:sz w:val="16"/>
              </w:rPr>
              <w:t>Страница</w:t>
            </w:r>
          </w:p>
        </w:tc>
        <w:tc>
          <w:tcPr>
            <w:tcW w:type="dxa" w:w="3888"/>
          </w:tcPr>
          <w:p>
            <w:pPr>
              <w:shd w:val="clear" w:color="auto" w:fill="D9E2F3"/>
            </w:pPr>
            <w:r/>
            <w:r>
              <w:rPr>
                <w:b/>
                <w:sz w:val="16"/>
              </w:rPr>
              <w:t>Механика</w:t>
            </w:r>
          </w:p>
        </w:tc>
        <w:tc>
          <w:tcPr>
            <w:tcW w:type="dxa" w:w="2016"/>
          </w:tcPr>
          <w:p>
            <w:pPr>
              <w:shd w:val="clear" w:color="auto" w:fill="D9E2F3"/>
            </w:pPr>
            <w:r/>
            <w:r>
              <w:rPr>
                <w:b/>
                <w:sz w:val="16"/>
              </w:rPr>
              <w:t>Серверное событие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/test/[id]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 вопросов с вариантами; студент отвечает на все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submit-tests → tests_passed при ≥70%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Pronunciation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/pronounce/[id]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картинка + перевод + транскрипция IPA; студент произносит английское слово, распознаётся Web Speech API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submit-pronunciation → pronunciation_passed при ≥70%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Dictionary game (аркада)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/game/[id]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3D-сцена (Three.js): сверху летят карточки с картинками слов; игрок произносит английское слово; за промах снимается жизнь (5 жизней), счётчик попаданий 0/10, скорость появления карточек растёт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start (module=game) → 10 слов; POST submit-game → XP</w:t>
            </w:r>
          </w:p>
        </w:tc>
      </w:tr>
    </w:tbl>
    <w:p>
      <w:pPr>
        <w:spacing w:after="0"/>
      </w:pPr>
    </w:p>
    <w:p>
      <w:r>
        <w:t>Последовательность открытия: после успешного теста (tests_passed=true) открывается модуль произношения, после успешного произношения (pronunciation_passed=true) — аркада «Словарь». Попытка начать аркаду раньше возвращает 400 PRONUNCIATION_REQUIRED; начать произношение раньше теста — 400 TESTS_REQUIRED. Порядок модулей и требование произношения — обязательная часть игрового сценария (см. раздел 8).</w:t>
      </w:r>
    </w:p>
    <w:p>
      <w:pPr>
        <w:pStyle w:val="ListBullet"/>
        <w:spacing w:after="40"/>
      </w:pPr>
      <w:r>
        <w:t>Test проверяется полностью на сервере: клиент передаёт {question_id, option_id} или {question_id, text}; требуются ответы на все вопросы миссии, иначе 400 INCOMPLETE_ANSWERS. Правильные ответы студенту в GET /missions/{id} не выдаются (is_correct виден только преподавателю).</w:t>
      </w:r>
    </w:p>
    <w:p>
      <w:pPr>
        <w:pStyle w:val="ListBullet"/>
        <w:spacing w:after="40"/>
      </w:pPr>
      <w:r>
        <w:t>Pronunciation и игра проверяются сервером по выданному attempt: сравнение нормализованных слов (без регистра и пунктуации, целым токеном: «car» не совпадает с «carpet»).</w:t>
      </w:r>
    </w:p>
    <w:p>
      <w:pPr>
        <w:spacing w:before="120" w:after="40"/>
      </w:pPr>
      <w:r>
        <w:rPr>
          <w:b/>
          <w:color w:val="2E5A88"/>
          <w:sz w:val="22"/>
        </w:rPr>
        <w:t>4.4. Попытки (attempts) и начисление опыта (XP)</w:t>
      </w:r>
    </w:p>
    <w:p>
      <w:r>
        <w:t>Каждый модуль начинается запросом выдачи попытки. Это обязательный шаг контракта: результат модуля нельзя отправить без серверной попытки.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POST /api/v1/missions/{mission_id}/start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{ "module": "game" }        # test | pronunciation | game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// Ответ для module=game / pronunciation: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{ "attempt_id": 42, "module": "game",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 xml:space="preserve">  "items": [ { "id": 1, "word_en": "apple", "word_ru": "яблоко",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"transcription": "/ˈæp.əl/", "image_url": "/images/apple.svg" }, ... ] }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// Для module=test: { "attempt_id": 43, "module": "test" }</w:t>
      </w:r>
    </w:p>
    <w:p>
      <w:pPr>
        <w:spacing w:after="0"/>
      </w:pPr>
    </w:p>
    <w:p>
      <w:r>
        <w:t>Аркада отправляет результат строго по выданному attempt: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POST /api/v1/missions/{mission_id}/submit-game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{ "attempt_id": 42,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 xml:space="preserve">  "answers": [ { "item_id": 1, "word": "apple" }, { "item_id": 7, "word": "cat" } ] }</w:t>
      </w:r>
    </w:p>
    <w:p>
      <w:pPr>
        <w:spacing w:after="0"/>
      </w:pPr>
    </w:p>
    <w:p>
      <w:r>
        <w:t>Правила приёма результата аркады (валидация — 422/400, расчёт — только на сервере):</w:t>
      </w:r>
    </w:p>
    <w:p>
      <w:pPr>
        <w:pStyle w:val="ListBullet"/>
        <w:spacing w:after="40"/>
      </w:pPr>
      <w:r>
        <w:t>attempt_id обязателен (иначе 400 ATTEMPT_REQUIRED); попытка должна принадлежать текущему студенту и этой миссии, иметь module='game' и статус in_progress (иначе 404 ATTEMPT_NOT_FOUND / 400 INVALID_MODULE / 409 ATTEMPT_ALREADY_COMPLETED). Одна попытка закрывается ровно один раз.</w:t>
      </w:r>
    </w:p>
    <w:p>
      <w:pPr>
        <w:pStyle w:val="ListBullet"/>
        <w:spacing w:after="40"/>
      </w:pPr>
      <w:r>
        <w:t>answers — может быть пустым списком: штатный проигрыш (ни одного угаданного слова) завершает попытку со статусом failed, percent=0 и xp_awarded=0. Минимальная длина answers не ограничена; сервер сам подставляет пропущенные выданные слова как неверные ответы.</w:t>
      </w:r>
    </w:p>
    <w:p>
      <w:pPr>
        <w:pStyle w:val="ListBullet"/>
        <w:spacing w:after="40"/>
      </w:pPr>
      <w:r>
        <w:t>Каждый item_id: положительный, уникальный внутри answers, должен входить в список issued данной попытки (иначе 400 INVALID_ITEM / 400 DUPLICATE_ITEM).</w:t>
      </w:r>
    </w:p>
    <w:p>
      <w:pPr>
        <w:pStyle w:val="ListBullet"/>
        <w:spacing w:after="40"/>
      </w:pPr>
      <w:r>
        <w:t>Знаменатель процента — количество выданных слов (10), а не длина answers; поэтому подстановка одного и того же слова не даёт процент выше 100.</w:t>
      </w:r>
    </w:p>
    <w:p>
      <w:pPr>
        <w:pStyle w:val="ListBullet"/>
        <w:spacing w:after="40"/>
      </w:pPr>
      <w:r>
        <w:t>percent = число верных / выданных слов × 100, округление до 2 знаков; 0 ≤ percent ≤ 100.</w:t>
      </w:r>
    </w:p>
    <w:p>
      <w:pPr>
        <w:pStyle w:val="ListBullet"/>
        <w:spacing w:after="40"/>
      </w:pPr>
      <w:r>
        <w:t>Модульная проверка: answers, отправленные в submit-game для попытки module='test' или 'pronunciation', отклоняются 400 INVALID_MODULE.</w:t>
      </w:r>
    </w:p>
    <w:p>
      <w:pPr>
        <w:pStyle w:val="ListBullet"/>
        <w:spacing w:after="40"/>
      </w:pPr>
      <w:r>
        <w:t>&lt; 70% → success=false, percent, xp_awarded=0; попытка status=failed, прогресс миссии не меняется (кроме попытки), reason «провал».</w:t>
      </w:r>
    </w:p>
    <w:p>
      <w:pPr>
        <w:pStyle w:val="ListBullet"/>
        <w:spacing w:after="40"/>
      </w:pPr>
      <w:r>
        <w:t>≥ 70%, первое завершение → xp = Σ xp_reward_first, is_completed=true, completion_count=1.</w:t>
      </w:r>
    </w:p>
    <w:p>
      <w:pPr>
        <w:pStyle w:val="ListBullet"/>
        <w:spacing w:after="40"/>
      </w:pPr>
      <w:r>
        <w:t>≥ 70%, повторное завершение (есть хотя бы одна завершённая игра этой миссии) → xp = Σ xp_reward_repeat, completion_count += 1.</w:t>
      </w:r>
    </w:p>
    <w:p>
      <w:pPr>
        <w:pStyle w:val="ListBullet"/>
        <w:spacing w:after="40"/>
      </w:pPr>
      <w:r>
        <w:t>Обновить best_score_percentage = max(old, percent), xp_earned += xp, last_completed_at = NOW(), users.total_xp += xp — всё в одной транзакции; затем пересчитать unlocked_level_rank.</w:t>
      </w:r>
    </w:p>
    <w:p>
      <w:pPr>
        <w:pStyle w:val="ListBullet"/>
        <w:spacing w:after="40"/>
      </w:pPr>
      <w:r>
        <w:t>Ответ провала: { "success": false, "percent": 0, "xp_awarded": 0, "total_xp": 407 }.</w:t>
      </w:r>
    </w:p>
    <w:p>
      <w:pPr>
        <w:pStyle w:val="ListBullet"/>
        <w:spacing w:after="40"/>
      </w:pPr>
      <w:r>
        <w:t>Ответ успеха: { "success": true, "percent": 80, "xp_awarded": 370, "total_xp": 777, "completion_count": 2 }.</w:t>
      </w:r>
    </w:p>
    <w:p>
      <w:r>
        <w:t>Модуль произношения: POST /api/v1/missions/{id}/submit-pronunciation с телом {attempt_id, answers:[{item_id, word}]}; порог и серверная проверка слов те же, при ≥70% устанавливается pronunciation_passed=true. Прямой submit-tests также проверяется сервером (% = верные / все вопросы миссии).</w:t>
      </w:r>
    </w:p>
    <w:p>
      <w:pPr>
        <w:spacing w:before="200" w:after="80"/>
      </w:pPr>
      <w:r>
        <w:rPr>
          <w:b/>
          <w:color w:val="1F3A5F"/>
          <w:sz w:val="26"/>
        </w:rPr>
        <w:t>5. ФУНКЦИОНАЛЬНЫЕ ТРЕБОВАНИЯ И REST API</w:t>
      </w:r>
    </w:p>
    <w:p>
      <w:r>
        <w:t>Все пути имеют префикс /api/v1. «auth» — любой аутентифицированный пользователь; «student» / «teacher» — роль из JWT и БД. Учебные модули (start/submit-tests/submit-pronunciation/submit-game, калибровка) доступны любой аутентифицированной роли: преподаватель использует их как предпросмотр ученического сценария; право изменения контента остаётся только у teacher.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c>
          <w:tcPr>
            <w:tcW w:type="dxa" w:w="1080"/>
          </w:tcPr>
          <w:p>
            <w:pPr>
              <w:shd w:val="clear" w:color="auto" w:fill="D9E2F3"/>
            </w:pPr>
            <w:r/>
            <w:r>
              <w:rPr>
                <w:b/>
                <w:sz w:val="15"/>
              </w:rPr>
              <w:t>Метод</w:t>
            </w:r>
          </w:p>
        </w:tc>
        <w:tc>
          <w:tcPr>
            <w:tcW w:type="dxa" w:w="3384"/>
          </w:tcPr>
          <w:p>
            <w:pPr>
              <w:shd w:val="clear" w:color="auto" w:fill="D9E2F3"/>
            </w:pPr>
            <w:r/>
            <w:r>
              <w:rPr>
                <w:b/>
                <w:sz w:val="15"/>
              </w:rPr>
              <w:t>Путь</w:t>
            </w:r>
          </w:p>
        </w:tc>
        <w:tc>
          <w:tcPr>
            <w:tcW w:type="dxa" w:w="864"/>
          </w:tcPr>
          <w:p>
            <w:pPr>
              <w:shd w:val="clear" w:color="auto" w:fill="D9E2F3"/>
            </w:pPr>
            <w:r/>
            <w:r>
              <w:rPr>
                <w:b/>
                <w:sz w:val="15"/>
              </w:rPr>
              <w:t>Роль</w:t>
            </w:r>
          </w:p>
        </w:tc>
        <w:tc>
          <w:tcPr>
            <w:tcW w:type="dxa" w:w="4032"/>
          </w:tcPr>
          <w:p>
            <w:pPr>
              <w:shd w:val="clear" w:color="auto" w:fill="D9E2F3"/>
            </w:pPr>
            <w:r/>
            <w:r>
              <w:rPr>
                <w:b/>
                <w:sz w:val="15"/>
              </w:rPr>
              <w:t>Назначение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/auth/register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Регистрация студента (bcrypt, 12 раундов), роль student; 201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/auth/login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Авторизация, выдача JWT: {token, user}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/auth/me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Профиль (id, name, email, role, cefr_level, unlocked_level_rank, total_xp, is_calibrated)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/calibration/questions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Вопросы входного теста без правильных ответов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/calibration/submit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Результаты калибровки, автозачёт, стартовый XP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/levels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Уровни A1–C2 + миссии + locked + progress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/missions/{id}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Миссия + задачи (3 модуля) + вопросы/опции + image_url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/missions/{id}/vocabulary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Словарный пул уровня миссии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/missions/recommended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Рекомендованные миссии текущего фронта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/missions/{id}/start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Выдать попытку модуля (attempt_id; для game/pronunciation — items)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/missions/{id}/submit-tests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Тестовый блок → tests_passed (см. 4.3)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/missions/{id}/submit-pronunciation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Модуль произношения → pronunciation_passed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/missions/{id}/submit-game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Результат аркады, начисление XP (см. 4.4)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teacher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Создать миссию (запрет &gt; 5 на уровень, 400 LEVEL_FULL)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/missions/{id}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teacher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Обновить миссию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DELETE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/missions/{id}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teacher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Удалить миссию (409 MISSION_IN_USE при наличии прогресса)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/missions/{id}/tasks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teacher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Создать задачу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PUT / DELETE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/missions/tasks/{task_id}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teacher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Обновить/удалить задачу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/missions/tasks/{task_id}/questions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teacher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Создать вопрос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PUT / DELETE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/missions/questions/{qid}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teacher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Обновить/удалить вопрос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/missions/questions/{qid}/options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teacher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Создать вариант ответа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PUT / DELETE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/missions/options/{oid}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teacher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Обновить/удалить вариант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/ POST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/levels/{id}/vocabulary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teacher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Список/добавление слов уровня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PUT / DELETE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/vocabulary/{id}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teacher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Обновить/удалить слово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/users/me/progress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Прогресс: counts, XP, unlocked_level_rank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/users/leaderboard?limit=10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Scoreboard: топ студентов по total_xp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/students/{id}/progress-preview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Прогресс студента (teacher или сам студент)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/health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Проверка живости сервиса</w:t>
            </w:r>
          </w:p>
        </w:tc>
      </w:tr>
    </w:tbl>
    <w:p>
      <w:pPr>
        <w:spacing w:after="0"/>
      </w:pPr>
    </w:p>
    <w:p>
      <w:r>
        <w:t>В таблице перечислены все публичные маршруты раздела; вложенные CRUD-ресурсы контента перечислены парами PUT / DELETE.</w:t>
      </w:r>
    </w:p>
    <w:p>
      <w:r>
        <w:t>Единый формат ошибок: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{ "error": { "code": "VALIDATION_ERROR", "message": "...", "details": [] } }</w:t>
      </w:r>
    </w:p>
    <w:p>
      <w:pPr>
        <w:spacing w:after="0"/>
      </w:pPr>
    </w:p>
    <w:p>
      <w:r>
        <w:t>Коды: 400 (бизнес-правило: LEVEL_FULL, ATTEMPT_REQUIRED, INVALID_MODULE, INVALID_ITEM, INCOMPLETE_ANSWERS, TESTS_REQUIRED, PRONUNCIATION_REQUIRED, ALREADY_CALIBRATED), 401 (JWT отсутствует/просрочен/недействителен), 403 (нарушение RBAC; MISSION_LOCKED, LEVEL_LOCKED), 404 (не найдено; ATTEMPT_NOT_FOUND), 409 (конфликт: ATTEMPT_ALREADY_COMPLETED, MISSION_IN_USE, EMAIL_TAKEN), 422 (ошибка Pydantic: типы, границы, обязательные поля).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{ "error": { "code": "ATTEMPT_REQUIRED", "message": "Start an attempt before submitting the game result", "details": [] } }</w:t>
      </w:r>
    </w:p>
    <w:p>
      <w:pPr>
        <w:spacing w:after="0"/>
      </w:pPr>
    </w:p>
    <w:p>
      <w:pPr>
        <w:spacing w:before="200" w:after="80"/>
      </w:pPr>
      <w:r>
        <w:rPr>
          <w:b/>
          <w:color w:val="1F3A5F"/>
          <w:sz w:val="26"/>
        </w:rPr>
        <w:t>6. ВАЛИДАЦИЯ И БЕЗОПАСНОСТЬ</w:t>
      </w:r>
    </w:p>
    <w:p>
      <w:pPr>
        <w:pStyle w:val="ListBullet"/>
        <w:spacing w:after="40"/>
      </w:pPr>
      <w:r>
        <w:t>Все входящие данные валидируются Pydantic-схемами из пакета validators/; ошибки — 422 в едином формате. Обновление ресурсов принимает частичное тело, но не допускает явный null в NOT NULL-полях (no_null_required).</w:t>
      </w:r>
    </w:p>
    <w:p>
      <w:pPr>
        <w:pStyle w:val="ListBullet"/>
        <w:spacing w:after="40"/>
      </w:pPr>
      <w:r>
        <w:t>Игра и калибровка: сервер принимает только идентификаторы (question_id/option_id/item_id/attempt_id) и сырой текст произнесённого слова; процент, порог и XP рассчитывает только backend (см. 4.1 и 4.4). Легаси-поля correctAnswers/totalQuestions игрового API не используются фронтендом; совместимый legacy-режим допускается только для submit-pronunciation.</w:t>
      </w:r>
    </w:p>
    <w:p>
      <w:pPr>
        <w:pStyle w:val="ListBullet"/>
        <w:spacing w:after="40"/>
      </w:pPr>
      <w:r>
        <w:t>Пароль: ≥ 8 символов, ≤ 128 символов и ≤ 72 байт UTF-8 (ограничение bcrypt), минимум 1 заглавная буква и 1 цифра. Имена и e-mail: имена обрезаются от пробелов и не могут быть пустыми; e-mail проверяется EmailStr (специальные домены вида .local недопустимы).</w:t>
      </w:r>
    </w:p>
    <w:p>
      <w:pPr>
        <w:pStyle w:val="ListBullet"/>
        <w:spacing w:after="40"/>
      </w:pPr>
      <w:r>
        <w:t>JWT: алгоритм HS256, payload {sub, role, exp, iat}, срок из .env (ACCESS_TOKEN_EXPIRE_MINUTES, по умолчанию 120 минут). Роль для RBAC повторно читается из БД, а не только из токена.</w:t>
      </w:r>
    </w:p>
    <w:p>
      <w:pPr>
        <w:pStyle w:val="ListBullet"/>
        <w:spacing w:after="40"/>
      </w:pPr>
      <w:r>
        <w:t>bcrypt выполняется в отдельном потоке (to_thread), не блокируя event loop.</w:t>
      </w:r>
    </w:p>
    <w:p>
      <w:pPr>
        <w:pStyle w:val="ListBullet"/>
        <w:spacing w:after="40"/>
      </w:pPr>
      <w:r>
        <w:t>CORS настраивается через CORS_ORIGINS; в development дополнительно разрешается любой localhost/127.0.0.1 порт через CORS_ORIGIN_REGEX, в production regex отключается.</w:t>
      </w:r>
    </w:p>
    <w:p>
      <w:pPr>
        <w:pStyle w:val="ListBullet"/>
        <w:spacing w:after="40"/>
      </w:pPr>
      <w:r>
        <w:t>Правильные ответы не попадают в student DTO; SQL-запросы параметризованы через SQLAlchemy.</w:t>
      </w:r>
    </w:p>
    <w:p>
      <w:pPr>
        <w:pStyle w:val="ListBullet"/>
        <w:spacing w:after="40"/>
      </w:pPr>
      <w:r>
        <w:t>Global exception handlers (error_middleware.py) приводят все ошибки к единому формату; security_middleware.py добавляет защитные HTTP-заголовки и простой rate limit (лимиты в settings.py).</w:t>
      </w:r>
    </w:p>
    <w:p>
      <w:pPr>
        <w:pStyle w:val="ListBullet"/>
        <w:spacing w:after="40"/>
      </w:pPr>
      <w:r>
        <w:t>Production guard: при APP_ENV=production приложение не стартует с placeholder JWT_SECRET или TEACHER_PASSWORD.</w:t>
      </w:r>
    </w:p>
    <w:p>
      <w:pPr>
        <w:spacing w:before="200" w:after="80"/>
      </w:pPr>
      <w:r>
        <w:rPr>
          <w:b/>
          <w:color w:val="1F3A5F"/>
          <w:sz w:val="26"/>
        </w:rPr>
        <w:t>7. DOCKER, ПОДКЛЮЧЕНИЕ ИЗ PGADMIN, СИДЫ И ЗАПУСК</w:t>
      </w:r>
    </w:p>
    <w:p>
      <w:pPr>
        <w:spacing w:before="120" w:after="40"/>
      </w:pPr>
      <w:r>
        <w:rPr>
          <w:b/>
          <w:color w:val="2E5A88"/>
          <w:sz w:val="22"/>
        </w:rPr>
        <w:t>7.1. Docker: PostgreSQL 16</w:t>
      </w:r>
    </w:p>
    <w:p>
      <w:pPr>
        <w:pStyle w:val="ListBullet"/>
        <w:spacing w:after="40"/>
      </w:pPr>
      <w:r>
        <w:t>docker-compose.yml содержит сервис db (образ postgres:16, контейнер english_quest_db, volume english_quest_data, healthcheck pg_isready) и сервис adminer (веб-клиент БД, порт 8080). Оба сервиса запускаются штатной командой без профилей.</w:t>
      </w:r>
    </w:p>
    <w:p>
      <w:pPr>
        <w:pStyle w:val="ListBullet"/>
        <w:spacing w:after="40"/>
      </w:pPr>
      <w:r>
        <w:t>Параметры БД из контейнера: POSTGRES_USER=quest, POSTGRES_PASSWORD=quest, POSTGRES_DB=english_quest, порт хоста 5435 → контейнер 5432.</w:t>
      </w:r>
    </w:p>
    <w:p>
      <w:pPr>
        <w:pStyle w:val="ListBullet"/>
        <w:spacing w:after="40"/>
      </w:pPr>
      <w:r>
        <w:t>Строка подключения backend по умолчанию: postgresql+asyncpg://quest:quest@localhost:5435/english_quest.</w:t>
      </w:r>
    </w:p>
    <w:p>
      <w:pPr>
        <w:pStyle w:val="ListBullet"/>
        <w:spacing w:after="40"/>
      </w:pPr>
      <w:r>
        <w:t>docker compose up -d поднимает БД; docker compose ps должен показывать состояние healthy.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docker compose up -d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docker compose ps                 # english_quest_db — healthy</w:t>
      </w:r>
    </w:p>
    <w:p>
      <w:pPr>
        <w:spacing w:after="0"/>
      </w:pPr>
    </w:p>
    <w:p>
      <w:r>
        <w:t>Локальный PostgreSQL разработчика поддерживается тем же способом: создайте базу english_quest и укажите её в DATABASE_URL. Код проекта не зависит от того, контейнерная база или локальная.</w:t>
      </w:r>
    </w:p>
    <w:p>
      <w:pPr>
        <w:spacing w:before="120" w:after="40"/>
      </w:pPr>
      <w:r>
        <w:rPr>
          <w:b/>
          <w:color w:val="2E5A88"/>
          <w:sz w:val="22"/>
        </w:rPr>
        <w:t>7.2. Подключение базы к pgAdmin 4</w:t>
      </w:r>
    </w:p>
    <w:p>
      <w:r>
        <w:t>pgAdmin подключается к той же базе, что и backend, и работает как обычный клиент PostgreSQL через TCP-порт. Добавьте сервер с параметрами: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6"/>
        <w:gridCol w:w="5076"/>
      </w:tblGrid>
      <w:tr>
        <w:tc>
          <w:tcPr>
            <w:tcW w:type="dxa" w:w="2880"/>
          </w:tcPr>
          <w:p>
            <w:pPr>
              <w:shd w:val="clear" w:color="auto" w:fill="D9E2F3"/>
            </w:pPr>
            <w:r/>
            <w:r>
              <w:rPr>
                <w:b/>
                <w:sz w:val="17"/>
              </w:rPr>
              <w:t>Поле pgAdmin</w:t>
            </w:r>
          </w:p>
        </w:tc>
        <w:tc>
          <w:tcPr>
            <w:tcW w:type="dxa" w:w="6480"/>
          </w:tcPr>
          <w:p>
            <w:pPr>
              <w:shd w:val="clear" w:color="auto" w:fill="D9E2F3"/>
            </w:pPr>
            <w:r/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English Quest (Docker)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Host name/address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localhost (или 127.0.0.1)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Port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5435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Maintenance database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english_quest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Username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quest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Password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quest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SSL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off (для локального контейнера)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Порт 5435, а не 5432, чтобы не конфликтовать с локальным PostgreSQL, если он установлен.</w:t>
      </w:r>
    </w:p>
    <w:p>
      <w:pPr>
        <w:pStyle w:val="ListBullet"/>
        <w:spacing w:after="40"/>
      </w:pPr>
      <w:r>
        <w:t>pgAdmin на macOS запускается на хосте, поэтому адрес всегда localhost/127.0.0.1 — имя контейнера db доступно только внутри docker-сети.</w:t>
      </w:r>
    </w:p>
    <w:p>
      <w:pPr>
        <w:pStyle w:val="ListBullet"/>
        <w:spacing w:after="40"/>
      </w:pPr>
      <w:r>
        <w:t>Если pgAdmin запускается вторым контейнером в этой же сети, host = db, port = 5432.</w:t>
      </w:r>
    </w:p>
    <w:p>
      <w:pPr>
        <w:pStyle w:val="ListBullet"/>
        <w:spacing w:after="40"/>
      </w:pPr>
      <w:r>
        <w:t>На вкладке Query Tool доступна база english_quest; таблицы появляются после первого старта backend (create_all + миграции + seed).</w:t>
      </w:r>
    </w:p>
    <w:p>
      <w:pPr>
        <w:pStyle w:val="ListBullet"/>
        <w:spacing w:after="40"/>
      </w:pPr>
      <w:r>
        <w:t>Adminer (http://localhost:8080) даёт те же данные: System = PostgreSQL, Server = db (внутри сети) или localhost:5435, User = quest, Password = quest, Database = english_quest.</w:t>
      </w:r>
    </w:p>
    <w:p>
      <w:r>
        <w:t>После первого успешного подключения pgAdmin сохраняет сервер и пароль (Save password) — при следующих запусках docker compose up -d база открывается сразу, без повторной настройки.</w:t>
      </w:r>
    </w:p>
    <w:p>
      <w:pPr>
        <w:spacing w:before="120" w:after="40"/>
      </w:pPr>
      <w:r>
        <w:rPr>
          <w:b/>
          <w:color w:val="2E5A88"/>
          <w:sz w:val="22"/>
        </w:rPr>
        <w:t>7.3. Сиды (при старте backend)</w:t>
      </w:r>
    </w:p>
    <w:p>
      <w:r>
        <w:t>При старте приложение создаёт таблицы (Base.metadata.create_all), выполняет идемпотентные миграции (добавление новых колонок) и SQL-сиды (только если данные отсутствуют):</w:t>
      </w:r>
    </w:p>
    <w:p>
      <w:pPr>
        <w:pStyle w:val="ListBullet"/>
        <w:spacing w:after="40"/>
      </w:pPr>
      <w:r>
        <w:t>roles: student, teacher;</w:t>
      </w:r>
    </w:p>
    <w:p>
      <w:pPr>
        <w:pStyle w:val="ListBullet"/>
        <w:spacing w:after="40"/>
      </w:pPr>
      <w:r>
        <w:t>levels: A1–C2 (6 записей);</w:t>
      </w:r>
    </w:p>
    <w:p>
      <w:pPr>
        <w:pStyle w:val="ListBullet"/>
        <w:spacing w:after="40"/>
      </w:pPr>
      <w:r>
        <w:t>calibration_questions: 25 вопросов — по 4 на A1, A2, B1, B2, C2 и 5 на C1 (диагностический пул, калибровка использует все вопросы);</w:t>
      </w:r>
    </w:p>
    <w:p>
      <w:pPr>
        <w:pStyle w:val="ListBullet"/>
        <w:spacing w:after="40"/>
      </w:pPr>
      <w:r>
        <w:t>teacher-учётка teacher@englishquest.dev (пароль из .env, TEACHER_PASSWORD, по умолчанию Teacher123), роль teacher;</w:t>
      </w:r>
    </w:p>
    <w:p>
      <w:pPr>
        <w:pStyle w:val="ListBullet"/>
        <w:spacing w:after="40"/>
      </w:pPr>
      <w:r>
        <w:t>словарь vocabulary_items: по 10–15 слов на каждый уровень (word_en, word_ru, транскрипция, картинка);</w:t>
      </w:r>
    </w:p>
    <w:p>
      <w:pPr>
        <w:pStyle w:val="ListBullet"/>
        <w:spacing w:after="40"/>
      </w:pPr>
      <w:r>
        <w:t>демо-контент: уровень A1 с 5 миссиями, в каждой 3 задачи (Test 100/10 — 5 вопросов, Pronunciation 150/15 — 5 слов, Dictionary game 120/12).</w:t>
      </w:r>
    </w:p>
    <w:p>
      <w:r>
        <w:t>При SEED_DEMO=false создаются только роли и уровни (режим production).</w:t>
      </w:r>
    </w:p>
    <w:p>
      <w:pPr>
        <w:spacing w:before="120" w:after="40"/>
      </w:pPr>
      <w:r>
        <w:rPr>
          <w:b/>
          <w:color w:val="2E5A88"/>
          <w:sz w:val="22"/>
        </w:rPr>
        <w:t>7.4. Запуск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# 1. База данных (PostgreSQL 16 в Docker)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docker compose up -d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# 2. Backend — http://localhost:8000 (Swagger: /docs)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cd english-quest-backend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python -m venv .venv &amp;&amp; source .venv/bin/activate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pip install -r requirements.txt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cp .env.example .env            # DATABASE_URL на :5435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uvicorn src.server:app --host 0.0.0.0 --port 8000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# 3. Frontend — http://localhost:3000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cd ../frontend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npm install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cp .env.local.example .env.local</w:t>
      </w:r>
    </w:p>
    <w:p>
      <w:pPr>
        <w:spacing w:after="0"/>
        <w:ind w:left="216"/>
        <w:shd w:val="clear" w:color="auto" w:fill="F2F2F2"/>
      </w:pPr>
      <w:r>
        <w:rPr>
          <w:rFonts w:ascii="Consolas" w:hAnsi="Consolas" w:eastAsia="Consolas"/>
          <w:sz w:val="18"/>
        </w:rPr>
        <w:t>npm run dev</w:t>
      </w:r>
    </w:p>
    <w:p>
      <w:pPr>
        <w:spacing w:after="0"/>
      </w:pPr>
    </w:p>
    <w:p>
      <w:r>
        <w:t>README проекта описывает ту же последовательность: docker compose up -d → pgAdmin (7.2) или Adminer → backend → frontend → pytest/lint/build. Для баз, созданных до появления прогрессии, предусмотрена миграция english-quest-backend/migrations/001_progression.sql.</w:t>
      </w:r>
    </w:p>
    <w:p>
      <w:pPr>
        <w:spacing w:before="200" w:after="80"/>
      </w:pPr>
      <w:r>
        <w:rPr>
          <w:b/>
          <w:color w:val="1F3A5F"/>
          <w:sz w:val="26"/>
        </w:rPr>
        <w:t>8. ТРЕБОВАНИЯ К FRONTEND И АДМИН-ПАНЕЛИ (Next.js)</w:t>
      </w:r>
    </w:p>
    <w:p>
      <w:pPr>
        <w:spacing w:before="120" w:after="40"/>
      </w:pPr>
      <w:r>
        <w:rPr>
          <w:b/>
          <w:color w:val="2E5A88"/>
          <w:sz w:val="22"/>
        </w:rPr>
        <w:t>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6"/>
        <w:gridCol w:w="5076"/>
      </w:tblGrid>
      <w:tr>
        <w:tc>
          <w:tcPr>
            <w:tcW w:type="dxa" w:w="3024"/>
          </w:tcPr>
          <w:p>
            <w:pPr>
              <w:shd w:val="clear" w:color="auto" w:fill="D9E2F3"/>
            </w:pPr>
            <w:r/>
            <w:r>
              <w:rPr>
                <w:b/>
                <w:sz w:val="17"/>
              </w:rPr>
              <w:t>Маршрут</w:t>
            </w:r>
          </w:p>
        </w:tc>
        <w:tc>
          <w:tcPr>
            <w:tcW w:type="dxa" w:w="6336"/>
          </w:tcPr>
          <w:p>
            <w:pPr>
              <w:shd w:val="clear" w:color="auto" w:fill="D9E2F3"/>
            </w:pPr>
            <w:r/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Публичная главная (лендинг, кнопки входа/регистрации)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/login, /register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Аутентификация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/calibration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Входной тест: вопросы по одному, прогресс, результат CEFR и XP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/dashboard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Профиль: CEFR-уровень, total_xp, путь уровней A1–C2, пройденные миссии, Scoreboard (топ-10 студентов по XP)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/levels/[code]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Миссии уровня по последовательной траектории: текущая, завершённые, заблокированные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/missions/[id]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Карточка миссии: три модуля с их статусом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/test/[id]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Модуль 1 — тест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/pronounce/[id]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Модуль 2 — произношение: картинка, перевод, IPA, озвучка (Спикер), распознавание слова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/game/[id]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Модуль 3 — аркада «Словарь»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/admin/missions, /admin/missions/[id]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Панель преподавателя: таблица миссий, награды, задачи, вопросы, варианты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/admin/vocabulary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Редактор словаря по уровням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b/>
          <w:color w:val="2E5A88"/>
          <w:sz w:val="22"/>
        </w:rPr>
        <w:t>Игровой экран аркады «Словарь»</w:t>
      </w:r>
    </w:p>
    <w:p>
      <w:pPr>
        <w:pStyle w:val="ListBullet"/>
        <w:spacing w:after="40"/>
      </w:pPr>
      <w:r>
        <w:t>Механика: на 3D-сцене (Three.js/WebGL) сверху вниз прилетают карточки с изображениями слов уровня; игрок произносит английское слово в микрофон. Совпадение с word_en выданного элемента считается попаданием; промах снимает жизнь. При отсутствии изображения показывается русская подпись.</w:t>
      </w:r>
    </w:p>
    <w:p>
      <w:pPr>
        <w:pStyle w:val="ListBullet"/>
        <w:spacing w:after="40"/>
      </w:pPr>
      <w:r>
        <w:t>Ход игры в реальном времени: счётчик попаданий 0/10, 5 жизней, уровень скорости карточек растёт от 3 с до 1,9 с между появлениями, анимация и звуковые/визуальные эффекты попадания.</w:t>
      </w:r>
    </w:p>
    <w:p>
      <w:pPr>
        <w:pStyle w:val="ListBullet"/>
        <w:spacing w:after="40"/>
      </w:pPr>
      <w:r>
        <w:t>Игра заканчивается победой при 10 попаданиях или поражением при потере жизней / исчерпании слов; пустой список ответов — штатное поражение (percent 0, XP 0). Результат показывает экран победы/поражения с процентом и начисленным XP.</w:t>
      </w:r>
    </w:p>
    <w:p>
      <w:pPr>
        <w:pStyle w:val="ListBullet"/>
        <w:spacing w:after="40"/>
      </w:pPr>
      <w:r>
        <w:t>Микрофон — Web Speech API браузера; при его недоступности экран сообщает об ограничении браузера.</w:t>
      </w:r>
    </w:p>
    <w:p>
      <w:pPr>
        <w:spacing w:before="120" w:after="40"/>
      </w:pPr>
      <w:r>
        <w:rPr>
          <w:b/>
          <w:color w:val="2E5A88"/>
          <w:sz w:val="22"/>
        </w:rPr>
        <w:t>Навигация, Scoreboard и панель преподавателя</w:t>
      </w:r>
    </w:p>
    <w:p>
      <w:pPr>
        <w:pStyle w:val="ListBullet"/>
        <w:spacing w:after="40"/>
      </w:pPr>
      <w:r>
        <w:t>Последовательное открытие: внутри уровня доступна текущая миссия, завершённые можно открыть снова, будущие помечены замком; логика совпадает с серверной (locked из GET /levels).</w:t>
      </w:r>
    </w:p>
    <w:p>
      <w:pPr>
        <w:pStyle w:val="ListBullet"/>
        <w:spacing w:after="40"/>
      </w:pPr>
      <w:r>
        <w:t>Scoreboard на /dashboard: GET /users/leaderboard?limit=10, топ студентов по total_xp; строка текущего ученика выделяется и помечается «(you)». У преподавателя (роль teacher) таблица, как и у ученика, отображается, но преподаватель в рейтинг не входит — в списке участвуют только пользователи с ролью student, а для teacher дополнительно показывается пояснение «Students only».</w:t>
      </w:r>
    </w:p>
    <w:p>
      <w:pPr>
        <w:pStyle w:val="ListBullet"/>
        <w:spacing w:after="40"/>
      </w:pPr>
      <w:r>
        <w:t>Панель преподавателя (/admin/missions): таблица миссий по уровням, настройка наград (xp_reward_first, xp_reward_repeat, time_limit, order_number), CRUD задач, вопросов, вариантов; доступ только роли teacher (middleware + RBAC backend).</w:t>
      </w:r>
    </w:p>
    <w:p>
      <w:pPr>
        <w:pStyle w:val="ListBullet"/>
        <w:spacing w:after="40"/>
      </w:pPr>
      <w:r>
        <w:t>Защита маршрутов: Next.js middleware.ts проверяет JWT-куку (подпись HS256 при заданном JWT_SECRET, иначе decode для UX) и роль; API-клиент автоматически подставляет Authorization: Bearer &lt;token&gt;.</w:t>
      </w:r>
    </w:p>
    <w:p>
      <w:pPr>
        <w:spacing w:before="200" w:after="80"/>
      </w:pPr>
      <w:r>
        <w:rPr>
          <w:b/>
          <w:color w:val="1F3A5F"/>
          <w:sz w:val="26"/>
        </w:rPr>
        <w:t>9. КРИТЕРИИ ГОТОВНОСТИ (для оценки)</w:t>
      </w:r>
    </w:p>
    <w:p>
      <w:pPr>
        <w:pStyle w:val="ListNumber"/>
        <w:spacing w:after="40"/>
      </w:pPr>
      <w:r>
        <w:t>Слоистая структура backend соблюдена: routes/controllers/services/models/validators/middleware, монолитов нет.</w:t>
      </w:r>
    </w:p>
    <w:p>
      <w:pPr>
        <w:pStyle w:val="ListNumber"/>
        <w:spacing w:after="40"/>
      </w:pPr>
      <w:r>
        <w:t>Все таблицы и связи соответствуют разделу 3 (включая mission_attempts и vocabulary_items); базовые ограничения уникальности и CHECK выполняются на уровне БД.</w:t>
      </w:r>
    </w:p>
    <w:p>
      <w:pPr>
        <w:pStyle w:val="ListNumber"/>
        <w:spacing w:after="40"/>
      </w:pPr>
      <w:r>
        <w:t>Регистрация/логин/JWT/RBAC работают (401/403); регистрация создаёт student, изменение контента доступно только teacher.</w:t>
      </w:r>
    </w:p>
    <w:p>
      <w:pPr>
        <w:pStyle w:val="ListNumber"/>
        <w:spacing w:after="40"/>
      </w:pPr>
      <w:r>
        <w:t>Калибровка с автозачётом нижестоящих миссий и стартовым XP работает (пороги и границы 60/70/80/90/100 проверены).</w:t>
      </w:r>
    </w:p>
    <w:p>
      <w:pPr>
        <w:pStyle w:val="ListNumber"/>
        <w:spacing w:after="40"/>
      </w:pPr>
      <w:r>
        <w:t>Полный контракт игры: start (attempt_id) → submit-tests → submit-pronunciation → submit-game; first 370 XP, repeat 37 XP, провал 0 XP (включая пустой список ответов).</w:t>
      </w:r>
    </w:p>
    <w:p>
      <w:pPr>
        <w:pStyle w:val="ListNumber"/>
        <w:spacing w:after="40"/>
      </w:pPr>
      <w:r>
        <w:t>Валидация возвращает 400/401/403/404/409/422; процент и XP рассчитывает только сервер; percent всегда в диапазоне 0–100, answers ограничены выданными item_id и модулем game.</w:t>
      </w:r>
    </w:p>
    <w:p>
      <w:pPr>
        <w:pStyle w:val="ListNumber"/>
        <w:spacing w:after="40"/>
      </w:pPr>
      <w:r>
        <w:t>docker compose up поднимает PostgreSQL 16 без профилей; БД из контейнера подключается к pgAdmin 4 по порту 5435 и сиды создают стартовые данные.</w:t>
      </w:r>
    </w:p>
    <w:p>
      <w:pPr>
        <w:pStyle w:val="ListNumber"/>
        <w:spacing w:after="40"/>
      </w:pPr>
      <w:r>
        <w:t>Frontend (Next.js) собирается и обеспечивает логин, калибровку, дашборд с Scoreboard, прохождение трёх модулей миссии, открытие следующего уровня и /admin/missions.</w:t>
      </w:r>
    </w:p>
    <w:p>
      <w:pPr>
        <w:pStyle w:val="ListNumber"/>
        <w:spacing w:after="40"/>
      </w:pPr>
      <w:r>
        <w:t>README описывает запуск backend, frontend и БД (docker compose up → pgAdmin/Adminer → uvicorn → npm).</w:t>
      </w:r>
    </w:p>
    <w:sectPr w:rsidR="00FC693F" w:rsidRPr="0006063C" w:rsidSect="00034616">
      <w:pgSz w:w="12240" w:h="15840"/>
      <w:pgMar w:top="1008" w:right="86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