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CA71CB" w:rsidRDefault="004C2C76" w:rsidP="007E1BF5">
      <w:pPr>
        <w:jc w:val="center"/>
        <w:rPr>
          <w:rFonts w:cs="Times New Roman"/>
          <w:szCs w:val="24"/>
        </w:rPr>
      </w:pPr>
    </w:p>
    <w:p w14:paraId="244FE335" w14:textId="27CC22ED" w:rsidR="007E1BF5" w:rsidRPr="00CA71CB" w:rsidRDefault="007E1BF5" w:rsidP="007E1BF5">
      <w:pPr>
        <w:jc w:val="center"/>
        <w:rPr>
          <w:rFonts w:cs="Times New Roman"/>
          <w:szCs w:val="24"/>
        </w:rPr>
      </w:pPr>
    </w:p>
    <w:p w14:paraId="5D649A30" w14:textId="777C1733" w:rsidR="007E1BF5" w:rsidRPr="00CA71CB" w:rsidRDefault="007E1BF5" w:rsidP="007E1BF5">
      <w:pPr>
        <w:jc w:val="center"/>
        <w:rPr>
          <w:rFonts w:cs="Times New Roman"/>
          <w:szCs w:val="24"/>
        </w:rPr>
      </w:pPr>
    </w:p>
    <w:p w14:paraId="15B8C140" w14:textId="77777777" w:rsidR="0011153B" w:rsidRPr="00CA71CB" w:rsidRDefault="0011153B" w:rsidP="007E1BF5">
      <w:pPr>
        <w:jc w:val="center"/>
        <w:rPr>
          <w:rFonts w:cs="Times New Roman"/>
          <w:szCs w:val="24"/>
        </w:rPr>
      </w:pPr>
    </w:p>
    <w:p w14:paraId="14220C39" w14:textId="793B9C34" w:rsidR="007E1BF5" w:rsidRPr="00CA71CB" w:rsidRDefault="007E1BF5" w:rsidP="007E1BF5">
      <w:pPr>
        <w:jc w:val="center"/>
        <w:rPr>
          <w:rFonts w:cs="Times New Roman"/>
          <w:szCs w:val="24"/>
        </w:rPr>
      </w:pPr>
    </w:p>
    <w:p w14:paraId="7EE46B40" w14:textId="1BF379E7" w:rsidR="007E1BF5" w:rsidRPr="00CA71CB" w:rsidRDefault="007E1BF5" w:rsidP="007E1BF5">
      <w:pPr>
        <w:jc w:val="center"/>
        <w:rPr>
          <w:rFonts w:cs="Times New Roman"/>
          <w:szCs w:val="24"/>
        </w:rPr>
      </w:pPr>
    </w:p>
    <w:p w14:paraId="66984BF0" w14:textId="4ADB3E03" w:rsidR="007E1BF5" w:rsidRPr="00CA71CB" w:rsidRDefault="007E1BF5" w:rsidP="007E1BF5">
      <w:pPr>
        <w:jc w:val="center"/>
        <w:rPr>
          <w:rFonts w:cs="Times New Roman"/>
          <w:szCs w:val="24"/>
        </w:rPr>
      </w:pPr>
    </w:p>
    <w:p w14:paraId="5180F01A" w14:textId="77777777" w:rsidR="00AD6535" w:rsidRPr="00CA71CB" w:rsidRDefault="00AD6535" w:rsidP="007E1BF5">
      <w:pPr>
        <w:jc w:val="center"/>
        <w:rPr>
          <w:rFonts w:cs="Times New Roman"/>
          <w:szCs w:val="24"/>
        </w:rPr>
      </w:pPr>
    </w:p>
    <w:p w14:paraId="57E6E942" w14:textId="2B2A9366" w:rsidR="002C2359" w:rsidRPr="00CA71CB" w:rsidRDefault="002C2359" w:rsidP="007E1BF5">
      <w:pPr>
        <w:jc w:val="center"/>
        <w:rPr>
          <w:rFonts w:cs="Times New Roman"/>
          <w:szCs w:val="24"/>
        </w:rPr>
      </w:pPr>
      <w:r w:rsidRPr="00CA71CB">
        <w:rPr>
          <w:rFonts w:cs="Times New Roman"/>
          <w:szCs w:val="24"/>
        </w:rPr>
        <w:t>Ong Yeow Hwee, Glen</w:t>
      </w:r>
    </w:p>
    <w:p w14:paraId="1B657631" w14:textId="2C78EDAB" w:rsidR="002C2359" w:rsidRPr="00CA71CB" w:rsidRDefault="002C2359" w:rsidP="007E1BF5">
      <w:pPr>
        <w:jc w:val="center"/>
        <w:rPr>
          <w:rFonts w:cs="Times New Roman"/>
          <w:szCs w:val="24"/>
        </w:rPr>
      </w:pPr>
      <w:r w:rsidRPr="00CA71CB">
        <w:rPr>
          <w:rFonts w:cs="Times New Roman"/>
          <w:szCs w:val="24"/>
        </w:rPr>
        <w:t>Singapore University of Social Science</w:t>
      </w:r>
    </w:p>
    <w:p w14:paraId="60E573DD" w14:textId="07AF3FCF" w:rsidR="00D0770A" w:rsidRPr="00CA71CB" w:rsidRDefault="008D20BB" w:rsidP="00D0770A">
      <w:pPr>
        <w:jc w:val="center"/>
        <w:rPr>
          <w:rFonts w:cs="Times New Roman"/>
          <w:szCs w:val="24"/>
        </w:rPr>
      </w:pPr>
      <w:r w:rsidRPr="00CA71CB">
        <w:rPr>
          <w:rFonts w:cs="Times New Roman"/>
          <w:szCs w:val="24"/>
        </w:rPr>
        <w:t>ICT337</w:t>
      </w:r>
      <w:r w:rsidR="002C2359" w:rsidRPr="00CA71CB">
        <w:rPr>
          <w:rFonts w:cs="Times New Roman"/>
          <w:szCs w:val="24"/>
        </w:rPr>
        <w:t xml:space="preserve">: </w:t>
      </w:r>
      <w:r w:rsidRPr="00CA71CB">
        <w:rPr>
          <w:rFonts w:cs="Times New Roman"/>
          <w:szCs w:val="24"/>
        </w:rPr>
        <w:t>Big Data Computing in the Cloud</w:t>
      </w:r>
    </w:p>
    <w:p w14:paraId="4BCCD88D" w14:textId="04303F24" w:rsidR="002C2359" w:rsidRPr="00CA71CB" w:rsidRDefault="002C2359" w:rsidP="007E1BF5">
      <w:pPr>
        <w:jc w:val="center"/>
        <w:rPr>
          <w:rFonts w:cs="Times New Roman"/>
          <w:szCs w:val="24"/>
        </w:rPr>
      </w:pPr>
      <w:r w:rsidRPr="00CA71CB">
        <w:rPr>
          <w:rFonts w:cs="Times New Roman"/>
          <w:szCs w:val="24"/>
        </w:rPr>
        <w:t xml:space="preserve">Prof. </w:t>
      </w:r>
      <w:r w:rsidR="003121ED" w:rsidRPr="00CA71CB">
        <w:rPr>
          <w:rFonts w:cs="Times New Roman"/>
          <w:szCs w:val="24"/>
        </w:rPr>
        <w:t>Hu He</w:t>
      </w:r>
    </w:p>
    <w:p w14:paraId="36092DE3" w14:textId="3F9C5E4C" w:rsidR="00C928B0" w:rsidRPr="00CA71CB" w:rsidRDefault="002C2359" w:rsidP="0011153B">
      <w:pPr>
        <w:jc w:val="center"/>
        <w:rPr>
          <w:rFonts w:cs="Times New Roman"/>
          <w:szCs w:val="24"/>
        </w:rPr>
      </w:pPr>
      <w:r w:rsidRPr="00CA71CB">
        <w:rPr>
          <w:rFonts w:cs="Times New Roman"/>
          <w:szCs w:val="24"/>
        </w:rPr>
        <w:t>October 2</w:t>
      </w:r>
      <w:r w:rsidR="00D0770A" w:rsidRPr="00CA71CB">
        <w:rPr>
          <w:rFonts w:cs="Times New Roman"/>
          <w:szCs w:val="24"/>
        </w:rPr>
        <w:t>8</w:t>
      </w:r>
      <w:r w:rsidRPr="00CA71CB">
        <w:rPr>
          <w:rFonts w:cs="Times New Roman"/>
          <w:szCs w:val="24"/>
        </w:rPr>
        <w:t>, 2022</w:t>
      </w:r>
    </w:p>
    <w:p w14:paraId="6CDA6D09" w14:textId="77777777" w:rsidR="00C928B0" w:rsidRPr="00CA71CB" w:rsidRDefault="00C928B0">
      <w:pPr>
        <w:rPr>
          <w:rFonts w:cs="Times New Roman"/>
          <w:szCs w:val="24"/>
        </w:rPr>
      </w:pPr>
      <w:r w:rsidRPr="00CA71CB">
        <w:rPr>
          <w:rFonts w:cs="Times New Roman"/>
          <w:szCs w:val="24"/>
        </w:rPr>
        <w:br w:type="page"/>
      </w:r>
    </w:p>
    <w:p w14:paraId="141BFFB7" w14:textId="7886774A" w:rsidR="002E79A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1</w:t>
      </w:r>
    </w:p>
    <w:p w14:paraId="3669AA96" w14:textId="2B6156D4" w:rsidR="00AD6535"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t>(a)</w:t>
      </w:r>
    </w:p>
    <w:p w14:paraId="41B0C094" w14:textId="0D3E088F" w:rsidR="0072074A" w:rsidRPr="00CA71CB" w:rsidRDefault="0072074A" w:rsidP="00CA71CB">
      <w:pPr>
        <w:pStyle w:val="NormalWeb"/>
        <w:ind w:left="720" w:hanging="720"/>
        <w:jc w:val="both"/>
        <w:rPr>
          <w:b/>
          <w:bCs/>
          <w:i/>
          <w:iCs/>
          <w:color w:val="222222"/>
          <w:shd w:val="clear" w:color="auto" w:fill="FFFFFF"/>
        </w:rPr>
      </w:pPr>
      <w:r w:rsidRPr="00CA71CB">
        <w:rPr>
          <w:b/>
          <w:bCs/>
          <w:i/>
          <w:iCs/>
          <w:color w:val="222222"/>
          <w:shd w:val="clear" w:color="auto" w:fill="FFFFFF"/>
        </w:rPr>
        <w:t>Resilient Distributed Datasets (RDD)</w:t>
      </w:r>
    </w:p>
    <w:p w14:paraId="4C302F38" w14:textId="77777777" w:rsidR="00A649A0" w:rsidRPr="00CA71CB" w:rsidRDefault="009A6AE3" w:rsidP="00CA71CB">
      <w:pPr>
        <w:pStyle w:val="NormalWeb"/>
        <w:jc w:val="both"/>
        <w:rPr>
          <w:color w:val="222222"/>
          <w:shd w:val="clear" w:color="auto" w:fill="FFFFFF"/>
        </w:rPr>
      </w:pPr>
      <w:r w:rsidRPr="00CA71CB">
        <w:rPr>
          <w:color w:val="222222"/>
          <w:shd w:val="clear" w:color="auto" w:fill="FFFFFF"/>
        </w:rPr>
        <w:tab/>
        <w:t>Resilient Distributed Datasets (RDD</w:t>
      </w:r>
      <w:r w:rsidR="0008265B" w:rsidRPr="00CA71CB">
        <w:rPr>
          <w:color w:val="222222"/>
          <w:shd w:val="clear" w:color="auto" w:fill="FFFFFF"/>
        </w:rPr>
        <w:t>)</w:t>
      </w:r>
      <w:r w:rsidRPr="00CA71CB">
        <w:rPr>
          <w:color w:val="222222"/>
          <w:shd w:val="clear" w:color="auto" w:fill="FFFFFF"/>
        </w:rPr>
        <w:t xml:space="preserve"> and </w:t>
      </w:r>
      <w:proofErr w:type="spellStart"/>
      <w:r w:rsidRPr="00CA71CB">
        <w:rPr>
          <w:color w:val="222222"/>
          <w:shd w:val="clear" w:color="auto" w:fill="FFFFFF"/>
        </w:rPr>
        <w:t>DataFrames</w:t>
      </w:r>
      <w:proofErr w:type="spellEnd"/>
      <w:r w:rsidR="008A5975" w:rsidRPr="00CA71CB">
        <w:rPr>
          <w:color w:val="222222"/>
          <w:shd w:val="clear" w:color="auto" w:fill="FFFFFF"/>
        </w:rPr>
        <w:t xml:space="preserve"> are APIs that Spark offers to</w:t>
      </w:r>
      <w:r w:rsidRPr="00CA71CB">
        <w:rPr>
          <w:color w:val="222222"/>
          <w:shd w:val="clear" w:color="auto" w:fill="FFFFFF"/>
        </w:rPr>
        <w:t xml:space="preserve"> </w:t>
      </w:r>
      <w:r w:rsidR="00F03346" w:rsidRPr="00CA71CB">
        <w:rPr>
          <w:color w:val="222222"/>
          <w:shd w:val="clear" w:color="auto" w:fill="FFFFFF"/>
        </w:rPr>
        <w:t>serve</w:t>
      </w:r>
      <w:r w:rsidR="009568A9" w:rsidRPr="00CA71CB">
        <w:rPr>
          <w:color w:val="222222"/>
          <w:shd w:val="clear" w:color="auto" w:fill="FFFFFF"/>
        </w:rPr>
        <w:t xml:space="preserve"> as</w:t>
      </w:r>
      <w:r w:rsidR="00DC7839" w:rsidRPr="00CA71CB">
        <w:rPr>
          <w:color w:val="222222"/>
          <w:shd w:val="clear" w:color="auto" w:fill="FFFFFF"/>
        </w:rPr>
        <w:t xml:space="preserve"> the primary</w:t>
      </w:r>
      <w:r w:rsidR="0008265B" w:rsidRPr="00CA71CB">
        <w:rPr>
          <w:color w:val="222222"/>
          <w:shd w:val="clear" w:color="auto" w:fill="FFFFFF"/>
        </w:rPr>
        <w:t xml:space="preserve"> abstraction </w:t>
      </w:r>
      <w:r w:rsidR="00DC7839" w:rsidRPr="00CA71CB">
        <w:rPr>
          <w:color w:val="222222"/>
          <w:shd w:val="clear" w:color="auto" w:fill="FFFFFF"/>
        </w:rPr>
        <w:t xml:space="preserve">used </w:t>
      </w:r>
      <w:r w:rsidR="0008265B" w:rsidRPr="00CA71CB">
        <w:rPr>
          <w:color w:val="222222"/>
          <w:shd w:val="clear" w:color="auto" w:fill="FFFFFF"/>
        </w:rPr>
        <w:t>for distributed data processing in</w:t>
      </w:r>
      <w:r w:rsidR="009568A9" w:rsidRPr="00CA71CB">
        <w:rPr>
          <w:color w:val="222222"/>
          <w:shd w:val="clear" w:color="auto" w:fill="FFFFFF"/>
        </w:rPr>
        <w:t xml:space="preserve"> the</w:t>
      </w:r>
      <w:r w:rsidR="0008265B" w:rsidRPr="00CA71CB">
        <w:rPr>
          <w:color w:val="222222"/>
          <w:shd w:val="clear" w:color="auto" w:fill="FFFFFF"/>
        </w:rPr>
        <w:t xml:space="preserve"> </w:t>
      </w:r>
      <w:proofErr w:type="spellStart"/>
      <w:r w:rsidR="0008265B" w:rsidRPr="00CA71CB">
        <w:rPr>
          <w:color w:val="222222"/>
          <w:shd w:val="clear" w:color="auto" w:fill="FFFFFF"/>
        </w:rPr>
        <w:t>PySpar</w:t>
      </w:r>
      <w:r w:rsidR="00DC7839" w:rsidRPr="00CA71CB">
        <w:rPr>
          <w:color w:val="222222"/>
          <w:shd w:val="clear" w:color="auto" w:fill="FFFFFF"/>
        </w:rPr>
        <w:t>k</w:t>
      </w:r>
      <w:proofErr w:type="spellEnd"/>
      <w:r w:rsidR="009568A9" w:rsidRPr="00CA71CB">
        <w:rPr>
          <w:color w:val="222222"/>
          <w:shd w:val="clear" w:color="auto" w:fill="FFFFFF"/>
        </w:rPr>
        <w:t xml:space="preserve"> library</w:t>
      </w:r>
      <w:r w:rsidR="0008265B" w:rsidRPr="00CA71CB">
        <w:rPr>
          <w:color w:val="222222"/>
          <w:shd w:val="clear" w:color="auto" w:fill="FFFFFF"/>
        </w:rPr>
        <w:t>.</w:t>
      </w:r>
    </w:p>
    <w:p w14:paraId="4C09294D" w14:textId="2F4C12B6" w:rsidR="00F03346" w:rsidRPr="00CA71CB" w:rsidRDefault="00A649A0" w:rsidP="00CA71CB">
      <w:pPr>
        <w:pStyle w:val="NormalWeb"/>
        <w:jc w:val="both"/>
        <w:rPr>
          <w:color w:val="222222"/>
          <w:shd w:val="clear" w:color="auto" w:fill="FFFFFF"/>
        </w:rPr>
      </w:pPr>
      <w:r w:rsidRPr="00CA71CB">
        <w:rPr>
          <w:color w:val="222222"/>
          <w:shd w:val="clear" w:color="auto" w:fill="FFFFFF"/>
        </w:rPr>
        <w:t>The high-level API</w:t>
      </w:r>
      <w:r w:rsidR="00705F4F" w:rsidRPr="00CA71CB">
        <w:rPr>
          <w:color w:val="222222"/>
          <w:shd w:val="clear" w:color="auto" w:fill="FFFFFF"/>
        </w:rPr>
        <w:t>s</w:t>
      </w:r>
      <w:r w:rsidRPr="00CA71CB">
        <w:rPr>
          <w:color w:val="222222"/>
          <w:shd w:val="clear" w:color="auto" w:fill="FFFFFF"/>
        </w:rPr>
        <w:t xml:space="preserve">, </w:t>
      </w:r>
      <w:proofErr w:type="spellStart"/>
      <w:r w:rsidRPr="00CA71CB">
        <w:rPr>
          <w:color w:val="222222"/>
          <w:shd w:val="clear" w:color="auto" w:fill="FFFFFF"/>
        </w:rPr>
        <w:t>DataFrames</w:t>
      </w:r>
      <w:proofErr w:type="spellEnd"/>
      <w:r w:rsidRPr="00CA71CB">
        <w:rPr>
          <w:color w:val="222222"/>
          <w:shd w:val="clear" w:color="auto" w:fill="FFFFFF"/>
        </w:rPr>
        <w:t xml:space="preserve"> and Datasets. The low-level API, RDD.</w:t>
      </w:r>
    </w:p>
    <w:p w14:paraId="2DDBC517" w14:textId="269F7679" w:rsidR="008D2194" w:rsidRPr="00CA71CB" w:rsidRDefault="00F03346" w:rsidP="00CA71CB">
      <w:pPr>
        <w:pStyle w:val="NormalWeb"/>
        <w:jc w:val="both"/>
        <w:rPr>
          <w:color w:val="222222"/>
          <w:shd w:val="clear" w:color="auto" w:fill="FFFFFF"/>
        </w:rPr>
      </w:pPr>
      <w:r w:rsidRPr="00CA71CB">
        <w:rPr>
          <w:color w:val="222222"/>
          <w:shd w:val="clear" w:color="auto" w:fill="FFFFFF"/>
        </w:rPr>
        <w:t xml:space="preserve">RDD is Apache Sparks primary data structure. It is an immutable group of objects that computes on several cluster nodes. Furthermore, with the use of RDD lineage graph, the system is resilient of fault-tolerant and is therefore able to recompute missing or damaged partitions </w:t>
      </w:r>
      <w:r w:rsidR="00705F4F" w:rsidRPr="00CA71CB">
        <w:rPr>
          <w:color w:val="222222"/>
          <w:shd w:val="clear" w:color="auto" w:fill="FFFFFF"/>
        </w:rPr>
        <w:t>because of</w:t>
      </w:r>
      <w:r w:rsidRPr="00CA71CB">
        <w:rPr>
          <w:color w:val="222222"/>
          <w:shd w:val="clear" w:color="auto" w:fill="FFFFFF"/>
        </w:rPr>
        <w:t xml:space="preserve"> node failure.</w:t>
      </w:r>
    </w:p>
    <w:p w14:paraId="6E4D752A" w14:textId="64C8563C" w:rsidR="00705F4F" w:rsidRPr="00CA71CB" w:rsidRDefault="00705F4F" w:rsidP="00CA71CB">
      <w:pPr>
        <w:pStyle w:val="NormalWeb"/>
        <w:jc w:val="both"/>
        <w:rPr>
          <w:color w:val="222222"/>
          <w:shd w:val="clear" w:color="auto" w:fill="FFFFFF"/>
        </w:rPr>
      </w:pPr>
      <w:proofErr w:type="spellStart"/>
      <w:r w:rsidRPr="00CA71CB">
        <w:rPr>
          <w:color w:val="222222"/>
          <w:shd w:val="clear" w:color="auto" w:fill="FFFFFF"/>
        </w:rPr>
        <w:t>DataFrame</w:t>
      </w:r>
      <w:proofErr w:type="spellEnd"/>
      <w:r w:rsidRPr="00CA71CB">
        <w:rPr>
          <w:color w:val="222222"/>
          <w:shd w:val="clear" w:color="auto" w:fill="FFFFFF"/>
        </w:rPr>
        <w:t xml:space="preserve"> in </w:t>
      </w:r>
      <w:proofErr w:type="spellStart"/>
      <w:r w:rsidRPr="00CA71CB">
        <w:rPr>
          <w:color w:val="222222"/>
          <w:shd w:val="clear" w:color="auto" w:fill="FFFFFF"/>
        </w:rPr>
        <w:t>PySpark</w:t>
      </w:r>
      <w:proofErr w:type="spellEnd"/>
      <w:r w:rsidRPr="00CA71CB">
        <w:rPr>
          <w:color w:val="222222"/>
          <w:shd w:val="clear" w:color="auto" w:fill="FFFFFF"/>
        </w:rPr>
        <w:t xml:space="preserve"> is a distributed grouping of rows with name columns. It is equivalent to an excel sheet with column headers or a table in a relational database. The </w:t>
      </w:r>
      <w:proofErr w:type="spellStart"/>
      <w:r w:rsidRPr="00CA71CB">
        <w:rPr>
          <w:color w:val="222222"/>
          <w:shd w:val="clear" w:color="auto" w:fill="FFFFFF"/>
        </w:rPr>
        <w:t>DataFrame</w:t>
      </w:r>
      <w:proofErr w:type="spellEnd"/>
      <w:r w:rsidRPr="00CA71CB">
        <w:rPr>
          <w:color w:val="222222"/>
          <w:shd w:val="clear" w:color="auto" w:fill="FFFFFF"/>
        </w:rPr>
        <w:t xml:space="preserve"> is partitioned across servers in data centers.</w:t>
      </w:r>
    </w:p>
    <w:p w14:paraId="561A7CA6" w14:textId="4919948E" w:rsidR="00705F4F" w:rsidRPr="00CA71CB" w:rsidRDefault="00705F4F" w:rsidP="00CA71CB">
      <w:pPr>
        <w:pStyle w:val="NormalWeb"/>
        <w:jc w:val="both"/>
        <w:rPr>
          <w:color w:val="222222"/>
          <w:shd w:val="clear" w:color="auto" w:fill="FFFFFF"/>
        </w:rPr>
      </w:pPr>
      <w:r w:rsidRPr="00CA71CB">
        <w:rPr>
          <w:color w:val="222222"/>
          <w:shd w:val="clear" w:color="auto" w:fill="FFFFFF"/>
        </w:rPr>
        <w:t xml:space="preserve">Immutable: we can only build a RDD or </w:t>
      </w:r>
      <w:proofErr w:type="spellStart"/>
      <w:r w:rsidRPr="00CA71CB">
        <w:rPr>
          <w:color w:val="222222"/>
          <w:shd w:val="clear" w:color="auto" w:fill="FFFFFF"/>
        </w:rPr>
        <w:t>DataFrame</w:t>
      </w:r>
      <w:proofErr w:type="spellEnd"/>
      <w:r w:rsidRPr="00CA71CB">
        <w:rPr>
          <w:color w:val="222222"/>
          <w:shd w:val="clear" w:color="auto" w:fill="FFFFFF"/>
        </w:rPr>
        <w:t xml:space="preserve"> once without being able to edit it.</w:t>
      </w:r>
    </w:p>
    <w:p w14:paraId="1358B19D" w14:textId="503FA3F0" w:rsidR="008D2194" w:rsidRPr="00CA71CB" w:rsidRDefault="0072074A" w:rsidP="00CA71CB">
      <w:pPr>
        <w:pStyle w:val="NormalWeb"/>
        <w:ind w:left="720" w:hanging="720"/>
        <w:jc w:val="both"/>
        <w:rPr>
          <w:b/>
          <w:bCs/>
          <w:i/>
          <w:iCs/>
          <w:color w:val="222222"/>
          <w:shd w:val="clear" w:color="auto" w:fill="FFFFFF"/>
        </w:rPr>
      </w:pPr>
      <w:proofErr w:type="spellStart"/>
      <w:r w:rsidRPr="00CA71CB">
        <w:rPr>
          <w:b/>
          <w:bCs/>
          <w:i/>
          <w:iCs/>
          <w:color w:val="222222"/>
          <w:shd w:val="clear" w:color="auto" w:fill="FFFFFF"/>
        </w:rPr>
        <w:t>DataFrames</w:t>
      </w:r>
      <w:proofErr w:type="spellEnd"/>
    </w:p>
    <w:p w14:paraId="2F2561DE" w14:textId="77777777" w:rsidR="0072074A" w:rsidRPr="00CA71CB" w:rsidRDefault="0072074A" w:rsidP="00CA71CB">
      <w:pPr>
        <w:pStyle w:val="NormalWeb"/>
        <w:ind w:left="720" w:hanging="720"/>
        <w:jc w:val="both"/>
        <w:rPr>
          <w:color w:val="222222"/>
          <w:shd w:val="clear" w:color="auto" w:fill="FFFFFF"/>
        </w:rPr>
      </w:pPr>
    </w:p>
    <w:p w14:paraId="130D1491" w14:textId="0089BE67" w:rsidR="008D2194"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t>(b)</w:t>
      </w:r>
    </w:p>
    <w:tbl>
      <w:tblPr>
        <w:tblStyle w:val="TableGrid"/>
        <w:tblW w:w="0" w:type="auto"/>
        <w:tblLook w:val="04A0" w:firstRow="1" w:lastRow="0" w:firstColumn="1" w:lastColumn="0" w:noHBand="0" w:noVBand="1"/>
      </w:tblPr>
      <w:tblGrid>
        <w:gridCol w:w="2670"/>
        <w:gridCol w:w="3153"/>
        <w:gridCol w:w="3193"/>
      </w:tblGrid>
      <w:tr w:rsidR="00D721A4" w:rsidRPr="00CA71CB" w14:paraId="669B597E" w14:textId="77777777" w:rsidTr="00D721A4">
        <w:tc>
          <w:tcPr>
            <w:tcW w:w="2670" w:type="dxa"/>
          </w:tcPr>
          <w:p w14:paraId="22454822" w14:textId="52BC10B7"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Characteristic</w:t>
            </w:r>
          </w:p>
        </w:tc>
        <w:tc>
          <w:tcPr>
            <w:tcW w:w="3153" w:type="dxa"/>
          </w:tcPr>
          <w:p w14:paraId="2C780E03" w14:textId="2098D58D"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Resilient Distributed Datasets (RDD)</w:t>
            </w:r>
          </w:p>
        </w:tc>
        <w:tc>
          <w:tcPr>
            <w:tcW w:w="3193" w:type="dxa"/>
          </w:tcPr>
          <w:p w14:paraId="14BE60FC" w14:textId="75F14A1F" w:rsidR="00D721A4" w:rsidRPr="00CA71CB" w:rsidRDefault="00D721A4" w:rsidP="00CA71CB">
            <w:pPr>
              <w:jc w:val="center"/>
              <w:rPr>
                <w:rFonts w:cs="Times New Roman"/>
                <w:b/>
                <w:bCs/>
                <w:color w:val="222222"/>
                <w:szCs w:val="24"/>
                <w:shd w:val="clear" w:color="auto" w:fill="FFFFFF"/>
              </w:rPr>
            </w:pPr>
            <w:proofErr w:type="spellStart"/>
            <w:r w:rsidRPr="00CA71CB">
              <w:rPr>
                <w:rFonts w:cs="Times New Roman"/>
                <w:b/>
                <w:bCs/>
                <w:color w:val="222222"/>
                <w:szCs w:val="24"/>
                <w:shd w:val="clear" w:color="auto" w:fill="FFFFFF"/>
              </w:rPr>
              <w:t>DataFrames</w:t>
            </w:r>
            <w:proofErr w:type="spellEnd"/>
          </w:p>
        </w:tc>
      </w:tr>
      <w:tr w:rsidR="00D721A4" w:rsidRPr="00CA71CB" w14:paraId="21FAF590" w14:textId="77777777" w:rsidTr="00D721A4">
        <w:tc>
          <w:tcPr>
            <w:tcW w:w="2670" w:type="dxa"/>
          </w:tcPr>
          <w:p w14:paraId="5E079E85" w14:textId="2FB6D1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Abstraction level</w:t>
            </w:r>
          </w:p>
        </w:tc>
        <w:tc>
          <w:tcPr>
            <w:tcW w:w="3153" w:type="dxa"/>
          </w:tcPr>
          <w:p w14:paraId="70C52E95" w14:textId="3F9499DD"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Low-level</w:t>
            </w:r>
          </w:p>
        </w:tc>
        <w:tc>
          <w:tcPr>
            <w:tcW w:w="3193" w:type="dxa"/>
          </w:tcPr>
          <w:p w14:paraId="5798F4FA" w14:textId="4FEED4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High-level</w:t>
            </w:r>
          </w:p>
        </w:tc>
      </w:tr>
      <w:tr w:rsidR="0055116C" w:rsidRPr="00CA71CB" w14:paraId="5FBC5A7E" w14:textId="77777777" w:rsidTr="00D721A4">
        <w:tc>
          <w:tcPr>
            <w:tcW w:w="2670" w:type="dxa"/>
          </w:tcPr>
          <w:p w14:paraId="13CEED9C" w14:textId="581B80C0" w:rsidR="0055116C" w:rsidRPr="00CA71CB" w:rsidRDefault="0055116C" w:rsidP="00CA71CB">
            <w:pPr>
              <w:rPr>
                <w:rFonts w:cs="Times New Roman"/>
                <w:color w:val="222222"/>
                <w:szCs w:val="24"/>
                <w:shd w:val="clear" w:color="auto" w:fill="FFFFFF"/>
              </w:rPr>
            </w:pPr>
            <w:r>
              <w:rPr>
                <w:rFonts w:cs="Times New Roman"/>
                <w:color w:val="222222"/>
                <w:szCs w:val="24"/>
                <w:shd w:val="clear" w:color="auto" w:fill="FFFFFF"/>
              </w:rPr>
              <w:t>Catalyst</w:t>
            </w:r>
          </w:p>
        </w:tc>
        <w:tc>
          <w:tcPr>
            <w:tcW w:w="3153" w:type="dxa"/>
          </w:tcPr>
          <w:p w14:paraId="047E3219" w14:textId="77777777" w:rsidR="0055116C" w:rsidRPr="00CA71CB" w:rsidRDefault="0055116C" w:rsidP="00CA71CB">
            <w:pPr>
              <w:rPr>
                <w:rFonts w:cs="Times New Roman"/>
                <w:color w:val="222222"/>
                <w:szCs w:val="24"/>
                <w:shd w:val="clear" w:color="auto" w:fill="FFFFFF"/>
              </w:rPr>
            </w:pPr>
          </w:p>
        </w:tc>
        <w:tc>
          <w:tcPr>
            <w:tcW w:w="3193" w:type="dxa"/>
          </w:tcPr>
          <w:p w14:paraId="785493F0" w14:textId="77777777" w:rsidR="0055116C" w:rsidRPr="00CA71CB" w:rsidRDefault="0055116C" w:rsidP="00CA71CB">
            <w:pPr>
              <w:rPr>
                <w:rFonts w:cs="Times New Roman"/>
                <w:color w:val="222222"/>
                <w:szCs w:val="24"/>
                <w:shd w:val="clear" w:color="auto" w:fill="FFFFFF"/>
              </w:rPr>
            </w:pPr>
          </w:p>
        </w:tc>
      </w:tr>
      <w:tr w:rsidR="00D721A4" w:rsidRPr="00CA71CB" w14:paraId="4A16CD55" w14:textId="77777777" w:rsidTr="00D721A4">
        <w:tc>
          <w:tcPr>
            <w:tcW w:w="2670" w:type="dxa"/>
          </w:tcPr>
          <w:p w14:paraId="29DF1F9C" w14:textId="73E5E46E"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Data structure</w:t>
            </w:r>
          </w:p>
        </w:tc>
        <w:tc>
          <w:tcPr>
            <w:tcW w:w="3153" w:type="dxa"/>
          </w:tcPr>
          <w:p w14:paraId="33AB4784" w14:textId="664CA0DE"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Unstructured</w:t>
            </w:r>
          </w:p>
        </w:tc>
        <w:tc>
          <w:tcPr>
            <w:tcW w:w="3193" w:type="dxa"/>
          </w:tcPr>
          <w:p w14:paraId="4CE36141" w14:textId="011E9315"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Structured (tabular)</w:t>
            </w:r>
          </w:p>
        </w:tc>
      </w:tr>
      <w:tr w:rsidR="00D721A4" w:rsidRPr="00CA71CB" w14:paraId="7E450A9E" w14:textId="77777777" w:rsidTr="00D721A4">
        <w:tc>
          <w:tcPr>
            <w:tcW w:w="2670" w:type="dxa"/>
          </w:tcPr>
          <w:p w14:paraId="53B5474B" w14:textId="38565DF1"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Schema</w:t>
            </w:r>
          </w:p>
        </w:tc>
        <w:tc>
          <w:tcPr>
            <w:tcW w:w="3153" w:type="dxa"/>
          </w:tcPr>
          <w:p w14:paraId="6C7CECB9" w14:textId="293DF1AA"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No schema</w:t>
            </w:r>
          </w:p>
        </w:tc>
        <w:tc>
          <w:tcPr>
            <w:tcW w:w="3193" w:type="dxa"/>
          </w:tcPr>
          <w:p w14:paraId="0F92654E" w14:textId="5E2BB8D8"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Schema with named columns</w:t>
            </w:r>
          </w:p>
        </w:tc>
      </w:tr>
      <w:tr w:rsidR="00D721A4" w:rsidRPr="00CA71CB" w14:paraId="0C617ED2" w14:textId="77777777" w:rsidTr="00D721A4">
        <w:tc>
          <w:tcPr>
            <w:tcW w:w="2670" w:type="dxa"/>
          </w:tcPr>
          <w:p w14:paraId="02F6295F" w14:textId="67025223"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Typing</w:t>
            </w:r>
          </w:p>
        </w:tc>
        <w:tc>
          <w:tcPr>
            <w:tcW w:w="3153" w:type="dxa"/>
          </w:tcPr>
          <w:p w14:paraId="389DCE9F" w14:textId="2217227C"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 xml:space="preserve">No </w:t>
            </w:r>
            <w:proofErr w:type="gramStart"/>
            <w:r w:rsidRPr="00CA71CB">
              <w:rPr>
                <w:rFonts w:cs="Times New Roman"/>
                <w:color w:val="222222"/>
                <w:szCs w:val="24"/>
                <w:shd w:val="clear" w:color="auto" w:fill="FFFFFF"/>
              </w:rPr>
              <w:t>type</w:t>
            </w:r>
            <w:proofErr w:type="gramEnd"/>
            <w:r w:rsidRPr="00CA71CB">
              <w:rPr>
                <w:rFonts w:cs="Times New Roman"/>
                <w:color w:val="222222"/>
                <w:szCs w:val="24"/>
                <w:shd w:val="clear" w:color="auto" w:fill="FFFFFF"/>
              </w:rPr>
              <w:t xml:space="preserve"> enforcement</w:t>
            </w:r>
          </w:p>
        </w:tc>
        <w:tc>
          <w:tcPr>
            <w:tcW w:w="3193" w:type="dxa"/>
          </w:tcPr>
          <w:p w14:paraId="190C6A94" w14:textId="5191A0C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Strong typed</w:t>
            </w:r>
          </w:p>
        </w:tc>
      </w:tr>
      <w:tr w:rsidR="000623F8" w:rsidRPr="00CA71CB" w14:paraId="3CAC194F" w14:textId="77777777" w:rsidTr="00D721A4">
        <w:tc>
          <w:tcPr>
            <w:tcW w:w="2670" w:type="dxa"/>
          </w:tcPr>
          <w:p w14:paraId="1650705A" w14:textId="58F616C4"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Serialization</w:t>
            </w:r>
          </w:p>
        </w:tc>
        <w:tc>
          <w:tcPr>
            <w:tcW w:w="3153" w:type="dxa"/>
          </w:tcPr>
          <w:p w14:paraId="26F2F78D" w14:textId="44776DD7"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User-defined</w:t>
            </w:r>
          </w:p>
        </w:tc>
        <w:tc>
          <w:tcPr>
            <w:tcW w:w="3193" w:type="dxa"/>
          </w:tcPr>
          <w:p w14:paraId="520FA14E" w14:textId="689E4714"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0623F8" w:rsidRPr="00CA71CB" w14:paraId="19DFFDEE" w14:textId="77777777" w:rsidTr="00D721A4">
        <w:tc>
          <w:tcPr>
            <w:tcW w:w="2670" w:type="dxa"/>
          </w:tcPr>
          <w:p w14:paraId="4C42E135" w14:textId="46924366"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Fault-tolerance</w:t>
            </w:r>
          </w:p>
        </w:tc>
        <w:tc>
          <w:tcPr>
            <w:tcW w:w="3153" w:type="dxa"/>
          </w:tcPr>
          <w:p w14:paraId="3CC695A8" w14:textId="1A3D27BC"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Basic (requires lineage)</w:t>
            </w:r>
          </w:p>
        </w:tc>
        <w:tc>
          <w:tcPr>
            <w:tcW w:w="3193" w:type="dxa"/>
          </w:tcPr>
          <w:p w14:paraId="29681AFC" w14:textId="1E15399B"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D721A4" w:rsidRPr="00CA71CB" w14:paraId="70E43E9A" w14:textId="77777777" w:rsidTr="00D721A4">
        <w:tc>
          <w:tcPr>
            <w:tcW w:w="2670" w:type="dxa"/>
          </w:tcPr>
          <w:p w14:paraId="10265CBA" w14:textId="7DE30BD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Spark SQL</w:t>
            </w:r>
          </w:p>
        </w:tc>
        <w:tc>
          <w:tcPr>
            <w:tcW w:w="3153" w:type="dxa"/>
          </w:tcPr>
          <w:p w14:paraId="67D02419" w14:textId="62D3DC97"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No</w:t>
            </w:r>
          </w:p>
        </w:tc>
        <w:tc>
          <w:tcPr>
            <w:tcW w:w="3193" w:type="dxa"/>
          </w:tcPr>
          <w:p w14:paraId="3705B457" w14:textId="3215802D"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Yes</w:t>
            </w:r>
          </w:p>
        </w:tc>
      </w:tr>
      <w:tr w:rsidR="000623F8" w:rsidRPr="00CA71CB" w14:paraId="0E5B8EAA" w14:textId="77777777" w:rsidTr="00D721A4">
        <w:tc>
          <w:tcPr>
            <w:tcW w:w="2670" w:type="dxa"/>
          </w:tcPr>
          <w:p w14:paraId="1E71F856" w14:textId="43545C90"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Transformations</w:t>
            </w:r>
          </w:p>
        </w:tc>
        <w:tc>
          <w:tcPr>
            <w:tcW w:w="3153" w:type="dxa"/>
          </w:tcPr>
          <w:p w14:paraId="1550B76A" w14:textId="1F871005"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‘map’, ‘reduce’, custom transformations</w:t>
            </w:r>
          </w:p>
        </w:tc>
        <w:tc>
          <w:tcPr>
            <w:tcW w:w="3193" w:type="dxa"/>
          </w:tcPr>
          <w:p w14:paraId="54990B83" w14:textId="3E448BEC"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‘select’, ‘filter’, SQL queries, joins</w:t>
            </w:r>
          </w:p>
        </w:tc>
      </w:tr>
      <w:tr w:rsidR="000623F8" w:rsidRPr="00CA71CB" w14:paraId="6A20606E" w14:textId="77777777" w:rsidTr="00D721A4">
        <w:tc>
          <w:tcPr>
            <w:tcW w:w="2670" w:type="dxa"/>
          </w:tcPr>
          <w:p w14:paraId="22EB11F8" w14:textId="3C143F2D"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Ease of use</w:t>
            </w:r>
          </w:p>
        </w:tc>
        <w:tc>
          <w:tcPr>
            <w:tcW w:w="3153" w:type="dxa"/>
          </w:tcPr>
          <w:p w14:paraId="6C911B18" w14:textId="43CA5107"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More complex</w:t>
            </w:r>
          </w:p>
        </w:tc>
        <w:tc>
          <w:tcPr>
            <w:tcW w:w="3193" w:type="dxa"/>
          </w:tcPr>
          <w:p w14:paraId="15C9647A" w14:textId="4BD7AB94"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More user-friendly</w:t>
            </w:r>
          </w:p>
        </w:tc>
      </w:tr>
    </w:tbl>
    <w:p w14:paraId="7E366983" w14:textId="0BA7A4E0" w:rsidR="008D2194" w:rsidRPr="00CA71CB" w:rsidRDefault="006765A7" w:rsidP="00CA71CB">
      <w:pPr>
        <w:spacing w:line="240" w:lineRule="auto"/>
        <w:rPr>
          <w:rFonts w:cs="Times New Roman"/>
          <w:i/>
          <w:iCs/>
          <w:color w:val="222222"/>
          <w:szCs w:val="24"/>
          <w:shd w:val="clear" w:color="auto" w:fill="FFFFFF"/>
        </w:rPr>
      </w:pPr>
      <w:r w:rsidRPr="00CA71CB">
        <w:rPr>
          <w:rFonts w:cs="Times New Roman"/>
          <w:i/>
          <w:iCs/>
          <w:color w:val="222222"/>
          <w:szCs w:val="24"/>
          <w:shd w:val="clear" w:color="auto" w:fill="FFFFFF"/>
        </w:rPr>
        <w:t xml:space="preserve">Table 1.1. Differences between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RDD and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w:t>
      </w:r>
      <w:proofErr w:type="spellStart"/>
      <w:r w:rsidRPr="00CA71CB">
        <w:rPr>
          <w:rFonts w:cs="Times New Roman"/>
          <w:i/>
          <w:iCs/>
          <w:color w:val="222222"/>
          <w:szCs w:val="24"/>
          <w:shd w:val="clear" w:color="auto" w:fill="FFFFFF"/>
        </w:rPr>
        <w:t>Dataframes</w:t>
      </w:r>
      <w:proofErr w:type="spellEnd"/>
      <w:r w:rsidR="00AE7918" w:rsidRPr="00CA71CB">
        <w:rPr>
          <w:rFonts w:cs="Times New Roman"/>
          <w:i/>
          <w:iCs/>
          <w:color w:val="222222"/>
          <w:szCs w:val="24"/>
          <w:shd w:val="clear" w:color="auto" w:fill="FFFFFF"/>
        </w:rPr>
        <w:t>.</w:t>
      </w:r>
    </w:p>
    <w:p w14:paraId="2A617D4C" w14:textId="77777777" w:rsidR="006765A7" w:rsidRPr="00CA71CB" w:rsidRDefault="006765A7" w:rsidP="00CA71CB">
      <w:pPr>
        <w:spacing w:line="240" w:lineRule="auto"/>
        <w:rPr>
          <w:rFonts w:cs="Times New Roman"/>
          <w:color w:val="222222"/>
          <w:szCs w:val="24"/>
          <w:shd w:val="clear" w:color="auto" w:fill="FFFFFF"/>
        </w:rPr>
      </w:pPr>
    </w:p>
    <w:p w14:paraId="44308B76" w14:textId="3F5A1723" w:rsidR="00AD6535" w:rsidRPr="00CA71CB" w:rsidRDefault="00AD6535"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113A32CD" w14:textId="0767B342"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2</w:t>
      </w:r>
    </w:p>
    <w:p w14:paraId="0265C46B" w14:textId="3372832F" w:rsidR="00E54859" w:rsidRPr="00CA71CB" w:rsidRDefault="00E54859" w:rsidP="00CA71CB">
      <w:pPr>
        <w:pStyle w:val="NormalWeb"/>
        <w:ind w:left="720" w:hanging="720"/>
        <w:rPr>
          <w:b/>
          <w:bCs/>
          <w:color w:val="222222"/>
          <w:shd w:val="clear" w:color="auto" w:fill="FFFFFF"/>
        </w:rPr>
      </w:pPr>
      <w:r w:rsidRPr="00CA71CB">
        <w:rPr>
          <w:b/>
          <w:bCs/>
          <w:color w:val="222222"/>
          <w:shd w:val="clear" w:color="auto" w:fill="FFFFFF"/>
        </w:rPr>
        <w:t>(a)</w:t>
      </w:r>
    </w:p>
    <w:p w14:paraId="6CEE9F91" w14:textId="7895BC06" w:rsidR="0095266E" w:rsidRPr="00CA71CB" w:rsidRDefault="0095266E" w:rsidP="00CA71CB">
      <w:pPr>
        <w:pStyle w:val="NormalWeb"/>
        <w:ind w:left="720" w:hanging="720"/>
        <w:jc w:val="both"/>
        <w:rPr>
          <w:b/>
          <w:bCs/>
          <w:i/>
          <w:iCs/>
          <w:color w:val="222222"/>
          <w:shd w:val="clear" w:color="auto" w:fill="FFFFFF"/>
        </w:rPr>
      </w:pPr>
      <w:r w:rsidRPr="00CA71CB">
        <w:rPr>
          <w:b/>
          <w:bCs/>
          <w:i/>
          <w:iCs/>
          <w:color w:val="222222"/>
          <w:shd w:val="clear" w:color="auto" w:fill="FFFFFF"/>
        </w:rPr>
        <w:t>Premise</w:t>
      </w:r>
    </w:p>
    <w:p w14:paraId="6B93319E" w14:textId="30822F78" w:rsidR="00426EAE" w:rsidRPr="00CA71CB" w:rsidRDefault="00FF3B1D" w:rsidP="00CA71CB">
      <w:pPr>
        <w:pStyle w:val="NormalWeb"/>
        <w:ind w:firstLine="720"/>
        <w:jc w:val="both"/>
        <w:rPr>
          <w:color w:val="222222"/>
          <w:shd w:val="clear" w:color="auto" w:fill="FFFFFF"/>
        </w:rPr>
      </w:pPr>
      <w:r w:rsidRPr="00CA71CB">
        <w:rPr>
          <w:color w:val="222222"/>
          <w:shd w:val="clear" w:color="auto" w:fill="FFFFFF"/>
        </w:rPr>
        <w:t>My</w:t>
      </w:r>
      <w:r w:rsidR="0095266E" w:rsidRPr="00CA71CB">
        <w:rPr>
          <w:color w:val="222222"/>
          <w:shd w:val="clear" w:color="auto" w:fill="FFFFFF"/>
        </w:rPr>
        <w:t xml:space="preserve"> local machine operates in windows, it is advantageous to create an isolated environment for running Apache Spark. The VMware Workstation</w:t>
      </w:r>
      <w:r w:rsidR="00F844CA" w:rsidRPr="00CA71CB">
        <w:rPr>
          <w:color w:val="222222"/>
          <w:shd w:val="clear" w:color="auto" w:fill="FFFFFF"/>
        </w:rPr>
        <w:t xml:space="preserve"> 17</w:t>
      </w:r>
      <w:r w:rsidR="0095266E" w:rsidRPr="00CA71CB">
        <w:rPr>
          <w:color w:val="222222"/>
          <w:shd w:val="clear" w:color="auto" w:fill="FFFFFF"/>
        </w:rPr>
        <w:t xml:space="preserve"> Player is downloaded, installed</w:t>
      </w:r>
      <w:r w:rsidR="00F844CA" w:rsidRPr="00CA71CB">
        <w:rPr>
          <w:color w:val="222222"/>
          <w:shd w:val="clear" w:color="auto" w:fill="FFFFFF"/>
        </w:rPr>
        <w:t xml:space="preserve"> with the ubuntu iso</w:t>
      </w:r>
      <w:r w:rsidR="005F4697" w:rsidRPr="00CA71CB">
        <w:rPr>
          <w:color w:val="222222"/>
          <w:shd w:val="clear" w:color="auto" w:fill="FFFFFF"/>
        </w:rPr>
        <w:t xml:space="preserve">, </w:t>
      </w:r>
      <w:r w:rsidR="0095266E" w:rsidRPr="00CA71CB">
        <w:rPr>
          <w:color w:val="222222"/>
          <w:shd w:val="clear" w:color="auto" w:fill="FFFFFF"/>
        </w:rPr>
        <w:t>and launched</w:t>
      </w:r>
      <w:r w:rsidR="005F4697" w:rsidRPr="00CA71CB">
        <w:rPr>
          <w:color w:val="222222"/>
          <w:shd w:val="clear" w:color="auto" w:fill="FFFFFF"/>
        </w:rPr>
        <w:t xml:space="preserve"> (see Figure 1 and Figure 2)</w:t>
      </w:r>
      <w:r w:rsidR="0095266E" w:rsidRPr="00CA71CB">
        <w:rPr>
          <w:color w:val="222222"/>
          <w:shd w:val="clear" w:color="auto" w:fill="FFFFFF"/>
        </w:rPr>
        <w:t>. Subsequently, the following processes are applied within the VMware environment.</w:t>
      </w:r>
    </w:p>
    <w:p w14:paraId="3F28F908" w14:textId="77777777" w:rsidR="006E5E3D" w:rsidRPr="00CA71CB" w:rsidRDefault="00C5541C" w:rsidP="00CA71CB">
      <w:pPr>
        <w:pStyle w:val="NormalWeb"/>
        <w:jc w:val="center"/>
        <w:rPr>
          <w:b/>
          <w:bCs/>
          <w:i/>
          <w:iCs/>
          <w:color w:val="222222"/>
          <w:shd w:val="clear" w:color="auto" w:fill="FFFFFF"/>
        </w:rPr>
      </w:pPr>
      <w:r w:rsidRPr="00CA71CB">
        <w:rPr>
          <w:noProof/>
          <w:color w:val="222222"/>
          <w:shd w:val="clear" w:color="auto" w:fill="FFFFFF"/>
        </w:rPr>
        <w:drawing>
          <wp:inline distT="0" distB="0" distL="0" distR="0" wp14:anchorId="425A6531" wp14:editId="147E30D8">
            <wp:extent cx="2886075" cy="2899563"/>
            <wp:effectExtent l="0" t="0" r="0" b="0"/>
            <wp:docPr id="680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628" name="Picture 1" descr="A screenshot of a computer&#10;&#10;Description automatically generated"/>
                    <pic:cNvPicPr/>
                  </pic:nvPicPr>
                  <pic:blipFill>
                    <a:blip r:embed="rId10"/>
                    <a:stretch>
                      <a:fillRect/>
                    </a:stretch>
                  </pic:blipFill>
                  <pic:spPr>
                    <a:xfrm>
                      <a:off x="0" y="0"/>
                      <a:ext cx="2907141" cy="2920727"/>
                    </a:xfrm>
                    <a:prstGeom prst="rect">
                      <a:avLst/>
                    </a:prstGeom>
                  </pic:spPr>
                </pic:pic>
              </a:graphicData>
            </a:graphic>
          </wp:inline>
        </w:drawing>
      </w:r>
    </w:p>
    <w:p w14:paraId="60901035" w14:textId="3E6FC48A" w:rsidR="003C7DD3" w:rsidRPr="00062893" w:rsidRDefault="00426EAE" w:rsidP="00062893">
      <w:pPr>
        <w:pStyle w:val="NormalWeb"/>
        <w:jc w:val="center"/>
        <w:rPr>
          <w:i/>
          <w:iCs/>
          <w:color w:val="222222"/>
          <w:shd w:val="clear" w:color="auto" w:fill="FFFFFF"/>
        </w:rPr>
      </w:pPr>
      <w:r w:rsidRPr="00CA71CB">
        <w:rPr>
          <w:i/>
          <w:iCs/>
          <w:color w:val="222222"/>
          <w:shd w:val="clear" w:color="auto" w:fill="FFFFFF"/>
        </w:rPr>
        <w:t xml:space="preserve">Figure 1. Creating a Virtual </w:t>
      </w:r>
      <w:r w:rsidR="006E5E3D" w:rsidRPr="00CA71CB">
        <w:rPr>
          <w:i/>
          <w:iCs/>
          <w:color w:val="222222"/>
          <w:shd w:val="clear" w:color="auto" w:fill="FFFFFF"/>
        </w:rPr>
        <w:t>m</w:t>
      </w:r>
      <w:r w:rsidRPr="00CA71CB">
        <w:rPr>
          <w:i/>
          <w:iCs/>
          <w:color w:val="222222"/>
          <w:shd w:val="clear" w:color="auto" w:fill="FFFFFF"/>
        </w:rPr>
        <w:t>achine in VM</w:t>
      </w:r>
      <w:r w:rsidR="006E5E3D" w:rsidRPr="00CA71CB">
        <w:rPr>
          <w:i/>
          <w:iCs/>
          <w:color w:val="222222"/>
          <w:shd w:val="clear" w:color="auto" w:fill="FFFFFF"/>
        </w:rPr>
        <w:t>w</w:t>
      </w:r>
      <w:r w:rsidRPr="00CA71CB">
        <w:rPr>
          <w:i/>
          <w:iCs/>
          <w:color w:val="222222"/>
          <w:shd w:val="clear" w:color="auto" w:fill="FFFFFF"/>
        </w:rPr>
        <w:t>are</w:t>
      </w:r>
      <w:r w:rsidR="006E5E3D" w:rsidRPr="00CA71CB">
        <w:rPr>
          <w:i/>
          <w:iCs/>
          <w:color w:val="222222"/>
          <w:shd w:val="clear" w:color="auto" w:fill="FFFFFF"/>
        </w:rPr>
        <w:t xml:space="preserve"> with Ubuntu iso image</w:t>
      </w:r>
      <w:r w:rsidR="00B5553B" w:rsidRPr="00CA71CB">
        <w:rPr>
          <w:i/>
          <w:iCs/>
          <w:color w:val="222222"/>
          <w:shd w:val="clear" w:color="auto" w:fill="FFFFFF"/>
        </w:rPr>
        <w:t>.</w:t>
      </w:r>
    </w:p>
    <w:p w14:paraId="4D52D75D" w14:textId="0E240959" w:rsidR="00C5541C" w:rsidRPr="00CA71CB" w:rsidRDefault="00C5541C" w:rsidP="00CA71CB">
      <w:pPr>
        <w:pStyle w:val="NormalWeb"/>
        <w:jc w:val="center"/>
        <w:rPr>
          <w:color w:val="222222"/>
          <w:shd w:val="clear" w:color="auto" w:fill="FFFFFF"/>
        </w:rPr>
      </w:pPr>
      <w:r w:rsidRPr="00CA71CB">
        <w:rPr>
          <w:noProof/>
          <w:color w:val="222222"/>
          <w:shd w:val="clear" w:color="auto" w:fill="FFFFFF"/>
        </w:rPr>
        <w:drawing>
          <wp:inline distT="0" distB="0" distL="0" distR="0" wp14:anchorId="1787619E" wp14:editId="73E8E307">
            <wp:extent cx="2867025" cy="2887216"/>
            <wp:effectExtent l="0" t="0" r="0" b="8890"/>
            <wp:docPr id="204049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427" name="Picture 1" descr="A screenshot of a computer&#10;&#10;Description automatically generated"/>
                    <pic:cNvPicPr/>
                  </pic:nvPicPr>
                  <pic:blipFill>
                    <a:blip r:embed="rId11"/>
                    <a:stretch>
                      <a:fillRect/>
                    </a:stretch>
                  </pic:blipFill>
                  <pic:spPr>
                    <a:xfrm>
                      <a:off x="0" y="0"/>
                      <a:ext cx="2885750" cy="2906073"/>
                    </a:xfrm>
                    <a:prstGeom prst="rect">
                      <a:avLst/>
                    </a:prstGeom>
                  </pic:spPr>
                </pic:pic>
              </a:graphicData>
            </a:graphic>
          </wp:inline>
        </w:drawing>
      </w:r>
    </w:p>
    <w:p w14:paraId="35FE0CD5" w14:textId="6812D414" w:rsidR="006E5E3D" w:rsidRPr="00CA71CB" w:rsidRDefault="006E5E3D" w:rsidP="00CA71CB">
      <w:pPr>
        <w:pStyle w:val="NormalWeb"/>
        <w:jc w:val="center"/>
        <w:rPr>
          <w:b/>
          <w:bCs/>
          <w:i/>
          <w:iCs/>
          <w:color w:val="222222"/>
          <w:shd w:val="clear" w:color="auto" w:fill="FFFFFF"/>
        </w:rPr>
      </w:pPr>
      <w:r w:rsidRPr="00CA71CB">
        <w:rPr>
          <w:i/>
          <w:iCs/>
          <w:color w:val="222222"/>
          <w:shd w:val="clear" w:color="auto" w:fill="FFFFFF"/>
        </w:rPr>
        <w:t>Figure 2. Virtual machine configuration in VMware</w:t>
      </w:r>
      <w:r w:rsidR="00B5553B" w:rsidRPr="00CA71CB">
        <w:rPr>
          <w:i/>
          <w:iCs/>
          <w:color w:val="222222"/>
          <w:shd w:val="clear" w:color="auto" w:fill="FFFFFF"/>
        </w:rPr>
        <w:t>.</w:t>
      </w:r>
    </w:p>
    <w:p w14:paraId="16F02E7F" w14:textId="77777777" w:rsidR="00C5541C" w:rsidRPr="00CA71CB" w:rsidRDefault="00C5541C" w:rsidP="00CA71CB">
      <w:pPr>
        <w:pStyle w:val="NormalWeb"/>
        <w:jc w:val="both"/>
        <w:rPr>
          <w:color w:val="222222"/>
          <w:shd w:val="clear" w:color="auto" w:fill="FFFFFF"/>
        </w:rPr>
      </w:pPr>
    </w:p>
    <w:p w14:paraId="3B6C0180" w14:textId="10356EF6" w:rsidR="00AD6535" w:rsidRPr="00CA71CB" w:rsidRDefault="00EF3ECC" w:rsidP="00CA71CB">
      <w:pPr>
        <w:pStyle w:val="NormalWeb"/>
        <w:ind w:left="720" w:hanging="720"/>
        <w:jc w:val="both"/>
        <w:rPr>
          <w:b/>
          <w:bCs/>
          <w:i/>
          <w:iCs/>
          <w:color w:val="222222"/>
          <w:shd w:val="clear" w:color="auto" w:fill="FFFFFF"/>
        </w:rPr>
      </w:pPr>
      <w:r w:rsidRPr="00CA71CB">
        <w:rPr>
          <w:b/>
          <w:bCs/>
          <w:i/>
          <w:iCs/>
          <w:color w:val="222222"/>
          <w:shd w:val="clear" w:color="auto" w:fill="FFFFFF"/>
        </w:rPr>
        <w:t>Prerequisites</w:t>
      </w:r>
    </w:p>
    <w:p w14:paraId="7248154B" w14:textId="77777777" w:rsidR="00445D0E" w:rsidRPr="00CA71CB" w:rsidRDefault="004D30E4" w:rsidP="00CA71CB">
      <w:pPr>
        <w:spacing w:line="240" w:lineRule="auto"/>
        <w:rPr>
          <w:rFonts w:cs="Times New Roman"/>
          <w:color w:val="222222"/>
          <w:szCs w:val="24"/>
          <w:shd w:val="clear" w:color="auto" w:fill="FFFFFF"/>
        </w:rPr>
      </w:pPr>
      <w:r w:rsidRPr="00CA71CB">
        <w:rPr>
          <w:rFonts w:cs="Times New Roman"/>
          <w:color w:val="222222"/>
          <w:szCs w:val="24"/>
          <w:shd w:val="clear" w:color="auto" w:fill="FFFFFF"/>
        </w:rPr>
        <w:tab/>
      </w:r>
      <w:r w:rsidR="00FF3B1D" w:rsidRPr="00CA71CB">
        <w:rPr>
          <w:rFonts w:cs="Times New Roman"/>
          <w:color w:val="222222"/>
          <w:szCs w:val="24"/>
          <w:shd w:val="clear" w:color="auto" w:fill="FFFFFF"/>
        </w:rPr>
        <w:t xml:space="preserve">Apache Spark requires Java Development Kit (1) and Python (2). In my case, I chose to download </w:t>
      </w:r>
      <w:r w:rsidR="00F13FD4" w:rsidRPr="00CA71CB">
        <w:rPr>
          <w:rFonts w:cs="Times New Roman"/>
          <w:color w:val="222222"/>
          <w:szCs w:val="24"/>
          <w:shd w:val="clear" w:color="auto" w:fill="FFFFFF"/>
        </w:rPr>
        <w:t>Apache Spark version 3.4.1 and the pre-built for Apache Hadoop package type from Apache Sparks official website</w:t>
      </w:r>
      <w:r w:rsidR="00E37E54" w:rsidRPr="00CA71CB">
        <w:rPr>
          <w:rFonts w:cs="Times New Roman"/>
          <w:color w:val="222222"/>
          <w:szCs w:val="24"/>
          <w:shd w:val="clear" w:color="auto" w:fill="FFFFFF"/>
        </w:rPr>
        <w:t xml:space="preserve"> (3)</w:t>
      </w:r>
      <w:r w:rsidR="00F13FD4" w:rsidRPr="00CA71CB">
        <w:rPr>
          <w:rFonts w:cs="Times New Roman"/>
          <w:color w:val="222222"/>
          <w:szCs w:val="24"/>
          <w:shd w:val="clear" w:color="auto" w:fill="FFFFFF"/>
        </w:rPr>
        <w:t>.</w:t>
      </w:r>
    </w:p>
    <w:p w14:paraId="4EADA794" w14:textId="13489742" w:rsidR="00550BE1" w:rsidRPr="00CA71CB" w:rsidRDefault="00445D0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Firstly,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default-</w:t>
      </w:r>
      <w:proofErr w:type="spellStart"/>
      <w:r w:rsidRPr="00CA71CB">
        <w:rPr>
          <w:rFonts w:cs="Times New Roman"/>
          <w:color w:val="222222"/>
          <w:szCs w:val="24"/>
          <w:shd w:val="clear" w:color="auto" w:fill="FFFFFF"/>
        </w:rPr>
        <w:t>jdk</w:t>
      </w:r>
      <w:proofErr w:type="spellEnd"/>
      <w:r w:rsidRPr="00CA71CB">
        <w:rPr>
          <w:rFonts w:cs="Times New Roman"/>
          <w:color w:val="222222"/>
          <w:szCs w:val="24"/>
          <w:shd w:val="clear" w:color="auto" w:fill="FFFFFF"/>
        </w:rPr>
        <w:t>’</w:t>
      </w:r>
      <w:r w:rsidR="00550BE1" w:rsidRPr="00CA71CB">
        <w:rPr>
          <w:rFonts w:cs="Times New Roman"/>
          <w:color w:val="222222"/>
          <w:szCs w:val="24"/>
          <w:shd w:val="clear" w:color="auto" w:fill="FFFFFF"/>
        </w:rPr>
        <w:t xml:space="preserve"> command is used in the terminal to download the Java Development Kit prerequisite and the ‘java –version’ command is used to verify if the Java ha</w:t>
      </w:r>
      <w:r w:rsidR="003F4CFE" w:rsidRPr="00CA71CB">
        <w:rPr>
          <w:rFonts w:cs="Times New Roman"/>
          <w:color w:val="222222"/>
          <w:szCs w:val="24"/>
          <w:shd w:val="clear" w:color="auto" w:fill="FFFFFF"/>
        </w:rPr>
        <w:t>s</w:t>
      </w:r>
      <w:r w:rsidR="00550BE1"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3 and Figure 4)</w:t>
      </w:r>
      <w:r w:rsidR="00550BE1" w:rsidRPr="00CA71CB">
        <w:rPr>
          <w:rFonts w:cs="Times New Roman"/>
          <w:color w:val="222222"/>
          <w:szCs w:val="24"/>
          <w:shd w:val="clear" w:color="auto" w:fill="FFFFFF"/>
        </w:rPr>
        <w:t>.</w:t>
      </w:r>
    </w:p>
    <w:p w14:paraId="4F7428E6" w14:textId="7AFE62FC" w:rsidR="003F4CFE"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C285895" wp14:editId="203FC366">
            <wp:extent cx="5731510" cy="3077845"/>
            <wp:effectExtent l="0" t="0" r="2540" b="8255"/>
            <wp:docPr id="924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190" name=""/>
                    <pic:cNvPicPr/>
                  </pic:nvPicPr>
                  <pic:blipFill>
                    <a:blip r:embed="rId12"/>
                    <a:stretch>
                      <a:fillRect/>
                    </a:stretch>
                  </pic:blipFill>
                  <pic:spPr>
                    <a:xfrm>
                      <a:off x="0" y="0"/>
                      <a:ext cx="5731510" cy="3077845"/>
                    </a:xfrm>
                    <a:prstGeom prst="rect">
                      <a:avLst/>
                    </a:prstGeom>
                  </pic:spPr>
                </pic:pic>
              </a:graphicData>
            </a:graphic>
          </wp:inline>
        </w:drawing>
      </w:r>
    </w:p>
    <w:p w14:paraId="6B1CF4F5" w14:textId="7D48D4B6" w:rsidR="003C7DD3" w:rsidRPr="00CA71CB" w:rsidRDefault="003C7DD3"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3. Sample Java Development Kit installation in Ubuntu terminal</w:t>
      </w:r>
      <w:r w:rsidR="00B5553B" w:rsidRPr="00CA71CB">
        <w:rPr>
          <w:rFonts w:cs="Times New Roman"/>
          <w:i/>
          <w:iCs/>
          <w:color w:val="222222"/>
          <w:szCs w:val="24"/>
          <w:shd w:val="clear" w:color="auto" w:fill="FFFFFF"/>
        </w:rPr>
        <w:t>.</w:t>
      </w:r>
    </w:p>
    <w:p w14:paraId="7F55E795" w14:textId="3A94E560" w:rsidR="00565EA3"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7D3059A1" wp14:editId="778DDEFD">
            <wp:extent cx="5731510" cy="3079115"/>
            <wp:effectExtent l="0" t="0" r="2540" b="6985"/>
            <wp:docPr id="13608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4451" name=""/>
                    <pic:cNvPicPr/>
                  </pic:nvPicPr>
                  <pic:blipFill>
                    <a:blip r:embed="rId13"/>
                    <a:stretch>
                      <a:fillRect/>
                    </a:stretch>
                  </pic:blipFill>
                  <pic:spPr>
                    <a:xfrm>
                      <a:off x="0" y="0"/>
                      <a:ext cx="5731510" cy="3079115"/>
                    </a:xfrm>
                    <a:prstGeom prst="rect">
                      <a:avLst/>
                    </a:prstGeom>
                  </pic:spPr>
                </pic:pic>
              </a:graphicData>
            </a:graphic>
          </wp:inline>
        </w:drawing>
      </w:r>
    </w:p>
    <w:p w14:paraId="7CBCE3CC" w14:textId="2B2BB4E0"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4. Java Development Kit installation verification in Ubuntu terminal.</w:t>
      </w:r>
    </w:p>
    <w:p w14:paraId="7FA2EB9D" w14:textId="2BE620D4" w:rsidR="003F4CFE" w:rsidRPr="00CA71CB" w:rsidRDefault="00550BE1"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lastRenderedPageBreak/>
        <w:t>Secondly,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python3’ command is used in the terminal to download the Python prerequisite and the ‘python3 –version’ command is used to verify if the Python </w:t>
      </w:r>
      <w:r w:rsidR="003F4CFE" w:rsidRPr="00CA71CB">
        <w:rPr>
          <w:rFonts w:cs="Times New Roman"/>
          <w:color w:val="222222"/>
          <w:szCs w:val="24"/>
          <w:shd w:val="clear" w:color="auto" w:fill="FFFFFF"/>
        </w:rPr>
        <w:t>has</w:t>
      </w:r>
      <w:r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5 and Figure 6).</w:t>
      </w:r>
    </w:p>
    <w:p w14:paraId="6BF6AEDD" w14:textId="1A06872A"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77C131A" wp14:editId="168C0E4F">
            <wp:extent cx="5731510" cy="3080385"/>
            <wp:effectExtent l="0" t="0" r="2540" b="5715"/>
            <wp:docPr id="1615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39" name=""/>
                    <pic:cNvPicPr/>
                  </pic:nvPicPr>
                  <pic:blipFill>
                    <a:blip r:embed="rId14"/>
                    <a:stretch>
                      <a:fillRect/>
                    </a:stretch>
                  </pic:blipFill>
                  <pic:spPr>
                    <a:xfrm>
                      <a:off x="0" y="0"/>
                      <a:ext cx="5731510" cy="3080385"/>
                    </a:xfrm>
                    <a:prstGeom prst="rect">
                      <a:avLst/>
                    </a:prstGeom>
                  </pic:spPr>
                </pic:pic>
              </a:graphicData>
            </a:graphic>
          </wp:inline>
        </w:drawing>
      </w:r>
    </w:p>
    <w:p w14:paraId="66F3615F" w14:textId="6E1533C3" w:rsidR="003F4CFE" w:rsidRPr="00062893" w:rsidRDefault="00B5553B"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5. Python3 installation in Ubuntu terminal.</w:t>
      </w:r>
    </w:p>
    <w:p w14:paraId="26A68EEA" w14:textId="53A20611"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9CFA973" wp14:editId="718D3D70">
            <wp:extent cx="5731510" cy="3083560"/>
            <wp:effectExtent l="0" t="0" r="2540" b="2540"/>
            <wp:docPr id="15255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8271" name="Picture 1" descr="A screenshot of a computer&#10;&#10;Description automatically generated"/>
                    <pic:cNvPicPr/>
                  </pic:nvPicPr>
                  <pic:blipFill>
                    <a:blip r:embed="rId15"/>
                    <a:stretch>
                      <a:fillRect/>
                    </a:stretch>
                  </pic:blipFill>
                  <pic:spPr>
                    <a:xfrm>
                      <a:off x="0" y="0"/>
                      <a:ext cx="5731510" cy="3083560"/>
                    </a:xfrm>
                    <a:prstGeom prst="rect">
                      <a:avLst/>
                    </a:prstGeom>
                  </pic:spPr>
                </pic:pic>
              </a:graphicData>
            </a:graphic>
          </wp:inline>
        </w:drawing>
      </w:r>
    </w:p>
    <w:p w14:paraId="5231230E" w14:textId="4EE82849"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6. Python3 installation verification in Ubuntu terminal.</w:t>
      </w:r>
    </w:p>
    <w:p w14:paraId="59BB2725" w14:textId="6F815008" w:rsidR="00386DC4" w:rsidRPr="00CA71CB" w:rsidRDefault="003F4CF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Thirdly, </w:t>
      </w:r>
      <w:r w:rsidR="0013555C" w:rsidRPr="00CA71CB">
        <w:rPr>
          <w:rFonts w:cs="Times New Roman"/>
          <w:color w:val="222222"/>
          <w:szCs w:val="24"/>
          <w:shd w:val="clear" w:color="auto" w:fill="FFFFFF"/>
        </w:rPr>
        <w:t xml:space="preserve">the Spark 3.4.1 </w:t>
      </w:r>
      <w:proofErr w:type="gramStart"/>
      <w:r w:rsidR="0013555C" w:rsidRPr="00CA71CB">
        <w:rPr>
          <w:rFonts w:cs="Times New Roman"/>
          <w:color w:val="222222"/>
          <w:szCs w:val="24"/>
          <w:shd w:val="clear" w:color="auto" w:fill="FFFFFF"/>
        </w:rPr>
        <w:t>release</w:t>
      </w:r>
      <w:proofErr w:type="gramEnd"/>
      <w:r w:rsidR="0013555C" w:rsidRPr="00CA71CB">
        <w:rPr>
          <w:rFonts w:cs="Times New Roman"/>
          <w:color w:val="222222"/>
          <w:szCs w:val="24"/>
          <w:shd w:val="clear" w:color="auto" w:fill="FFFFFF"/>
        </w:rPr>
        <w:t xml:space="preserve"> with pre-built for Apache Hadoop 3.3 and later is </w:t>
      </w:r>
      <w:r w:rsidR="00E54859" w:rsidRPr="00CA71CB">
        <w:rPr>
          <w:rFonts w:cs="Times New Roman"/>
          <w:color w:val="222222"/>
          <w:szCs w:val="24"/>
          <w:shd w:val="clear" w:color="auto" w:fill="FFFFFF"/>
        </w:rPr>
        <w:t>acquired</w:t>
      </w:r>
      <w:r w:rsidR="0013555C" w:rsidRPr="00CA71CB">
        <w:rPr>
          <w:rFonts w:cs="Times New Roman"/>
          <w:color w:val="222222"/>
          <w:szCs w:val="24"/>
          <w:shd w:val="clear" w:color="auto" w:fill="FFFFFF"/>
        </w:rPr>
        <w:t xml:space="preserve"> from the Apache Spark official website. </w:t>
      </w:r>
      <w:r w:rsidR="00E54859" w:rsidRPr="00CA71CB">
        <w:rPr>
          <w:rFonts w:cs="Times New Roman"/>
          <w:color w:val="222222"/>
          <w:szCs w:val="24"/>
          <w:shd w:val="clear" w:color="auto" w:fill="FFFFFF"/>
        </w:rPr>
        <w:t>After obtaining the release, t</w:t>
      </w:r>
      <w:r w:rsidR="00FC70B9" w:rsidRPr="00CA71CB">
        <w:rPr>
          <w:rFonts w:cs="Times New Roman"/>
          <w:color w:val="222222"/>
          <w:szCs w:val="24"/>
          <w:shd w:val="clear" w:color="auto" w:fill="FFFFFF"/>
        </w:rPr>
        <w:t>he.tgz file</w:t>
      </w:r>
      <w:r w:rsidR="00E54859" w:rsidRPr="00CA71CB">
        <w:rPr>
          <w:rFonts w:cs="Times New Roman"/>
          <w:color w:val="222222"/>
          <w:szCs w:val="24"/>
          <w:shd w:val="clear" w:color="auto" w:fill="FFFFFF"/>
        </w:rPr>
        <w:t xml:space="preserve"> contents</w:t>
      </w:r>
      <w:r w:rsidR="00FC70B9" w:rsidRPr="00CA71CB">
        <w:rPr>
          <w:rFonts w:cs="Times New Roman"/>
          <w:color w:val="222222"/>
          <w:szCs w:val="24"/>
          <w:shd w:val="clear" w:color="auto" w:fill="FFFFFF"/>
        </w:rPr>
        <w:t xml:space="preserve"> </w:t>
      </w:r>
      <w:r w:rsidR="00E54859" w:rsidRPr="00CA71CB">
        <w:rPr>
          <w:rFonts w:cs="Times New Roman"/>
          <w:color w:val="222222"/>
          <w:szCs w:val="24"/>
          <w:shd w:val="clear" w:color="auto" w:fill="FFFFFF"/>
        </w:rPr>
        <w:t>are</w:t>
      </w:r>
      <w:r w:rsidR="00FC70B9" w:rsidRPr="00CA71CB">
        <w:rPr>
          <w:rFonts w:cs="Times New Roman"/>
          <w:color w:val="222222"/>
          <w:szCs w:val="24"/>
          <w:shd w:val="clear" w:color="auto" w:fill="FFFFFF"/>
        </w:rPr>
        <w:t xml:space="preserve"> </w:t>
      </w:r>
      <w:r w:rsidR="00405E57" w:rsidRPr="00CA71CB">
        <w:rPr>
          <w:rFonts w:cs="Times New Roman"/>
          <w:color w:val="222222"/>
          <w:szCs w:val="24"/>
          <w:shd w:val="clear" w:color="auto" w:fill="FFFFFF"/>
        </w:rPr>
        <w:t>extracted</w:t>
      </w:r>
      <w:r w:rsidR="00FC70B9" w:rsidRPr="00CA71CB">
        <w:rPr>
          <w:rFonts w:cs="Times New Roman"/>
          <w:color w:val="222222"/>
          <w:szCs w:val="24"/>
          <w:shd w:val="clear" w:color="auto" w:fill="FFFFFF"/>
        </w:rPr>
        <w:t>.</w:t>
      </w:r>
      <w:r w:rsidR="00E54859" w:rsidRPr="00CA71CB">
        <w:rPr>
          <w:rFonts w:cs="Times New Roman"/>
          <w:color w:val="222222"/>
          <w:szCs w:val="24"/>
          <w:shd w:val="clear" w:color="auto" w:fill="FFFFFF"/>
        </w:rPr>
        <w:t xml:space="preserve"> I</w:t>
      </w:r>
      <w:r w:rsidR="00386DC4" w:rsidRPr="00CA71CB">
        <w:rPr>
          <w:rFonts w:cs="Times New Roman"/>
          <w:color w:val="222222"/>
          <w:szCs w:val="24"/>
          <w:shd w:val="clear" w:color="auto" w:fill="FFFFFF"/>
        </w:rPr>
        <w:t>n the terminal</w:t>
      </w:r>
      <w:r w:rsidR="00E54859" w:rsidRPr="00CA71CB">
        <w:rPr>
          <w:rFonts w:cs="Times New Roman"/>
          <w:color w:val="222222"/>
          <w:szCs w:val="24"/>
          <w:shd w:val="clear" w:color="auto" w:fill="FFFFFF"/>
        </w:rPr>
        <w:t>,</w:t>
      </w:r>
      <w:r w:rsidR="00386DC4" w:rsidRPr="00CA71CB">
        <w:rPr>
          <w:rFonts w:cs="Times New Roman"/>
          <w:color w:val="222222"/>
          <w:szCs w:val="24"/>
          <w:shd w:val="clear" w:color="auto" w:fill="FFFFFF"/>
        </w:rPr>
        <w:t xml:space="preserve"> ‘cd /home/ict337/Downloads/spark-3.4.1-bin-hadoop3’ command is used to </w:t>
      </w:r>
      <w:r w:rsidR="00665805" w:rsidRPr="00CA71CB">
        <w:rPr>
          <w:rFonts w:cs="Times New Roman"/>
          <w:color w:val="222222"/>
          <w:szCs w:val="24"/>
          <w:shd w:val="clear" w:color="auto" w:fill="FFFFFF"/>
        </w:rPr>
        <w:t>navigate</w:t>
      </w:r>
      <w:r w:rsidR="00386DC4"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in</w:t>
      </w:r>
      <w:r w:rsidR="00386DC4" w:rsidRPr="00CA71CB">
        <w:rPr>
          <w:rFonts w:cs="Times New Roman"/>
          <w:color w:val="222222"/>
          <w:szCs w:val="24"/>
          <w:shd w:val="clear" w:color="auto" w:fill="FFFFFF"/>
        </w:rPr>
        <w:t xml:space="preserve">to the </w:t>
      </w:r>
      <w:r w:rsidR="00E54859" w:rsidRPr="00CA71CB">
        <w:rPr>
          <w:rFonts w:cs="Times New Roman"/>
          <w:color w:val="222222"/>
          <w:szCs w:val="24"/>
          <w:shd w:val="clear" w:color="auto" w:fill="FFFFFF"/>
        </w:rPr>
        <w:t>Spark Hadoop</w:t>
      </w:r>
      <w:r w:rsidR="00386DC4" w:rsidRPr="00CA71CB">
        <w:rPr>
          <w:rFonts w:cs="Times New Roman"/>
          <w:color w:val="222222"/>
          <w:szCs w:val="24"/>
          <w:shd w:val="clear" w:color="auto" w:fill="FFFFFF"/>
        </w:rPr>
        <w:t xml:space="preserve"> </w:t>
      </w:r>
      <w:r w:rsidR="006E404F">
        <w:rPr>
          <w:rFonts w:cs="Times New Roman"/>
          <w:color w:val="222222"/>
          <w:szCs w:val="24"/>
          <w:shd w:val="clear" w:color="auto" w:fill="FFFFFF"/>
        </w:rPr>
        <w:t xml:space="preserve">package </w:t>
      </w:r>
      <w:r w:rsidR="00386DC4" w:rsidRPr="00CA71CB">
        <w:rPr>
          <w:rFonts w:cs="Times New Roman"/>
          <w:color w:val="222222"/>
          <w:szCs w:val="24"/>
          <w:shd w:val="clear" w:color="auto" w:fill="FFFFFF"/>
        </w:rPr>
        <w:t xml:space="preserve">directory </w:t>
      </w:r>
      <w:r w:rsidR="00405E57" w:rsidRPr="00CA71CB">
        <w:rPr>
          <w:rFonts w:cs="Times New Roman"/>
          <w:color w:val="222222"/>
          <w:szCs w:val="24"/>
          <w:shd w:val="clear" w:color="auto" w:fill="FFFFFF"/>
        </w:rPr>
        <w:t xml:space="preserve">and the ‘ls’ command is used to </w:t>
      </w:r>
      <w:r w:rsidR="00665805" w:rsidRPr="00CA71CB">
        <w:rPr>
          <w:rFonts w:cs="Times New Roman"/>
          <w:color w:val="222222"/>
          <w:szCs w:val="24"/>
          <w:shd w:val="clear" w:color="auto" w:fill="FFFFFF"/>
        </w:rPr>
        <w:t>inspect</w:t>
      </w:r>
      <w:r w:rsidR="00405E57" w:rsidRPr="00CA71CB">
        <w:rPr>
          <w:rFonts w:cs="Times New Roman"/>
          <w:color w:val="222222"/>
          <w:szCs w:val="24"/>
          <w:shd w:val="clear" w:color="auto" w:fill="FFFFFF"/>
        </w:rPr>
        <w:t xml:space="preserve"> the Hadoop folder (S</w:t>
      </w:r>
      <w:r w:rsidR="00386DC4" w:rsidRPr="00CA71CB">
        <w:rPr>
          <w:rFonts w:cs="Times New Roman"/>
          <w:color w:val="222222"/>
          <w:szCs w:val="24"/>
          <w:shd w:val="clear" w:color="auto" w:fill="FFFFFF"/>
        </w:rPr>
        <w:t>ee Figure 7).</w:t>
      </w:r>
      <w:r w:rsidR="00E03D81" w:rsidRPr="00CA71CB">
        <w:rPr>
          <w:rFonts w:cs="Times New Roman"/>
          <w:color w:val="222222"/>
          <w:szCs w:val="24"/>
          <w:shd w:val="clear" w:color="auto" w:fill="FFFFFF"/>
        </w:rPr>
        <w:t xml:space="preserve"> </w:t>
      </w:r>
      <w:r w:rsidR="005C5D4D" w:rsidRPr="00CA71CB">
        <w:rPr>
          <w:rFonts w:cs="Times New Roman"/>
          <w:color w:val="222222"/>
          <w:szCs w:val="24"/>
          <w:shd w:val="clear" w:color="auto" w:fill="FFFFFF"/>
        </w:rPr>
        <w:t xml:space="preserve">To </w:t>
      </w:r>
      <w:r w:rsidR="00665805" w:rsidRPr="00CA71CB">
        <w:rPr>
          <w:rFonts w:cs="Times New Roman"/>
          <w:color w:val="222222"/>
          <w:szCs w:val="24"/>
          <w:shd w:val="clear" w:color="auto" w:fill="FFFFFF"/>
        </w:rPr>
        <w:t>ensure</w:t>
      </w:r>
      <w:r w:rsidR="00294ADA" w:rsidRPr="00CA71CB">
        <w:rPr>
          <w:rFonts w:cs="Times New Roman"/>
          <w:color w:val="222222"/>
          <w:szCs w:val="24"/>
          <w:shd w:val="clear" w:color="auto" w:fill="FFFFFF"/>
        </w:rPr>
        <w:t xml:space="preserve"> the</w:t>
      </w:r>
      <w:r w:rsidR="005C5D4D" w:rsidRPr="00CA71CB">
        <w:rPr>
          <w:rFonts w:cs="Times New Roman"/>
          <w:color w:val="222222"/>
          <w:szCs w:val="24"/>
          <w:shd w:val="clear" w:color="auto" w:fill="FFFFFF"/>
        </w:rPr>
        <w:t xml:space="preserve"> </w:t>
      </w:r>
      <w:r w:rsidR="00665805" w:rsidRPr="00CA71CB">
        <w:rPr>
          <w:rFonts w:cs="Times New Roman"/>
          <w:color w:val="222222"/>
          <w:szCs w:val="24"/>
          <w:shd w:val="clear" w:color="auto" w:fill="FFFFFF"/>
        </w:rPr>
        <w:t>S</w:t>
      </w:r>
      <w:r w:rsidR="005C5D4D" w:rsidRPr="00CA71CB">
        <w:rPr>
          <w:rFonts w:cs="Times New Roman"/>
          <w:color w:val="222222"/>
          <w:szCs w:val="24"/>
          <w:shd w:val="clear" w:color="auto" w:fill="FFFFFF"/>
        </w:rPr>
        <w:t>park Hadoop package is in place</w:t>
      </w:r>
      <w:r w:rsidR="00665805" w:rsidRPr="00CA71CB">
        <w:rPr>
          <w:rFonts w:cs="Times New Roman"/>
          <w:color w:val="222222"/>
          <w:szCs w:val="24"/>
          <w:shd w:val="clear" w:color="auto" w:fill="FFFFFF"/>
        </w:rPr>
        <w:t xml:space="preserve"> and functioning correctly</w:t>
      </w:r>
      <w:r w:rsidR="005C5D4D" w:rsidRPr="00CA71CB">
        <w:rPr>
          <w:rFonts w:cs="Times New Roman"/>
          <w:color w:val="222222"/>
          <w:szCs w:val="24"/>
          <w:shd w:val="clear" w:color="auto" w:fill="FFFFFF"/>
        </w:rPr>
        <w:t xml:space="preserve">, the ‘spark-shell’ </w:t>
      </w:r>
      <w:r w:rsidR="00665805" w:rsidRPr="00CA71CB">
        <w:rPr>
          <w:rFonts w:cs="Times New Roman"/>
          <w:color w:val="222222"/>
          <w:szCs w:val="24"/>
          <w:shd w:val="clear" w:color="auto" w:fill="FFFFFF"/>
        </w:rPr>
        <w:t xml:space="preserve">is executed and Spark Web </w:t>
      </w:r>
      <w:r w:rsidR="00302054">
        <w:rPr>
          <w:rFonts w:cs="Times New Roman"/>
          <w:color w:val="222222"/>
          <w:szCs w:val="24"/>
          <w:shd w:val="clear" w:color="auto" w:fill="FFFFFF"/>
        </w:rPr>
        <w:t xml:space="preserve">User </w:t>
      </w:r>
      <w:r w:rsidR="00665805" w:rsidRPr="00CA71CB">
        <w:rPr>
          <w:rFonts w:cs="Times New Roman"/>
          <w:color w:val="222222"/>
          <w:szCs w:val="24"/>
          <w:shd w:val="clear" w:color="auto" w:fill="FFFFFF"/>
        </w:rPr>
        <w:t xml:space="preserve">Interfaced is launched. </w:t>
      </w:r>
      <w:r w:rsidR="00475F6D" w:rsidRPr="00CA71CB">
        <w:rPr>
          <w:rFonts w:cs="Times New Roman"/>
          <w:color w:val="222222"/>
          <w:szCs w:val="24"/>
          <w:shd w:val="clear" w:color="auto" w:fill="FFFFFF"/>
        </w:rPr>
        <w:t>To accomplish this,</w:t>
      </w:r>
      <w:r w:rsidR="005C5D4D"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the</w:t>
      </w:r>
      <w:r w:rsidR="005C5D4D" w:rsidRPr="00CA71CB">
        <w:rPr>
          <w:rFonts w:cs="Times New Roman"/>
          <w:color w:val="222222"/>
          <w:szCs w:val="24"/>
          <w:shd w:val="clear" w:color="auto" w:fill="FFFFFF"/>
        </w:rPr>
        <w:t xml:space="preserve"> ‘cd bin’ command </w:t>
      </w:r>
      <w:r w:rsidR="00475F6D" w:rsidRPr="00CA71CB">
        <w:rPr>
          <w:rFonts w:cs="Times New Roman"/>
          <w:color w:val="222222"/>
          <w:szCs w:val="24"/>
          <w:shd w:val="clear" w:color="auto" w:fill="FFFFFF"/>
        </w:rPr>
        <w:t xml:space="preserve">is used to navigate </w:t>
      </w:r>
      <w:r w:rsidR="00475F6D" w:rsidRPr="00CA71CB">
        <w:rPr>
          <w:rFonts w:cs="Times New Roman"/>
          <w:color w:val="222222"/>
          <w:szCs w:val="24"/>
          <w:shd w:val="clear" w:color="auto" w:fill="FFFFFF"/>
        </w:rPr>
        <w:lastRenderedPageBreak/>
        <w:t>into the bin folder, followed by the</w:t>
      </w:r>
      <w:r w:rsidR="005C5D4D" w:rsidRPr="00CA71CB">
        <w:rPr>
          <w:rFonts w:cs="Times New Roman"/>
          <w:color w:val="222222"/>
          <w:szCs w:val="24"/>
          <w:shd w:val="clear" w:color="auto" w:fill="FFFFFF"/>
        </w:rPr>
        <w:t xml:space="preserve"> </w:t>
      </w:r>
      <w:r w:rsidR="00426485" w:rsidRPr="00CA71CB">
        <w:rPr>
          <w:rFonts w:cs="Times New Roman"/>
          <w:color w:val="222222"/>
          <w:szCs w:val="24"/>
          <w:shd w:val="clear" w:color="auto" w:fill="FFFFFF"/>
        </w:rPr>
        <w:t>execut</w:t>
      </w:r>
      <w:r w:rsidR="00475F6D" w:rsidRPr="00CA71CB">
        <w:rPr>
          <w:rFonts w:cs="Times New Roman"/>
          <w:color w:val="222222"/>
          <w:szCs w:val="24"/>
          <w:shd w:val="clear" w:color="auto" w:fill="FFFFFF"/>
        </w:rPr>
        <w:t>ion of</w:t>
      </w:r>
      <w:r w:rsidR="00426485" w:rsidRPr="00CA71CB">
        <w:rPr>
          <w:rFonts w:cs="Times New Roman"/>
          <w:color w:val="222222"/>
          <w:szCs w:val="24"/>
          <w:shd w:val="clear" w:color="auto" w:fill="FFFFFF"/>
        </w:rPr>
        <w:t xml:space="preserve"> the </w:t>
      </w:r>
      <w:r w:rsidR="005C5D4D"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r w:rsidR="005C5D4D" w:rsidRPr="00CA71CB">
        <w:rPr>
          <w:rFonts w:cs="Times New Roman"/>
          <w:color w:val="222222"/>
          <w:szCs w:val="24"/>
          <w:shd w:val="clear" w:color="auto" w:fill="FFFFFF"/>
        </w:rPr>
        <w:t>spark-shell’ command</w:t>
      </w:r>
      <w:r w:rsidR="00294ADA" w:rsidRPr="00CA71CB">
        <w:rPr>
          <w:rFonts w:cs="Times New Roman"/>
          <w:color w:val="222222"/>
          <w:szCs w:val="24"/>
          <w:shd w:val="clear" w:color="auto" w:fill="FFFFFF"/>
        </w:rPr>
        <w:t xml:space="preserve"> (See Figure 8</w:t>
      </w:r>
      <w:r w:rsidR="004327F9" w:rsidRPr="00CA71CB">
        <w:rPr>
          <w:rFonts w:cs="Times New Roman"/>
          <w:color w:val="222222"/>
          <w:szCs w:val="24"/>
          <w:shd w:val="clear" w:color="auto" w:fill="FFFFFF"/>
        </w:rPr>
        <w:t xml:space="preserve"> and Figure 9</w:t>
      </w:r>
      <w:r w:rsidR="00294ADA"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p>
    <w:p w14:paraId="0CDDFBD4" w14:textId="507BB963" w:rsidR="00386DC4" w:rsidRPr="00CA71CB" w:rsidRDefault="00405E57"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3583F37E" wp14:editId="45F5E133">
            <wp:extent cx="5731510" cy="3093085"/>
            <wp:effectExtent l="0" t="0" r="2540" b="0"/>
            <wp:docPr id="74947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2380" name=""/>
                    <pic:cNvPicPr/>
                  </pic:nvPicPr>
                  <pic:blipFill>
                    <a:blip r:embed="rId16"/>
                    <a:stretch>
                      <a:fillRect/>
                    </a:stretch>
                  </pic:blipFill>
                  <pic:spPr>
                    <a:xfrm>
                      <a:off x="0" y="0"/>
                      <a:ext cx="5731510" cy="3093085"/>
                    </a:xfrm>
                    <a:prstGeom prst="rect">
                      <a:avLst/>
                    </a:prstGeom>
                  </pic:spPr>
                </pic:pic>
              </a:graphicData>
            </a:graphic>
          </wp:inline>
        </w:drawing>
      </w:r>
    </w:p>
    <w:p w14:paraId="62295C9A" w14:textId="5C3F7B30" w:rsidR="00294ADA" w:rsidRPr="00062893" w:rsidRDefault="00386DC4"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7. Changing </w:t>
      </w:r>
      <w:r w:rsidR="00F41759" w:rsidRPr="00CA71CB">
        <w:rPr>
          <w:rFonts w:cs="Times New Roman"/>
          <w:i/>
          <w:iCs/>
          <w:color w:val="222222"/>
          <w:szCs w:val="24"/>
          <w:shd w:val="clear" w:color="auto" w:fill="FFFFFF"/>
        </w:rPr>
        <w:t>directory to the downloaded and extracted .</w:t>
      </w:r>
      <w:proofErr w:type="spellStart"/>
      <w:r w:rsidR="00F41759" w:rsidRPr="00CA71CB">
        <w:rPr>
          <w:rFonts w:cs="Times New Roman"/>
          <w:i/>
          <w:iCs/>
          <w:color w:val="222222"/>
          <w:szCs w:val="24"/>
          <w:shd w:val="clear" w:color="auto" w:fill="FFFFFF"/>
        </w:rPr>
        <w:t>tgz</w:t>
      </w:r>
      <w:proofErr w:type="spellEnd"/>
      <w:r w:rsidR="00F41759" w:rsidRPr="00CA71CB">
        <w:rPr>
          <w:rFonts w:cs="Times New Roman"/>
          <w:i/>
          <w:iCs/>
          <w:color w:val="222222"/>
          <w:szCs w:val="24"/>
          <w:shd w:val="clear" w:color="auto" w:fill="FFFFFF"/>
        </w:rPr>
        <w:t xml:space="preserve"> file in Ubuntu terminal.</w:t>
      </w:r>
    </w:p>
    <w:p w14:paraId="3F63C663" w14:textId="77777777" w:rsidR="00294ADA" w:rsidRPr="00CA71CB" w:rsidRDefault="00294ADA"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175B53E2" wp14:editId="71F7002F">
            <wp:extent cx="5731510" cy="3085465"/>
            <wp:effectExtent l="0" t="0" r="2540" b="635"/>
            <wp:docPr id="164476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304" name="Picture 1" descr="A screenshot of a computer&#10;&#10;Description automatically generated"/>
                    <pic:cNvPicPr/>
                  </pic:nvPicPr>
                  <pic:blipFill>
                    <a:blip r:embed="rId17"/>
                    <a:stretch>
                      <a:fillRect/>
                    </a:stretch>
                  </pic:blipFill>
                  <pic:spPr>
                    <a:xfrm>
                      <a:off x="0" y="0"/>
                      <a:ext cx="5731510" cy="3085465"/>
                    </a:xfrm>
                    <a:prstGeom prst="rect">
                      <a:avLst/>
                    </a:prstGeom>
                  </pic:spPr>
                </pic:pic>
              </a:graphicData>
            </a:graphic>
          </wp:inline>
        </w:drawing>
      </w:r>
    </w:p>
    <w:p w14:paraId="13E44A35" w14:textId="0A65C525" w:rsidR="00E54859" w:rsidRPr="00062893" w:rsidRDefault="00294ADA"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8. Execution of spark-shell in Ubuntu terminal</w:t>
      </w:r>
    </w:p>
    <w:p w14:paraId="6554893E" w14:textId="40583B36" w:rsidR="00294ADA" w:rsidRPr="00CA71CB" w:rsidRDefault="004327F9"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lastRenderedPageBreak/>
        <w:drawing>
          <wp:inline distT="0" distB="0" distL="0" distR="0" wp14:anchorId="7CA65985" wp14:editId="0AE16099">
            <wp:extent cx="5731510" cy="3085465"/>
            <wp:effectExtent l="0" t="0" r="2540" b="635"/>
            <wp:docPr id="4585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329" name="Picture 1" descr="A screenshot of a computer&#10;&#10;Description automatically generated"/>
                    <pic:cNvPicPr/>
                  </pic:nvPicPr>
                  <pic:blipFill>
                    <a:blip r:embed="rId18"/>
                    <a:stretch>
                      <a:fillRect/>
                    </a:stretch>
                  </pic:blipFill>
                  <pic:spPr>
                    <a:xfrm>
                      <a:off x="0" y="0"/>
                      <a:ext cx="5731510" cy="3085465"/>
                    </a:xfrm>
                    <a:prstGeom prst="rect">
                      <a:avLst/>
                    </a:prstGeom>
                  </pic:spPr>
                </pic:pic>
              </a:graphicData>
            </a:graphic>
          </wp:inline>
        </w:drawing>
      </w:r>
    </w:p>
    <w:p w14:paraId="52E5436B" w14:textId="3B5E4938" w:rsidR="00E54859" w:rsidRPr="006E404F" w:rsidRDefault="00E54859"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9. Spark Web</w:t>
      </w:r>
      <w:r w:rsidR="00302054">
        <w:rPr>
          <w:rFonts w:cs="Times New Roman"/>
          <w:i/>
          <w:iCs/>
          <w:color w:val="222222"/>
          <w:szCs w:val="24"/>
          <w:shd w:val="clear" w:color="auto" w:fill="FFFFFF"/>
        </w:rPr>
        <w:t xml:space="preserve"> User</w:t>
      </w:r>
      <w:r w:rsidRPr="00CA71CB">
        <w:rPr>
          <w:rFonts w:cs="Times New Roman"/>
          <w:i/>
          <w:iCs/>
          <w:color w:val="222222"/>
          <w:szCs w:val="24"/>
          <w:shd w:val="clear" w:color="auto" w:fill="FFFFFF"/>
        </w:rPr>
        <w:t xml:space="preserve"> Interface</w:t>
      </w:r>
    </w:p>
    <w:p w14:paraId="2017C613" w14:textId="3E76DBDB" w:rsidR="00867F36" w:rsidRDefault="00CA71CB" w:rsidP="00867F36">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Lastly, </w:t>
      </w:r>
      <w:r w:rsidR="00302054">
        <w:rPr>
          <w:rFonts w:cs="Times New Roman"/>
          <w:color w:val="222222"/>
          <w:szCs w:val="24"/>
          <w:shd w:val="clear" w:color="auto" w:fill="FFFFFF"/>
        </w:rPr>
        <w:t xml:space="preserve">to demonstrate the non-interactive execution of built-in ‘pi.py’ example program, a new terminal window is opened and navigated into the </w:t>
      </w:r>
      <w:r w:rsidR="00867F36" w:rsidRPr="00CA71CB">
        <w:rPr>
          <w:rFonts w:cs="Times New Roman"/>
          <w:color w:val="222222"/>
          <w:szCs w:val="24"/>
          <w:shd w:val="clear" w:color="auto" w:fill="FFFFFF"/>
        </w:rPr>
        <w:t>into the Spark Hadoop</w:t>
      </w:r>
      <w:r w:rsidR="006E404F">
        <w:rPr>
          <w:rFonts w:cs="Times New Roman"/>
          <w:color w:val="222222"/>
          <w:szCs w:val="24"/>
          <w:shd w:val="clear" w:color="auto" w:fill="FFFFFF"/>
        </w:rPr>
        <w:t xml:space="preserve"> package</w:t>
      </w:r>
      <w:r w:rsidR="00867F36" w:rsidRPr="00CA71CB">
        <w:rPr>
          <w:rFonts w:cs="Times New Roman"/>
          <w:color w:val="222222"/>
          <w:szCs w:val="24"/>
          <w:shd w:val="clear" w:color="auto" w:fill="FFFFFF"/>
        </w:rPr>
        <w:t xml:space="preserve"> directory</w:t>
      </w:r>
      <w:r w:rsidR="00867F36">
        <w:rPr>
          <w:rFonts w:cs="Times New Roman"/>
          <w:color w:val="222222"/>
          <w:szCs w:val="24"/>
          <w:shd w:val="clear" w:color="auto" w:fill="FFFFFF"/>
        </w:rPr>
        <w:t xml:space="preserve"> with the ‘</w:t>
      </w:r>
      <w:r w:rsidR="00867F36" w:rsidRPr="00CA71CB">
        <w:rPr>
          <w:rFonts w:cs="Times New Roman"/>
          <w:color w:val="222222"/>
          <w:szCs w:val="24"/>
          <w:shd w:val="clear" w:color="auto" w:fill="FFFFFF"/>
        </w:rPr>
        <w:t>cd /home/ict337/Downloads/spark-3.4.1-bin-hadoop3</w:t>
      </w:r>
      <w:r w:rsidR="00867F36">
        <w:rPr>
          <w:rFonts w:cs="Times New Roman"/>
          <w:color w:val="222222"/>
          <w:szCs w:val="24"/>
          <w:shd w:val="clear" w:color="auto" w:fill="FFFFFF"/>
        </w:rPr>
        <w:t>’ (See Figure 10).</w:t>
      </w:r>
      <w:r w:rsidR="000C45E5">
        <w:rPr>
          <w:rFonts w:cs="Times New Roman"/>
          <w:color w:val="222222"/>
          <w:szCs w:val="24"/>
          <w:shd w:val="clear" w:color="auto" w:fill="FFFFFF"/>
        </w:rPr>
        <w:t xml:space="preserve"> </w:t>
      </w:r>
      <w:r w:rsidR="00A36C83">
        <w:rPr>
          <w:rFonts w:cs="Times New Roman"/>
          <w:color w:val="222222"/>
          <w:szCs w:val="24"/>
          <w:shd w:val="clear" w:color="auto" w:fill="FFFFFF"/>
        </w:rPr>
        <w:t xml:space="preserve">The ‘pi.py’ example program provided </w:t>
      </w:r>
      <w:r w:rsidR="009B297B">
        <w:rPr>
          <w:rFonts w:cs="Times New Roman"/>
          <w:color w:val="222222"/>
          <w:szCs w:val="24"/>
          <w:shd w:val="clear" w:color="auto" w:fill="FFFFFF"/>
        </w:rPr>
        <w:t xml:space="preserve">leverages </w:t>
      </w:r>
      <w:r w:rsidR="00A36C83">
        <w:rPr>
          <w:rFonts w:cs="Times New Roman"/>
          <w:color w:val="222222"/>
          <w:szCs w:val="24"/>
          <w:shd w:val="clear" w:color="auto" w:fill="FFFFFF"/>
        </w:rPr>
        <w:t>Monte Carlo method</w:t>
      </w:r>
      <w:r w:rsidR="009B297B">
        <w:rPr>
          <w:rFonts w:cs="Times New Roman"/>
          <w:color w:val="222222"/>
          <w:szCs w:val="24"/>
          <w:shd w:val="clear" w:color="auto" w:fill="FFFFFF"/>
        </w:rPr>
        <w:t xml:space="preserve"> to estimate pi. Notably, the number of partitions employed for the estimation is defaulted to 2 when no partition count is supplied in the command-line argument. This default behavior is governed by</w:t>
      </w:r>
      <w:r w:rsidR="00FE5472">
        <w:rPr>
          <w:rFonts w:cs="Times New Roman"/>
          <w:color w:val="222222"/>
          <w:szCs w:val="24"/>
          <w:shd w:val="clear" w:color="auto" w:fill="FFFFFF"/>
        </w:rPr>
        <w:t xml:space="preserve"> ‘</w:t>
      </w:r>
      <w:r w:rsidR="00FE5472" w:rsidRPr="00FE5472">
        <w:rPr>
          <w:rFonts w:cs="Times New Roman"/>
          <w:color w:val="222222"/>
          <w:szCs w:val="24"/>
          <w:shd w:val="clear" w:color="auto" w:fill="FFFFFF"/>
        </w:rPr>
        <w:t>partitions = int(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xml:space="preserve">[1]) if </w:t>
      </w:r>
      <w:proofErr w:type="spellStart"/>
      <w:r w:rsidR="00FE5472" w:rsidRPr="00FE5472">
        <w:rPr>
          <w:rFonts w:cs="Times New Roman"/>
          <w:color w:val="222222"/>
          <w:szCs w:val="24"/>
          <w:shd w:val="clear" w:color="auto" w:fill="FFFFFF"/>
        </w:rPr>
        <w:t>len</w:t>
      </w:r>
      <w:proofErr w:type="spellEnd"/>
      <w:r w:rsidR="00FE5472" w:rsidRPr="00FE5472">
        <w:rPr>
          <w:rFonts w:cs="Times New Roman"/>
          <w:color w:val="222222"/>
          <w:szCs w:val="24"/>
          <w:shd w:val="clear" w:color="auto" w:fill="FFFFFF"/>
        </w:rPr>
        <w: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&gt; 1 else 2</w:t>
      </w:r>
      <w:r w:rsidR="00FE5472">
        <w:rPr>
          <w:rFonts w:cs="Times New Roman"/>
          <w:color w:val="222222"/>
          <w:szCs w:val="24"/>
          <w:shd w:val="clear" w:color="auto" w:fill="FFFFFF"/>
        </w:rPr>
        <w:t xml:space="preserve">’ line of code in the pi.py example program. Therefore, </w:t>
      </w:r>
      <w:r w:rsidR="00A36C83">
        <w:rPr>
          <w:rFonts w:cs="Times New Roman"/>
          <w:color w:val="222222"/>
          <w:szCs w:val="24"/>
          <w:shd w:val="clear" w:color="auto" w:fill="FFFFFF"/>
        </w:rPr>
        <w:t>the ‘</w:t>
      </w:r>
      <w:r w:rsidR="00A36C83" w:rsidRPr="00A36C83">
        <w:rPr>
          <w:rFonts w:cs="Times New Roman"/>
          <w:color w:val="222222"/>
          <w:szCs w:val="24"/>
          <w:shd w:val="clear" w:color="auto" w:fill="FFFFFF"/>
        </w:rPr>
        <w:t>./bin/spark-submit ./examples/</w:t>
      </w:r>
      <w:proofErr w:type="spellStart"/>
      <w:r w:rsidR="00A36C83" w:rsidRPr="00A36C83">
        <w:rPr>
          <w:rFonts w:cs="Times New Roman"/>
          <w:color w:val="222222"/>
          <w:szCs w:val="24"/>
          <w:shd w:val="clear" w:color="auto" w:fill="FFFFFF"/>
        </w:rPr>
        <w:t>src</w:t>
      </w:r>
      <w:proofErr w:type="spellEnd"/>
      <w:r w:rsidR="00A36C83" w:rsidRPr="00A36C83">
        <w:rPr>
          <w:rFonts w:cs="Times New Roman"/>
          <w:color w:val="222222"/>
          <w:szCs w:val="24"/>
          <w:shd w:val="clear" w:color="auto" w:fill="FFFFFF"/>
        </w:rPr>
        <w:t>/main/python/pi.py</w:t>
      </w:r>
      <w:r w:rsidR="00A36C83">
        <w:rPr>
          <w:rFonts w:cs="Times New Roman"/>
          <w:color w:val="222222"/>
          <w:szCs w:val="24"/>
          <w:shd w:val="clear" w:color="auto" w:fill="FFFFFF"/>
        </w:rPr>
        <w:t>’ command would suffice</w:t>
      </w:r>
      <w:r w:rsidR="00FE5472">
        <w:rPr>
          <w:rFonts w:cs="Times New Roman"/>
          <w:color w:val="222222"/>
          <w:szCs w:val="24"/>
          <w:shd w:val="clear" w:color="auto" w:fill="FFFFFF"/>
        </w:rPr>
        <w:t>, returning a pi estimation of 3.135800</w:t>
      </w:r>
      <w:r w:rsidR="00A36C83">
        <w:rPr>
          <w:rFonts w:cs="Times New Roman"/>
          <w:color w:val="222222"/>
          <w:szCs w:val="24"/>
          <w:shd w:val="clear" w:color="auto" w:fill="FFFFFF"/>
        </w:rPr>
        <w:t xml:space="preserve"> (see Figure 11).</w:t>
      </w:r>
    </w:p>
    <w:p w14:paraId="3B0DCE22" w14:textId="10971D1C" w:rsidR="00867F36" w:rsidRDefault="00867F36" w:rsidP="00867F36">
      <w:pPr>
        <w:spacing w:line="240" w:lineRule="auto"/>
        <w:rPr>
          <w:rFonts w:cs="Times New Roman"/>
          <w:color w:val="222222"/>
          <w:szCs w:val="24"/>
          <w:shd w:val="clear" w:color="auto" w:fill="FFFFFF"/>
        </w:rPr>
      </w:pPr>
      <w:r w:rsidRPr="00867F36">
        <w:rPr>
          <w:rFonts w:cs="Times New Roman"/>
          <w:noProof/>
          <w:color w:val="222222"/>
          <w:szCs w:val="24"/>
          <w:shd w:val="clear" w:color="auto" w:fill="FFFFFF"/>
        </w:rPr>
        <w:drawing>
          <wp:inline distT="0" distB="0" distL="0" distR="0" wp14:anchorId="104475D8" wp14:editId="24C831A6">
            <wp:extent cx="5731510" cy="3082290"/>
            <wp:effectExtent l="0" t="0" r="2540" b="3810"/>
            <wp:docPr id="202302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9642" name="Picture 1" descr="A screenshot of a computer&#10;&#10;Description automatically generated"/>
                    <pic:cNvPicPr/>
                  </pic:nvPicPr>
                  <pic:blipFill>
                    <a:blip r:embed="rId19"/>
                    <a:stretch>
                      <a:fillRect/>
                    </a:stretch>
                  </pic:blipFill>
                  <pic:spPr>
                    <a:xfrm>
                      <a:off x="0" y="0"/>
                      <a:ext cx="5731510" cy="3082290"/>
                    </a:xfrm>
                    <a:prstGeom prst="rect">
                      <a:avLst/>
                    </a:prstGeom>
                  </pic:spPr>
                </pic:pic>
              </a:graphicData>
            </a:graphic>
          </wp:inline>
        </w:drawing>
      </w:r>
    </w:p>
    <w:p w14:paraId="0D8D9F84" w14:textId="36472E48" w:rsidR="00867F36" w:rsidRPr="00CA71CB" w:rsidRDefault="00867F36" w:rsidP="00867F36">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w:t>
      </w:r>
      <w:r w:rsidR="00062893">
        <w:rPr>
          <w:rFonts w:cs="Times New Roman"/>
          <w:i/>
          <w:iCs/>
          <w:color w:val="222222"/>
          <w:szCs w:val="24"/>
          <w:shd w:val="clear" w:color="auto" w:fill="FFFFFF"/>
        </w:rPr>
        <w:t>10</w:t>
      </w:r>
      <w:r w:rsidRPr="00CA71CB">
        <w:rPr>
          <w:rFonts w:cs="Times New Roman"/>
          <w:i/>
          <w:iCs/>
          <w:color w:val="222222"/>
          <w:szCs w:val="24"/>
          <w:shd w:val="clear" w:color="auto" w:fill="FFFFFF"/>
        </w:rPr>
        <w:t xml:space="preserve">. Changing directory to the </w:t>
      </w:r>
      <w:r w:rsidR="00062893">
        <w:rPr>
          <w:rFonts w:cs="Times New Roman"/>
          <w:i/>
          <w:iCs/>
          <w:color w:val="222222"/>
          <w:szCs w:val="24"/>
          <w:shd w:val="clear" w:color="auto" w:fill="FFFFFF"/>
        </w:rPr>
        <w:t>Spark Hadoop package</w:t>
      </w:r>
      <w:r w:rsidRPr="00CA71CB">
        <w:rPr>
          <w:rFonts w:cs="Times New Roman"/>
          <w:i/>
          <w:iCs/>
          <w:color w:val="222222"/>
          <w:szCs w:val="24"/>
          <w:shd w:val="clear" w:color="auto" w:fill="FFFFFF"/>
        </w:rPr>
        <w:t xml:space="preserve"> file in Ubuntu terminal.</w:t>
      </w:r>
    </w:p>
    <w:p w14:paraId="6749995E" w14:textId="263B902C" w:rsidR="00867F36" w:rsidRDefault="00737D24" w:rsidP="00867F36">
      <w:pPr>
        <w:spacing w:line="240" w:lineRule="auto"/>
        <w:rPr>
          <w:rFonts w:cs="Times New Roman"/>
          <w:color w:val="222222"/>
          <w:szCs w:val="24"/>
          <w:shd w:val="clear" w:color="auto" w:fill="FFFFFF"/>
        </w:rPr>
      </w:pPr>
      <w:r w:rsidRPr="00737D24">
        <w:rPr>
          <w:rFonts w:cs="Times New Roman"/>
          <w:noProof/>
          <w:color w:val="222222"/>
          <w:szCs w:val="24"/>
          <w:shd w:val="clear" w:color="auto" w:fill="FFFFFF"/>
        </w:rPr>
        <w:lastRenderedPageBreak/>
        <w:drawing>
          <wp:inline distT="0" distB="0" distL="0" distR="0" wp14:anchorId="56169F5B" wp14:editId="13C17339">
            <wp:extent cx="5731510" cy="3083560"/>
            <wp:effectExtent l="0" t="0" r="2540" b="2540"/>
            <wp:docPr id="197194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897" name="Picture 1" descr="A screenshot of a computer screen&#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1C422DD1" w14:textId="046BE50C" w:rsidR="00867F36" w:rsidRPr="00737D24" w:rsidRDefault="00737D24" w:rsidP="00737D24">
      <w:pPr>
        <w:spacing w:line="240" w:lineRule="auto"/>
        <w:jc w:val="center"/>
        <w:rPr>
          <w:rFonts w:cs="Times New Roman"/>
          <w:i/>
          <w:iCs/>
          <w:color w:val="222222"/>
          <w:szCs w:val="24"/>
          <w:shd w:val="clear" w:color="auto" w:fill="FFFFFF"/>
        </w:rPr>
      </w:pPr>
      <w:r w:rsidRPr="00737D24">
        <w:rPr>
          <w:rFonts w:cs="Times New Roman"/>
          <w:i/>
          <w:iCs/>
          <w:color w:val="222222"/>
          <w:szCs w:val="24"/>
          <w:shd w:val="clear" w:color="auto" w:fill="FFFFFF"/>
        </w:rPr>
        <w:t>Figure 11. Execution of ‘pi.py’ program without partitions supplied</w:t>
      </w:r>
    </w:p>
    <w:p w14:paraId="01776C19" w14:textId="77777777" w:rsidR="00FE5472" w:rsidRDefault="00FE5472" w:rsidP="00CA71CB">
      <w:pPr>
        <w:spacing w:line="240" w:lineRule="auto"/>
        <w:rPr>
          <w:rFonts w:cs="Times New Roman"/>
          <w:color w:val="222222"/>
          <w:szCs w:val="24"/>
          <w:shd w:val="clear" w:color="auto" w:fill="FFFFFF"/>
        </w:rPr>
      </w:pPr>
    </w:p>
    <w:p w14:paraId="252BA8AF" w14:textId="77777777" w:rsidR="009B297B" w:rsidRPr="00851047" w:rsidRDefault="009B297B" w:rsidP="00CA71CB">
      <w:pPr>
        <w:spacing w:line="240" w:lineRule="auto"/>
        <w:rPr>
          <w:rFonts w:cs="Times New Roman"/>
          <w:b/>
          <w:bCs/>
          <w:color w:val="222222"/>
          <w:szCs w:val="24"/>
          <w:shd w:val="clear" w:color="auto" w:fill="FFFFFF"/>
        </w:rPr>
      </w:pPr>
      <w:r w:rsidRPr="00851047">
        <w:rPr>
          <w:rFonts w:cs="Times New Roman"/>
          <w:b/>
          <w:bCs/>
          <w:color w:val="222222"/>
          <w:szCs w:val="24"/>
          <w:shd w:val="clear" w:color="auto" w:fill="FFFFFF"/>
        </w:rPr>
        <w:t>(b)</w:t>
      </w:r>
    </w:p>
    <w:p w14:paraId="5E55E41F"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Dependencies</w:t>
      </w:r>
    </w:p>
    <w:p w14:paraId="1CB0A00A" w14:textId="0B373644" w:rsidR="00312D94"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 xml:space="preserve">It is likely that the </w:t>
      </w:r>
      <w:proofErr w:type="spellStart"/>
      <w:r w:rsidRPr="005E08E0">
        <w:rPr>
          <w:rFonts w:cs="Times New Roman"/>
          <w:color w:val="222222"/>
          <w:szCs w:val="24"/>
          <w:shd w:val="clear" w:color="auto" w:fill="FFFFFF"/>
        </w:rPr>
        <w:t>the</w:t>
      </w:r>
      <w:proofErr w:type="spellEnd"/>
      <w:r w:rsidRPr="005E08E0">
        <w:rPr>
          <w:rFonts w:cs="Times New Roman"/>
          <w:color w:val="222222"/>
          <w:szCs w:val="24"/>
          <w:shd w:val="clear" w:color="auto" w:fill="FFFFFF"/>
        </w:rPr>
        <w:t xml:space="preserve"> 'pi.py' example program is written in Python 2 and to ensure compatibility with Python 2 and Python 3, the 'from _future_ import </w:t>
      </w:r>
      <w:proofErr w:type="spellStart"/>
      <w:r w:rsidRPr="005E08E0">
        <w:rPr>
          <w:rFonts w:cs="Times New Roman"/>
          <w:color w:val="222222"/>
          <w:szCs w:val="24"/>
          <w:shd w:val="clear" w:color="auto" w:fill="FFFFFF"/>
        </w:rPr>
        <w:t>print_function</w:t>
      </w:r>
      <w:proofErr w:type="spellEnd"/>
      <w:r w:rsidRPr="005E08E0">
        <w:rPr>
          <w:rFonts w:cs="Times New Roman"/>
          <w:color w:val="222222"/>
          <w:szCs w:val="24"/>
          <w:shd w:val="clear" w:color="auto" w:fill="FFFFFF"/>
        </w:rPr>
        <w:t>' statement is used to leverage the Python 3-style 'print' function such as '%f' formatter in Python 2. The 'import sys' line of code imports the 'sys' module to prov</w:t>
      </w:r>
      <w:r w:rsidR="00996002">
        <w:rPr>
          <w:rFonts w:cs="Times New Roman"/>
          <w:color w:val="222222"/>
          <w:szCs w:val="24"/>
          <w:shd w:val="clear" w:color="auto" w:fill="FFFFFF"/>
        </w:rPr>
        <w:t>i</w:t>
      </w:r>
      <w:r w:rsidRPr="005E08E0">
        <w:rPr>
          <w:rFonts w:cs="Times New Roman"/>
          <w:color w:val="222222"/>
          <w:szCs w:val="24"/>
          <w:shd w:val="clear" w:color="auto" w:fill="FFFFFF"/>
        </w:rPr>
        <w:t>de access to system-spe</w:t>
      </w:r>
      <w:r w:rsidR="00996002">
        <w:rPr>
          <w:rFonts w:cs="Times New Roman"/>
          <w:color w:val="222222"/>
          <w:szCs w:val="24"/>
          <w:shd w:val="clear" w:color="auto" w:fill="FFFFFF"/>
        </w:rPr>
        <w:t>c</w:t>
      </w:r>
      <w:r w:rsidRPr="005E08E0">
        <w:rPr>
          <w:rFonts w:cs="Times New Roman"/>
          <w:color w:val="222222"/>
          <w:szCs w:val="24"/>
          <w:shd w:val="clear" w:color="auto" w:fill="FFFFFF"/>
        </w:rPr>
        <w:t>ific parameters. In the 'pi.py' example program, it uses command line arguments such as the '</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 and '</w:t>
      </w:r>
      <w:proofErr w:type="spellStart"/>
      <w:r w:rsidRPr="005E08E0">
        <w:rPr>
          <w:rFonts w:cs="Times New Roman"/>
          <w:color w:val="222222"/>
          <w:szCs w:val="24"/>
          <w:shd w:val="clear" w:color="auto" w:fill="FFFFFF"/>
        </w:rPr>
        <w:t>len</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w:t>
      </w:r>
    </w:p>
    <w:p w14:paraId="04645B22" w14:textId="013905CA" w:rsidR="00312D94"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Additionally, </w:t>
      </w:r>
      <w:r w:rsidR="00312D94">
        <w:rPr>
          <w:rFonts w:cs="Times New Roman"/>
          <w:color w:val="222222"/>
          <w:szCs w:val="24"/>
          <w:shd w:val="clear" w:color="auto" w:fill="FFFFFF"/>
        </w:rPr>
        <w:t>t</w:t>
      </w:r>
      <w:r w:rsidRPr="005E08E0">
        <w:rPr>
          <w:rFonts w:cs="Times New Roman"/>
          <w:color w:val="222222"/>
          <w:szCs w:val="24"/>
          <w:shd w:val="clear" w:color="auto" w:fill="FFFFFF"/>
        </w:rPr>
        <w:t>he 'from random import random' line of code imports the random function from the random module and the 'from operator import add' line of code imports the add function from the operator module. These functions are leveraged in 'pi.py' example program for randomizing the x and y axis and counting</w:t>
      </w:r>
      <w:r w:rsidR="00312D94">
        <w:rPr>
          <w:rFonts w:cs="Times New Roman"/>
          <w:color w:val="222222"/>
          <w:szCs w:val="24"/>
          <w:shd w:val="clear" w:color="auto" w:fill="FFFFFF"/>
        </w:rPr>
        <w:t>.</w:t>
      </w:r>
    </w:p>
    <w:p w14:paraId="20CA80EB" w14:textId="0C647189" w:rsidR="005E08E0" w:rsidRPr="005E08E0"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Furthermore, the 'from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import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line of code imports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class from the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module. This is used in the 'pi.py' example program as an </w:t>
      </w:r>
      <w:r w:rsidR="006A1882">
        <w:rPr>
          <w:rFonts w:cs="Times New Roman"/>
          <w:color w:val="222222"/>
          <w:szCs w:val="24"/>
          <w:shd w:val="clear" w:color="auto" w:fill="FFFFFF"/>
        </w:rPr>
        <w:t xml:space="preserve">API or </w:t>
      </w:r>
      <w:r w:rsidRPr="005E08E0">
        <w:rPr>
          <w:rFonts w:cs="Times New Roman"/>
          <w:color w:val="222222"/>
          <w:szCs w:val="24"/>
          <w:shd w:val="clear" w:color="auto" w:fill="FFFFFF"/>
        </w:rPr>
        <w:t xml:space="preserve">entry point </w:t>
      </w:r>
      <w:r w:rsidR="005F39FC">
        <w:rPr>
          <w:rFonts w:cs="Times New Roman"/>
          <w:color w:val="222222"/>
          <w:szCs w:val="24"/>
          <w:shd w:val="clear" w:color="auto" w:fill="FFFFFF"/>
        </w:rPr>
        <w:t>for configuring, creating, and interacting with</w:t>
      </w:r>
      <w:r w:rsidRPr="005E08E0">
        <w:rPr>
          <w:rFonts w:cs="Times New Roman"/>
          <w:color w:val="222222"/>
          <w:szCs w:val="24"/>
          <w:shd w:val="clear" w:color="auto" w:fill="FFFFFF"/>
        </w:rPr>
        <w:t xml:space="preserve"> Spark functionalities.</w:t>
      </w:r>
    </w:p>
    <w:p w14:paraId="13C0812E"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Initialization</w:t>
      </w:r>
    </w:p>
    <w:p w14:paraId="5B2871F7" w14:textId="77777777" w:rsidR="005E08E0" w:rsidRPr="005E08E0"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Firstly, the 'if _name_ = "__main__"' line of code checks whether the script is executed as the main program to prevent unintended execution of the 'pi.py' example program. Additionally, the docstring of 'Usage: pi [partitions]' encased in the 3 double quotation marks provides the usage instructions for how to execute the 'pi.py' example program, indicating that it expects a 'partitions' argument to specify the number of partitions.</w:t>
      </w:r>
    </w:p>
    <w:p w14:paraId="4A210033" w14:textId="77777777" w:rsidR="00BB1F0A"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Secondly, inside the 'if _name_ = "__main__":' block of code,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class and '.builder' method is called to create and configure a spark instance respectively. Additionally, the '.</w:t>
      </w:r>
      <w:proofErr w:type="spellStart"/>
      <w:r w:rsidRPr="005E08E0">
        <w:rPr>
          <w:rFonts w:cs="Times New Roman"/>
          <w:color w:val="222222"/>
          <w:szCs w:val="24"/>
          <w:shd w:val="clear" w:color="auto" w:fill="FFFFFF"/>
        </w:rPr>
        <w:t>appName</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xml:space="preserve">")' method gives the </w:t>
      </w:r>
      <w:r w:rsidR="00A611E1">
        <w:rPr>
          <w:rFonts w:cs="Times New Roman"/>
          <w:color w:val="222222"/>
          <w:szCs w:val="24"/>
          <w:shd w:val="clear" w:color="auto" w:fill="FFFFFF"/>
        </w:rPr>
        <w:t>application name of the spark job</w:t>
      </w:r>
      <w:r w:rsidRPr="005E08E0">
        <w:rPr>
          <w:rFonts w:cs="Times New Roman"/>
          <w:color w:val="222222"/>
          <w:szCs w:val="24"/>
          <w:shd w:val="clear" w:color="auto" w:fill="FFFFFF"/>
        </w:rPr>
        <w:t xml:space="preserve"> an identifier of "</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Furthermore, the '.</w:t>
      </w:r>
      <w:proofErr w:type="spellStart"/>
      <w:r w:rsidRPr="005E08E0">
        <w:rPr>
          <w:rFonts w:cs="Times New Roman"/>
          <w:color w:val="222222"/>
          <w:szCs w:val="24"/>
          <w:shd w:val="clear" w:color="auto" w:fill="FFFFFF"/>
        </w:rPr>
        <w:t>getOrCreate</w:t>
      </w:r>
      <w:proofErr w:type="spellEnd"/>
      <w:r w:rsidRPr="005E08E0">
        <w:rPr>
          <w:rFonts w:cs="Times New Roman"/>
          <w:color w:val="222222"/>
          <w:szCs w:val="24"/>
          <w:shd w:val="clear" w:color="auto" w:fill="FFFFFF"/>
        </w:rPr>
        <w:t xml:space="preserve">()' method ensures a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w:t>
      </w:r>
      <w:r w:rsidRPr="005E08E0">
        <w:rPr>
          <w:rFonts w:cs="Times New Roman"/>
          <w:color w:val="222222"/>
          <w:szCs w:val="24"/>
          <w:shd w:val="clear" w:color="auto" w:fill="FFFFFF"/>
        </w:rPr>
        <w:lastRenderedPageBreak/>
        <w:t xml:space="preserve">is available for the 'pi.py' example program by checking whether there is an existing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and creates one if there is none.</w:t>
      </w:r>
    </w:p>
    <w:p w14:paraId="2CC90EE9" w14:textId="23404E1E" w:rsidR="00BB1F0A" w:rsidRPr="00BB1F0A" w:rsidRDefault="00BB1F0A" w:rsidP="005E08E0">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Main Application Logic</w:t>
      </w:r>
    </w:p>
    <w:p w14:paraId="5F296CCA" w14:textId="50098804" w:rsidR="00A552DA" w:rsidRDefault="00BB1F0A"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516B18">
        <w:rPr>
          <w:rFonts w:cs="Times New Roman"/>
          <w:color w:val="222222"/>
          <w:szCs w:val="24"/>
          <w:shd w:val="clear" w:color="auto" w:fill="FFFFFF"/>
        </w:rPr>
        <w:t xml:space="preserve">Prior to the declaration of the ‘f’ function, some initial </w:t>
      </w:r>
      <w:r w:rsidR="00955EEE">
        <w:rPr>
          <w:rFonts w:cs="Times New Roman"/>
          <w:color w:val="222222"/>
          <w:szCs w:val="24"/>
          <w:shd w:val="clear" w:color="auto" w:fill="FFFFFF"/>
        </w:rPr>
        <w:t>configuration</w:t>
      </w:r>
      <w:r w:rsidR="00516B18">
        <w:rPr>
          <w:rFonts w:cs="Times New Roman"/>
          <w:color w:val="222222"/>
          <w:szCs w:val="24"/>
          <w:shd w:val="clear" w:color="auto" w:fill="FFFFFF"/>
        </w:rPr>
        <w:t xml:space="preserve"> is performed</w:t>
      </w:r>
      <w:r w:rsidR="00B303D9">
        <w:rPr>
          <w:rFonts w:cs="Times New Roman"/>
          <w:color w:val="222222"/>
          <w:szCs w:val="24"/>
          <w:shd w:val="clear" w:color="auto" w:fill="FFFFFF"/>
        </w:rPr>
        <w:t xml:space="preserve"> such as the number of partitions (1) which will be divided for parallel processing and </w:t>
      </w:r>
      <w:r w:rsidR="00A42255">
        <w:rPr>
          <w:rFonts w:cs="Times New Roman"/>
          <w:color w:val="222222"/>
          <w:szCs w:val="24"/>
          <w:shd w:val="clear" w:color="auto" w:fill="FFFFFF"/>
        </w:rPr>
        <w:t>determining the total number of data points across the specified number of partitions</w:t>
      </w:r>
      <w:r w:rsidR="00B303D9">
        <w:rPr>
          <w:rFonts w:cs="Times New Roman"/>
          <w:color w:val="222222"/>
          <w:szCs w:val="24"/>
          <w:shd w:val="clear" w:color="auto" w:fill="FFFFFF"/>
        </w:rPr>
        <w:t xml:space="preserve"> (2)</w:t>
      </w:r>
      <w:r w:rsidR="00516B18">
        <w:rPr>
          <w:rFonts w:cs="Times New Roman"/>
          <w:color w:val="222222"/>
          <w:szCs w:val="24"/>
          <w:shd w:val="clear" w:color="auto" w:fill="FFFFFF"/>
        </w:rPr>
        <w:t>.</w:t>
      </w:r>
      <w:r w:rsidR="00312D94">
        <w:rPr>
          <w:rFonts w:cs="Times New Roman"/>
          <w:color w:val="222222"/>
          <w:szCs w:val="24"/>
          <w:shd w:val="clear" w:color="auto" w:fill="FFFFFF"/>
        </w:rPr>
        <w:t xml:space="preserve"> Firstly</w:t>
      </w:r>
      <w:r w:rsidR="00996002">
        <w:rPr>
          <w:rFonts w:cs="Times New Roman"/>
          <w:color w:val="222222"/>
          <w:szCs w:val="24"/>
          <w:shd w:val="clear" w:color="auto" w:fill="FFFFFF"/>
        </w:rPr>
        <w:t>, the</w:t>
      </w:r>
      <w:r w:rsidR="006538F5">
        <w:rPr>
          <w:rFonts w:cs="Times New Roman"/>
          <w:color w:val="222222"/>
          <w:szCs w:val="24"/>
          <w:shd w:val="clear" w:color="auto" w:fill="FFFFFF"/>
        </w:rPr>
        <w:t xml:space="preserve"> </w:t>
      </w:r>
      <w:r w:rsidR="00EA697D">
        <w:rPr>
          <w:rFonts w:cs="Times New Roman"/>
          <w:color w:val="222222"/>
          <w:szCs w:val="24"/>
          <w:shd w:val="clear" w:color="auto" w:fill="FFFFFF"/>
        </w:rPr>
        <w:t xml:space="preserve">line of code </w:t>
      </w:r>
      <w:r w:rsidR="006538F5">
        <w:rPr>
          <w:rFonts w:cs="Times New Roman"/>
          <w:color w:val="222222"/>
          <w:szCs w:val="24"/>
          <w:shd w:val="clear" w:color="auto" w:fill="FFFFFF"/>
        </w:rPr>
        <w:t>‘partitions = int(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xml:space="preserve">[1]) if </w:t>
      </w:r>
      <w:proofErr w:type="spellStart"/>
      <w:r w:rsidR="006538F5">
        <w:rPr>
          <w:rFonts w:cs="Times New Roman"/>
          <w:color w:val="222222"/>
          <w:szCs w:val="24"/>
          <w:shd w:val="clear" w:color="auto" w:fill="FFFFFF"/>
        </w:rPr>
        <w:t>len</w:t>
      </w:r>
      <w:proofErr w:type="spellEnd"/>
      <w:r w:rsidR="006538F5">
        <w:rPr>
          <w:rFonts w:cs="Times New Roman"/>
          <w:color w:val="222222"/>
          <w:szCs w:val="24"/>
          <w:shd w:val="clear" w:color="auto" w:fill="FFFFFF"/>
        </w:rPr>
        <w: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&gt; 1 else 2’</w:t>
      </w:r>
      <w:r w:rsidR="00EA697D">
        <w:rPr>
          <w:rFonts w:cs="Times New Roman"/>
          <w:color w:val="222222"/>
          <w:szCs w:val="24"/>
          <w:shd w:val="clear" w:color="auto" w:fill="FFFFFF"/>
        </w:rPr>
        <w:t xml:space="preserve"> retrieves</w:t>
      </w:r>
      <w:r w:rsidR="00996002">
        <w:rPr>
          <w:rFonts w:cs="Times New Roman"/>
          <w:color w:val="222222"/>
          <w:szCs w:val="24"/>
          <w:shd w:val="clear" w:color="auto" w:fill="FFFFFF"/>
        </w:rPr>
        <w:t xml:space="preserve"> the </w:t>
      </w:r>
      <w:r w:rsidR="00844E94">
        <w:rPr>
          <w:rFonts w:cs="Times New Roman"/>
          <w:color w:val="222222"/>
          <w:szCs w:val="24"/>
          <w:shd w:val="clear" w:color="auto" w:fill="FFFFFF"/>
        </w:rPr>
        <w:t>‘</w:t>
      </w:r>
      <w:r w:rsidR="00996002">
        <w:rPr>
          <w:rFonts w:cs="Times New Roman"/>
          <w:color w:val="222222"/>
          <w:szCs w:val="24"/>
          <w:shd w:val="clear" w:color="auto" w:fill="FFFFFF"/>
        </w:rPr>
        <w:t>partitions</w:t>
      </w:r>
      <w:r w:rsidR="00844E94">
        <w:rPr>
          <w:rFonts w:cs="Times New Roman"/>
          <w:color w:val="222222"/>
          <w:szCs w:val="24"/>
          <w:shd w:val="clear" w:color="auto" w:fill="FFFFFF"/>
        </w:rPr>
        <w:t>’</w:t>
      </w:r>
      <w:r w:rsidR="00EA697D">
        <w:rPr>
          <w:rFonts w:cs="Times New Roman"/>
          <w:color w:val="222222"/>
          <w:szCs w:val="24"/>
          <w:shd w:val="clear" w:color="auto" w:fill="FFFFFF"/>
        </w:rPr>
        <w:t xml:space="preserve"> value</w:t>
      </w:r>
      <w:r w:rsidR="00996002">
        <w:rPr>
          <w:rFonts w:cs="Times New Roman"/>
          <w:color w:val="222222"/>
          <w:szCs w:val="24"/>
          <w:shd w:val="clear" w:color="auto" w:fill="FFFFFF"/>
        </w:rPr>
        <w:t xml:space="preserve"> from the command-line</w:t>
      </w:r>
      <w:r w:rsidR="00EA697D">
        <w:rPr>
          <w:rFonts w:cs="Times New Roman"/>
          <w:color w:val="222222"/>
          <w:szCs w:val="24"/>
          <w:shd w:val="clear" w:color="auto" w:fill="FFFFFF"/>
        </w:rPr>
        <w:t>.</w:t>
      </w:r>
      <w:r w:rsidR="004C6AEF">
        <w:rPr>
          <w:rFonts w:cs="Times New Roman"/>
          <w:color w:val="222222"/>
          <w:szCs w:val="24"/>
          <w:shd w:val="clear" w:color="auto" w:fill="FFFFFF"/>
        </w:rPr>
        <w:t xml:space="preserve"> This </w:t>
      </w:r>
      <w:r w:rsidR="00EA697D">
        <w:rPr>
          <w:rFonts w:cs="Times New Roman"/>
          <w:color w:val="222222"/>
          <w:szCs w:val="24"/>
          <w:shd w:val="clear" w:color="auto" w:fill="FFFFFF"/>
        </w:rPr>
        <w:t>operation</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identifies</w:t>
      </w:r>
      <w:r w:rsidR="00F74929">
        <w:rPr>
          <w:rFonts w:cs="Times New Roman"/>
          <w:color w:val="222222"/>
          <w:szCs w:val="24"/>
          <w:shd w:val="clear" w:color="auto" w:fill="FFFFFF"/>
        </w:rPr>
        <w:t xml:space="preserve"> arguments specified by the user in the command-line argument</w:t>
      </w:r>
      <w:r w:rsidR="00EA697D">
        <w:rPr>
          <w:rFonts w:cs="Times New Roman"/>
          <w:color w:val="222222"/>
          <w:szCs w:val="24"/>
          <w:shd w:val="clear" w:color="auto" w:fill="FFFFFF"/>
        </w:rPr>
        <w:t>. For example,</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in the command</w:t>
      </w:r>
      <w:r w:rsidR="00F74929">
        <w:rPr>
          <w:rFonts w:cs="Times New Roman"/>
          <w:color w:val="222222"/>
          <w:szCs w:val="24"/>
          <w:shd w:val="clear" w:color="auto" w:fill="FFFFFF"/>
        </w:rPr>
        <w:t xml:space="preserve"> </w:t>
      </w:r>
      <w:r w:rsidR="00844E94">
        <w:rPr>
          <w:rFonts w:cs="Times New Roman"/>
          <w:color w:val="222222"/>
          <w:szCs w:val="24"/>
          <w:shd w:val="clear" w:color="auto" w:fill="FFFFFF"/>
        </w:rPr>
        <w:t>‘</w:t>
      </w:r>
      <w:r w:rsidR="00844E94" w:rsidRPr="00A36C83">
        <w:rPr>
          <w:rFonts w:cs="Times New Roman"/>
          <w:color w:val="222222"/>
          <w:szCs w:val="24"/>
          <w:shd w:val="clear" w:color="auto" w:fill="FFFFFF"/>
        </w:rPr>
        <w:t>./bin/spark-submit ./examples/src/main/python/pi.py</w:t>
      </w:r>
      <w:r w:rsidR="00844E94">
        <w:rPr>
          <w:rFonts w:cs="Times New Roman"/>
          <w:color w:val="222222"/>
          <w:szCs w:val="24"/>
          <w:shd w:val="clear" w:color="auto" w:fill="FFFFFF"/>
        </w:rPr>
        <w:t xml:space="preserve"> </w:t>
      </w:r>
      <w:r w:rsidR="001260D6">
        <w:rPr>
          <w:rFonts w:cs="Times New Roman"/>
          <w:color w:val="222222"/>
          <w:szCs w:val="24"/>
          <w:shd w:val="clear" w:color="auto" w:fill="FFFFFF"/>
        </w:rPr>
        <w:t>7</w:t>
      </w:r>
      <w:r w:rsidR="00844E94">
        <w:rPr>
          <w:rFonts w:cs="Times New Roman"/>
          <w:color w:val="222222"/>
          <w:szCs w:val="24"/>
          <w:shd w:val="clear" w:color="auto" w:fill="FFFFFF"/>
        </w:rPr>
        <w:t>’</w:t>
      </w:r>
      <w:r w:rsidR="004C6AEF">
        <w:rPr>
          <w:rFonts w:cs="Times New Roman"/>
          <w:color w:val="222222"/>
          <w:szCs w:val="24"/>
          <w:shd w:val="clear" w:color="auto" w:fill="FFFFFF"/>
        </w:rPr>
        <w:t xml:space="preserve">, it contains more than 1 system argument, satisfying the condition of ‘if </w:t>
      </w:r>
      <w:proofErr w:type="spellStart"/>
      <w:r w:rsidR="004C6AEF">
        <w:rPr>
          <w:rFonts w:cs="Times New Roman"/>
          <w:color w:val="222222"/>
          <w:szCs w:val="24"/>
          <w:shd w:val="clear" w:color="auto" w:fill="FFFFFF"/>
        </w:rPr>
        <w:t>len</w:t>
      </w:r>
      <w:proofErr w:type="spellEnd"/>
      <w:r w:rsidR="004C6AEF">
        <w:rPr>
          <w:rFonts w:cs="Times New Roman"/>
          <w:color w:val="222222"/>
          <w:szCs w:val="24"/>
          <w:shd w:val="clear" w:color="auto" w:fill="FFFFFF"/>
        </w:rPr>
        <w:t>(</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 xml:space="preserve">) &gt; 1’. Hence the number </w:t>
      </w:r>
      <w:r w:rsidR="001260D6">
        <w:rPr>
          <w:rFonts w:cs="Times New Roman"/>
          <w:color w:val="222222"/>
          <w:szCs w:val="24"/>
          <w:shd w:val="clear" w:color="auto" w:fill="FFFFFF"/>
        </w:rPr>
        <w:t>7</w:t>
      </w:r>
      <w:r w:rsidR="004C6AEF">
        <w:rPr>
          <w:rFonts w:cs="Times New Roman"/>
          <w:color w:val="222222"/>
          <w:szCs w:val="24"/>
          <w:shd w:val="clear" w:color="auto" w:fill="FFFFFF"/>
        </w:rPr>
        <w:t xml:space="preserve"> identified by ‘</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[1]’</w:t>
      </w:r>
      <w:r w:rsidR="00844E94">
        <w:rPr>
          <w:rFonts w:cs="Times New Roman"/>
          <w:color w:val="222222"/>
          <w:szCs w:val="24"/>
          <w:shd w:val="clear" w:color="auto" w:fill="FFFFFF"/>
        </w:rPr>
        <w:t xml:space="preserve"> would be converted to an integer and assigns it to the ‘partitions’ variable. However, in the case where no arguments are specified in the command-line argument, the </w:t>
      </w:r>
      <w:r w:rsidR="00ED776C">
        <w:rPr>
          <w:rFonts w:cs="Times New Roman"/>
          <w:color w:val="222222"/>
          <w:szCs w:val="24"/>
          <w:shd w:val="clear" w:color="auto" w:fill="FFFFFF"/>
        </w:rPr>
        <w:t xml:space="preserve">value of </w:t>
      </w:r>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xml:space="preserve">)’ would </w:t>
      </w:r>
      <w:r w:rsidR="00ED776C">
        <w:rPr>
          <w:rFonts w:cs="Times New Roman"/>
          <w:color w:val="222222"/>
          <w:szCs w:val="24"/>
          <w:shd w:val="clear" w:color="auto" w:fill="FFFFFF"/>
        </w:rPr>
        <w:t>remain at</w:t>
      </w:r>
      <w:r w:rsidR="00844E94">
        <w:rPr>
          <w:rFonts w:cs="Times New Roman"/>
          <w:color w:val="222222"/>
          <w:szCs w:val="24"/>
          <w:shd w:val="clear" w:color="auto" w:fill="FFFFFF"/>
        </w:rPr>
        <w:t xml:space="preserve"> 1</w:t>
      </w:r>
      <w:r w:rsidR="007853EE">
        <w:rPr>
          <w:rFonts w:cs="Times New Roman"/>
          <w:color w:val="222222"/>
          <w:szCs w:val="24"/>
          <w:shd w:val="clear" w:color="auto" w:fill="FFFFFF"/>
        </w:rPr>
        <w:t>. Therefore,</w:t>
      </w:r>
      <w:r w:rsidR="00844E94">
        <w:rPr>
          <w:rFonts w:cs="Times New Roman"/>
          <w:color w:val="222222"/>
          <w:szCs w:val="24"/>
          <w:shd w:val="clear" w:color="auto" w:fill="FFFFFF"/>
        </w:rPr>
        <w:t xml:space="preserve"> the number of partitions to default at 2</w:t>
      </w:r>
      <w:r w:rsidR="00ED776C">
        <w:rPr>
          <w:rFonts w:cs="Times New Roman"/>
          <w:color w:val="222222"/>
          <w:szCs w:val="24"/>
          <w:shd w:val="clear" w:color="auto" w:fill="FFFFFF"/>
        </w:rPr>
        <w:t>,</w:t>
      </w:r>
      <w:r w:rsidR="00844E94">
        <w:rPr>
          <w:rFonts w:cs="Times New Roman"/>
          <w:color w:val="222222"/>
          <w:szCs w:val="24"/>
          <w:shd w:val="clear" w:color="auto" w:fill="FFFFFF"/>
        </w:rPr>
        <w:t xml:space="preserve"> as it does not satisfy the condition of ‘if </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&gt; 1’.</w:t>
      </w:r>
      <w:r w:rsidR="000C1B72">
        <w:rPr>
          <w:rFonts w:cs="Times New Roman"/>
          <w:color w:val="222222"/>
          <w:szCs w:val="24"/>
          <w:shd w:val="clear" w:color="auto" w:fill="FFFFFF"/>
        </w:rPr>
        <w:t xml:space="preserve"> Secondly, </w:t>
      </w:r>
      <w:r w:rsidR="00B303D9">
        <w:rPr>
          <w:rFonts w:cs="Times New Roman"/>
          <w:color w:val="222222"/>
          <w:szCs w:val="24"/>
          <w:shd w:val="clear" w:color="auto" w:fill="FFFFFF"/>
        </w:rPr>
        <w:t xml:space="preserve">the line of code ‘n = 100000 * partitions’ multiplies </w:t>
      </w:r>
      <w:r w:rsidR="001260D6">
        <w:rPr>
          <w:rFonts w:cs="Times New Roman"/>
          <w:color w:val="222222"/>
          <w:szCs w:val="24"/>
          <w:shd w:val="clear" w:color="auto" w:fill="FFFFFF"/>
        </w:rPr>
        <w:t xml:space="preserve">100000 to the number of partitions specified to be later distributed across the partitions. </w:t>
      </w:r>
      <w:r w:rsidR="00C4385F">
        <w:rPr>
          <w:rFonts w:cs="Times New Roman"/>
          <w:color w:val="222222"/>
          <w:szCs w:val="24"/>
          <w:shd w:val="clear" w:color="auto" w:fill="FFFFFF"/>
        </w:rPr>
        <w:t>For example, in the command ‘</w:t>
      </w:r>
      <w:r w:rsidR="00C4385F" w:rsidRPr="00A36C83">
        <w:rPr>
          <w:rFonts w:cs="Times New Roman"/>
          <w:color w:val="222222"/>
          <w:szCs w:val="24"/>
          <w:shd w:val="clear" w:color="auto" w:fill="FFFFFF"/>
        </w:rPr>
        <w:t>./bin/spark-submit</w:t>
      </w:r>
      <w:r w:rsidR="00C4385F">
        <w:rPr>
          <w:rFonts w:cs="Times New Roman"/>
          <w:color w:val="222222"/>
          <w:szCs w:val="24"/>
          <w:shd w:val="clear" w:color="auto" w:fill="FFFFFF"/>
        </w:rPr>
        <w:t xml:space="preserve"> </w:t>
      </w:r>
      <w:r w:rsidR="00C4385F" w:rsidRPr="00A36C83">
        <w:rPr>
          <w:rFonts w:cs="Times New Roman"/>
          <w:color w:val="222222"/>
          <w:szCs w:val="24"/>
          <w:shd w:val="clear" w:color="auto" w:fill="FFFFFF"/>
        </w:rPr>
        <w:t>./examples/src/main/python/pi.py</w:t>
      </w:r>
      <w:r w:rsidR="00C4385F">
        <w:rPr>
          <w:rFonts w:cs="Times New Roman"/>
          <w:color w:val="222222"/>
          <w:szCs w:val="24"/>
          <w:shd w:val="clear" w:color="auto" w:fill="FFFFFF"/>
        </w:rPr>
        <w:t xml:space="preserve"> 7’</w:t>
      </w:r>
      <w:r w:rsidR="00982F04">
        <w:rPr>
          <w:rFonts w:cs="Times New Roman"/>
          <w:color w:val="222222"/>
          <w:szCs w:val="24"/>
          <w:shd w:val="clear" w:color="auto" w:fill="FFFFFF"/>
        </w:rPr>
        <w:t>, spark would distribute</w:t>
      </w:r>
      <w:r w:rsidR="00C4385F">
        <w:rPr>
          <w:rFonts w:cs="Times New Roman"/>
          <w:color w:val="222222"/>
          <w:szCs w:val="24"/>
          <w:shd w:val="clear" w:color="auto" w:fill="FFFFFF"/>
        </w:rPr>
        <w:t xml:space="preserve"> </w:t>
      </w:r>
      <w:r w:rsidR="00982F04">
        <w:rPr>
          <w:rFonts w:cs="Times New Roman"/>
          <w:color w:val="222222"/>
          <w:szCs w:val="24"/>
          <w:shd w:val="clear" w:color="auto" w:fill="FFFFFF"/>
        </w:rPr>
        <w:t>700000 data points across 7 partitions</w:t>
      </w:r>
      <w:r w:rsidR="00A552DA">
        <w:rPr>
          <w:rFonts w:cs="Times New Roman"/>
          <w:color w:val="222222"/>
          <w:szCs w:val="24"/>
          <w:shd w:val="clear" w:color="auto" w:fill="FFFFFF"/>
        </w:rPr>
        <w:t>, with each partition handling a portion of the data points for parallel processing</w:t>
      </w:r>
      <w:r w:rsidR="00982F04">
        <w:rPr>
          <w:rFonts w:cs="Times New Roman"/>
          <w:color w:val="222222"/>
          <w:szCs w:val="24"/>
          <w:shd w:val="clear" w:color="auto" w:fill="FFFFFF"/>
        </w:rPr>
        <w:t>.</w:t>
      </w:r>
    </w:p>
    <w:p w14:paraId="15A66687" w14:textId="333DE264" w:rsidR="000D1D7F" w:rsidRDefault="0002780F" w:rsidP="005E08E0">
      <w:pPr>
        <w:spacing w:line="240" w:lineRule="auto"/>
        <w:rPr>
          <w:rFonts w:cs="Times New Roman"/>
          <w:color w:val="222222"/>
          <w:szCs w:val="24"/>
          <w:shd w:val="clear" w:color="auto" w:fill="FFFFFF"/>
        </w:rPr>
      </w:pPr>
      <w:r>
        <w:rPr>
          <w:rFonts w:cs="Times New Roman"/>
          <w:color w:val="222222"/>
          <w:szCs w:val="24"/>
          <w:shd w:val="clear" w:color="auto" w:fill="FFFFFF"/>
        </w:rPr>
        <w:tab/>
        <w:t xml:space="preserve">In the ‘f’ function, </w:t>
      </w:r>
      <w:r w:rsidR="000E3A6A">
        <w:rPr>
          <w:rFonts w:cs="Times New Roman"/>
          <w:color w:val="222222"/>
          <w:szCs w:val="24"/>
          <w:shd w:val="clear" w:color="auto" w:fill="FFFFFF"/>
        </w:rPr>
        <w:t>the x-coordinate</w:t>
      </w:r>
      <w:r w:rsidR="00937202">
        <w:rPr>
          <w:rFonts w:cs="Times New Roman"/>
          <w:color w:val="222222"/>
          <w:szCs w:val="24"/>
          <w:shd w:val="clear" w:color="auto" w:fill="FFFFFF"/>
        </w:rPr>
        <w:t xml:space="preserve">, </w:t>
      </w:r>
      <w:r w:rsidR="000E3A6A">
        <w:rPr>
          <w:rFonts w:cs="Times New Roman"/>
          <w:color w:val="222222"/>
          <w:szCs w:val="24"/>
          <w:shd w:val="clear" w:color="auto" w:fill="FFFFFF"/>
        </w:rPr>
        <w:t>y-coordinate (</w:t>
      </w:r>
      <w:r w:rsidR="00937202">
        <w:rPr>
          <w:rFonts w:cs="Times New Roman"/>
          <w:color w:val="222222"/>
          <w:szCs w:val="24"/>
          <w:shd w:val="clear" w:color="auto" w:fill="FFFFFF"/>
        </w:rPr>
        <w:t>1</w:t>
      </w:r>
      <w:r w:rsidR="000E3A6A">
        <w:rPr>
          <w:rFonts w:cs="Times New Roman"/>
          <w:color w:val="222222"/>
          <w:szCs w:val="24"/>
          <w:shd w:val="clear" w:color="auto" w:fill="FFFFFF"/>
        </w:rPr>
        <w:t>) are defined and determines whether the data point falls within a circle with a radius of 1 (</w:t>
      </w:r>
      <w:r w:rsidR="00937202">
        <w:rPr>
          <w:rFonts w:cs="Times New Roman"/>
          <w:color w:val="222222"/>
          <w:szCs w:val="24"/>
          <w:shd w:val="clear" w:color="auto" w:fill="FFFFFF"/>
        </w:rPr>
        <w:t>2</w:t>
      </w:r>
      <w:r w:rsidR="000E3A6A">
        <w:rPr>
          <w:rFonts w:cs="Times New Roman"/>
          <w:color w:val="222222"/>
          <w:szCs w:val="24"/>
          <w:shd w:val="clear" w:color="auto" w:fill="FFFFFF"/>
        </w:rPr>
        <w:t>).</w:t>
      </w:r>
      <w:r w:rsidR="00937202">
        <w:rPr>
          <w:rFonts w:cs="Times New Roman"/>
          <w:color w:val="222222"/>
          <w:szCs w:val="24"/>
          <w:shd w:val="clear" w:color="auto" w:fill="FFFFFF"/>
        </w:rPr>
        <w:t xml:space="preserve"> Firstly, </w:t>
      </w:r>
      <w:r w:rsidR="0099187C">
        <w:rPr>
          <w:rFonts w:cs="Times New Roman"/>
          <w:color w:val="222222"/>
          <w:szCs w:val="24"/>
          <w:shd w:val="clear" w:color="auto" w:fill="FFFFFF"/>
        </w:rPr>
        <w:t xml:space="preserve">the lines of code ‘x = random() * 2 – 1’ and ‘y = random() * 2 – 1’ </w:t>
      </w:r>
      <w:r w:rsidR="00166B57">
        <w:rPr>
          <w:rFonts w:cs="Times New Roman"/>
          <w:color w:val="222222"/>
          <w:szCs w:val="24"/>
          <w:shd w:val="clear" w:color="auto" w:fill="FFFFFF"/>
        </w:rPr>
        <w:t>generate</w:t>
      </w:r>
      <w:r w:rsidR="0099187C">
        <w:rPr>
          <w:rFonts w:cs="Times New Roman"/>
          <w:color w:val="222222"/>
          <w:szCs w:val="24"/>
          <w:shd w:val="clear" w:color="auto" w:fill="FFFFFF"/>
        </w:rPr>
        <w:t xml:space="preserve"> a float</w:t>
      </w:r>
      <w:r w:rsidR="00C517F8">
        <w:rPr>
          <w:rFonts w:cs="Times New Roman"/>
          <w:color w:val="222222"/>
          <w:szCs w:val="24"/>
          <w:shd w:val="clear" w:color="auto" w:fill="FFFFFF"/>
        </w:rPr>
        <w:t>ing</w:t>
      </w:r>
      <w:r w:rsidR="0099187C">
        <w:rPr>
          <w:rFonts w:cs="Times New Roman"/>
          <w:color w:val="222222"/>
          <w:szCs w:val="24"/>
          <w:shd w:val="clear" w:color="auto" w:fill="FFFFFF"/>
        </w:rPr>
        <w:t xml:space="preserve"> number from 0 to 1</w:t>
      </w:r>
      <w:r w:rsidR="00166B57">
        <w:rPr>
          <w:rFonts w:cs="Times New Roman"/>
          <w:color w:val="222222"/>
          <w:szCs w:val="24"/>
          <w:shd w:val="clear" w:color="auto" w:fill="FFFFFF"/>
        </w:rPr>
        <w:t>. It subsequently multiplies the random float</w:t>
      </w:r>
      <w:r w:rsidR="00C517F8">
        <w:rPr>
          <w:rFonts w:cs="Times New Roman"/>
          <w:color w:val="222222"/>
          <w:szCs w:val="24"/>
          <w:shd w:val="clear" w:color="auto" w:fill="FFFFFF"/>
        </w:rPr>
        <w:t>ing</w:t>
      </w:r>
      <w:r w:rsidR="00166B57">
        <w:rPr>
          <w:rFonts w:cs="Times New Roman"/>
          <w:color w:val="222222"/>
          <w:szCs w:val="24"/>
          <w:shd w:val="clear" w:color="auto" w:fill="FFFFFF"/>
        </w:rPr>
        <w:t xml:space="preserve"> number by 2 and subtract</w:t>
      </w:r>
      <w:r w:rsidR="0016235C">
        <w:rPr>
          <w:rFonts w:cs="Times New Roman"/>
          <w:color w:val="222222"/>
          <w:szCs w:val="24"/>
          <w:shd w:val="clear" w:color="auto" w:fill="FFFFFF"/>
        </w:rPr>
        <w:t>s</w:t>
      </w:r>
      <w:r w:rsidR="00166B57">
        <w:rPr>
          <w:rFonts w:cs="Times New Roman"/>
          <w:color w:val="222222"/>
          <w:szCs w:val="24"/>
          <w:shd w:val="clear" w:color="auto" w:fill="FFFFFF"/>
        </w:rPr>
        <w:t xml:space="preserve"> 1 from it to ensure that the coordinates may fall within the range of -1 to 1.</w:t>
      </w:r>
      <w:r w:rsidR="00047854">
        <w:rPr>
          <w:rFonts w:cs="Times New Roman"/>
          <w:color w:val="222222"/>
          <w:szCs w:val="24"/>
          <w:shd w:val="clear" w:color="auto" w:fill="FFFFFF"/>
        </w:rPr>
        <w:t xml:space="preserve"> This process assign</w:t>
      </w:r>
      <w:r w:rsidR="00404513">
        <w:rPr>
          <w:rFonts w:cs="Times New Roman"/>
          <w:color w:val="222222"/>
          <w:szCs w:val="24"/>
          <w:shd w:val="clear" w:color="auto" w:fill="FFFFFF"/>
        </w:rPr>
        <w:t>s</w:t>
      </w:r>
      <w:r w:rsidR="00047854">
        <w:rPr>
          <w:rFonts w:cs="Times New Roman"/>
          <w:color w:val="222222"/>
          <w:szCs w:val="24"/>
          <w:shd w:val="clear" w:color="auto" w:fill="FFFFFF"/>
        </w:rPr>
        <w:t xml:space="preserve"> random </w:t>
      </w:r>
      <w:r w:rsidR="00404513">
        <w:rPr>
          <w:rFonts w:cs="Times New Roman"/>
          <w:color w:val="222222"/>
          <w:szCs w:val="24"/>
          <w:shd w:val="clear" w:color="auto" w:fill="FFFFFF"/>
        </w:rPr>
        <w:t>values</w:t>
      </w:r>
      <w:r w:rsidR="00047854">
        <w:rPr>
          <w:rFonts w:cs="Times New Roman"/>
          <w:color w:val="222222"/>
          <w:szCs w:val="24"/>
          <w:shd w:val="clear" w:color="auto" w:fill="FFFFFF"/>
        </w:rPr>
        <w:t xml:space="preserve"> within the range from -1 to 1 to the x-coordinate and y-coordinate.</w:t>
      </w:r>
      <w:r w:rsidR="00404513">
        <w:rPr>
          <w:rFonts w:cs="Times New Roman"/>
          <w:color w:val="222222"/>
          <w:szCs w:val="24"/>
          <w:shd w:val="clear" w:color="auto" w:fill="FFFFFF"/>
        </w:rPr>
        <w:t xml:space="preserve"> Secondly</w:t>
      </w:r>
      <w:r w:rsidR="009F08C7">
        <w:rPr>
          <w:rFonts w:cs="Times New Roman"/>
          <w:color w:val="222222"/>
          <w:szCs w:val="24"/>
          <w:shd w:val="clear" w:color="auto" w:fill="FFFFFF"/>
        </w:rPr>
        <w:t xml:space="preserve">, </w:t>
      </w:r>
      <w:r w:rsidR="00EC47A7">
        <w:rPr>
          <w:rFonts w:cs="Times New Roman"/>
          <w:color w:val="222222"/>
          <w:szCs w:val="24"/>
          <w:shd w:val="clear" w:color="auto" w:fill="FFFFFF"/>
        </w:rPr>
        <w:t>the line of code ‘return 1 if x ** 2 + y ** 2 &lt;= 1 else 0’ calculates the squared Euclidean distance from the given random x-coordinate and y-coordinate to origin. Subsequently</w:t>
      </w:r>
      <w:r w:rsidR="000D1D7F">
        <w:rPr>
          <w:rFonts w:cs="Times New Roman"/>
          <w:color w:val="222222"/>
          <w:szCs w:val="24"/>
          <w:shd w:val="clear" w:color="auto" w:fill="FFFFFF"/>
        </w:rPr>
        <w:t>, it</w:t>
      </w:r>
      <w:r w:rsidR="00EC47A7">
        <w:rPr>
          <w:rFonts w:cs="Times New Roman"/>
          <w:color w:val="222222"/>
          <w:szCs w:val="24"/>
          <w:shd w:val="clear" w:color="auto" w:fill="FFFFFF"/>
        </w:rPr>
        <w:t xml:space="preserve"> </w:t>
      </w:r>
      <w:r w:rsidR="000D1D7F">
        <w:rPr>
          <w:rFonts w:cs="Times New Roman"/>
          <w:color w:val="222222"/>
          <w:szCs w:val="24"/>
          <w:shd w:val="clear" w:color="auto" w:fill="FFFFFF"/>
        </w:rPr>
        <w:t>categorizes</w:t>
      </w:r>
      <w:r w:rsidR="00EC47A7">
        <w:rPr>
          <w:rFonts w:cs="Times New Roman"/>
          <w:color w:val="222222"/>
          <w:szCs w:val="24"/>
          <w:shd w:val="clear" w:color="auto" w:fill="FFFFFF"/>
        </w:rPr>
        <w:t xml:space="preserve"> the random data points</w:t>
      </w:r>
      <w:r w:rsidR="000D1D7F">
        <w:rPr>
          <w:rFonts w:cs="Times New Roman"/>
          <w:color w:val="222222"/>
          <w:szCs w:val="24"/>
          <w:shd w:val="clear" w:color="auto" w:fill="FFFFFF"/>
        </w:rPr>
        <w:t>, ‘1’ indicating</w:t>
      </w:r>
      <w:r w:rsidR="00EC47A7">
        <w:rPr>
          <w:rFonts w:cs="Times New Roman"/>
          <w:color w:val="222222"/>
          <w:szCs w:val="24"/>
          <w:shd w:val="clear" w:color="auto" w:fill="FFFFFF"/>
        </w:rPr>
        <w:t xml:space="preserve"> the data point is within the range of -1 to 1</w:t>
      </w:r>
      <w:r w:rsidR="000D1D7F">
        <w:rPr>
          <w:rFonts w:cs="Times New Roman"/>
          <w:color w:val="222222"/>
          <w:szCs w:val="24"/>
          <w:shd w:val="clear" w:color="auto" w:fill="FFFFFF"/>
        </w:rPr>
        <w:t xml:space="preserve"> and ‘0’ indicating the data point is outside of this specified range</w:t>
      </w:r>
      <w:r w:rsidR="00EC47A7">
        <w:rPr>
          <w:rFonts w:cs="Times New Roman"/>
          <w:color w:val="222222"/>
          <w:szCs w:val="24"/>
          <w:shd w:val="clear" w:color="auto" w:fill="FFFFFF"/>
        </w:rPr>
        <w:t>.</w:t>
      </w:r>
    </w:p>
    <w:p w14:paraId="0A8FF1EC" w14:textId="56D4BD29" w:rsidR="009E1355" w:rsidRDefault="00B83D69"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D45DD1">
        <w:rPr>
          <w:rFonts w:cs="Times New Roman"/>
          <w:color w:val="222222"/>
          <w:szCs w:val="24"/>
          <w:shd w:val="clear" w:color="auto" w:fill="FFFFFF"/>
        </w:rPr>
        <w:t>In</w:t>
      </w:r>
      <w:r w:rsidR="00344354">
        <w:rPr>
          <w:rFonts w:cs="Times New Roman"/>
          <w:color w:val="222222"/>
          <w:szCs w:val="24"/>
          <w:shd w:val="clear" w:color="auto" w:fill="FFFFFF"/>
        </w:rPr>
        <w:t xml:space="preserve"> the line of code ‘</w:t>
      </w:r>
      <w:r w:rsidR="00344354" w:rsidRPr="00344354">
        <w:rPr>
          <w:rFonts w:cs="Times New Roman"/>
          <w:color w:val="222222"/>
          <w:szCs w:val="24"/>
          <w:shd w:val="clear" w:color="auto" w:fill="FFFFFF"/>
        </w:rPr>
        <w:t xml:space="preserve">count = </w:t>
      </w:r>
      <w:proofErr w:type="spellStart"/>
      <w:r w:rsidR="00344354" w:rsidRPr="00344354">
        <w:rPr>
          <w:rFonts w:cs="Times New Roman"/>
          <w:color w:val="222222"/>
          <w:szCs w:val="24"/>
          <w:shd w:val="clear" w:color="auto" w:fill="FFFFFF"/>
        </w:rPr>
        <w:t>spark.sparkContext.Parallelize</w:t>
      </w:r>
      <w:proofErr w:type="spellEnd"/>
      <w:r w:rsidR="00344354" w:rsidRPr="00344354">
        <w:rPr>
          <w:rFonts w:cs="Times New Roman"/>
          <w:color w:val="222222"/>
          <w:szCs w:val="24"/>
          <w:shd w:val="clear" w:color="auto" w:fill="FFFFFF"/>
        </w:rPr>
        <w:t>(range(1, n + 1), partitions).map(f).reduce(add)</w:t>
      </w:r>
      <w:r w:rsidR="00344354">
        <w:rPr>
          <w:rFonts w:cs="Times New Roman"/>
          <w:color w:val="222222"/>
          <w:szCs w:val="24"/>
          <w:shd w:val="clear" w:color="auto" w:fill="FFFFFF"/>
        </w:rPr>
        <w:t>’</w:t>
      </w:r>
      <w:r w:rsidR="00D45DD1">
        <w:rPr>
          <w:rFonts w:cs="Times New Roman"/>
          <w:color w:val="222222"/>
          <w:szCs w:val="24"/>
          <w:shd w:val="clear" w:color="auto" w:fill="FFFFFF"/>
        </w:rPr>
        <w:t xml:space="preserve">, it </w:t>
      </w:r>
      <w:r w:rsidR="00344354">
        <w:rPr>
          <w:rFonts w:cs="Times New Roman"/>
          <w:color w:val="222222"/>
          <w:szCs w:val="24"/>
          <w:shd w:val="clear" w:color="auto" w:fill="FFFFFF"/>
        </w:rPr>
        <w:t>creates a Resilient Distributed Datasets (RDD)</w:t>
      </w:r>
      <w:r w:rsidR="00D45DD1">
        <w:rPr>
          <w:rFonts w:cs="Times New Roman"/>
          <w:color w:val="222222"/>
          <w:szCs w:val="24"/>
          <w:shd w:val="clear" w:color="auto" w:fill="FFFFFF"/>
        </w:rPr>
        <w:t xml:space="preserve"> (1)</w:t>
      </w:r>
      <w:r w:rsidR="00344354">
        <w:rPr>
          <w:rFonts w:cs="Times New Roman"/>
          <w:color w:val="222222"/>
          <w:szCs w:val="24"/>
          <w:shd w:val="clear" w:color="auto" w:fill="FFFFFF"/>
        </w:rPr>
        <w:t>, uses spark to parallelize the generation of random data points (</w:t>
      </w:r>
      <w:r w:rsidR="00D45DD1">
        <w:rPr>
          <w:rFonts w:cs="Times New Roman"/>
          <w:color w:val="222222"/>
          <w:szCs w:val="24"/>
          <w:shd w:val="clear" w:color="auto" w:fill="FFFFFF"/>
        </w:rPr>
        <w:t>2</w:t>
      </w:r>
      <w:r w:rsidR="00344354">
        <w:rPr>
          <w:rFonts w:cs="Times New Roman"/>
          <w:color w:val="222222"/>
          <w:szCs w:val="24"/>
          <w:shd w:val="clear" w:color="auto" w:fill="FFFFFF"/>
        </w:rPr>
        <w:t>), apply the ‘f’ function to each element in the RDD</w:t>
      </w:r>
      <w:r w:rsidR="001643DA">
        <w:rPr>
          <w:rFonts w:cs="Times New Roman"/>
          <w:color w:val="222222"/>
          <w:szCs w:val="24"/>
          <w:shd w:val="clear" w:color="auto" w:fill="FFFFFF"/>
        </w:rPr>
        <w:t xml:space="preserve"> (3)</w:t>
      </w:r>
      <w:r w:rsidR="00344354">
        <w:rPr>
          <w:rFonts w:cs="Times New Roman"/>
          <w:color w:val="222222"/>
          <w:szCs w:val="24"/>
          <w:shd w:val="clear" w:color="auto" w:fill="FFFFFF"/>
        </w:rPr>
        <w:t>, and apply the ‘add’ function to add up all the ‘1’s and ‘0’s (</w:t>
      </w:r>
      <w:r w:rsidR="001643DA">
        <w:rPr>
          <w:rFonts w:cs="Times New Roman"/>
          <w:color w:val="222222"/>
          <w:szCs w:val="24"/>
          <w:shd w:val="clear" w:color="auto" w:fill="FFFFFF"/>
        </w:rPr>
        <w:t>4</w:t>
      </w:r>
      <w:r w:rsidR="00344354">
        <w:rPr>
          <w:rFonts w:cs="Times New Roman"/>
          <w:color w:val="222222"/>
          <w:szCs w:val="24"/>
          <w:shd w:val="clear" w:color="auto" w:fill="FFFFFF"/>
        </w:rPr>
        <w:t>).</w:t>
      </w:r>
      <w:r w:rsidR="00345324">
        <w:rPr>
          <w:rFonts w:cs="Times New Roman"/>
          <w:color w:val="222222"/>
          <w:szCs w:val="24"/>
          <w:shd w:val="clear" w:color="auto" w:fill="FFFFFF"/>
        </w:rPr>
        <w:t xml:space="preserve"> </w:t>
      </w:r>
      <w:r w:rsidR="00D45DD1">
        <w:rPr>
          <w:rFonts w:cs="Times New Roman"/>
          <w:color w:val="222222"/>
          <w:szCs w:val="24"/>
          <w:shd w:val="clear" w:color="auto" w:fill="FFFFFF"/>
        </w:rPr>
        <w:t>Firstly, ‘</w:t>
      </w:r>
      <w:proofErr w:type="spellStart"/>
      <w:r w:rsidR="00D45DD1">
        <w:rPr>
          <w:rFonts w:cs="Times New Roman"/>
          <w:color w:val="222222"/>
          <w:szCs w:val="24"/>
          <w:shd w:val="clear" w:color="auto" w:fill="FFFFFF"/>
        </w:rPr>
        <w:t>spark.</w:t>
      </w:r>
      <w:r w:rsidR="00D45DD1" w:rsidRPr="00344354">
        <w:rPr>
          <w:rFonts w:cs="Times New Roman"/>
          <w:color w:val="222222"/>
          <w:szCs w:val="24"/>
          <w:shd w:val="clear" w:color="auto" w:fill="FFFFFF"/>
        </w:rPr>
        <w:t>sparkContext</w:t>
      </w:r>
      <w:proofErr w:type="spellEnd"/>
      <w:r w:rsidR="00D45DD1">
        <w:rPr>
          <w:rFonts w:cs="Times New Roman"/>
          <w:color w:val="222222"/>
          <w:szCs w:val="24"/>
          <w:shd w:val="clear" w:color="auto" w:fill="FFFFFF"/>
        </w:rPr>
        <w:t xml:space="preserve">’ is an entry point for the spark session to access spark operations </w:t>
      </w:r>
      <w:r w:rsidR="00194093">
        <w:rPr>
          <w:rFonts w:cs="Times New Roman"/>
          <w:color w:val="222222"/>
          <w:szCs w:val="24"/>
          <w:shd w:val="clear" w:color="auto" w:fill="FFFFFF"/>
        </w:rPr>
        <w:t>such as</w:t>
      </w:r>
      <w:r w:rsidR="00D45DD1">
        <w:rPr>
          <w:rFonts w:cs="Times New Roman"/>
          <w:color w:val="222222"/>
          <w:szCs w:val="24"/>
          <w:shd w:val="clear" w:color="auto" w:fill="FFFFFF"/>
        </w:rPr>
        <w:t xml:space="preserve"> creat</w:t>
      </w:r>
      <w:r w:rsidR="00194093">
        <w:rPr>
          <w:rFonts w:cs="Times New Roman"/>
          <w:color w:val="222222"/>
          <w:szCs w:val="24"/>
          <w:shd w:val="clear" w:color="auto" w:fill="FFFFFF"/>
        </w:rPr>
        <w:t>ing a</w:t>
      </w:r>
      <w:r w:rsidR="00D45DD1">
        <w:rPr>
          <w:rFonts w:cs="Times New Roman"/>
          <w:color w:val="222222"/>
          <w:szCs w:val="24"/>
          <w:shd w:val="clear" w:color="auto" w:fill="FFFFFF"/>
        </w:rPr>
        <w:t xml:space="preserve"> RDD and perform distributed data processing tasks. Secondly, the ‘.</w:t>
      </w:r>
      <w:r w:rsidR="00D45DD1" w:rsidRPr="00344354">
        <w:rPr>
          <w:rFonts w:cs="Times New Roman"/>
          <w:color w:val="222222"/>
          <w:szCs w:val="24"/>
          <w:shd w:val="clear" w:color="auto" w:fill="FFFFFF"/>
        </w:rPr>
        <w:t>Parallelize(range(1, n + 1), partitions)</w:t>
      </w:r>
      <w:r w:rsidR="00260317">
        <w:rPr>
          <w:rFonts w:cs="Times New Roman"/>
          <w:color w:val="222222"/>
          <w:szCs w:val="24"/>
          <w:shd w:val="clear" w:color="auto" w:fill="FFFFFF"/>
        </w:rPr>
        <w:t>’</w:t>
      </w:r>
      <w:r w:rsidR="00D45DD1">
        <w:rPr>
          <w:rFonts w:cs="Times New Roman"/>
          <w:color w:val="222222"/>
          <w:szCs w:val="24"/>
          <w:shd w:val="clear" w:color="auto" w:fill="FFFFFF"/>
        </w:rPr>
        <w:t xml:space="preserve"> method</w:t>
      </w:r>
      <w:r w:rsidR="00EE2ECB">
        <w:rPr>
          <w:rFonts w:cs="Times New Roman"/>
          <w:color w:val="222222"/>
          <w:szCs w:val="24"/>
          <w:shd w:val="clear" w:color="auto" w:fill="FFFFFF"/>
        </w:rPr>
        <w:t xml:space="preserve"> creates a RDD ‘n’ elements</w:t>
      </w:r>
      <w:r w:rsidR="00E70C5B">
        <w:rPr>
          <w:rFonts w:cs="Times New Roman"/>
          <w:color w:val="222222"/>
          <w:szCs w:val="24"/>
          <w:shd w:val="clear" w:color="auto" w:fill="FFFFFF"/>
        </w:rPr>
        <w:t xml:space="preserve"> with a sequence of 1 to ‘n’</w:t>
      </w:r>
      <w:r w:rsidR="00EE2ECB">
        <w:rPr>
          <w:rFonts w:cs="Times New Roman"/>
          <w:color w:val="222222"/>
          <w:szCs w:val="24"/>
          <w:shd w:val="clear" w:color="auto" w:fill="FFFFFF"/>
        </w:rPr>
        <w:t>, where ‘n’ represents the total number of data points</w:t>
      </w:r>
      <w:r w:rsidR="0004303D">
        <w:rPr>
          <w:rFonts w:cs="Times New Roman"/>
          <w:color w:val="222222"/>
          <w:szCs w:val="24"/>
          <w:shd w:val="clear" w:color="auto" w:fill="FFFFFF"/>
        </w:rPr>
        <w:t>. This process subsequently</w:t>
      </w:r>
      <w:r w:rsidR="00EE2ECB">
        <w:rPr>
          <w:rFonts w:cs="Times New Roman"/>
          <w:color w:val="222222"/>
          <w:szCs w:val="24"/>
          <w:shd w:val="clear" w:color="auto" w:fill="FFFFFF"/>
        </w:rPr>
        <w:t xml:space="preserve"> distributes these elements across the specified number of partitions.</w:t>
      </w:r>
      <w:r w:rsidR="001643DA">
        <w:rPr>
          <w:rFonts w:cs="Times New Roman"/>
          <w:color w:val="222222"/>
          <w:szCs w:val="24"/>
          <w:shd w:val="clear" w:color="auto" w:fill="FFFFFF"/>
        </w:rPr>
        <w:t xml:space="preserve"> </w:t>
      </w:r>
      <w:r w:rsidR="00C34AE4">
        <w:rPr>
          <w:rFonts w:cs="Times New Roman"/>
          <w:color w:val="222222"/>
          <w:szCs w:val="24"/>
          <w:shd w:val="clear" w:color="auto" w:fill="FFFFFF"/>
        </w:rPr>
        <w:t xml:space="preserve">Thirdly, </w:t>
      </w:r>
      <w:r w:rsidR="00254822">
        <w:rPr>
          <w:rFonts w:cs="Times New Roman"/>
          <w:color w:val="222222"/>
          <w:szCs w:val="24"/>
          <w:shd w:val="clear" w:color="auto" w:fill="FFFFFF"/>
        </w:rPr>
        <w:t xml:space="preserve">the ‘.map(f)’ </w:t>
      </w:r>
      <w:r w:rsidR="00EC3729">
        <w:rPr>
          <w:rFonts w:cs="Times New Roman"/>
          <w:color w:val="222222"/>
          <w:szCs w:val="24"/>
          <w:shd w:val="clear" w:color="auto" w:fill="FFFFFF"/>
        </w:rPr>
        <w:t>transformation</w:t>
      </w:r>
      <w:r w:rsidR="00254822">
        <w:rPr>
          <w:rFonts w:cs="Times New Roman"/>
          <w:color w:val="222222"/>
          <w:szCs w:val="24"/>
          <w:shd w:val="clear" w:color="auto" w:fill="FFFFFF"/>
        </w:rPr>
        <w:t xml:space="preserve"> applies the ‘f’ function to the RDD and transforms each element</w:t>
      </w:r>
      <w:r w:rsidR="00CC24FA">
        <w:rPr>
          <w:rFonts w:cs="Times New Roman"/>
          <w:color w:val="222222"/>
          <w:szCs w:val="24"/>
          <w:shd w:val="clear" w:color="auto" w:fill="FFFFFF"/>
        </w:rPr>
        <w:t xml:space="preserve"> in the RDD</w:t>
      </w:r>
      <w:r w:rsidR="00254822">
        <w:rPr>
          <w:rFonts w:cs="Times New Roman"/>
          <w:color w:val="222222"/>
          <w:szCs w:val="24"/>
          <w:shd w:val="clear" w:color="auto" w:fill="FFFFFF"/>
        </w:rPr>
        <w:t xml:space="preserve"> into ‘1’s or ‘0’s</w:t>
      </w:r>
      <w:r w:rsidR="00CC24FA">
        <w:rPr>
          <w:rFonts w:cs="Times New Roman"/>
          <w:color w:val="222222"/>
          <w:szCs w:val="24"/>
          <w:shd w:val="clear" w:color="auto" w:fill="FFFFFF"/>
        </w:rPr>
        <w:t>.</w:t>
      </w:r>
      <w:r w:rsidR="00236E9A">
        <w:rPr>
          <w:rFonts w:cs="Times New Roman"/>
          <w:color w:val="222222"/>
          <w:szCs w:val="24"/>
          <w:shd w:val="clear" w:color="auto" w:fill="FFFFFF"/>
        </w:rPr>
        <w:t xml:space="preserve"> Lastly, the ‘reduce(add)’ </w:t>
      </w:r>
      <w:r w:rsidR="00EC3729">
        <w:rPr>
          <w:rFonts w:cs="Times New Roman"/>
          <w:color w:val="222222"/>
          <w:szCs w:val="24"/>
          <w:shd w:val="clear" w:color="auto" w:fill="FFFFFF"/>
        </w:rPr>
        <w:t>action</w:t>
      </w:r>
      <w:r w:rsidR="00236E9A">
        <w:rPr>
          <w:rFonts w:cs="Times New Roman"/>
          <w:color w:val="222222"/>
          <w:szCs w:val="24"/>
          <w:shd w:val="clear" w:color="auto" w:fill="FFFFFF"/>
        </w:rPr>
        <w:t xml:space="preserve"> </w:t>
      </w:r>
      <w:r w:rsidR="00EC3729">
        <w:rPr>
          <w:rFonts w:cs="Times New Roman"/>
          <w:color w:val="222222"/>
          <w:szCs w:val="24"/>
          <w:shd w:val="clear" w:color="auto" w:fill="FFFFFF"/>
        </w:rPr>
        <w:t>executes</w:t>
      </w:r>
      <w:r w:rsidR="00236E9A">
        <w:rPr>
          <w:rFonts w:cs="Times New Roman"/>
          <w:color w:val="222222"/>
          <w:szCs w:val="24"/>
          <w:shd w:val="clear" w:color="auto" w:fill="FFFFFF"/>
        </w:rPr>
        <w:t xml:space="preserve"> the </w:t>
      </w:r>
      <w:r w:rsidR="00EC3729">
        <w:rPr>
          <w:rFonts w:cs="Times New Roman"/>
          <w:color w:val="222222"/>
          <w:szCs w:val="24"/>
          <w:shd w:val="clear" w:color="auto" w:fill="FFFFFF"/>
        </w:rPr>
        <w:t>transformation</w:t>
      </w:r>
      <w:r w:rsidR="00236E9A">
        <w:rPr>
          <w:rFonts w:cs="Times New Roman"/>
          <w:color w:val="222222"/>
          <w:szCs w:val="24"/>
          <w:shd w:val="clear" w:color="auto" w:fill="FFFFFF"/>
        </w:rPr>
        <w:t xml:space="preserve"> in the RDD </w:t>
      </w:r>
      <w:r w:rsidR="00F02A5A">
        <w:rPr>
          <w:rFonts w:cs="Times New Roman"/>
          <w:color w:val="222222"/>
          <w:szCs w:val="24"/>
          <w:shd w:val="clear" w:color="auto" w:fill="FFFFFF"/>
        </w:rPr>
        <w:t>and</w:t>
      </w:r>
      <w:r w:rsidR="00236E9A">
        <w:rPr>
          <w:rFonts w:cs="Times New Roman"/>
          <w:color w:val="222222"/>
          <w:szCs w:val="24"/>
          <w:shd w:val="clear" w:color="auto" w:fill="FFFFFF"/>
        </w:rPr>
        <w:t xml:space="preserve"> </w:t>
      </w:r>
      <w:r w:rsidR="00F02A5A">
        <w:rPr>
          <w:rFonts w:cs="Times New Roman"/>
          <w:color w:val="222222"/>
          <w:szCs w:val="24"/>
          <w:shd w:val="clear" w:color="auto" w:fill="FFFFFF"/>
        </w:rPr>
        <w:t>aggregates</w:t>
      </w:r>
      <w:r w:rsidR="00236E9A">
        <w:rPr>
          <w:rFonts w:cs="Times New Roman"/>
          <w:color w:val="222222"/>
          <w:szCs w:val="24"/>
          <w:shd w:val="clear" w:color="auto" w:fill="FFFFFF"/>
        </w:rPr>
        <w:t xml:space="preserve"> the elements </w:t>
      </w:r>
      <w:r w:rsidR="00345324">
        <w:rPr>
          <w:rFonts w:cs="Times New Roman"/>
          <w:color w:val="222222"/>
          <w:szCs w:val="24"/>
          <w:shd w:val="clear" w:color="auto" w:fill="FFFFFF"/>
        </w:rPr>
        <w:t>across all the partitions</w:t>
      </w:r>
      <w:r w:rsidR="00236E9A">
        <w:rPr>
          <w:rFonts w:cs="Times New Roman"/>
          <w:color w:val="222222"/>
          <w:szCs w:val="24"/>
          <w:shd w:val="clear" w:color="auto" w:fill="FFFFFF"/>
        </w:rPr>
        <w:t>.</w:t>
      </w:r>
      <w:r w:rsidR="00345324">
        <w:rPr>
          <w:rFonts w:cs="Times New Roman"/>
          <w:color w:val="222222"/>
          <w:szCs w:val="24"/>
          <w:shd w:val="clear" w:color="auto" w:fill="FFFFFF"/>
        </w:rPr>
        <w:t xml:space="preserve"> Therefore, this process effectively counts the number of data points that fall within a circle with a radius of 1.</w:t>
      </w:r>
    </w:p>
    <w:p w14:paraId="5945D9FC" w14:textId="5A03C0A9" w:rsidR="00AD6535" w:rsidRPr="000C1B72" w:rsidRDefault="00525AD6"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FE27FC">
        <w:rPr>
          <w:rFonts w:cs="Times New Roman"/>
          <w:color w:val="222222"/>
          <w:szCs w:val="24"/>
          <w:shd w:val="clear" w:color="auto" w:fill="FFFFFF"/>
        </w:rPr>
        <w:t>In the line of code ‘</w:t>
      </w:r>
      <w:r w:rsidR="00FE27FC" w:rsidRPr="00FE27FC">
        <w:rPr>
          <w:rFonts w:cs="Times New Roman"/>
          <w:color w:val="222222"/>
          <w:szCs w:val="24"/>
          <w:shd w:val="clear" w:color="auto" w:fill="FFFFFF"/>
        </w:rPr>
        <w:t>print("Pi is roughly %f" % (4.0 * count/n))</w:t>
      </w:r>
      <w:r w:rsidR="00FE27FC">
        <w:rPr>
          <w:rFonts w:cs="Times New Roman"/>
          <w:color w:val="222222"/>
          <w:szCs w:val="24"/>
          <w:shd w:val="clear" w:color="auto" w:fill="FFFFFF"/>
        </w:rPr>
        <w:t>’</w:t>
      </w:r>
      <w:r w:rsidR="00C517F8">
        <w:rPr>
          <w:rFonts w:cs="Times New Roman"/>
          <w:color w:val="222222"/>
          <w:szCs w:val="24"/>
          <w:shd w:val="clear" w:color="auto" w:fill="FFFFFF"/>
        </w:rPr>
        <w:t xml:space="preserve">, the ‘pi.py’ example program outputs ‘Pi is roughly %f’, where ‘%f’ is a placeholder for floating value computed by ‘%(4.0 * count/n)’. Therefore, it computes the estimate of pi with ‘%(4.0 * count/n)’ and outputs </w:t>
      </w:r>
      <w:r w:rsidR="00C517F8" w:rsidRPr="00FE27FC">
        <w:rPr>
          <w:rFonts w:cs="Times New Roman"/>
          <w:color w:val="222222"/>
          <w:szCs w:val="24"/>
          <w:shd w:val="clear" w:color="auto" w:fill="FFFFFF"/>
        </w:rPr>
        <w:t>"Pi is roughly %f"</w:t>
      </w:r>
      <w:r w:rsidR="00C517F8">
        <w:rPr>
          <w:rFonts w:cs="Times New Roman"/>
          <w:color w:val="222222"/>
          <w:szCs w:val="24"/>
          <w:shd w:val="clear" w:color="auto" w:fill="FFFFFF"/>
        </w:rPr>
        <w:t xml:space="preserve"> in a single print statement.</w:t>
      </w:r>
      <w:r w:rsidR="00C14FDA">
        <w:rPr>
          <w:rFonts w:cs="Times New Roman"/>
          <w:color w:val="222222"/>
          <w:szCs w:val="24"/>
          <w:shd w:val="clear" w:color="auto" w:fill="FFFFFF"/>
        </w:rPr>
        <w:t xml:space="preserve"> Finally, the ‘</w:t>
      </w:r>
      <w:proofErr w:type="spellStart"/>
      <w:r w:rsidR="00C14FDA">
        <w:rPr>
          <w:rFonts w:cs="Times New Roman"/>
          <w:color w:val="222222"/>
          <w:szCs w:val="24"/>
          <w:shd w:val="clear" w:color="auto" w:fill="FFFFFF"/>
        </w:rPr>
        <w:t>spark.stop</w:t>
      </w:r>
      <w:proofErr w:type="spellEnd"/>
      <w:r w:rsidR="00C14FDA">
        <w:rPr>
          <w:rFonts w:cs="Times New Roman"/>
          <w:color w:val="222222"/>
          <w:szCs w:val="24"/>
          <w:shd w:val="clear" w:color="auto" w:fill="FFFFFF"/>
        </w:rPr>
        <w:t xml:space="preserve">()’ method is </w:t>
      </w:r>
      <w:r w:rsidR="00C14FDA">
        <w:rPr>
          <w:rFonts w:cs="Times New Roman"/>
          <w:color w:val="222222"/>
          <w:szCs w:val="24"/>
          <w:shd w:val="clear" w:color="auto" w:fill="FFFFFF"/>
        </w:rPr>
        <w:lastRenderedPageBreak/>
        <w:t>used to end the spark session</w:t>
      </w:r>
      <w:r w:rsidR="00F3561A">
        <w:rPr>
          <w:rFonts w:cs="Times New Roman"/>
          <w:color w:val="222222"/>
          <w:szCs w:val="24"/>
          <w:shd w:val="clear" w:color="auto" w:fill="FFFFFF"/>
        </w:rPr>
        <w:t xml:space="preserve"> to ensure a clean shutdown of spark instance in the ‘pi.py’ example program.</w:t>
      </w:r>
      <w:r w:rsidR="00AD6535" w:rsidRPr="00CA71CB">
        <w:rPr>
          <w:rFonts w:cs="Times New Roman"/>
          <w:color w:val="222222"/>
          <w:szCs w:val="24"/>
          <w:shd w:val="clear" w:color="auto" w:fill="FFFFFF"/>
        </w:rPr>
        <w:br w:type="page"/>
      </w:r>
    </w:p>
    <w:p w14:paraId="1200F8CF" w14:textId="79CD8193"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3</w:t>
      </w:r>
    </w:p>
    <w:p w14:paraId="420C10D0" w14:textId="692FA57D" w:rsidR="008D20BB" w:rsidRPr="00CA71CB" w:rsidRDefault="008D20BB"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63EC9C93" w14:textId="4168BACA" w:rsidR="00AD6535" w:rsidRPr="00CA71CB" w:rsidRDefault="008D20BB"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4</w:t>
      </w:r>
    </w:p>
    <w:p w14:paraId="5560ECCC" w14:textId="77777777" w:rsidR="008D20BB" w:rsidRPr="00CA71CB" w:rsidRDefault="008D20BB" w:rsidP="00CA71CB">
      <w:pPr>
        <w:pStyle w:val="NormalWeb"/>
        <w:ind w:left="720" w:hanging="720"/>
        <w:jc w:val="both"/>
        <w:rPr>
          <w:color w:val="222222"/>
          <w:shd w:val="clear" w:color="auto" w:fill="FFFFFF"/>
        </w:rPr>
      </w:pPr>
    </w:p>
    <w:sectPr w:rsidR="008D20BB" w:rsidRPr="00CA71CB">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91F9F" w14:textId="77777777" w:rsidR="007C33BE" w:rsidRDefault="007C33BE" w:rsidP="00C928B0">
      <w:pPr>
        <w:spacing w:after="0" w:line="240" w:lineRule="auto"/>
      </w:pPr>
      <w:r>
        <w:separator/>
      </w:r>
    </w:p>
  </w:endnote>
  <w:endnote w:type="continuationSeparator" w:id="0">
    <w:p w14:paraId="75D5877A" w14:textId="77777777" w:rsidR="007C33BE" w:rsidRDefault="007C33BE"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7C221" w14:textId="77777777" w:rsidR="007C33BE" w:rsidRDefault="007C33BE" w:rsidP="00C928B0">
      <w:pPr>
        <w:spacing w:after="0" w:line="240" w:lineRule="auto"/>
      </w:pPr>
      <w:r>
        <w:separator/>
      </w:r>
    </w:p>
  </w:footnote>
  <w:footnote w:type="continuationSeparator" w:id="0">
    <w:p w14:paraId="24654D82" w14:textId="77777777" w:rsidR="007C33BE" w:rsidRDefault="007C33BE"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2780F"/>
    <w:rsid w:val="000374F4"/>
    <w:rsid w:val="0004303D"/>
    <w:rsid w:val="00047854"/>
    <w:rsid w:val="000623F8"/>
    <w:rsid w:val="00062893"/>
    <w:rsid w:val="000632DC"/>
    <w:rsid w:val="00070E9D"/>
    <w:rsid w:val="00072D8B"/>
    <w:rsid w:val="00080CC2"/>
    <w:rsid w:val="00081220"/>
    <w:rsid w:val="0008265B"/>
    <w:rsid w:val="000A1786"/>
    <w:rsid w:val="000A2EC6"/>
    <w:rsid w:val="000C1B72"/>
    <w:rsid w:val="000C45E5"/>
    <w:rsid w:val="000D0B04"/>
    <w:rsid w:val="000D1D7F"/>
    <w:rsid w:val="000E3A6A"/>
    <w:rsid w:val="001016C3"/>
    <w:rsid w:val="0010187B"/>
    <w:rsid w:val="00105343"/>
    <w:rsid w:val="0011153B"/>
    <w:rsid w:val="00112109"/>
    <w:rsid w:val="00120E0B"/>
    <w:rsid w:val="00123574"/>
    <w:rsid w:val="00124002"/>
    <w:rsid w:val="001260D6"/>
    <w:rsid w:val="0013555C"/>
    <w:rsid w:val="0013687D"/>
    <w:rsid w:val="00140CAF"/>
    <w:rsid w:val="00154718"/>
    <w:rsid w:val="00160959"/>
    <w:rsid w:val="0016235C"/>
    <w:rsid w:val="001643DA"/>
    <w:rsid w:val="0016670C"/>
    <w:rsid w:val="00166B57"/>
    <w:rsid w:val="00173388"/>
    <w:rsid w:val="00183285"/>
    <w:rsid w:val="00184320"/>
    <w:rsid w:val="00193BED"/>
    <w:rsid w:val="00194093"/>
    <w:rsid w:val="001B2643"/>
    <w:rsid w:val="001B2E24"/>
    <w:rsid w:val="001D7016"/>
    <w:rsid w:val="001E008D"/>
    <w:rsid w:val="001E4E1B"/>
    <w:rsid w:val="001F1DE1"/>
    <w:rsid w:val="001F5C02"/>
    <w:rsid w:val="00202B11"/>
    <w:rsid w:val="00206FF3"/>
    <w:rsid w:val="00207B02"/>
    <w:rsid w:val="00223B20"/>
    <w:rsid w:val="00225C8E"/>
    <w:rsid w:val="00236E9A"/>
    <w:rsid w:val="00253C52"/>
    <w:rsid w:val="00254822"/>
    <w:rsid w:val="00256FA7"/>
    <w:rsid w:val="00260317"/>
    <w:rsid w:val="002635BB"/>
    <w:rsid w:val="00263DCA"/>
    <w:rsid w:val="0026428D"/>
    <w:rsid w:val="00270FB5"/>
    <w:rsid w:val="0028051E"/>
    <w:rsid w:val="0028798F"/>
    <w:rsid w:val="00294ADA"/>
    <w:rsid w:val="002A1D2D"/>
    <w:rsid w:val="002A2471"/>
    <w:rsid w:val="002B4248"/>
    <w:rsid w:val="002C2359"/>
    <w:rsid w:val="002C33B2"/>
    <w:rsid w:val="002E79A5"/>
    <w:rsid w:val="00302054"/>
    <w:rsid w:val="003121ED"/>
    <w:rsid w:val="00312D94"/>
    <w:rsid w:val="00333261"/>
    <w:rsid w:val="00334F03"/>
    <w:rsid w:val="00344354"/>
    <w:rsid w:val="00345324"/>
    <w:rsid w:val="00384681"/>
    <w:rsid w:val="00386DC4"/>
    <w:rsid w:val="00391AA8"/>
    <w:rsid w:val="003C6779"/>
    <w:rsid w:val="003C6F41"/>
    <w:rsid w:val="003C7DD3"/>
    <w:rsid w:val="003D25AA"/>
    <w:rsid w:val="003E5301"/>
    <w:rsid w:val="003F142F"/>
    <w:rsid w:val="003F4CFE"/>
    <w:rsid w:val="0040079A"/>
    <w:rsid w:val="00404513"/>
    <w:rsid w:val="00405E57"/>
    <w:rsid w:val="00422359"/>
    <w:rsid w:val="00426485"/>
    <w:rsid w:val="00426EAE"/>
    <w:rsid w:val="0043245A"/>
    <w:rsid w:val="004327F9"/>
    <w:rsid w:val="0044320E"/>
    <w:rsid w:val="00445D0E"/>
    <w:rsid w:val="004464E8"/>
    <w:rsid w:val="00450F5E"/>
    <w:rsid w:val="004737B9"/>
    <w:rsid w:val="00475F6D"/>
    <w:rsid w:val="004872B8"/>
    <w:rsid w:val="00494085"/>
    <w:rsid w:val="00496C4F"/>
    <w:rsid w:val="004A4B8D"/>
    <w:rsid w:val="004A6673"/>
    <w:rsid w:val="004B3006"/>
    <w:rsid w:val="004C0026"/>
    <w:rsid w:val="004C2C76"/>
    <w:rsid w:val="004C6AD6"/>
    <w:rsid w:val="004C6AEF"/>
    <w:rsid w:val="004D08E6"/>
    <w:rsid w:val="004D30E4"/>
    <w:rsid w:val="004D7E14"/>
    <w:rsid w:val="004E1846"/>
    <w:rsid w:val="004F1FC0"/>
    <w:rsid w:val="004F50B3"/>
    <w:rsid w:val="0050693F"/>
    <w:rsid w:val="00516B18"/>
    <w:rsid w:val="005248D7"/>
    <w:rsid w:val="00525AD6"/>
    <w:rsid w:val="00540DA7"/>
    <w:rsid w:val="0054237B"/>
    <w:rsid w:val="005473A2"/>
    <w:rsid w:val="00550BE1"/>
    <w:rsid w:val="0055116C"/>
    <w:rsid w:val="00565EA3"/>
    <w:rsid w:val="00571F24"/>
    <w:rsid w:val="00572553"/>
    <w:rsid w:val="005808D0"/>
    <w:rsid w:val="00582270"/>
    <w:rsid w:val="00592675"/>
    <w:rsid w:val="005968E3"/>
    <w:rsid w:val="005A5C80"/>
    <w:rsid w:val="005A6C24"/>
    <w:rsid w:val="005A70D6"/>
    <w:rsid w:val="005B459A"/>
    <w:rsid w:val="005C5D4D"/>
    <w:rsid w:val="005D4CC9"/>
    <w:rsid w:val="005D5EB5"/>
    <w:rsid w:val="005E08E0"/>
    <w:rsid w:val="005E6100"/>
    <w:rsid w:val="005F39FC"/>
    <w:rsid w:val="005F4697"/>
    <w:rsid w:val="00605C49"/>
    <w:rsid w:val="006332FE"/>
    <w:rsid w:val="00640818"/>
    <w:rsid w:val="00641C02"/>
    <w:rsid w:val="006475BC"/>
    <w:rsid w:val="006538F5"/>
    <w:rsid w:val="00665805"/>
    <w:rsid w:val="006765A7"/>
    <w:rsid w:val="00683A09"/>
    <w:rsid w:val="006863EE"/>
    <w:rsid w:val="00687295"/>
    <w:rsid w:val="00694526"/>
    <w:rsid w:val="006A1882"/>
    <w:rsid w:val="006B0FF1"/>
    <w:rsid w:val="006B70F7"/>
    <w:rsid w:val="006C226D"/>
    <w:rsid w:val="006C4BE2"/>
    <w:rsid w:val="006D1476"/>
    <w:rsid w:val="006D14EC"/>
    <w:rsid w:val="006E404F"/>
    <w:rsid w:val="006E5E3D"/>
    <w:rsid w:val="006E7F4A"/>
    <w:rsid w:val="006F348A"/>
    <w:rsid w:val="006F7A07"/>
    <w:rsid w:val="00705F4F"/>
    <w:rsid w:val="007205BB"/>
    <w:rsid w:val="0072074A"/>
    <w:rsid w:val="007340DB"/>
    <w:rsid w:val="00737D24"/>
    <w:rsid w:val="00743E75"/>
    <w:rsid w:val="007535AC"/>
    <w:rsid w:val="007600B1"/>
    <w:rsid w:val="00774634"/>
    <w:rsid w:val="007853EE"/>
    <w:rsid w:val="0079371E"/>
    <w:rsid w:val="007956AA"/>
    <w:rsid w:val="007A1B4A"/>
    <w:rsid w:val="007A2553"/>
    <w:rsid w:val="007A5A93"/>
    <w:rsid w:val="007B667A"/>
    <w:rsid w:val="007B76AA"/>
    <w:rsid w:val="007C0F89"/>
    <w:rsid w:val="007C33BE"/>
    <w:rsid w:val="007C4946"/>
    <w:rsid w:val="007E1BF5"/>
    <w:rsid w:val="007F128B"/>
    <w:rsid w:val="007F5937"/>
    <w:rsid w:val="00811E6F"/>
    <w:rsid w:val="008278A5"/>
    <w:rsid w:val="00840C48"/>
    <w:rsid w:val="00844E94"/>
    <w:rsid w:val="00847CD5"/>
    <w:rsid w:val="00851047"/>
    <w:rsid w:val="00865466"/>
    <w:rsid w:val="008663DF"/>
    <w:rsid w:val="00867F36"/>
    <w:rsid w:val="00872B92"/>
    <w:rsid w:val="008820D8"/>
    <w:rsid w:val="008924F5"/>
    <w:rsid w:val="008A1566"/>
    <w:rsid w:val="008A5975"/>
    <w:rsid w:val="008A770B"/>
    <w:rsid w:val="008B0371"/>
    <w:rsid w:val="008B286F"/>
    <w:rsid w:val="008B3A62"/>
    <w:rsid w:val="008C0086"/>
    <w:rsid w:val="008C1E94"/>
    <w:rsid w:val="008C5004"/>
    <w:rsid w:val="008C5849"/>
    <w:rsid w:val="008C7801"/>
    <w:rsid w:val="008D1A89"/>
    <w:rsid w:val="008D20BB"/>
    <w:rsid w:val="008D2194"/>
    <w:rsid w:val="008D2A38"/>
    <w:rsid w:val="008D2A89"/>
    <w:rsid w:val="008F0326"/>
    <w:rsid w:val="008F3024"/>
    <w:rsid w:val="008F3A12"/>
    <w:rsid w:val="009039A5"/>
    <w:rsid w:val="00921A6D"/>
    <w:rsid w:val="0092787B"/>
    <w:rsid w:val="009341BE"/>
    <w:rsid w:val="00937202"/>
    <w:rsid w:val="00946BB8"/>
    <w:rsid w:val="0095266E"/>
    <w:rsid w:val="00955EEE"/>
    <w:rsid w:val="009568A9"/>
    <w:rsid w:val="00964D2C"/>
    <w:rsid w:val="009811A0"/>
    <w:rsid w:val="00982F04"/>
    <w:rsid w:val="0099187C"/>
    <w:rsid w:val="00996002"/>
    <w:rsid w:val="009A4F04"/>
    <w:rsid w:val="009A6AE3"/>
    <w:rsid w:val="009B0FA0"/>
    <w:rsid w:val="009B297B"/>
    <w:rsid w:val="009C6ABB"/>
    <w:rsid w:val="009C7EBC"/>
    <w:rsid w:val="009E1355"/>
    <w:rsid w:val="009F08C7"/>
    <w:rsid w:val="009F6367"/>
    <w:rsid w:val="00A011A8"/>
    <w:rsid w:val="00A03ED7"/>
    <w:rsid w:val="00A05E36"/>
    <w:rsid w:val="00A12CF2"/>
    <w:rsid w:val="00A231BB"/>
    <w:rsid w:val="00A25A52"/>
    <w:rsid w:val="00A274BB"/>
    <w:rsid w:val="00A36C83"/>
    <w:rsid w:val="00A42255"/>
    <w:rsid w:val="00A51D8D"/>
    <w:rsid w:val="00A552DA"/>
    <w:rsid w:val="00A611E1"/>
    <w:rsid w:val="00A649A0"/>
    <w:rsid w:val="00A839F6"/>
    <w:rsid w:val="00A92073"/>
    <w:rsid w:val="00A97BE1"/>
    <w:rsid w:val="00AA41CF"/>
    <w:rsid w:val="00AB2921"/>
    <w:rsid w:val="00AB71AB"/>
    <w:rsid w:val="00AC692F"/>
    <w:rsid w:val="00AD6535"/>
    <w:rsid w:val="00AE7918"/>
    <w:rsid w:val="00AF6598"/>
    <w:rsid w:val="00B303D9"/>
    <w:rsid w:val="00B51C28"/>
    <w:rsid w:val="00B5352D"/>
    <w:rsid w:val="00B5553B"/>
    <w:rsid w:val="00B61EFB"/>
    <w:rsid w:val="00B62C47"/>
    <w:rsid w:val="00B64B5F"/>
    <w:rsid w:val="00B6774E"/>
    <w:rsid w:val="00B7499A"/>
    <w:rsid w:val="00B83D69"/>
    <w:rsid w:val="00BA1D2C"/>
    <w:rsid w:val="00BA2875"/>
    <w:rsid w:val="00BB1F0A"/>
    <w:rsid w:val="00BB4BB0"/>
    <w:rsid w:val="00BC14C9"/>
    <w:rsid w:val="00BD1AA7"/>
    <w:rsid w:val="00BE1B5D"/>
    <w:rsid w:val="00BE527D"/>
    <w:rsid w:val="00BF4A6C"/>
    <w:rsid w:val="00BF6B74"/>
    <w:rsid w:val="00C04ED7"/>
    <w:rsid w:val="00C14FDA"/>
    <w:rsid w:val="00C27348"/>
    <w:rsid w:val="00C34AE4"/>
    <w:rsid w:val="00C4385F"/>
    <w:rsid w:val="00C517F8"/>
    <w:rsid w:val="00C51BE7"/>
    <w:rsid w:val="00C542E0"/>
    <w:rsid w:val="00C5541C"/>
    <w:rsid w:val="00C56D0D"/>
    <w:rsid w:val="00C66369"/>
    <w:rsid w:val="00C8580C"/>
    <w:rsid w:val="00C928B0"/>
    <w:rsid w:val="00CA3DB9"/>
    <w:rsid w:val="00CA71CB"/>
    <w:rsid w:val="00CA7DFA"/>
    <w:rsid w:val="00CB525D"/>
    <w:rsid w:val="00CC24FA"/>
    <w:rsid w:val="00CC52B8"/>
    <w:rsid w:val="00CD691C"/>
    <w:rsid w:val="00CD7862"/>
    <w:rsid w:val="00CF3F1A"/>
    <w:rsid w:val="00D044C1"/>
    <w:rsid w:val="00D0770A"/>
    <w:rsid w:val="00D109DA"/>
    <w:rsid w:val="00D143CB"/>
    <w:rsid w:val="00D14484"/>
    <w:rsid w:val="00D17357"/>
    <w:rsid w:val="00D202DB"/>
    <w:rsid w:val="00D27997"/>
    <w:rsid w:val="00D36573"/>
    <w:rsid w:val="00D40F1D"/>
    <w:rsid w:val="00D45DD1"/>
    <w:rsid w:val="00D63954"/>
    <w:rsid w:val="00D63C2C"/>
    <w:rsid w:val="00D64FE1"/>
    <w:rsid w:val="00D721A4"/>
    <w:rsid w:val="00D826BA"/>
    <w:rsid w:val="00D879B0"/>
    <w:rsid w:val="00D97D59"/>
    <w:rsid w:val="00DA7CF2"/>
    <w:rsid w:val="00DC01DC"/>
    <w:rsid w:val="00DC1F36"/>
    <w:rsid w:val="00DC7839"/>
    <w:rsid w:val="00DD0535"/>
    <w:rsid w:val="00DD2BCC"/>
    <w:rsid w:val="00DF187F"/>
    <w:rsid w:val="00E03D81"/>
    <w:rsid w:val="00E20CAF"/>
    <w:rsid w:val="00E21D50"/>
    <w:rsid w:val="00E25D48"/>
    <w:rsid w:val="00E37E54"/>
    <w:rsid w:val="00E44098"/>
    <w:rsid w:val="00E44615"/>
    <w:rsid w:val="00E4614E"/>
    <w:rsid w:val="00E52E84"/>
    <w:rsid w:val="00E54859"/>
    <w:rsid w:val="00E70C5B"/>
    <w:rsid w:val="00E77648"/>
    <w:rsid w:val="00E8311D"/>
    <w:rsid w:val="00EA667A"/>
    <w:rsid w:val="00EA697D"/>
    <w:rsid w:val="00EB200A"/>
    <w:rsid w:val="00EB39E7"/>
    <w:rsid w:val="00EB691C"/>
    <w:rsid w:val="00EC3729"/>
    <w:rsid w:val="00EC47A7"/>
    <w:rsid w:val="00EC5846"/>
    <w:rsid w:val="00ED776C"/>
    <w:rsid w:val="00EE2ECB"/>
    <w:rsid w:val="00EE4CA0"/>
    <w:rsid w:val="00EF3ECC"/>
    <w:rsid w:val="00EF3F5F"/>
    <w:rsid w:val="00F02A5A"/>
    <w:rsid w:val="00F03346"/>
    <w:rsid w:val="00F05A7E"/>
    <w:rsid w:val="00F13FD4"/>
    <w:rsid w:val="00F25375"/>
    <w:rsid w:val="00F3561A"/>
    <w:rsid w:val="00F35CD8"/>
    <w:rsid w:val="00F41759"/>
    <w:rsid w:val="00F55500"/>
    <w:rsid w:val="00F560F1"/>
    <w:rsid w:val="00F60547"/>
    <w:rsid w:val="00F6386E"/>
    <w:rsid w:val="00F73A71"/>
    <w:rsid w:val="00F74929"/>
    <w:rsid w:val="00F80A0D"/>
    <w:rsid w:val="00F844CA"/>
    <w:rsid w:val="00F862F4"/>
    <w:rsid w:val="00F91791"/>
    <w:rsid w:val="00F97339"/>
    <w:rsid w:val="00FC70B9"/>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5227</TotalTime>
  <Pages>12</Pages>
  <Words>1635</Words>
  <Characters>9323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243</cp:revision>
  <dcterms:created xsi:type="dcterms:W3CDTF">2022-09-15T11:53:00Z</dcterms:created>
  <dcterms:modified xsi:type="dcterms:W3CDTF">2023-10-03T13:18:00Z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