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5C2293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Pr="005C229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«</w:t>
      </w:r>
      <w:r w:rsidR="009A66BE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  <w:r w:rsidR="00E1073B" w:rsidRPr="005C229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8E1B7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E1B78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10.03.01 </w:t>
      </w:r>
      <w:r w:rsidR="005C2293" w:rsidRPr="005C2293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5C2293" w:rsidRDefault="007C13E5" w:rsidP="00C33FF3">
      <w:pPr>
        <w:spacing w:before="100" w:beforeAutospacing="1" w:after="100" w:afterAutospacing="1" w:line="360" w:lineRule="auto"/>
        <w:ind w:left="10" w:right="10"/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Чуфаров Сергей Борисович</w:t>
      </w:r>
      <w:r w:rsid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5C229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E1B78" w:rsidRPr="005C2293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241-351</w:t>
      </w:r>
    </w:p>
    <w:p w:rsidR="00E1073B" w:rsidRPr="005C2293" w:rsidRDefault="00E1073B" w:rsidP="00C33FF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32"/>
          <w:szCs w:val="28"/>
          <w:u w:val="single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кафедра</w:t>
      </w:r>
      <w:r w:rsidR="00C33FF3" w:rsidRPr="00C33FF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A66BE" w:rsidRPr="005C2293">
        <w:rPr>
          <w:rFonts w:ascii="Times New Roman" w:hAnsi="Times New Roman" w:cs="Times New Roman"/>
          <w:color w:val="000000"/>
          <w:sz w:val="28"/>
          <w:szCs w:val="24"/>
          <w:u w:val="single"/>
          <w:lang w:eastAsia="en-US" w:bidi="en-US"/>
        </w:rPr>
        <w:t>Информационная безопасность</w:t>
      </w:r>
    </w:p>
    <w:p w:rsidR="00E1073B" w:rsidRP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Default="00E1073B" w:rsidP="00C33FF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Кесель С. </w:t>
      </w:r>
      <w:proofErr w:type="gramStart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А .</w:t>
      </w:r>
      <w:proofErr w:type="gramEnd"/>
      <w:r w:rsidR="005C2293" w:rsidRPr="005C229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, к.т.н., доцент кафедры «Информационная безопасность»</w:t>
      </w: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2D4CAC" w:rsidRDefault="002D4CAC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2D4CAC" w:rsidRPr="00E1073B" w:rsidRDefault="002D4CAC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225857" w:rsidRPr="00C56997" w:rsidRDefault="00E1073B" w:rsidP="002D4CAC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</w:pPr>
      <w:r w:rsidRPr="00C56997">
        <w:rPr>
          <w:rFonts w:ascii="Times New Roman" w:eastAsia="Times New Roman" w:hAnsi="Times New Roman" w:cs="Times New Roman"/>
          <w:color w:val="000000"/>
          <w:sz w:val="24"/>
          <w:szCs w:val="28"/>
          <w:lang w:eastAsia="en-US" w:bidi="en-US"/>
        </w:rPr>
        <w:t>Москва 2025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083510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997" w:rsidRPr="00AB2E3C" w:rsidRDefault="00C56997" w:rsidP="00C56997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AB2E3C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Содержание</w:t>
          </w:r>
        </w:p>
        <w:p w:rsidR="002D4CAC" w:rsidRPr="002D4CAC" w:rsidRDefault="00C56997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r w:rsidRPr="002D4CAC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2D4CAC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2D4CAC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98299458" w:history="1">
            <w:r w:rsidR="002D4CAC"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_Toc198299458 \h </w:instrText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2D4CAC"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59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информация о проекте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_Toc198299459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60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Общая характеристика деятельности организации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_Toc198299460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61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задания по проектной практике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_Toc198299461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9462" w:history="1">
            <w:r w:rsidRPr="002D4CA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_Toc198299462 \h </w:instrTex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9463" w:history="1">
            <w:r w:rsidRPr="002D4CA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_Toc198299463 \h </w:instrTex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7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64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Описание достигнутых результатов по проектной практике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_Toc198299464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9465" w:history="1">
            <w:r w:rsidRPr="002D4CA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Базовая часть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_Toc198299465 \h </w:instrTex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20"/>
            <w:tabs>
              <w:tab w:val="right" w:leader="dot" w:pos="9912"/>
            </w:tabs>
            <w:rPr>
              <w:rFonts w:ascii="Times New Roman" w:hAnsi="Times New Roman"/>
              <w:b/>
              <w:noProof/>
              <w:sz w:val="24"/>
              <w:szCs w:val="24"/>
            </w:rPr>
          </w:pPr>
          <w:hyperlink w:anchor="_Toc198299466" w:history="1">
            <w:r w:rsidRPr="002D4CAC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Вариативная часть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_Toc198299466 \h </w:instrTex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10</w:t>
            </w:r>
            <w:r w:rsidRPr="002D4CAC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67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_Toc198299467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2D4CAC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198299468" w:history="1">
            <w:r w:rsidRPr="002D4CAC">
              <w:rPr>
                <w:rStyle w:val="a8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Список литературы: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_Toc198299468 \h </w:instrTex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2D4CAC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4CAC" w:rsidRPr="002D4CAC" w:rsidRDefault="00C56997" w:rsidP="002D4CA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D4CA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D4CAC" w:rsidRP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Default="002D4CAC" w:rsidP="002D4CA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4CAC" w:rsidRPr="002D4CAC" w:rsidRDefault="002D4CAC" w:rsidP="002D4CAC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bookmarkStart w:id="0" w:name="_Toc198299458"/>
      <w:r w:rsidRPr="002D4C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:rsidR="00835C65" w:rsidRDefault="00835C6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современном обществе наблюдается тревожная тенденция: </w:t>
      </w:r>
      <w:r w:rsid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современное поколение начинает </w:t>
      </w: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терять интерес к истории и культуре. С обилием информации и быстрыми темпами жизни, важные культурные традиции и знания о прошлом постепенно уходят на второй план. Это особенно касается молодежи, которая зачастую не осознает значение исторического наследия и его влияние на их будущее. Важно обеспечить доступ к ресурсам, которые бы способствовали осознанию ценности культуры и истории, а также вовлекали новое поколение в образовательный процесс.</w:t>
      </w:r>
    </w:p>
    <w:p w:rsidR="0098566C" w:rsidRDefault="0098566C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4934F5" w:rsidRDefault="004934F5" w:rsidP="004934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4934F5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Создание культурных и образовательных проектов, таких как Интерактивный музей Московского Политеха, помогает не только сохранению исторического наследия, но и пробуждению интереса к науке и культуре среди молодежи. В этом контексте наш музей становится важным инструментом, который показывает, как наука, технологии и искусство могут сосуществовать и обогащать друг друга.</w:t>
      </w: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34F5" w:rsidRDefault="004934F5" w:rsidP="00973C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5C65" w:rsidRDefault="00835C65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10DD" w:rsidRDefault="00E510DD" w:rsidP="00E979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98299459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Общая информация о проекте</w:t>
      </w:r>
      <w:bookmarkEnd w:id="1"/>
    </w:p>
    <w:p w:rsidR="00C56997" w:rsidRDefault="00C56997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Интерактивный музей Московского Политеха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представляет собой уникальный образовательный опыт, который гармонично сочетает в себе элементы науки, технологий и искусства. Данный проект нацелен на то, чтобы предоставить посетителям возможность не просто увидеть, но и глубже понять увлекательный мир науки, инноваций и культурного наследия нашего университета. </w:t>
      </w:r>
    </w:p>
    <w:p w:rsid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98566C" w:rsidRDefault="0098566C" w:rsidP="009856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Музей призван стать основой для новой образовательной модели, в рамках которой посетители смогут исследовать различные аспекты научной и технологической деятельности, продемонстрированные через интерактивные экспонаты и учебные материалы. </w:t>
      </w:r>
      <w:r w:rsid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Основная задача проекта - </w:t>
      </w:r>
      <w:r w:rsidRPr="0098566C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создать среду, где наука станет доступной и увлекательной, что поможет вернуть молодое поколение к знаниям и повысить интерес к образовательным инициативам.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98299460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Общая характеристика деятельности организации</w:t>
      </w:r>
      <w:bookmarkEnd w:id="2"/>
    </w:p>
    <w:p w:rsidR="00C56997" w:rsidRPr="00320A42" w:rsidRDefault="00C56997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9C6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Московский Политехнический университет (МПУ) — одно из ведущих учебных заведений России, основанное в 2016 году. Университет активно готовит специалистов в области инженерии, технологий и дизайна, предлагая разнообразные образовательные программы на всех уровнях.</w:t>
      </w:r>
    </w:p>
    <w:p w:rsidR="008549C6" w:rsidRDefault="008549C6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49C6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МПУ сочетает учебную и научную деятельность, проводя исследования в партнерстве с промышленными предприятиями и научными учреждениями. Это позволяет интегрировать передовые разработки в образовательный процесс и создавать инновационные решения.</w:t>
      </w:r>
    </w:p>
    <w:p w:rsidR="008549C6" w:rsidRDefault="008549C6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566C" w:rsidRPr="00320A42" w:rsidRDefault="00320A42" w:rsidP="00320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0A42">
        <w:rPr>
          <w:rFonts w:ascii="Times New Roman" w:eastAsia="Times New Roman" w:hAnsi="Times New Roman" w:cs="Times New Roman"/>
          <w:color w:val="000000"/>
          <w:sz w:val="24"/>
          <w:szCs w:val="24"/>
        </w:rPr>
        <w:t>Университет также активно развивает международные связи, что дает студентам возможность участия в обменах и совместных проектах с зарубежными учебными заведениями. Таким образом, МПУ представляет собой современный образовательный и научный центр, формирующий высококвалифицированные кадры для различных отраслей.</w:t>
      </w: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854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549C6" w:rsidRDefault="008549C6" w:rsidP="00854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8299461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задания по проектной практике</w:t>
      </w:r>
      <w:bookmarkEnd w:id="3"/>
    </w:p>
    <w:p w:rsidR="00F332AA" w:rsidRDefault="00F332AA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Default="008F756E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F756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выполнения проектной деятельности была поставлена всесторонняя задача, направленная на развитие умений использования современных средств разработки, организации управления проектами и сотрудничества с партнёрскими структурами. Эта задача разбита на основную и дополнительную части, каждая из которых включает выполнение определённых целей.</w:t>
      </w:r>
    </w:p>
    <w:p w:rsidR="0030225E" w:rsidRPr="008F756E" w:rsidRDefault="0030225E" w:rsidP="008F75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4" w:name="_Toc198299462"/>
      <w:r w:rsidRPr="008F756E">
        <w:rPr>
          <w:color w:val="000000"/>
          <w:sz w:val="24"/>
        </w:rPr>
        <w:t>Базовая часть</w:t>
      </w:r>
      <w:bookmarkEnd w:id="4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рамках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базовой части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создание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на платформе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GitHub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освоение основных команд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таких как клонирование,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коммит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пуш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создание веток. Регулярное фиксирование изменений с подробными сообщениями являлось обязательным условием для отслеживания прогре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сса и обеспечения прозрачности выполнения работы.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Также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предусматривалась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подготовка документации, включающей описание проекта и журнал прогресса. Такой подход способствовал систематизации информации и облегчал последующую работу с материалами.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Основным результатом данной части работы стало создание статического веб-сайта на базе HTML и CSS. Структ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ура сайта должна была включать: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главную страницу с кратким описанием проекта;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«О проекте»;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«Участники» с информацией о личном вкладе (при необходимости);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«Журнал» с минимум тремя записями о ходе выполнения работы;</w:t>
      </w:r>
    </w:p>
    <w:p w:rsidR="009D7843" w:rsidRPr="009D7843" w:rsidRDefault="009D7843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раздел «Ресурсы» со ссылками на полезные материалы.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Особое внимание уделялось интеграции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медиаматериалов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— фотографий, схем, видео — для повышения информативности и привлекательности сайта.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Дополнительно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предусматривалось взаимодействие с организацией-партнёром посредством организации визита, онлайн-встреч</w:t>
      </w:r>
      <w:r w:rsid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и</w:t>
      </w: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или стажировки, а также участие в профильных мероприятиях. Описание опыта и полученных знаний оформлялось в виде отчёта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который затем добавлялся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репозиторий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сайте. </w:t>
      </w: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DF5D9E" w:rsidRDefault="00DF5D9E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F756E" w:rsidRPr="008F756E" w:rsidRDefault="008F756E" w:rsidP="008F756E">
      <w:pPr>
        <w:pStyle w:val="2"/>
        <w:jc w:val="center"/>
        <w:rPr>
          <w:color w:val="000000"/>
          <w:sz w:val="24"/>
        </w:rPr>
      </w:pPr>
      <w:bookmarkStart w:id="5" w:name="_Toc198299463"/>
      <w:r w:rsidRPr="008F756E">
        <w:rPr>
          <w:color w:val="000000"/>
          <w:sz w:val="24"/>
        </w:rPr>
        <w:lastRenderedPageBreak/>
        <w:t>Вариативная часть</w:t>
      </w:r>
      <w:bookmarkEnd w:id="5"/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Вариативная часть предусматривала выбор темы или технологии из предложенного перечня или по согласованию. Основной задачей было проведение исследования выбранной области: изучение последовательности создания технологии с нуля и воспроизведение практической реализации.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основе исследования создавалась подробная документация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, включающая описание последовательных шагов по освоению предметной области, а также техническое руководство по созданию соответствующей технологии. Руководство должно было содержать пошаговые инструкции, примеры кода и иллюстрации для облегчения понимания начинающим разработчикам.</w:t>
      </w:r>
    </w:p>
    <w:p w:rsidR="009D7843" w:rsidRP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D7843" w:rsidRDefault="009D7843" w:rsidP="009D78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На основании полученных знаний осуществлялась модификация проекта: добавление новых функций, улучшение существующих компонентов или внедрение новых решений. Итогом работы становилась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видеопрезентация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в которой освещались цели проекта, поставленные задачи, применяемые методы и демонстрация работоспособного результата. Весь материал оформлялся в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репозитории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 формате </w:t>
      </w:r>
      <w:proofErr w:type="spellStart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9D784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публиковался на сайте как полноценная разработка.</w:t>
      </w:r>
    </w:p>
    <w:p w:rsidR="0098566C" w:rsidRPr="00F332AA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98566C" w:rsidRDefault="0098566C" w:rsidP="00C561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8566C" w:rsidRDefault="0098566C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7843" w:rsidRDefault="009D7843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25E" w:rsidRDefault="0030225E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25E" w:rsidRDefault="0030225E" w:rsidP="00F332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98299464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6"/>
    </w:p>
    <w:p w:rsidR="00DF5D9E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C56997" w:rsidRDefault="00DF5D9E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DF5D9E">
        <w:rPr>
          <w:rFonts w:ascii="Times New Roman" w:eastAsia="Times New Roman" w:hAnsi="Times New Roman" w:cs="Times New Roman"/>
          <w:color w:val="000000"/>
          <w:sz w:val="24"/>
          <w:szCs w:val="28"/>
        </w:rPr>
        <w:t>В ходе проектной практики была выполнена работа над двумя основными частями задания: базовой и вариативной. Каждая из частей включала в себя последовательное изучение, разработку и реализацию специфических задач, направленных на приобретение практических навыков работы с современными инструментами и технологиями. Описание достигнутых результатов ниже отражает основные этапы выполнения задания, а также освоенные технологии и методы, что позволило сбалансировано подойти к реализации проекта.</w:t>
      </w: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62187F" w:rsidRDefault="00DF5D9E" w:rsidP="0062187F">
      <w:pPr>
        <w:pStyle w:val="2"/>
        <w:jc w:val="center"/>
        <w:rPr>
          <w:color w:val="000000"/>
          <w:sz w:val="24"/>
        </w:rPr>
      </w:pPr>
      <w:bookmarkStart w:id="7" w:name="_Toc198299465"/>
      <w:r w:rsidRPr="0062187F">
        <w:rPr>
          <w:color w:val="000000"/>
          <w:sz w:val="24"/>
        </w:rPr>
        <w:t>Базовая часть</w:t>
      </w:r>
      <w:bookmarkEnd w:id="7"/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основной информации по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Были изучены базовые концепции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такие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репозитории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коммиты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ветки и слияние. Просмотр обучающих видео и чтение статей о системах контроля версий позволили понять преимущества использования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управлении проектами.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настройка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Git-репозитория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Произведена установка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рабочем устройстве и создание нового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ходе работы был инициализирован локальный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настроен удаленный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загружены первоначальные файлы и создан первый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коммит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основами разметки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включало изучение заголовков, списков, ссылок и изображений. Практика с помощью онлайн-редакторов способствовала закреплению теоретических знаний.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Оформление и описание всего имеющегося текста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репозитория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в стиле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Markdown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Применение знаний для оформления текстовых документов по проекту позволило создать четкую и понятную структуру отчета, что улучшило читаемость представленных материалов.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Посещение мероприятия от партнера: экскурсия от ООО "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Штанцформы.РФ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Участие в экскурсии обеспечило получение информации о процессе производства и организации работы компании. Собеседование с экспертами дало возможность получить дополнительную информацию и ценный опыт.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Конспектирование и создание отчета по мероприятию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ключевых моментов экскурсии, включая новшества и интересные факты, была систематизирована и оформлена в отчет, который стал частью общего проекта.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Дополнительное изучение HTML и CSS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Углубленное изучение основ HTML и CSS сосредоточилось на семантике HTML и стилизации с использованием CSS. Практическое применение полученных знаний позволило разработать и оформить отдельные элементы веб-страницы.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базового каркаса сайта и добавление в него информации (приблизительно 6 часов):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структуры веб-сайта включало выбор элементов интерфейса и реализацию дизайна с использованием HTML и CSS. Были добавлены разделы с информацией о проекте и экскурсиях.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о посещении мероприятия на сайт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Оформление отдельного раздела с отчетом о проведенной экскурсии включало конспект и фотоматериалы, сделанные во время мероприятия, что повысило наглядность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графических материалов и </w:t>
      </w:r>
      <w:proofErr w:type="spellStart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медиаинформации</w:t>
      </w:r>
      <w:proofErr w:type="spellEnd"/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Поиск и интеграция изображений и видео, связанных с проектом, способствовали визуализации информации на сайте. Оформление мультимедийных элементов с использованием HTML и CSS улучшило восприятие представленного контента.</w:t>
      </w: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18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Добавление информации к итоговому отчету о выполнении базовой части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Систематизация всех выполненных задач позволила создать обобщающий отчет о базовой части проекта.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Pr="0062187F" w:rsidRDefault="0062187F" w:rsidP="0062187F">
      <w:pPr>
        <w:pStyle w:val="2"/>
        <w:jc w:val="center"/>
        <w:rPr>
          <w:color w:val="000000"/>
          <w:sz w:val="24"/>
          <w:szCs w:val="24"/>
        </w:rPr>
      </w:pPr>
      <w:bookmarkStart w:id="8" w:name="_Toc198299466"/>
      <w:r w:rsidRPr="0062187F">
        <w:rPr>
          <w:color w:val="000000"/>
          <w:sz w:val="24"/>
          <w:szCs w:val="24"/>
        </w:rPr>
        <w:lastRenderedPageBreak/>
        <w:t>Вариативная часть</w:t>
      </w:r>
      <w:bookmarkEnd w:id="8"/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Исследование предметной области и постановка задачи (приблизительно 4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существующих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привел к выбору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5A47" w:rsidRP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реализации технологии Telegram-бота и интеграции его в интерактивный музей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. Анализ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методов интерактивных музейных бот-проектов способствовал определению целей и задач, которые должен выполнять Telegram-бот, таких как пр</w:t>
      </w:r>
      <w:r w:rsidR="00755A47">
        <w:rPr>
          <w:rFonts w:ascii="Times New Roman" w:eastAsia="Times New Roman" w:hAnsi="Times New Roman" w:cs="Times New Roman"/>
          <w:color w:val="000000"/>
          <w:sz w:val="24"/>
          <w:szCs w:val="24"/>
        </w:rPr>
        <w:t>едоставление информации о экспонатах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интерактивные элементы.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Исследование технологий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библиотеками и инструментами для разработки ботов на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telebot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python-telegram-bot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способствовало сравнению возможностей различных подходов и выбору наиболее подходящей технологии.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информации и выбор направления (приблизительно 3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предложенных вариантов привел к выбору наиболее интересного решения для создания Telegram-бота для интерактивного музея на языке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выявлению плюсов и минусов предложенных направлений.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Изучение источника написания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Ознакомление с документацией Telegram API и библиотеками, такими как </w:t>
      </w:r>
      <w:proofErr w:type="spellStart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pyTelegramBotAPI</w:t>
      </w:r>
      <w:proofErr w:type="spellEnd"/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, дало возможность разобрать примеры кода и понять структуру и логику работы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Настройка окружения разработки (приблизительно 3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Установка необходимых инструментов, создание виртуального окружения и настройка проекта с файлами конфигурации обеспечили правильную работу среды разработки.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подробного описания по созданию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(приблизительно 5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Написание пошагового руководства по созданию бота позволило включить инструкции по установке библиотек и настройке окружения, а также по добавлению функциональности, такой как обработка команд.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Создание технического руководства по созданию проекта (приблизительно 4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Формирование документации, описывающей архитектуру и структуру проекта, обеспечило четкое представление о реализованном функционале бота.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Модификация Telegram-бота для работы с сайтом и расширение функционала (приблизительно 6 часов):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Добавление новых функций позволило </w:t>
      </w:r>
      <w:r w:rsidR="00323C88"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новые функции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отображать графические материалы, что повысило его интерактивность.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Создание и загрузка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видеопрезентации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проекту "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-бот на языке </w:t>
      </w:r>
      <w:proofErr w:type="spellStart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 (приблизительно 2 часа):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видео с демонстрацией работы бота, включая ключевые функции, обеспечила наглядное представление о выполненной работе.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5D9E" w:rsidRP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5A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Добавление новой информации к общему отчету по практике (приблизительно 2 часа): </w:t>
      </w:r>
      <w:r w:rsidRPr="0062187F"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Обновление отчетной документации новым контентом о выполненных задачах в вариативной части проекта завершило процесс составления итогового отчета.</w:t>
      </w: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5A47" w:rsidRDefault="00755A47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2187F" w:rsidRPr="00DF5D9E" w:rsidRDefault="0062187F" w:rsidP="00DF5D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6997" w:rsidRPr="00C56997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98299467"/>
      <w:r w:rsidRPr="00C569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9"/>
    </w:p>
    <w:p w:rsidR="007F6A9B" w:rsidRDefault="007F6A9B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ходе работы над проектной практикой были получены важные навыки в области использования систем контроля версий, таких как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Git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а также в написании и оформлении документации в формате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Markdown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. 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Выполненные задания способствовали углубленному пониманию основ веб-разработки с использованием HTML и CSS, а также разработке функциональности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Telegram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-бота на языке </w:t>
      </w:r>
      <w:proofErr w:type="spellStart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Python</w:t>
      </w:r>
      <w:proofErr w:type="spellEnd"/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Работа над проектом позволила не только применить теоретические знания, но и развить навыки самостоятельного поиска информации и решения возникающих задач. Итоговые результаты, оформленные в виде отчетов и технической документации, подтвердили успешное выполнение поставленных целей и задач</w:t>
      </w: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bookmarkStart w:id="10" w:name="_GoBack"/>
      <w:bookmarkEnd w:id="10"/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755A47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C56997" w:rsidRPr="00DF5D9E" w:rsidRDefault="00755A47" w:rsidP="007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755A47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C56997" w:rsidRPr="00FD0830" w:rsidRDefault="00C56997" w:rsidP="00C56997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98299468"/>
      <w:r w:rsidRPr="00C5699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</w:t>
      </w:r>
      <w:r w:rsidRPr="00FD08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bookmarkEnd w:id="11"/>
    </w:p>
    <w:p w:rsid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D0830" w:rsidRPr="0030225E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Pro </w:t>
      </w:r>
      <w:proofErr w:type="spellStart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</w:t>
      </w:r>
      <w:proofErr w:type="spellEnd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 Sc</w:t>
      </w:r>
      <w:r w:rsidR="00565565"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ott Chacon, Ben Straub. </w:t>
      </w:r>
      <w:proofErr w:type="spellStart"/>
      <w:r w:rsidR="00565565"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Apress</w:t>
      </w:r>
      <w:proofErr w:type="spellEnd"/>
    </w:p>
    <w:p w:rsidR="00FD0830" w:rsidRPr="0030225E" w:rsidRDefault="0056556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URL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: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https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://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git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scm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com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book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en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v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2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(Дата обращения: 23.03.2025)</w:t>
      </w:r>
    </w:p>
    <w:p w:rsidR="00565565" w:rsidRPr="0030225E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Markdown Guide. Chris </w:t>
      </w:r>
      <w:proofErr w:type="spellStart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Coyier</w:t>
      </w:r>
      <w:proofErr w:type="spellEnd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. </w:t>
      </w:r>
    </w:p>
    <w:p w:rsidR="00370634" w:rsidRPr="0030225E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URL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: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https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://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www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markdownguide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org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(Дата обращения: 29.03.2025)</w:t>
      </w:r>
    </w:p>
    <w:p w:rsidR="00565565" w:rsidRPr="0030225E" w:rsidRDefault="00FD0830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Python Telegram Bot Documentation </w:t>
      </w:r>
    </w:p>
    <w:p w:rsidR="00370634" w:rsidRPr="0030225E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URL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: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https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://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python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telegram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bot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readthedocs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io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en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stable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(Дата обращения: 08.05.2025)</w:t>
      </w:r>
    </w:p>
    <w:p w:rsidR="00370634" w:rsidRPr="0030225E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Изучение</w:t>
      </w:r>
      <w:proofErr w:type="spellEnd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Python </w:t>
      </w:r>
      <w:proofErr w:type="spellStart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на</w:t>
      </w:r>
      <w:proofErr w:type="spellEnd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русском</w:t>
      </w:r>
      <w:proofErr w:type="spellEnd"/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</w:p>
    <w:p w:rsidR="00565565" w:rsidRPr="0030225E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URL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: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http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://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pythonworld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ru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(Дата обращения: 27.04.2025)</w:t>
      </w:r>
    </w:p>
    <w:p w:rsidR="00565565" w:rsidRPr="0030225E" w:rsidRDefault="00565565" w:rsidP="0056556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Изучение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CSS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HTML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на русском.</w:t>
      </w:r>
    </w:p>
    <w:p w:rsidR="00565565" w:rsidRPr="0030225E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URL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: 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https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://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dlacademy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.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ru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blog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html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i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css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chto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-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  <w:lang w:val="en-US"/>
        </w:rPr>
        <w:t>eto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  <w:u w:val="single"/>
        </w:rPr>
        <w:t>/</w:t>
      </w:r>
      <w:r w:rsidRPr="003022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(Дата обращения: 18.04.2025)</w:t>
      </w:r>
    </w:p>
    <w:p w:rsidR="00565565" w:rsidRPr="00565565" w:rsidRDefault="00565565" w:rsidP="0056556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565565" w:rsidRDefault="00370634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565565" w:rsidRDefault="00C53695" w:rsidP="005655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56556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6BF" w:rsidRDefault="00AA16BF">
      <w:pPr>
        <w:spacing w:after="0" w:line="240" w:lineRule="auto"/>
      </w:pPr>
      <w:r>
        <w:separator/>
      </w:r>
    </w:p>
  </w:endnote>
  <w:endnote w:type="continuationSeparator" w:id="0">
    <w:p w:rsidR="00AA16BF" w:rsidRDefault="00AA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659200"/>
      <w:docPartObj>
        <w:docPartGallery w:val="Page Numbers (Bottom of Page)"/>
        <w:docPartUnique/>
      </w:docPartObj>
    </w:sdtPr>
    <w:sdtContent>
      <w:p w:rsidR="002D4CAC" w:rsidRDefault="002D4CA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25E">
          <w:rPr>
            <w:noProof/>
          </w:rPr>
          <w:t>13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6BF" w:rsidRDefault="00AA16BF">
      <w:pPr>
        <w:spacing w:after="0" w:line="240" w:lineRule="auto"/>
      </w:pPr>
      <w:r>
        <w:separator/>
      </w:r>
    </w:p>
  </w:footnote>
  <w:footnote w:type="continuationSeparator" w:id="0">
    <w:p w:rsidR="00AA16BF" w:rsidRDefault="00AA1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6839"/>
    <w:multiLevelType w:val="hybridMultilevel"/>
    <w:tmpl w:val="9ADA2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40618"/>
    <w:rsid w:val="00154161"/>
    <w:rsid w:val="00194661"/>
    <w:rsid w:val="001D236C"/>
    <w:rsid w:val="00225857"/>
    <w:rsid w:val="00235049"/>
    <w:rsid w:val="002C5DB7"/>
    <w:rsid w:val="002D4CAC"/>
    <w:rsid w:val="0030225E"/>
    <w:rsid w:val="00320A42"/>
    <w:rsid w:val="00323C88"/>
    <w:rsid w:val="00370634"/>
    <w:rsid w:val="00375101"/>
    <w:rsid w:val="004934F5"/>
    <w:rsid w:val="004B4A9B"/>
    <w:rsid w:val="00565565"/>
    <w:rsid w:val="005C2293"/>
    <w:rsid w:val="005D0A96"/>
    <w:rsid w:val="0062187F"/>
    <w:rsid w:val="00720A4F"/>
    <w:rsid w:val="00755A47"/>
    <w:rsid w:val="007C13E5"/>
    <w:rsid w:val="007F6A9B"/>
    <w:rsid w:val="00835C65"/>
    <w:rsid w:val="008549C6"/>
    <w:rsid w:val="0086586F"/>
    <w:rsid w:val="008E1B78"/>
    <w:rsid w:val="008F756E"/>
    <w:rsid w:val="00947F23"/>
    <w:rsid w:val="00973CD9"/>
    <w:rsid w:val="0098566C"/>
    <w:rsid w:val="009A66BE"/>
    <w:rsid w:val="009D7843"/>
    <w:rsid w:val="009E59E5"/>
    <w:rsid w:val="00AA16BF"/>
    <w:rsid w:val="00AB2E3C"/>
    <w:rsid w:val="00AF278B"/>
    <w:rsid w:val="00B13ACF"/>
    <w:rsid w:val="00C33FF3"/>
    <w:rsid w:val="00C53695"/>
    <w:rsid w:val="00C561E6"/>
    <w:rsid w:val="00C56997"/>
    <w:rsid w:val="00C60EFB"/>
    <w:rsid w:val="00C956B3"/>
    <w:rsid w:val="00D53643"/>
    <w:rsid w:val="00D72046"/>
    <w:rsid w:val="00DF5D9E"/>
    <w:rsid w:val="00E1073B"/>
    <w:rsid w:val="00E17C53"/>
    <w:rsid w:val="00E510DD"/>
    <w:rsid w:val="00E74349"/>
    <w:rsid w:val="00E97988"/>
    <w:rsid w:val="00F051CC"/>
    <w:rsid w:val="00F332AA"/>
    <w:rsid w:val="00F37551"/>
    <w:rsid w:val="00F9206D"/>
    <w:rsid w:val="00FA556C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479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997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8222398-2027-4C6C-9FA2-071C1E3A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</cp:lastModifiedBy>
  <cp:revision>17</cp:revision>
  <dcterms:created xsi:type="dcterms:W3CDTF">2025-05-16T01:28:00Z</dcterms:created>
  <dcterms:modified xsi:type="dcterms:W3CDTF">2025-05-16T12:07:00Z</dcterms:modified>
</cp:coreProperties>
</file>