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jc w:val="center"/>
        <w:rPr/>
      </w:pPr>
      <w:bookmarkStart w:colFirst="0" w:colLast="0" w:name="_gjdgxs" w:id="0"/>
      <w:bookmarkEnd w:id="0"/>
      <w:r w:rsidDel="00000000" w:rsidR="00000000" w:rsidRPr="00000000">
        <w:rPr>
          <w:rtl w:val="0"/>
        </w:rPr>
        <w:t xml:space="preserve">CONCEPTION ET DÉVELOPPEMENT D’UN LOGICIEL DE GESTION D’ÉVÉNEMENTS MÉDIÉVAUX</w:t>
      </w:r>
      <w:r w:rsidDel="00000000" w:rsidR="00000000" w:rsidRPr="00000000">
        <w:rPr>
          <w:rtl w:val="0"/>
        </w:rPr>
      </w:r>
    </w:p>
    <w:p w:rsidR="00000000" w:rsidDel="00000000" w:rsidP="00000000" w:rsidRDefault="00000000" w:rsidRPr="00000000" w14:paraId="00000002">
      <w:pPr>
        <w:pStyle w:val="Subtitle"/>
        <w:rPr>
          <w:rFonts w:ascii="Josefin Sans Light" w:cs="Josefin Sans Light" w:eastAsia="Josefin Sans Light" w:hAnsi="Josefin Sans Light"/>
          <w:i w:val="1"/>
          <w:sz w:val="14"/>
          <w:szCs w:val="14"/>
        </w:rPr>
      </w:pPr>
      <w:r w:rsidDel="00000000" w:rsidR="00000000" w:rsidRPr="00000000">
        <w:rPr>
          <w:rtl w:val="0"/>
        </w:rPr>
        <w:t xml:space="preserve">[Dossier d’analyse et de conception]</w:t>
      </w:r>
      <w:r w:rsidDel="00000000" w:rsidR="00000000" w:rsidRPr="00000000">
        <w:rPr>
          <w:rtl w:val="0"/>
        </w:rPr>
      </w:r>
    </w:p>
    <w:p w:rsidR="00000000" w:rsidDel="00000000" w:rsidP="00000000" w:rsidRDefault="00000000" w:rsidRPr="00000000" w14:paraId="00000003">
      <w:pPr>
        <w:pStyle w:val="Heading1"/>
        <w:ind w:left="0" w:firstLine="0"/>
        <w:rPr>
          <w:rFonts w:ascii="Josefin Sans SemiBold" w:cs="Josefin Sans SemiBold" w:eastAsia="Josefin Sans SemiBold" w:hAnsi="Josefin Sans SemiBold"/>
          <w:vertAlign w:val="baseline"/>
        </w:rPr>
      </w:pPr>
      <w:bookmarkStart w:colFirst="0" w:colLast="0" w:name="_8ee9578zwzr" w:id="1"/>
      <w:bookmarkEnd w:id="1"/>
      <w:r w:rsidDel="00000000" w:rsidR="00000000" w:rsidRPr="00000000">
        <w:rPr>
          <w:rtl w:val="0"/>
        </w:rPr>
        <w:t xml:space="preserve">Équipe projet A1-19 ‘Planiféodal’</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shd w:fill="auto" w:val="clear"/>
          <w:vertAlign w:val="baseline"/>
        </w:rPr>
      </w:pPr>
      <w:r w:rsidDel="00000000" w:rsidR="00000000" w:rsidRPr="00000000">
        <w:rPr>
          <w:rFonts w:ascii="Calibri" w:cs="Calibri" w:eastAsia="Calibri" w:hAnsi="Calibri"/>
          <w:b w:val="0"/>
          <w:i w:val="0"/>
          <w:smallCaps w:val="1"/>
          <w:strike w:val="0"/>
          <w:color w:val="000000"/>
          <w:sz w:val="22"/>
          <w:szCs w:val="22"/>
          <w:u w:val="single"/>
          <w:shd w:fill="auto" w:val="clear"/>
          <w:vertAlign w:val="baseline"/>
          <w:rtl w:val="0"/>
        </w:rPr>
        <w:t xml:space="preserve">Chef(fe)</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Projet</w:t>
      </w:r>
      <w:r w:rsidDel="00000000" w:rsidR="00000000" w:rsidRPr="00000000">
        <w:rPr>
          <w:rtl w:val="0"/>
        </w:rPr>
        <w:t xml:space="preserve"> : BURELLIER Loucas</w:t>
      </w: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LEGLISE Adrien</w:t>
      </w:r>
    </w:p>
    <w:p w:rsidR="00000000" w:rsidDel="00000000" w:rsidP="00000000" w:rsidRDefault="00000000" w:rsidRPr="00000000" w14:paraId="00000006">
      <w:pPr>
        <w:widowControl w:val="0"/>
        <w:numPr>
          <w:ilvl w:val="0"/>
          <w:numId w:val="1"/>
        </w:numPr>
        <w:spacing w:after="0" w:before="0" w:line="360" w:lineRule="auto"/>
        <w:ind w:left="720" w:hanging="360"/>
      </w:pPr>
      <w:r w:rsidDel="00000000" w:rsidR="00000000" w:rsidRPr="00000000">
        <w:rPr>
          <w:rtl w:val="0"/>
        </w:rPr>
        <w:t xml:space="preserve">SERRANO Nathan</w:t>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BARNOUIN Clément</w:t>
      </w:r>
    </w:p>
    <w:p w:rsidR="00000000" w:rsidDel="00000000" w:rsidP="00000000" w:rsidRDefault="00000000" w:rsidRPr="00000000" w14:paraId="00000008">
      <w:pPr>
        <w:pStyle w:val="Heading1"/>
        <w:keepNext w:val="1"/>
        <w:keepLines w:val="1"/>
        <w:spacing w:after="0" w:before="240" w:lineRule="auto"/>
        <w:rPr>
          <w:vertAlign w:val="baseline"/>
        </w:rPr>
      </w:pPr>
      <w:bookmarkStart w:colFirst="0" w:colLast="0" w:name="_pyzs242d3iy" w:id="2"/>
      <w:bookmarkEnd w:id="2"/>
      <w:r w:rsidDel="00000000" w:rsidR="00000000" w:rsidRPr="00000000">
        <w:rP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8ee9578zw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Équipe projet A1-19 ‘Planiféodal’</w:t>
              <w:tab/>
              <w:t xml:space="preserve">0</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yzs242d3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des matières</w:t>
              <w:tab/>
              <w:t xml:space="preserve">0</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bsdrea7jm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Consignes et évaluation du dossier de conception</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Expression des besoins et Analyse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 des cas d’utilisation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Priorisation des cas d’utilisation</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proposée</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Exemples d'utilisation</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détaillée</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 détaillée</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Détail des scénarios</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spacing w:after="0" w:before="240" w:line="259" w:lineRule="auto"/>
        <w:ind w:left="0" w:right="0" w:firstLine="0"/>
        <w:jc w:val="left"/>
        <w:rPr>
          <w:i w:val="1"/>
        </w:rPr>
      </w:pPr>
      <w:bookmarkStart w:colFirst="0" w:colLast="0" w:name="_r5holvsjk0ij" w:id="3"/>
      <w:bookmarkEnd w:id="3"/>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1403512</wp:posOffset>
            </wp:positionH>
            <wp:positionV relativeFrom="paragraph">
              <wp:posOffset>260679</wp:posOffset>
            </wp:positionV>
            <wp:extent cx="2919413" cy="2919413"/>
            <wp:effectExtent b="0" l="0" r="0" t="0"/>
            <wp:wrapNone/>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19413" cy="2919413"/>
                    </a:xfrm>
                    <a:prstGeom prst="rect"/>
                    <a:ln/>
                  </pic:spPr>
                </pic:pic>
              </a:graphicData>
            </a:graphic>
          </wp:anchor>
        </w:drawing>
      </w:r>
    </w:p>
    <w:p w:rsidR="00000000" w:rsidDel="00000000" w:rsidP="00000000" w:rsidRDefault="00000000" w:rsidRPr="00000000" w14:paraId="00000017">
      <w:pPr>
        <w:spacing w:after="160" w:before="0" w:line="259" w:lineRule="auto"/>
        <w:ind w:left="0" w:right="0" w:firstLine="0"/>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line="276" w:lineRule="auto"/>
        <w:rPr/>
      </w:pPr>
      <w:bookmarkStart w:colFirst="0" w:colLast="0" w:name="_dbsdrea7jmga" w:id="4"/>
      <w:bookmarkEnd w:id="4"/>
      <w:r w:rsidDel="00000000" w:rsidR="00000000" w:rsidRPr="00000000">
        <w:rPr>
          <w:rtl w:val="0"/>
        </w:rPr>
        <w:t xml:space="preserve">Consignes et évaluation du dossier de conception</w:t>
      </w:r>
    </w:p>
    <w:p w:rsidR="00000000" w:rsidDel="00000000" w:rsidP="00000000" w:rsidRDefault="00000000" w:rsidRPr="00000000" w14:paraId="0000001A">
      <w:pPr>
        <w:spacing w:line="276" w:lineRule="auto"/>
        <w:rPr>
          <w:i w:val="1"/>
        </w:rPr>
      </w:pPr>
      <w:r w:rsidDel="00000000" w:rsidR="00000000" w:rsidRPr="00000000">
        <w:rPr>
          <w:i w:val="1"/>
          <w:rtl w:val="0"/>
        </w:rPr>
        <w:t xml:space="preserve">Ce dossier de conception est un template à partir duquel vous pouvez vous inspirer afin de réaliser votre dossier d'analyse et de conception. Les indications entre crochets sont là pour vous aider à structurer votre dossier. Elles sont à retirer dans le rendu final. Seront évalués :</w:t>
      </w:r>
    </w:p>
    <w:p w:rsidR="00000000" w:rsidDel="00000000" w:rsidP="00000000" w:rsidRDefault="00000000" w:rsidRPr="00000000" w14:paraId="0000001B">
      <w:pPr>
        <w:numPr>
          <w:ilvl w:val="0"/>
          <w:numId w:val="4"/>
        </w:numPr>
        <w:spacing w:after="0" w:afterAutospacing="0" w:before="0" w:line="276" w:lineRule="auto"/>
        <w:ind w:left="720" w:hanging="360"/>
      </w:pPr>
      <w:r w:rsidDel="00000000" w:rsidR="00000000" w:rsidRPr="00000000">
        <w:rPr>
          <w:i w:val="1"/>
          <w:rtl w:val="0"/>
        </w:rPr>
        <w:t xml:space="preserve">La pertinence et la validité des modèles créés ;</w:t>
      </w:r>
    </w:p>
    <w:p w:rsidR="00000000" w:rsidDel="00000000" w:rsidP="00000000" w:rsidRDefault="00000000" w:rsidRPr="00000000" w14:paraId="0000001C">
      <w:pPr>
        <w:numPr>
          <w:ilvl w:val="0"/>
          <w:numId w:val="4"/>
        </w:numPr>
        <w:spacing w:after="0" w:afterAutospacing="0" w:before="0" w:line="276" w:lineRule="auto"/>
        <w:ind w:left="720" w:hanging="360"/>
      </w:pPr>
      <w:r w:rsidDel="00000000" w:rsidR="00000000" w:rsidRPr="00000000">
        <w:rPr>
          <w:i w:val="1"/>
          <w:rtl w:val="0"/>
        </w:rPr>
        <w:t xml:space="preserve">La conformité des modèles entre eux (par exemple le diagramme de séquence détaillé par rapport aux scénarios nominaux) ;</w:t>
      </w:r>
    </w:p>
    <w:p w:rsidR="00000000" w:rsidDel="00000000" w:rsidP="00000000" w:rsidRDefault="00000000" w:rsidRPr="00000000" w14:paraId="0000001D">
      <w:pPr>
        <w:numPr>
          <w:ilvl w:val="0"/>
          <w:numId w:val="4"/>
        </w:numPr>
        <w:spacing w:after="0" w:afterAutospacing="0" w:before="0" w:line="276" w:lineRule="auto"/>
        <w:ind w:left="720" w:hanging="360"/>
      </w:pPr>
      <w:r w:rsidDel="00000000" w:rsidR="00000000" w:rsidRPr="00000000">
        <w:rPr>
          <w:i w:val="1"/>
          <w:rtl w:val="0"/>
        </w:rPr>
        <w:t xml:space="preserve">La conformité du code par rapport aux modèles créés ;</w:t>
      </w:r>
    </w:p>
    <w:p w:rsidR="00000000" w:rsidDel="00000000" w:rsidP="00000000" w:rsidRDefault="00000000" w:rsidRPr="00000000" w14:paraId="0000001E">
      <w:pPr>
        <w:numPr>
          <w:ilvl w:val="0"/>
          <w:numId w:val="4"/>
        </w:numPr>
        <w:spacing w:after="0" w:afterAutospacing="0" w:before="0" w:line="276" w:lineRule="auto"/>
        <w:ind w:left="720" w:hanging="360"/>
      </w:pPr>
      <w:r w:rsidDel="00000000" w:rsidR="00000000" w:rsidRPr="00000000">
        <w:rPr>
          <w:i w:val="1"/>
          <w:rtl w:val="0"/>
        </w:rPr>
        <w:t xml:space="preserve">Le respect de la notation UML ;</w:t>
      </w:r>
    </w:p>
    <w:p w:rsidR="00000000" w:rsidDel="00000000" w:rsidP="00000000" w:rsidRDefault="00000000" w:rsidRPr="00000000" w14:paraId="0000001F">
      <w:pPr>
        <w:numPr>
          <w:ilvl w:val="0"/>
          <w:numId w:val="4"/>
        </w:numPr>
        <w:spacing w:before="0" w:line="276" w:lineRule="auto"/>
        <w:ind w:left="720" w:hanging="360"/>
      </w:pPr>
      <w:r w:rsidDel="00000000" w:rsidR="00000000" w:rsidRPr="00000000">
        <w:rPr>
          <w:i w:val="1"/>
          <w:rtl w:val="0"/>
        </w:rPr>
        <w:t xml:space="preserve">La clarté et la qualité du dossier de conception, y compris de l'introduction, de la conclusion, et de la description que vous ferez des différents modèles.</w:t>
      </w:r>
    </w:p>
    <w:p w:rsidR="00000000" w:rsidDel="00000000" w:rsidP="00000000" w:rsidRDefault="00000000" w:rsidRPr="00000000" w14:paraId="00000020">
      <w:pPr>
        <w:spacing w:line="276" w:lineRule="auto"/>
        <w:rPr>
          <w:i w:val="1"/>
        </w:rPr>
      </w:pPr>
      <w:r w:rsidDel="00000000" w:rsidR="00000000" w:rsidRPr="00000000">
        <w:rPr>
          <w:i w:val="1"/>
          <w:rtl w:val="0"/>
        </w:rPr>
        <w:t xml:space="preserve">Quelques conseils afin d'améliorer la clarté de votre dossier :</w:t>
      </w:r>
    </w:p>
    <w:p w:rsidR="00000000" w:rsidDel="00000000" w:rsidP="00000000" w:rsidRDefault="00000000" w:rsidRPr="00000000" w14:paraId="00000021">
      <w:pPr>
        <w:numPr>
          <w:ilvl w:val="0"/>
          <w:numId w:val="6"/>
        </w:numPr>
        <w:spacing w:after="0" w:afterAutospacing="0" w:before="0" w:line="276" w:lineRule="auto"/>
        <w:ind w:left="720" w:hanging="360"/>
      </w:pPr>
      <w:r w:rsidDel="00000000" w:rsidR="00000000" w:rsidRPr="00000000">
        <w:rPr>
          <w:i w:val="1"/>
          <w:rtl w:val="0"/>
        </w:rPr>
        <w:t xml:space="preserve">Ne pas se contenter d'insérer des images des modèles créés, mais les accompagner d'explications textuelles (même brèves) ;</w:t>
      </w:r>
    </w:p>
    <w:p w:rsidR="00000000" w:rsidDel="00000000" w:rsidP="00000000" w:rsidRDefault="00000000" w:rsidRPr="00000000" w14:paraId="00000022">
      <w:pPr>
        <w:numPr>
          <w:ilvl w:val="0"/>
          <w:numId w:val="6"/>
        </w:numPr>
        <w:spacing w:after="0" w:afterAutospacing="0" w:before="0" w:line="276" w:lineRule="auto"/>
        <w:ind w:left="720" w:hanging="360"/>
      </w:pPr>
      <w:r w:rsidDel="00000000" w:rsidR="00000000" w:rsidRPr="00000000">
        <w:rPr>
          <w:i w:val="1"/>
          <w:rtl w:val="0"/>
        </w:rPr>
        <w:t xml:space="preserve">Apporter une attention particulière à la clarté des diagrammes réalisés :</w:t>
      </w:r>
    </w:p>
    <w:p w:rsidR="00000000" w:rsidDel="00000000" w:rsidP="00000000" w:rsidRDefault="00000000" w:rsidRPr="00000000" w14:paraId="00000023">
      <w:pPr>
        <w:numPr>
          <w:ilvl w:val="1"/>
          <w:numId w:val="5"/>
        </w:numPr>
        <w:spacing w:after="0" w:afterAutospacing="0" w:before="0" w:line="276" w:lineRule="auto"/>
        <w:ind w:left="1440" w:hanging="360"/>
      </w:pPr>
      <w:r w:rsidDel="00000000" w:rsidR="00000000" w:rsidRPr="00000000">
        <w:rPr>
          <w:i w:val="1"/>
          <w:strike w:val="1"/>
          <w:rtl w:val="0"/>
        </w:rPr>
        <w:t xml:space="preserve">Vérifier la résolution et la lisibilité des diagrammes ;</w:t>
      </w:r>
    </w:p>
    <w:p w:rsidR="00000000" w:rsidDel="00000000" w:rsidP="00000000" w:rsidRDefault="00000000" w:rsidRPr="00000000" w14:paraId="00000024">
      <w:pPr>
        <w:numPr>
          <w:ilvl w:val="1"/>
          <w:numId w:val="5"/>
        </w:numPr>
        <w:spacing w:after="0" w:afterAutospacing="0" w:before="0" w:line="276" w:lineRule="auto"/>
        <w:ind w:left="1440" w:hanging="360"/>
      </w:pPr>
      <w:r w:rsidDel="00000000" w:rsidR="00000000" w:rsidRPr="00000000">
        <w:rPr>
          <w:i w:val="1"/>
          <w:strike w:val="1"/>
          <w:rtl w:val="0"/>
        </w:rPr>
        <w:t xml:space="preserve">Vérifier que la notation UML est parfaitement respectée ;</w:t>
      </w:r>
    </w:p>
    <w:p w:rsidR="00000000" w:rsidDel="00000000" w:rsidP="00000000" w:rsidRDefault="00000000" w:rsidRPr="00000000" w14:paraId="00000025">
      <w:pPr>
        <w:numPr>
          <w:ilvl w:val="1"/>
          <w:numId w:val="5"/>
        </w:numPr>
        <w:spacing w:after="0" w:afterAutospacing="0" w:before="0" w:line="276" w:lineRule="auto"/>
        <w:ind w:left="1440" w:hanging="360"/>
      </w:pPr>
      <w:r w:rsidDel="00000000" w:rsidR="00000000" w:rsidRPr="00000000">
        <w:rPr>
          <w:i w:val="1"/>
          <w:strike w:val="1"/>
          <w:rtl w:val="0"/>
        </w:rPr>
        <w:t xml:space="preserve">Ne pas hésiter à éclater un diagramme en deux s'il s'avère trop gros ;</w:t>
      </w:r>
    </w:p>
    <w:p w:rsidR="00000000" w:rsidDel="00000000" w:rsidP="00000000" w:rsidRDefault="00000000" w:rsidRPr="00000000" w14:paraId="00000026">
      <w:pPr>
        <w:numPr>
          <w:ilvl w:val="1"/>
          <w:numId w:val="5"/>
        </w:numPr>
        <w:spacing w:after="0" w:afterAutospacing="0" w:before="0" w:line="276" w:lineRule="auto"/>
        <w:ind w:left="1440" w:hanging="360"/>
      </w:pPr>
      <w:r w:rsidDel="00000000" w:rsidR="00000000" w:rsidRPr="00000000">
        <w:rPr>
          <w:i w:val="1"/>
          <w:strike w:val="1"/>
          <w:rtl w:val="0"/>
        </w:rPr>
        <w:t xml:space="preserve">Le flot d'interaction entre un diagramme de séquences détaillé et un scénario de haut niveau doivent correspondre ;</w:t>
      </w:r>
    </w:p>
    <w:p w:rsidR="00000000" w:rsidDel="00000000" w:rsidP="00000000" w:rsidRDefault="00000000" w:rsidRPr="00000000" w14:paraId="00000027">
      <w:pPr>
        <w:numPr>
          <w:ilvl w:val="1"/>
          <w:numId w:val="5"/>
        </w:numPr>
        <w:spacing w:after="0" w:afterAutospacing="0" w:before="0" w:line="276" w:lineRule="auto"/>
        <w:ind w:left="1440" w:hanging="360"/>
      </w:pPr>
      <w:r w:rsidDel="00000000" w:rsidR="00000000" w:rsidRPr="00000000">
        <w:rPr>
          <w:i w:val="1"/>
          <w:strike w:val="1"/>
          <w:rtl w:val="0"/>
        </w:rPr>
        <w:t xml:space="preserve">Supprimer le fond bleu dans Visual Paradigm.</w:t>
      </w:r>
    </w:p>
    <w:p w:rsidR="00000000" w:rsidDel="00000000" w:rsidP="00000000" w:rsidRDefault="00000000" w:rsidRPr="00000000" w14:paraId="00000028">
      <w:pPr>
        <w:numPr>
          <w:ilvl w:val="0"/>
          <w:numId w:val="3"/>
        </w:numPr>
        <w:spacing w:after="0" w:afterAutospacing="0" w:before="0" w:line="276" w:lineRule="auto"/>
        <w:ind w:left="720" w:hanging="360"/>
        <w:rPr>
          <w:i w:val="1"/>
          <w:u w:val="none"/>
        </w:rPr>
      </w:pPr>
      <w:r w:rsidDel="00000000" w:rsidR="00000000" w:rsidRPr="00000000">
        <w:rPr>
          <w:i w:val="1"/>
          <w:rtl w:val="0"/>
        </w:rPr>
        <w:t xml:space="preserve">Vérifier que toutes les informations sont présentes dans les modèles :</w:t>
      </w:r>
    </w:p>
    <w:p w:rsidR="00000000" w:rsidDel="00000000" w:rsidP="00000000" w:rsidRDefault="00000000" w:rsidRPr="00000000" w14:paraId="00000029">
      <w:pPr>
        <w:numPr>
          <w:ilvl w:val="1"/>
          <w:numId w:val="5"/>
        </w:numPr>
        <w:spacing w:after="0" w:afterAutospacing="0" w:before="0" w:line="276" w:lineRule="auto"/>
        <w:ind w:left="1440" w:hanging="360"/>
      </w:pPr>
      <w:r w:rsidDel="00000000" w:rsidR="00000000" w:rsidRPr="00000000">
        <w:rPr>
          <w:i w:val="1"/>
          <w:strike w:val="1"/>
          <w:rtl w:val="0"/>
        </w:rPr>
        <w:t xml:space="preserve">Chaque association doit faire apparaître un nom de rôle et une multiplicité au bout de l'association ;</w:t>
      </w:r>
    </w:p>
    <w:p w:rsidR="00000000" w:rsidDel="00000000" w:rsidP="00000000" w:rsidRDefault="00000000" w:rsidRPr="00000000" w14:paraId="0000002A">
      <w:pPr>
        <w:numPr>
          <w:ilvl w:val="1"/>
          <w:numId w:val="5"/>
        </w:numPr>
        <w:spacing w:after="0" w:afterAutospacing="0" w:before="0" w:line="276" w:lineRule="auto"/>
        <w:ind w:left="1440" w:hanging="360"/>
      </w:pPr>
      <w:r w:rsidDel="00000000" w:rsidR="00000000" w:rsidRPr="00000000">
        <w:rPr>
          <w:i w:val="1"/>
          <w:strike w:val="1"/>
          <w:rtl w:val="0"/>
        </w:rPr>
        <w:t xml:space="preserve">Si une association est bi-directionnelle, alors deux noms de rôle et deux multiplicités ;</w:t>
      </w:r>
    </w:p>
    <w:p w:rsidR="00000000" w:rsidDel="00000000" w:rsidP="00000000" w:rsidRDefault="00000000" w:rsidRPr="00000000" w14:paraId="0000002B">
      <w:pPr>
        <w:numPr>
          <w:ilvl w:val="1"/>
          <w:numId w:val="5"/>
        </w:numPr>
        <w:spacing w:after="0" w:afterAutospacing="0" w:before="0" w:line="276" w:lineRule="auto"/>
        <w:ind w:left="1440" w:hanging="360"/>
      </w:pPr>
      <w:r w:rsidDel="00000000" w:rsidR="00000000" w:rsidRPr="00000000">
        <w:rPr>
          <w:i w:val="1"/>
          <w:strike w:val="1"/>
          <w:rtl w:val="0"/>
        </w:rPr>
        <w:t xml:space="preserve">Une association qualifiée doit faire référence à un attribut de la classe sur laquelle pointe l'association ;</w:t>
      </w:r>
    </w:p>
    <w:p w:rsidR="00000000" w:rsidDel="00000000" w:rsidP="00000000" w:rsidRDefault="00000000" w:rsidRPr="00000000" w14:paraId="0000002C">
      <w:pPr>
        <w:numPr>
          <w:ilvl w:val="1"/>
          <w:numId w:val="5"/>
        </w:numPr>
        <w:spacing w:after="0" w:afterAutospacing="0" w:before="0" w:line="276" w:lineRule="auto"/>
        <w:ind w:left="1440" w:hanging="360"/>
      </w:pPr>
      <w:r w:rsidDel="00000000" w:rsidR="00000000" w:rsidRPr="00000000">
        <w:rPr>
          <w:i w:val="1"/>
          <w:strike w:val="1"/>
          <w:rtl w:val="0"/>
        </w:rPr>
        <w:t xml:space="preserve">Toutes les méthodes dans un diagramme de séquences doivent apparaître dans le diagramme de classes détaillé ;</w:t>
      </w:r>
    </w:p>
    <w:p w:rsidR="00000000" w:rsidDel="00000000" w:rsidP="00000000" w:rsidRDefault="00000000" w:rsidRPr="00000000" w14:paraId="0000002D">
      <w:pPr>
        <w:numPr>
          <w:ilvl w:val="1"/>
          <w:numId w:val="5"/>
        </w:numPr>
        <w:spacing w:before="0" w:line="276" w:lineRule="auto"/>
        <w:ind w:left="1440" w:hanging="360"/>
      </w:pPr>
      <w:r w:rsidDel="00000000" w:rsidR="00000000" w:rsidRPr="00000000">
        <w:rPr>
          <w:i w:val="1"/>
          <w:strike w:val="1"/>
          <w:rtl w:val="0"/>
        </w:rPr>
        <w:t xml:space="preserve">Une ligne de vie dans un diagramme de séquences correspond à un objet et non une classe ;</w:t>
      </w:r>
    </w:p>
    <w:p w:rsidR="00000000" w:rsidDel="00000000" w:rsidP="00000000" w:rsidRDefault="00000000" w:rsidRPr="00000000" w14:paraId="0000002E">
      <w:pPr>
        <w:spacing w:line="276" w:lineRule="auto"/>
        <w:rPr>
          <w:i w:val="1"/>
        </w:rPr>
      </w:pPr>
      <w:r w:rsidDel="00000000" w:rsidR="00000000" w:rsidRPr="00000000">
        <w:rPr>
          <w:i w:val="1"/>
          <w:rtl w:val="0"/>
        </w:rPr>
        <w:t xml:space="preserve">Conserver ce paragraphe dans le rendu final et cocher les cases qui auront été réalisées/vérifiées.</w:t>
      </w:r>
    </w:p>
    <w:p w:rsidR="00000000" w:rsidDel="00000000" w:rsidP="00000000" w:rsidRDefault="00000000" w:rsidRPr="00000000" w14:paraId="0000002F">
      <w:pPr>
        <w:pStyle w:val="Heading1"/>
        <w:spacing w:after="0" w:before="240" w:line="259" w:lineRule="auto"/>
        <w:ind w:left="0" w:right="0" w:firstLine="0"/>
        <w:jc w:val="left"/>
        <w:rPr/>
      </w:pPr>
      <w:bookmarkStart w:colFirst="0" w:colLast="0" w:name="_njm5mcgw16mw" w:id="5"/>
      <w:bookmarkEnd w:id="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0" w:before="240" w:line="259" w:lineRule="auto"/>
        <w:ind w:left="0" w:right="0" w:firstLine="0"/>
        <w:jc w:val="left"/>
        <w:rPr/>
      </w:pPr>
      <w:bookmarkStart w:colFirst="0" w:colLast="0" w:name="_1fob9te" w:id="6"/>
      <w:bookmarkEnd w:id="6"/>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t xml:space="preserve">Notre projet consiste en la création d'un logiciel informatique, disponible sur tous les systèmes d’exploitation, de gestion d'événements médiévaux, visant à faciliter l'organisation et la mise en place d'événements historiques. Développé dans le but d’être un logiciel brut (disponible uniquement sur ordinateur et sans aucune intégration web), ce dernier comprendra des fonctionnalités précises pouvant permettre une meilleure modularité aux utilisateurs. </w:t>
      </w:r>
    </w:p>
    <w:p w:rsidR="00000000" w:rsidDel="00000000" w:rsidP="00000000" w:rsidRDefault="00000000" w:rsidRPr="00000000" w14:paraId="00000032">
      <w:pPr>
        <w:rPr/>
      </w:pPr>
      <w:r w:rsidDel="00000000" w:rsidR="00000000" w:rsidRPr="00000000">
        <w:rPr>
          <w:rtl w:val="0"/>
        </w:rPr>
        <w:t xml:space="preserve">Le logiciel doit être en capacité de gérer de nombreuses fonctionnalités tout en restant simple d’utilisation. Que ce soit les plannings des événements, les informations sur le festival comprenant à la fois la liste des stands, des exposants mais aussi les stocks de marchandises. Bien évidemment, il est important que chacune de ces fonctionnalités soient reliées entre elles pour un usage dynamique et fiable. Ciblant  une clientèle administrative, offrant un espace de travail adapté pour un ou plusieurs utilisateurs. Les fonctionnalités principales incluent la gestion des plannings, l’organisation des stands et des exposants, ainsi que le suivi des stocks de marchandises. L'objectif principal est de simplifier la gestion des événements tout en améliorant l'efficacité organisationnelle.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rFonts w:ascii="Josefin Sans SemiBold" w:cs="Josefin Sans SemiBold" w:eastAsia="Josefin Sans SemiBold" w:hAnsi="Josefin Sans SemiBold"/>
        </w:rPr>
      </w:pPr>
      <w:bookmarkStart w:colFirst="0" w:colLast="0" w:name="_3znysh7" w:id="7"/>
      <w:bookmarkEnd w:id="7"/>
      <w:r w:rsidDel="00000000" w:rsidR="00000000" w:rsidRPr="00000000">
        <w:rPr>
          <w:rFonts w:ascii="Josefin Sans SemiBold" w:cs="Josefin Sans SemiBold" w:eastAsia="Josefin Sans SemiBold" w:hAnsi="Josefin Sans SemiBold"/>
          <w:rtl w:val="0"/>
        </w:rPr>
        <w:t xml:space="preserve">Expression des besoins et Analyse</w:t>
      </w:r>
    </w:p>
    <w:p w:rsidR="00000000" w:rsidDel="00000000" w:rsidP="00000000" w:rsidRDefault="00000000" w:rsidRPr="00000000" w14:paraId="00000035">
      <w:pPr>
        <w:pStyle w:val="Heading2"/>
        <w:rPr>
          <w:i w:val="1"/>
          <w:color w:val="44546a"/>
          <w:sz w:val="18"/>
          <w:szCs w:val="18"/>
        </w:rPr>
      </w:pPr>
      <w:bookmarkStart w:colFirst="0" w:colLast="0" w:name="_2et92p0" w:id="8"/>
      <w:bookmarkEnd w:id="8"/>
      <w:r w:rsidDel="00000000" w:rsidR="00000000" w:rsidRPr="00000000">
        <w:rPr>
          <w:rtl w:val="0"/>
        </w:rPr>
        <w:t xml:space="preserve">Description des cas d’utilisation</w:t>
      </w:r>
      <w:r w:rsidDel="00000000" w:rsidR="00000000" w:rsidRPr="00000000">
        <w:rPr/>
        <w:drawing>
          <wp:inline distB="114300" distT="114300" distL="114300" distR="114300">
            <wp:extent cx="6255104" cy="2954060"/>
            <wp:effectExtent b="0" l="0" r="0" t="0"/>
            <wp:docPr id="2" name="image1.png"/>
            <a:graphic>
              <a:graphicData uri="http://schemas.openxmlformats.org/drawingml/2006/picture">
                <pic:pic>
                  <pic:nvPicPr>
                    <pic:cNvPr id="0" name="image1.png"/>
                    <pic:cNvPicPr preferRelativeResize="0"/>
                  </pic:nvPicPr>
                  <pic:blipFill>
                    <a:blip r:embed="rId7"/>
                    <a:srcRect b="80" l="0" r="0" t="80"/>
                    <a:stretch>
                      <a:fillRect/>
                    </a:stretch>
                  </pic:blipFill>
                  <pic:spPr>
                    <a:xfrm>
                      <a:off x="0" y="0"/>
                      <a:ext cx="6255104" cy="29540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4"/>
        <w:spacing w:after="200" w:before="0" w:line="240" w:lineRule="auto"/>
        <w:rPr/>
      </w:pPr>
      <w:bookmarkStart w:colFirst="0" w:colLast="0" w:name="_jg0pu1z58kzk" w:id="9"/>
      <w:bookmarkEnd w:id="9"/>
      <w:r w:rsidDel="00000000" w:rsidR="00000000" w:rsidRPr="00000000">
        <w:rPr>
          <w:vertAlign w:val="baseline"/>
          <w:rtl w:val="0"/>
        </w:rPr>
        <w:t xml:space="preserve">Figure 1. Diagramme de cas d'utilisation </w:t>
      </w:r>
      <w:r w:rsidDel="00000000" w:rsidR="00000000" w:rsidRPr="00000000">
        <w:rPr>
          <w:rtl w:val="0"/>
        </w:rPr>
        <w:t xml:space="preserve">illustrant les différentes interactions entre les utilisateurs et le système. Il détaille les cas d'utilisation principaux tels que consulter le planning, les informations sur l'événement, la liste des stands, </w:t>
      </w:r>
      <w:r w:rsidDel="00000000" w:rsidR="00000000" w:rsidRPr="00000000">
        <w:rPr>
          <w:rtl w:val="0"/>
        </w:rPr>
        <w:t xml:space="preserve">décrémenter</w:t>
      </w:r>
      <w:r w:rsidDel="00000000" w:rsidR="00000000" w:rsidRPr="00000000">
        <w:rPr>
          <w:rtl w:val="0"/>
        </w:rPr>
        <w:t xml:space="preserve"> les stocks, ajouter une activité, créer un événement, éditer l’événement, créer un stand et ajouter un exposant.</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4"/>
        <w:spacing w:after="200" w:before="0" w:line="240" w:lineRule="auto"/>
        <w:rPr/>
      </w:pPr>
      <w:bookmarkStart w:colFirst="0" w:colLast="0" w:name="_gnk45d7fzr65" w:id="10"/>
      <w:bookmarkEnd w:id="10"/>
      <w:r w:rsidDel="00000000" w:rsidR="00000000" w:rsidRPr="00000000">
        <w:rPr>
          <w:rtl w:val="0"/>
        </w:rPr>
      </w:r>
    </w:p>
    <w:tbl>
      <w:tblPr>
        <w:tblStyle w:val="Table1"/>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38">
            <w:pPr>
              <w:spacing w:after="0" w:before="0" w:line="276" w:lineRule="auto"/>
              <w:ind w:left="0" w:firstLine="0"/>
              <w:rPr/>
            </w:pPr>
            <w:r w:rsidDel="00000000" w:rsidR="00000000" w:rsidRPr="00000000">
              <w:rPr>
                <w:rtl w:val="0"/>
              </w:rPr>
              <w:t xml:space="preserve">Nom du cas d'utilisation</w:t>
            </w:r>
          </w:p>
        </w:tc>
        <w:tc>
          <w:tcPr/>
          <w:p w:rsidR="00000000" w:rsidDel="00000000" w:rsidP="00000000" w:rsidRDefault="00000000" w:rsidRPr="00000000" w14:paraId="00000039">
            <w:pPr>
              <w:spacing w:after="0" w:before="0" w:line="276" w:lineRule="auto"/>
              <w:ind w:left="0" w:firstLine="0"/>
              <w:rPr/>
            </w:pPr>
            <w:r w:rsidDel="00000000" w:rsidR="00000000" w:rsidRPr="00000000">
              <w:rPr>
                <w:rtl w:val="0"/>
              </w:rPr>
              <w:t xml:space="preserve">UC1</w:t>
            </w:r>
          </w:p>
        </w:tc>
      </w:tr>
      <w:tr>
        <w:trPr>
          <w:cantSplit w:val="0"/>
          <w:trHeight w:val="300" w:hRule="atLeast"/>
          <w:tblHeader w:val="0"/>
        </w:trPr>
        <w:tc>
          <w:tcPr/>
          <w:p w:rsidR="00000000" w:rsidDel="00000000" w:rsidP="00000000" w:rsidRDefault="00000000" w:rsidRPr="00000000" w14:paraId="0000003A">
            <w:pPr>
              <w:spacing w:after="0" w:before="0" w:line="276" w:lineRule="auto"/>
              <w:ind w:left="0" w:firstLine="0"/>
              <w:rPr/>
            </w:pPr>
            <w:r w:rsidDel="00000000" w:rsidR="00000000" w:rsidRPr="00000000">
              <w:rPr>
                <w:rtl w:val="0"/>
              </w:rPr>
              <w:t xml:space="preserve">Libellé du cas d'utilisation</w:t>
            </w:r>
          </w:p>
        </w:tc>
        <w:tc>
          <w:tcPr/>
          <w:p w:rsidR="00000000" w:rsidDel="00000000" w:rsidP="00000000" w:rsidRDefault="00000000" w:rsidRPr="00000000" w14:paraId="0000003B">
            <w:pPr>
              <w:spacing w:after="0" w:before="0" w:line="276" w:lineRule="auto"/>
              <w:ind w:left="0" w:firstLine="0"/>
              <w:rPr/>
            </w:pPr>
            <w:r w:rsidDel="00000000" w:rsidR="00000000" w:rsidRPr="00000000">
              <w:rPr>
                <w:rtl w:val="0"/>
              </w:rPr>
              <w:t xml:space="preserve">Consulter le planning</w:t>
            </w:r>
          </w:p>
        </w:tc>
      </w:tr>
      <w:tr>
        <w:trPr>
          <w:cantSplit w:val="0"/>
          <w:trHeight w:val="300" w:hRule="atLeast"/>
          <w:tblHeader w:val="0"/>
        </w:trPr>
        <w:tc>
          <w:tcPr/>
          <w:p w:rsidR="00000000" w:rsidDel="00000000" w:rsidP="00000000" w:rsidRDefault="00000000" w:rsidRPr="00000000" w14:paraId="0000003C">
            <w:pPr>
              <w:spacing w:after="0" w:before="0" w:line="276" w:lineRule="auto"/>
              <w:ind w:left="0" w:firstLine="0"/>
              <w:rPr/>
            </w:pPr>
            <w:r w:rsidDel="00000000" w:rsidR="00000000" w:rsidRPr="00000000">
              <w:rPr>
                <w:rtl w:val="0"/>
              </w:rPr>
              <w:t xml:space="preserve">Description</w:t>
            </w:r>
          </w:p>
        </w:tc>
        <w:tc>
          <w:tcPr/>
          <w:p w:rsidR="00000000" w:rsidDel="00000000" w:rsidP="00000000" w:rsidRDefault="00000000" w:rsidRPr="00000000" w14:paraId="0000003D">
            <w:pPr>
              <w:spacing w:after="0" w:before="0" w:line="276" w:lineRule="auto"/>
              <w:ind w:left="0" w:firstLine="0"/>
              <w:rPr/>
            </w:pPr>
            <w:r w:rsidDel="00000000" w:rsidR="00000000" w:rsidRPr="00000000">
              <w:rPr>
                <w:rtl w:val="0"/>
              </w:rPr>
              <w:t xml:space="preserve">L’utilisateur et/ou l’organisateur consulte le planning.</w:t>
            </w:r>
          </w:p>
        </w:tc>
      </w:tr>
    </w:tbl>
    <w:p w:rsidR="00000000" w:rsidDel="00000000" w:rsidP="00000000" w:rsidRDefault="00000000" w:rsidRPr="00000000" w14:paraId="0000003E">
      <w:pPr>
        <w:spacing w:after="0" w:before="0" w:line="276" w:lineRule="auto"/>
        <w:ind w:left="0" w:firstLine="0"/>
        <w:rPr/>
      </w:pPr>
      <w:r w:rsidDel="00000000" w:rsidR="00000000" w:rsidRPr="00000000">
        <w:rPr>
          <w:rtl w:val="0"/>
        </w:rPr>
      </w:r>
    </w:p>
    <w:tbl>
      <w:tblPr>
        <w:tblStyle w:val="Table2"/>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3F">
            <w:pPr>
              <w:spacing w:after="0" w:before="0" w:line="276" w:lineRule="auto"/>
              <w:ind w:left="0" w:firstLine="0"/>
              <w:rPr/>
            </w:pPr>
            <w:r w:rsidDel="00000000" w:rsidR="00000000" w:rsidRPr="00000000">
              <w:rPr>
                <w:rtl w:val="0"/>
              </w:rPr>
              <w:t xml:space="preserve">Nom du cas d'utilisation</w:t>
            </w:r>
          </w:p>
        </w:tc>
        <w:tc>
          <w:tcPr/>
          <w:p w:rsidR="00000000" w:rsidDel="00000000" w:rsidP="00000000" w:rsidRDefault="00000000" w:rsidRPr="00000000" w14:paraId="00000040">
            <w:pPr>
              <w:spacing w:after="0" w:before="0" w:line="276" w:lineRule="auto"/>
              <w:ind w:left="0" w:firstLine="0"/>
              <w:rPr/>
            </w:pPr>
            <w:r w:rsidDel="00000000" w:rsidR="00000000" w:rsidRPr="00000000">
              <w:rPr>
                <w:rtl w:val="0"/>
              </w:rPr>
              <w:t xml:space="preserve">UC2</w:t>
            </w:r>
          </w:p>
        </w:tc>
      </w:tr>
      <w:tr>
        <w:trPr>
          <w:cantSplit w:val="0"/>
          <w:trHeight w:val="300" w:hRule="atLeast"/>
          <w:tblHeader w:val="0"/>
        </w:trPr>
        <w:tc>
          <w:tcPr/>
          <w:p w:rsidR="00000000" w:rsidDel="00000000" w:rsidP="00000000" w:rsidRDefault="00000000" w:rsidRPr="00000000" w14:paraId="00000041">
            <w:pPr>
              <w:spacing w:after="0" w:before="0" w:line="276" w:lineRule="auto"/>
              <w:ind w:left="0" w:firstLine="0"/>
              <w:rPr/>
            </w:pPr>
            <w:r w:rsidDel="00000000" w:rsidR="00000000" w:rsidRPr="00000000">
              <w:rPr>
                <w:rtl w:val="0"/>
              </w:rPr>
              <w:t xml:space="preserve">Libellé du cas d'utilisation</w:t>
            </w:r>
          </w:p>
        </w:tc>
        <w:tc>
          <w:tcPr/>
          <w:p w:rsidR="00000000" w:rsidDel="00000000" w:rsidP="00000000" w:rsidRDefault="00000000" w:rsidRPr="00000000" w14:paraId="00000042">
            <w:pPr>
              <w:spacing w:after="0" w:before="0" w:line="276" w:lineRule="auto"/>
              <w:ind w:left="0" w:firstLine="0"/>
              <w:rPr/>
            </w:pPr>
            <w:r w:rsidDel="00000000" w:rsidR="00000000" w:rsidRPr="00000000">
              <w:rPr>
                <w:rtl w:val="0"/>
              </w:rPr>
              <w:t xml:space="preserve">Consulter les informations sur l'événement</w:t>
            </w:r>
          </w:p>
        </w:tc>
      </w:tr>
      <w:tr>
        <w:trPr>
          <w:cantSplit w:val="0"/>
          <w:trHeight w:val="300" w:hRule="atLeast"/>
          <w:tblHeader w:val="0"/>
        </w:trPr>
        <w:tc>
          <w:tcPr/>
          <w:p w:rsidR="00000000" w:rsidDel="00000000" w:rsidP="00000000" w:rsidRDefault="00000000" w:rsidRPr="00000000" w14:paraId="00000043">
            <w:pPr>
              <w:spacing w:after="0" w:before="0" w:line="276" w:lineRule="auto"/>
              <w:ind w:left="0" w:firstLine="0"/>
              <w:rPr/>
            </w:pPr>
            <w:r w:rsidDel="00000000" w:rsidR="00000000" w:rsidRPr="00000000">
              <w:rPr>
                <w:rtl w:val="0"/>
              </w:rPr>
              <w:t xml:space="preserve">Description</w:t>
            </w:r>
          </w:p>
        </w:tc>
        <w:tc>
          <w:tcPr/>
          <w:p w:rsidR="00000000" w:rsidDel="00000000" w:rsidP="00000000" w:rsidRDefault="00000000" w:rsidRPr="00000000" w14:paraId="00000044">
            <w:pPr>
              <w:spacing w:after="0" w:before="0" w:line="276" w:lineRule="auto"/>
              <w:ind w:left="0" w:firstLine="0"/>
              <w:rPr/>
            </w:pPr>
            <w:r w:rsidDel="00000000" w:rsidR="00000000" w:rsidRPr="00000000">
              <w:rPr>
                <w:rtl w:val="0"/>
              </w:rPr>
              <w:t xml:space="preserve">L’utilisateur et/ou l’organisateur consulte les informations concernant l’évènement comme l’adresse, le nom, le logo. </w:t>
            </w:r>
          </w:p>
        </w:tc>
      </w:tr>
    </w:tbl>
    <w:p w:rsidR="00000000" w:rsidDel="00000000" w:rsidP="00000000" w:rsidRDefault="00000000" w:rsidRPr="00000000" w14:paraId="00000045">
      <w:pPr>
        <w:spacing w:after="0" w:before="0" w:line="276" w:lineRule="auto"/>
        <w:ind w:left="0" w:firstLine="0"/>
        <w:rPr/>
      </w:pPr>
      <w:r w:rsidDel="00000000" w:rsidR="00000000" w:rsidRPr="00000000">
        <w:rPr>
          <w:rtl w:val="0"/>
        </w:rPr>
      </w:r>
    </w:p>
    <w:tbl>
      <w:tblPr>
        <w:tblStyle w:val="Table3"/>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46">
            <w:pPr>
              <w:spacing w:after="0" w:before="0" w:line="276" w:lineRule="auto"/>
              <w:ind w:left="0" w:firstLine="0"/>
              <w:rPr/>
            </w:pPr>
            <w:r w:rsidDel="00000000" w:rsidR="00000000" w:rsidRPr="00000000">
              <w:rPr>
                <w:rtl w:val="0"/>
              </w:rPr>
              <w:t xml:space="preserve">Nom du cas d'utilisation</w:t>
            </w:r>
          </w:p>
        </w:tc>
        <w:tc>
          <w:tcPr/>
          <w:p w:rsidR="00000000" w:rsidDel="00000000" w:rsidP="00000000" w:rsidRDefault="00000000" w:rsidRPr="00000000" w14:paraId="00000047">
            <w:pPr>
              <w:spacing w:after="0" w:before="0" w:line="276" w:lineRule="auto"/>
              <w:ind w:left="0" w:firstLine="0"/>
              <w:rPr/>
            </w:pPr>
            <w:r w:rsidDel="00000000" w:rsidR="00000000" w:rsidRPr="00000000">
              <w:rPr>
                <w:rtl w:val="0"/>
              </w:rPr>
              <w:t xml:space="preserve">UC3</w:t>
            </w:r>
          </w:p>
        </w:tc>
      </w:tr>
      <w:tr>
        <w:trPr>
          <w:cantSplit w:val="0"/>
          <w:trHeight w:val="300" w:hRule="atLeast"/>
          <w:tblHeader w:val="0"/>
        </w:trPr>
        <w:tc>
          <w:tcPr/>
          <w:p w:rsidR="00000000" w:rsidDel="00000000" w:rsidP="00000000" w:rsidRDefault="00000000" w:rsidRPr="00000000" w14:paraId="00000048">
            <w:pPr>
              <w:spacing w:after="0" w:before="0" w:line="276" w:lineRule="auto"/>
              <w:ind w:left="0" w:firstLine="0"/>
              <w:rPr/>
            </w:pPr>
            <w:r w:rsidDel="00000000" w:rsidR="00000000" w:rsidRPr="00000000">
              <w:rPr>
                <w:rtl w:val="0"/>
              </w:rPr>
              <w:t xml:space="preserve">Libellé du cas d'utilisation</w:t>
            </w:r>
          </w:p>
        </w:tc>
        <w:tc>
          <w:tcPr/>
          <w:p w:rsidR="00000000" w:rsidDel="00000000" w:rsidP="00000000" w:rsidRDefault="00000000" w:rsidRPr="00000000" w14:paraId="00000049">
            <w:pPr>
              <w:spacing w:after="0" w:before="0" w:line="276" w:lineRule="auto"/>
              <w:ind w:left="0" w:firstLine="0"/>
              <w:rPr/>
            </w:pPr>
            <w:r w:rsidDel="00000000" w:rsidR="00000000" w:rsidRPr="00000000">
              <w:rPr>
                <w:rtl w:val="0"/>
              </w:rPr>
              <w:t xml:space="preserve">Consulter la liste des stands</w:t>
            </w:r>
          </w:p>
        </w:tc>
      </w:tr>
      <w:tr>
        <w:trPr>
          <w:cantSplit w:val="0"/>
          <w:tblHeader w:val="0"/>
        </w:trPr>
        <w:tc>
          <w:tcPr/>
          <w:p w:rsidR="00000000" w:rsidDel="00000000" w:rsidP="00000000" w:rsidRDefault="00000000" w:rsidRPr="00000000" w14:paraId="0000004A">
            <w:pPr>
              <w:spacing w:after="0" w:before="0" w:line="276" w:lineRule="auto"/>
              <w:ind w:left="0" w:firstLine="0"/>
              <w:rPr/>
            </w:pPr>
            <w:r w:rsidDel="00000000" w:rsidR="00000000" w:rsidRPr="00000000">
              <w:rPr>
                <w:rtl w:val="0"/>
              </w:rPr>
              <w:t xml:space="preserve">Description</w:t>
            </w:r>
          </w:p>
        </w:tc>
        <w:tc>
          <w:tcPr/>
          <w:p w:rsidR="00000000" w:rsidDel="00000000" w:rsidP="00000000" w:rsidRDefault="00000000" w:rsidRPr="00000000" w14:paraId="0000004B">
            <w:pPr>
              <w:spacing w:after="0" w:before="0" w:line="276" w:lineRule="auto"/>
              <w:ind w:left="0" w:firstLine="0"/>
              <w:rPr/>
            </w:pPr>
            <w:r w:rsidDel="00000000" w:rsidR="00000000" w:rsidRPr="00000000">
              <w:rPr>
                <w:rtl w:val="0"/>
              </w:rPr>
              <w:t xml:space="preserve">L’utilisateur et/ou l’organisateur consulte la liste des stands et leur détail (description, produits vendus).</w:t>
            </w:r>
          </w:p>
        </w:tc>
      </w:tr>
    </w:tbl>
    <w:p w:rsidR="00000000" w:rsidDel="00000000" w:rsidP="00000000" w:rsidRDefault="00000000" w:rsidRPr="00000000" w14:paraId="0000004C">
      <w:pPr>
        <w:spacing w:after="0" w:before="0" w:line="276" w:lineRule="auto"/>
        <w:rPr/>
      </w:pPr>
      <w:r w:rsidDel="00000000" w:rsidR="00000000" w:rsidRPr="00000000">
        <w:rPr>
          <w:rtl w:val="0"/>
        </w:rPr>
      </w:r>
    </w:p>
    <w:tbl>
      <w:tblPr>
        <w:tblStyle w:val="Table4"/>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4D">
            <w:pPr>
              <w:spacing w:after="0" w:before="0" w:line="276" w:lineRule="auto"/>
              <w:ind w:left="0" w:firstLine="0"/>
              <w:rPr/>
            </w:pPr>
            <w:r w:rsidDel="00000000" w:rsidR="00000000" w:rsidRPr="00000000">
              <w:rPr>
                <w:rtl w:val="0"/>
              </w:rPr>
              <w:t xml:space="preserve">Nom du cas d'utilisation</w:t>
            </w:r>
          </w:p>
        </w:tc>
        <w:tc>
          <w:tcPr/>
          <w:p w:rsidR="00000000" w:rsidDel="00000000" w:rsidP="00000000" w:rsidRDefault="00000000" w:rsidRPr="00000000" w14:paraId="0000004E">
            <w:pPr>
              <w:spacing w:after="0" w:before="0" w:line="276" w:lineRule="auto"/>
              <w:ind w:left="0" w:firstLine="0"/>
              <w:rPr/>
            </w:pPr>
            <w:r w:rsidDel="00000000" w:rsidR="00000000" w:rsidRPr="00000000">
              <w:rPr>
                <w:rtl w:val="0"/>
              </w:rPr>
              <w:t xml:space="preserve">UC4</w:t>
            </w:r>
          </w:p>
        </w:tc>
      </w:tr>
      <w:tr>
        <w:trPr>
          <w:cantSplit w:val="0"/>
          <w:trHeight w:val="300" w:hRule="atLeast"/>
          <w:tblHeader w:val="0"/>
        </w:trPr>
        <w:tc>
          <w:tcPr/>
          <w:p w:rsidR="00000000" w:rsidDel="00000000" w:rsidP="00000000" w:rsidRDefault="00000000" w:rsidRPr="00000000" w14:paraId="0000004F">
            <w:pPr>
              <w:spacing w:after="0" w:before="0" w:line="276" w:lineRule="auto"/>
              <w:ind w:left="0" w:firstLine="0"/>
              <w:rPr/>
            </w:pPr>
            <w:r w:rsidDel="00000000" w:rsidR="00000000" w:rsidRPr="00000000">
              <w:rPr>
                <w:rtl w:val="0"/>
              </w:rPr>
              <w:t xml:space="preserve">Libellé du cas d'utilisation</w:t>
            </w:r>
          </w:p>
        </w:tc>
        <w:tc>
          <w:tcPr/>
          <w:p w:rsidR="00000000" w:rsidDel="00000000" w:rsidP="00000000" w:rsidRDefault="00000000" w:rsidRPr="00000000" w14:paraId="00000050">
            <w:pPr>
              <w:spacing w:after="0" w:before="0" w:line="276" w:lineRule="auto"/>
              <w:ind w:left="0" w:firstLine="0"/>
              <w:rPr/>
            </w:pPr>
            <w:r w:rsidDel="00000000" w:rsidR="00000000" w:rsidRPr="00000000">
              <w:rPr>
                <w:rtl w:val="0"/>
              </w:rPr>
              <w:t xml:space="preserve">Décrémenter les stocks</w:t>
            </w:r>
          </w:p>
        </w:tc>
      </w:tr>
      <w:tr>
        <w:trPr>
          <w:cantSplit w:val="0"/>
          <w:trHeight w:val="300" w:hRule="atLeast"/>
          <w:tblHeader w:val="0"/>
        </w:trPr>
        <w:tc>
          <w:tcPr/>
          <w:p w:rsidR="00000000" w:rsidDel="00000000" w:rsidP="00000000" w:rsidRDefault="00000000" w:rsidRPr="00000000" w14:paraId="00000051">
            <w:pPr>
              <w:spacing w:after="0" w:before="0" w:line="276" w:lineRule="auto"/>
              <w:ind w:left="0" w:firstLine="0"/>
              <w:rPr/>
            </w:pPr>
            <w:r w:rsidDel="00000000" w:rsidR="00000000" w:rsidRPr="00000000">
              <w:rPr>
                <w:rtl w:val="0"/>
              </w:rPr>
              <w:t xml:space="preserve">Description</w:t>
            </w:r>
          </w:p>
        </w:tc>
        <w:tc>
          <w:tcPr/>
          <w:p w:rsidR="00000000" w:rsidDel="00000000" w:rsidP="00000000" w:rsidRDefault="00000000" w:rsidRPr="00000000" w14:paraId="00000052">
            <w:pPr>
              <w:spacing w:after="0" w:before="0" w:line="276" w:lineRule="auto"/>
              <w:ind w:left="0" w:firstLine="0"/>
              <w:rPr/>
            </w:pPr>
            <w:r w:rsidDel="00000000" w:rsidR="00000000" w:rsidRPr="00000000">
              <w:rPr>
                <w:rtl w:val="0"/>
              </w:rPr>
              <w:t xml:space="preserve">L’organisateur </w:t>
            </w:r>
            <w:r w:rsidDel="00000000" w:rsidR="00000000" w:rsidRPr="00000000">
              <w:rPr>
                <w:rtl w:val="0"/>
              </w:rPr>
              <w:t xml:space="preserve">décrémente</w:t>
            </w:r>
            <w:r w:rsidDel="00000000" w:rsidR="00000000" w:rsidRPr="00000000">
              <w:rPr>
                <w:rtl w:val="0"/>
              </w:rPr>
              <w:t xml:space="preserve"> les stocks pendant l’évènement.</w:t>
            </w:r>
          </w:p>
        </w:tc>
      </w:tr>
    </w:tbl>
    <w:p w:rsidR="00000000" w:rsidDel="00000000" w:rsidP="00000000" w:rsidRDefault="00000000" w:rsidRPr="00000000" w14:paraId="00000053">
      <w:pPr>
        <w:spacing w:after="0" w:before="0" w:line="276" w:lineRule="auto"/>
        <w:ind w:left="0" w:firstLine="0"/>
        <w:rPr/>
      </w:pPr>
      <w:r w:rsidDel="00000000" w:rsidR="00000000" w:rsidRPr="00000000">
        <w:rPr>
          <w:rtl w:val="0"/>
        </w:rPr>
      </w:r>
    </w:p>
    <w:tbl>
      <w:tblPr>
        <w:tblStyle w:val="Table5"/>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54">
            <w:pPr>
              <w:spacing w:after="0" w:before="0" w:line="276" w:lineRule="auto"/>
              <w:ind w:left="0" w:firstLine="0"/>
              <w:rPr/>
            </w:pPr>
            <w:r w:rsidDel="00000000" w:rsidR="00000000" w:rsidRPr="00000000">
              <w:rPr>
                <w:rtl w:val="0"/>
              </w:rPr>
              <w:t xml:space="preserve">Nom du cas d'utilisation</w:t>
            </w:r>
          </w:p>
        </w:tc>
        <w:tc>
          <w:tcPr/>
          <w:p w:rsidR="00000000" w:rsidDel="00000000" w:rsidP="00000000" w:rsidRDefault="00000000" w:rsidRPr="00000000" w14:paraId="00000055">
            <w:pPr>
              <w:spacing w:after="0" w:before="0" w:line="276" w:lineRule="auto"/>
              <w:ind w:left="0" w:firstLine="0"/>
              <w:rPr/>
            </w:pPr>
            <w:r w:rsidDel="00000000" w:rsidR="00000000" w:rsidRPr="00000000">
              <w:rPr>
                <w:rtl w:val="0"/>
              </w:rPr>
              <w:t xml:space="preserve">UC5</w:t>
            </w:r>
          </w:p>
        </w:tc>
      </w:tr>
      <w:tr>
        <w:trPr>
          <w:cantSplit w:val="0"/>
          <w:trHeight w:val="300" w:hRule="atLeast"/>
          <w:tblHeader w:val="0"/>
        </w:trPr>
        <w:tc>
          <w:tcPr/>
          <w:p w:rsidR="00000000" w:rsidDel="00000000" w:rsidP="00000000" w:rsidRDefault="00000000" w:rsidRPr="00000000" w14:paraId="00000056">
            <w:pPr>
              <w:spacing w:after="0" w:before="0" w:line="276" w:lineRule="auto"/>
              <w:ind w:left="0" w:firstLine="0"/>
              <w:rPr/>
            </w:pPr>
            <w:r w:rsidDel="00000000" w:rsidR="00000000" w:rsidRPr="00000000">
              <w:rPr>
                <w:rtl w:val="0"/>
              </w:rPr>
              <w:t xml:space="preserve">Libellé du cas d'utilisation</w:t>
            </w:r>
          </w:p>
        </w:tc>
        <w:tc>
          <w:tcPr/>
          <w:p w:rsidR="00000000" w:rsidDel="00000000" w:rsidP="00000000" w:rsidRDefault="00000000" w:rsidRPr="00000000" w14:paraId="00000057">
            <w:pPr>
              <w:spacing w:after="0" w:before="0" w:line="276" w:lineRule="auto"/>
              <w:ind w:left="0" w:firstLine="0"/>
              <w:rPr/>
            </w:pPr>
            <w:r w:rsidDel="00000000" w:rsidR="00000000" w:rsidRPr="00000000">
              <w:rPr>
                <w:rtl w:val="0"/>
              </w:rPr>
              <w:t xml:space="preserve">Ajouter une activité</w:t>
            </w:r>
          </w:p>
        </w:tc>
      </w:tr>
      <w:tr>
        <w:trPr>
          <w:cantSplit w:val="0"/>
          <w:trHeight w:val="300" w:hRule="atLeast"/>
          <w:tblHeader w:val="0"/>
        </w:trPr>
        <w:tc>
          <w:tcPr/>
          <w:p w:rsidR="00000000" w:rsidDel="00000000" w:rsidP="00000000" w:rsidRDefault="00000000" w:rsidRPr="00000000" w14:paraId="00000058">
            <w:pPr>
              <w:spacing w:after="0" w:before="0" w:line="276" w:lineRule="auto"/>
              <w:ind w:left="0" w:firstLine="0"/>
              <w:rPr/>
            </w:pPr>
            <w:r w:rsidDel="00000000" w:rsidR="00000000" w:rsidRPr="00000000">
              <w:rPr>
                <w:rtl w:val="0"/>
              </w:rPr>
              <w:t xml:space="preserve">Description</w:t>
            </w:r>
          </w:p>
        </w:tc>
        <w:tc>
          <w:tcPr/>
          <w:p w:rsidR="00000000" w:rsidDel="00000000" w:rsidP="00000000" w:rsidRDefault="00000000" w:rsidRPr="00000000" w14:paraId="00000059">
            <w:pPr>
              <w:spacing w:after="0" w:before="0" w:line="276" w:lineRule="auto"/>
              <w:ind w:left="0" w:firstLine="0"/>
              <w:rPr/>
            </w:pPr>
            <w:r w:rsidDel="00000000" w:rsidR="00000000" w:rsidRPr="00000000">
              <w:rPr>
                <w:rtl w:val="0"/>
              </w:rPr>
              <w:t xml:space="preserve">L’organisateur ajoute une activité.</w:t>
            </w:r>
          </w:p>
        </w:tc>
      </w:tr>
    </w:tbl>
    <w:p w:rsidR="00000000" w:rsidDel="00000000" w:rsidP="00000000" w:rsidRDefault="00000000" w:rsidRPr="00000000" w14:paraId="0000005A">
      <w:pPr>
        <w:spacing w:after="0" w:before="0" w:line="276" w:lineRule="auto"/>
        <w:ind w:left="0" w:right="0" w:firstLine="0"/>
        <w:rPr/>
      </w:pPr>
      <w:r w:rsidDel="00000000" w:rsidR="00000000" w:rsidRPr="00000000">
        <w:rPr>
          <w:rtl w:val="0"/>
        </w:rPr>
      </w:r>
    </w:p>
    <w:tbl>
      <w:tblPr>
        <w:tblStyle w:val="Table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49"/>
        <w:gridCol w:w="6480"/>
        <w:tblGridChange w:id="0">
          <w:tblGrid>
            <w:gridCol w:w="2649"/>
            <w:gridCol w:w="6480"/>
          </w:tblGrid>
        </w:tblGridChange>
      </w:tblGrid>
      <w:tr>
        <w:trPr>
          <w:cantSplit w:val="0"/>
          <w:trHeight w:val="300" w:hRule="atLeast"/>
          <w:tblHeader w:val="0"/>
        </w:trPr>
        <w:tc>
          <w:tcPr/>
          <w:p w:rsidR="00000000" w:rsidDel="00000000" w:rsidP="00000000" w:rsidRDefault="00000000" w:rsidRPr="00000000" w14:paraId="0000005B">
            <w:pPr>
              <w:spacing w:after="0" w:before="0" w:line="276" w:lineRule="auto"/>
              <w:ind w:left="0" w:right="0" w:firstLine="0"/>
              <w:rPr/>
            </w:pPr>
            <w:r w:rsidDel="00000000" w:rsidR="00000000" w:rsidRPr="00000000">
              <w:rPr>
                <w:rtl w:val="0"/>
              </w:rPr>
              <w:t xml:space="preserve">Nom du cas d'utilisation</w:t>
            </w:r>
          </w:p>
        </w:tc>
        <w:tc>
          <w:tcPr/>
          <w:p w:rsidR="00000000" w:rsidDel="00000000" w:rsidP="00000000" w:rsidRDefault="00000000" w:rsidRPr="00000000" w14:paraId="0000005C">
            <w:pPr>
              <w:spacing w:after="0" w:before="0" w:line="276" w:lineRule="auto"/>
              <w:ind w:left="0" w:right="0" w:firstLine="0"/>
              <w:rPr/>
            </w:pPr>
            <w:r w:rsidDel="00000000" w:rsidR="00000000" w:rsidRPr="00000000">
              <w:rPr>
                <w:rtl w:val="0"/>
              </w:rPr>
              <w:t xml:space="preserve">UC6</w:t>
            </w:r>
          </w:p>
        </w:tc>
      </w:tr>
      <w:tr>
        <w:trPr>
          <w:cantSplit w:val="0"/>
          <w:trHeight w:val="300" w:hRule="atLeast"/>
          <w:tblHeader w:val="0"/>
        </w:trPr>
        <w:tc>
          <w:tcPr/>
          <w:p w:rsidR="00000000" w:rsidDel="00000000" w:rsidP="00000000" w:rsidRDefault="00000000" w:rsidRPr="00000000" w14:paraId="0000005D">
            <w:pPr>
              <w:spacing w:after="0" w:before="0" w:line="276" w:lineRule="auto"/>
              <w:rPr/>
            </w:pPr>
            <w:r w:rsidDel="00000000" w:rsidR="00000000" w:rsidRPr="00000000">
              <w:rPr>
                <w:rtl w:val="0"/>
              </w:rPr>
              <w:t xml:space="preserve">Libellé du cas d'utilisation</w:t>
            </w:r>
          </w:p>
        </w:tc>
        <w:tc>
          <w:tcPr/>
          <w:p w:rsidR="00000000" w:rsidDel="00000000" w:rsidP="00000000" w:rsidRDefault="00000000" w:rsidRPr="00000000" w14:paraId="0000005E">
            <w:pPr>
              <w:spacing w:after="0" w:before="0" w:line="276" w:lineRule="auto"/>
              <w:rPr/>
            </w:pPr>
            <w:r w:rsidDel="00000000" w:rsidR="00000000" w:rsidRPr="00000000">
              <w:rPr>
                <w:rtl w:val="0"/>
              </w:rPr>
              <w:t xml:space="preserve">Créer un événement</w:t>
            </w:r>
          </w:p>
        </w:tc>
      </w:tr>
      <w:tr>
        <w:trPr>
          <w:cantSplit w:val="0"/>
          <w:trHeight w:val="597" w:hRule="atLeast"/>
          <w:tblHeader w:val="0"/>
        </w:trPr>
        <w:tc>
          <w:tcPr/>
          <w:p w:rsidR="00000000" w:rsidDel="00000000" w:rsidP="00000000" w:rsidRDefault="00000000" w:rsidRPr="00000000" w14:paraId="0000005F">
            <w:pPr>
              <w:spacing w:after="0" w:before="0" w:line="276" w:lineRule="auto"/>
              <w:rPr/>
            </w:pPr>
            <w:r w:rsidDel="00000000" w:rsidR="00000000" w:rsidRPr="00000000">
              <w:rPr>
                <w:rtl w:val="0"/>
              </w:rPr>
              <w:t xml:space="preserve">Description</w:t>
            </w:r>
          </w:p>
        </w:tc>
        <w:tc>
          <w:tcPr/>
          <w:p w:rsidR="00000000" w:rsidDel="00000000" w:rsidP="00000000" w:rsidRDefault="00000000" w:rsidRPr="00000000" w14:paraId="00000060">
            <w:pPr>
              <w:spacing w:after="0" w:before="0" w:line="276" w:lineRule="auto"/>
              <w:ind w:left="0" w:right="0" w:firstLine="0"/>
              <w:rPr/>
            </w:pPr>
            <w:r w:rsidDel="00000000" w:rsidR="00000000" w:rsidRPr="00000000">
              <w:rPr>
                <w:rtl w:val="0"/>
              </w:rPr>
              <w:t xml:space="preserve">L’organisateur crée une nouvelle fête identifiée par un nom, un logo, un lieu, une date de début, et une date de fin.</w:t>
            </w:r>
          </w:p>
        </w:tc>
      </w:tr>
    </w:tbl>
    <w:p w:rsidR="00000000" w:rsidDel="00000000" w:rsidP="00000000" w:rsidRDefault="00000000" w:rsidRPr="00000000" w14:paraId="00000061">
      <w:pPr>
        <w:spacing w:after="0" w:before="0" w:line="276" w:lineRule="auto"/>
        <w:ind w:left="0" w:right="0" w:firstLine="0"/>
        <w:rPr/>
      </w:pPr>
      <w:r w:rsidDel="00000000" w:rsidR="00000000" w:rsidRPr="00000000">
        <w:rPr>
          <w:rtl w:val="0"/>
        </w:rPr>
      </w:r>
    </w:p>
    <w:tbl>
      <w:tblPr>
        <w:tblStyle w:val="Table7"/>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62">
            <w:pPr>
              <w:spacing w:after="0" w:before="0" w:line="276" w:lineRule="auto"/>
              <w:ind w:left="0" w:right="0" w:firstLine="0"/>
              <w:rPr/>
            </w:pPr>
            <w:r w:rsidDel="00000000" w:rsidR="00000000" w:rsidRPr="00000000">
              <w:rPr>
                <w:rtl w:val="0"/>
              </w:rPr>
              <w:t xml:space="preserve">Nom du cas d'utilisation</w:t>
            </w:r>
          </w:p>
        </w:tc>
        <w:tc>
          <w:tcPr/>
          <w:p w:rsidR="00000000" w:rsidDel="00000000" w:rsidP="00000000" w:rsidRDefault="00000000" w:rsidRPr="00000000" w14:paraId="00000063">
            <w:pPr>
              <w:spacing w:after="0" w:before="0" w:line="276" w:lineRule="auto"/>
              <w:ind w:left="0" w:right="0" w:firstLine="0"/>
              <w:rPr/>
            </w:pPr>
            <w:r w:rsidDel="00000000" w:rsidR="00000000" w:rsidRPr="00000000">
              <w:rPr>
                <w:rtl w:val="0"/>
              </w:rPr>
              <w:t xml:space="preserve">UC7</w:t>
            </w:r>
          </w:p>
        </w:tc>
      </w:tr>
      <w:tr>
        <w:trPr>
          <w:cantSplit w:val="0"/>
          <w:trHeight w:val="300" w:hRule="atLeast"/>
          <w:tblHeader w:val="0"/>
        </w:trPr>
        <w:tc>
          <w:tcPr/>
          <w:p w:rsidR="00000000" w:rsidDel="00000000" w:rsidP="00000000" w:rsidRDefault="00000000" w:rsidRPr="00000000" w14:paraId="00000064">
            <w:pPr>
              <w:spacing w:after="0" w:before="0" w:line="276" w:lineRule="auto"/>
              <w:rPr/>
            </w:pPr>
            <w:r w:rsidDel="00000000" w:rsidR="00000000" w:rsidRPr="00000000">
              <w:rPr>
                <w:rtl w:val="0"/>
              </w:rPr>
              <w:t xml:space="preserve">Libellé du cas d'utilisation</w:t>
            </w:r>
          </w:p>
        </w:tc>
        <w:tc>
          <w:tcPr/>
          <w:p w:rsidR="00000000" w:rsidDel="00000000" w:rsidP="00000000" w:rsidRDefault="00000000" w:rsidRPr="00000000" w14:paraId="00000065">
            <w:pPr>
              <w:spacing w:after="0" w:before="0" w:line="276" w:lineRule="auto"/>
              <w:ind w:left="0" w:right="0" w:firstLine="0"/>
              <w:rPr/>
            </w:pPr>
            <w:r w:rsidDel="00000000" w:rsidR="00000000" w:rsidRPr="00000000">
              <w:rPr>
                <w:rtl w:val="0"/>
              </w:rPr>
              <w:t xml:space="preserve">Éditer l’événement</w:t>
            </w:r>
          </w:p>
        </w:tc>
      </w:tr>
      <w:tr>
        <w:trPr>
          <w:cantSplit w:val="0"/>
          <w:trHeight w:val="300" w:hRule="atLeast"/>
          <w:tblHeader w:val="0"/>
        </w:trPr>
        <w:tc>
          <w:tcPr/>
          <w:p w:rsidR="00000000" w:rsidDel="00000000" w:rsidP="00000000" w:rsidRDefault="00000000" w:rsidRPr="00000000" w14:paraId="00000066">
            <w:pPr>
              <w:spacing w:after="0" w:before="0" w:line="276" w:lineRule="auto"/>
              <w:rPr/>
            </w:pPr>
            <w:r w:rsidDel="00000000" w:rsidR="00000000" w:rsidRPr="00000000">
              <w:rPr>
                <w:rtl w:val="0"/>
              </w:rPr>
              <w:t xml:space="preserve">Description</w:t>
            </w:r>
          </w:p>
        </w:tc>
        <w:tc>
          <w:tcPr/>
          <w:p w:rsidR="00000000" w:rsidDel="00000000" w:rsidP="00000000" w:rsidRDefault="00000000" w:rsidRPr="00000000" w14:paraId="00000067">
            <w:pPr>
              <w:spacing w:after="0" w:before="0" w:line="276" w:lineRule="auto"/>
              <w:ind w:left="0" w:right="0" w:firstLine="0"/>
              <w:rPr/>
            </w:pPr>
            <w:r w:rsidDel="00000000" w:rsidR="00000000" w:rsidRPr="00000000">
              <w:rPr>
                <w:rtl w:val="0"/>
              </w:rPr>
              <w:t xml:space="preserve">L’organisateur modifie les informations d’un événement.  </w:t>
            </w:r>
          </w:p>
        </w:tc>
      </w:tr>
    </w:tbl>
    <w:p w:rsidR="00000000" w:rsidDel="00000000" w:rsidP="00000000" w:rsidRDefault="00000000" w:rsidRPr="00000000" w14:paraId="00000068">
      <w:pPr>
        <w:spacing w:after="0" w:before="0" w:line="276" w:lineRule="auto"/>
        <w:rPr/>
      </w:pPr>
      <w:r w:rsidDel="00000000" w:rsidR="00000000" w:rsidRPr="00000000">
        <w:rPr>
          <w:rtl w:val="0"/>
        </w:rPr>
      </w:r>
    </w:p>
    <w:tbl>
      <w:tblPr>
        <w:tblStyle w:val="Table8"/>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69">
            <w:pPr>
              <w:spacing w:after="0" w:before="0" w:line="276" w:lineRule="auto"/>
              <w:rPr/>
            </w:pPr>
            <w:r w:rsidDel="00000000" w:rsidR="00000000" w:rsidRPr="00000000">
              <w:rPr>
                <w:rtl w:val="0"/>
              </w:rPr>
              <w:t xml:space="preserve">Nom du cas d'utilisation</w:t>
            </w:r>
          </w:p>
        </w:tc>
        <w:tc>
          <w:tcPr/>
          <w:p w:rsidR="00000000" w:rsidDel="00000000" w:rsidP="00000000" w:rsidRDefault="00000000" w:rsidRPr="00000000" w14:paraId="0000006A">
            <w:pPr>
              <w:spacing w:after="0" w:before="0" w:line="276" w:lineRule="auto"/>
              <w:rPr/>
            </w:pPr>
            <w:r w:rsidDel="00000000" w:rsidR="00000000" w:rsidRPr="00000000">
              <w:rPr>
                <w:rtl w:val="0"/>
              </w:rPr>
              <w:t xml:space="preserve">UC8</w:t>
            </w:r>
          </w:p>
        </w:tc>
      </w:tr>
      <w:tr>
        <w:trPr>
          <w:cantSplit w:val="0"/>
          <w:trHeight w:val="300" w:hRule="atLeast"/>
          <w:tblHeader w:val="0"/>
        </w:trPr>
        <w:tc>
          <w:tcPr/>
          <w:p w:rsidR="00000000" w:rsidDel="00000000" w:rsidP="00000000" w:rsidRDefault="00000000" w:rsidRPr="00000000" w14:paraId="0000006B">
            <w:pPr>
              <w:spacing w:after="0" w:before="0" w:line="276" w:lineRule="auto"/>
              <w:rPr/>
            </w:pPr>
            <w:r w:rsidDel="00000000" w:rsidR="00000000" w:rsidRPr="00000000">
              <w:rPr>
                <w:rtl w:val="0"/>
              </w:rPr>
              <w:t xml:space="preserve">Libellé du cas d'utilisation</w:t>
            </w:r>
          </w:p>
        </w:tc>
        <w:tc>
          <w:tcPr/>
          <w:p w:rsidR="00000000" w:rsidDel="00000000" w:rsidP="00000000" w:rsidRDefault="00000000" w:rsidRPr="00000000" w14:paraId="0000006C">
            <w:pPr>
              <w:spacing w:after="0" w:before="0" w:line="276" w:lineRule="auto"/>
              <w:rPr/>
            </w:pPr>
            <w:r w:rsidDel="00000000" w:rsidR="00000000" w:rsidRPr="00000000">
              <w:rPr>
                <w:rtl w:val="0"/>
              </w:rPr>
              <w:t xml:space="preserve">Créer un stand</w:t>
            </w:r>
          </w:p>
        </w:tc>
      </w:tr>
      <w:tr>
        <w:trPr>
          <w:cantSplit w:val="0"/>
          <w:trHeight w:val="300" w:hRule="atLeast"/>
          <w:tblHeader w:val="0"/>
        </w:trPr>
        <w:tc>
          <w:tcPr/>
          <w:p w:rsidR="00000000" w:rsidDel="00000000" w:rsidP="00000000" w:rsidRDefault="00000000" w:rsidRPr="00000000" w14:paraId="0000006D">
            <w:pPr>
              <w:spacing w:after="0" w:before="0" w:line="276" w:lineRule="auto"/>
              <w:rPr/>
            </w:pPr>
            <w:r w:rsidDel="00000000" w:rsidR="00000000" w:rsidRPr="00000000">
              <w:rPr>
                <w:rtl w:val="0"/>
              </w:rPr>
              <w:t xml:space="preserve">Description</w:t>
            </w:r>
          </w:p>
        </w:tc>
        <w:tc>
          <w:tcPr/>
          <w:p w:rsidR="00000000" w:rsidDel="00000000" w:rsidP="00000000" w:rsidRDefault="00000000" w:rsidRPr="00000000" w14:paraId="0000006E">
            <w:pPr>
              <w:spacing w:after="0" w:before="0" w:line="276" w:lineRule="auto"/>
              <w:rPr/>
            </w:pPr>
            <w:r w:rsidDel="00000000" w:rsidR="00000000" w:rsidRPr="00000000">
              <w:rPr>
                <w:rtl w:val="0"/>
              </w:rPr>
              <w:t xml:space="preserve">L’organisateur ajoute un stand, identifiée par un nom, une description et les produits vendus.</w:t>
            </w:r>
          </w:p>
        </w:tc>
      </w:tr>
    </w:tbl>
    <w:p w:rsidR="00000000" w:rsidDel="00000000" w:rsidP="00000000" w:rsidRDefault="00000000" w:rsidRPr="00000000" w14:paraId="0000006F">
      <w:pPr>
        <w:spacing w:after="0" w:before="0" w:line="276" w:lineRule="auto"/>
        <w:rPr/>
      </w:pPr>
      <w:r w:rsidDel="00000000" w:rsidR="00000000" w:rsidRPr="00000000">
        <w:rPr>
          <w:rtl w:val="0"/>
        </w:rPr>
      </w:r>
    </w:p>
    <w:tbl>
      <w:tblPr>
        <w:tblStyle w:val="Table9"/>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70">
            <w:pPr>
              <w:spacing w:after="0" w:before="0" w:line="276" w:lineRule="auto"/>
              <w:rPr/>
            </w:pPr>
            <w:r w:rsidDel="00000000" w:rsidR="00000000" w:rsidRPr="00000000">
              <w:rPr>
                <w:rtl w:val="0"/>
              </w:rPr>
              <w:t xml:space="preserve">Nom du cas d'utilisation</w:t>
            </w:r>
          </w:p>
        </w:tc>
        <w:tc>
          <w:tcPr/>
          <w:p w:rsidR="00000000" w:rsidDel="00000000" w:rsidP="00000000" w:rsidRDefault="00000000" w:rsidRPr="00000000" w14:paraId="00000071">
            <w:pPr>
              <w:spacing w:after="0" w:before="0" w:line="276" w:lineRule="auto"/>
              <w:rPr/>
            </w:pPr>
            <w:r w:rsidDel="00000000" w:rsidR="00000000" w:rsidRPr="00000000">
              <w:rPr>
                <w:rtl w:val="0"/>
              </w:rPr>
              <w:t xml:space="preserve">UC9</w:t>
            </w:r>
          </w:p>
        </w:tc>
      </w:tr>
      <w:tr>
        <w:trPr>
          <w:cantSplit w:val="0"/>
          <w:trHeight w:val="300" w:hRule="atLeast"/>
          <w:tblHeader w:val="0"/>
        </w:trPr>
        <w:tc>
          <w:tcPr/>
          <w:p w:rsidR="00000000" w:rsidDel="00000000" w:rsidP="00000000" w:rsidRDefault="00000000" w:rsidRPr="00000000" w14:paraId="00000072">
            <w:pPr>
              <w:spacing w:after="0" w:before="0" w:line="276" w:lineRule="auto"/>
              <w:rPr/>
            </w:pPr>
            <w:r w:rsidDel="00000000" w:rsidR="00000000" w:rsidRPr="00000000">
              <w:rPr>
                <w:rtl w:val="0"/>
              </w:rPr>
              <w:t xml:space="preserve">Libellé du cas d'utilisation</w:t>
            </w:r>
          </w:p>
        </w:tc>
        <w:tc>
          <w:tcPr/>
          <w:p w:rsidR="00000000" w:rsidDel="00000000" w:rsidP="00000000" w:rsidRDefault="00000000" w:rsidRPr="00000000" w14:paraId="00000073">
            <w:pPr>
              <w:spacing w:after="0" w:before="0" w:line="276" w:lineRule="auto"/>
              <w:rPr/>
            </w:pPr>
            <w:r w:rsidDel="00000000" w:rsidR="00000000" w:rsidRPr="00000000">
              <w:rPr>
                <w:rtl w:val="0"/>
              </w:rPr>
              <w:t xml:space="preserve">Ajouter un exposant</w:t>
            </w:r>
          </w:p>
        </w:tc>
      </w:tr>
      <w:tr>
        <w:trPr>
          <w:cantSplit w:val="0"/>
          <w:trHeight w:val="300" w:hRule="atLeast"/>
          <w:tblHeader w:val="0"/>
        </w:trPr>
        <w:tc>
          <w:tcPr/>
          <w:p w:rsidR="00000000" w:rsidDel="00000000" w:rsidP="00000000" w:rsidRDefault="00000000" w:rsidRPr="00000000" w14:paraId="00000074">
            <w:pPr>
              <w:spacing w:after="0" w:before="0" w:line="276" w:lineRule="auto"/>
              <w:rPr/>
            </w:pPr>
            <w:r w:rsidDel="00000000" w:rsidR="00000000" w:rsidRPr="00000000">
              <w:rPr>
                <w:rtl w:val="0"/>
              </w:rPr>
              <w:t xml:space="preserve">Description</w:t>
            </w:r>
          </w:p>
        </w:tc>
        <w:tc>
          <w:tcPr/>
          <w:p w:rsidR="00000000" w:rsidDel="00000000" w:rsidP="00000000" w:rsidRDefault="00000000" w:rsidRPr="00000000" w14:paraId="00000075">
            <w:pPr>
              <w:spacing w:after="0" w:before="0" w:line="276" w:lineRule="auto"/>
              <w:rPr/>
            </w:pPr>
            <w:r w:rsidDel="00000000" w:rsidR="00000000" w:rsidRPr="00000000">
              <w:rPr>
                <w:rtl w:val="0"/>
              </w:rPr>
              <w:t xml:space="preserve">L’organisateur ajoute un exposant identifié par un nom.</w:t>
            </w:r>
          </w:p>
        </w:tc>
      </w:tr>
    </w:tbl>
    <w:p w:rsidR="00000000" w:rsidDel="00000000" w:rsidP="00000000" w:rsidRDefault="00000000" w:rsidRPr="00000000" w14:paraId="00000076">
      <w:pPr>
        <w:spacing w:after="0" w:before="0" w:line="276" w:lineRule="auto"/>
        <w:rPr/>
      </w:pPr>
      <w:r w:rsidDel="00000000" w:rsidR="00000000" w:rsidRPr="00000000">
        <w:rPr>
          <w:rtl w:val="0"/>
        </w:rPr>
      </w:r>
    </w:p>
    <w:tbl>
      <w:tblPr>
        <w:tblStyle w:val="Table10"/>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60" w:hRule="atLeast"/>
          <w:tblHeader w:val="0"/>
        </w:trPr>
        <w:tc>
          <w:tcPr/>
          <w:p w:rsidR="00000000" w:rsidDel="00000000" w:rsidP="00000000" w:rsidRDefault="00000000" w:rsidRPr="00000000" w14:paraId="00000077">
            <w:pPr>
              <w:spacing w:after="0" w:before="0" w:line="276" w:lineRule="auto"/>
              <w:rPr/>
            </w:pPr>
            <w:r w:rsidDel="00000000" w:rsidR="00000000" w:rsidRPr="00000000">
              <w:rPr>
                <w:rtl w:val="0"/>
              </w:rPr>
              <w:t xml:space="preserve">Nom du cas d'utilisation</w:t>
            </w:r>
          </w:p>
        </w:tc>
        <w:tc>
          <w:tcPr/>
          <w:p w:rsidR="00000000" w:rsidDel="00000000" w:rsidP="00000000" w:rsidRDefault="00000000" w:rsidRPr="00000000" w14:paraId="00000078">
            <w:pPr>
              <w:spacing w:after="0" w:before="0" w:line="276" w:lineRule="auto"/>
              <w:rPr/>
            </w:pPr>
            <w:r w:rsidDel="00000000" w:rsidR="00000000" w:rsidRPr="00000000">
              <w:rPr>
                <w:rtl w:val="0"/>
              </w:rPr>
              <w:t xml:space="preserve">UC10</w:t>
            </w:r>
          </w:p>
        </w:tc>
      </w:tr>
      <w:tr>
        <w:trPr>
          <w:cantSplit w:val="0"/>
          <w:trHeight w:val="300" w:hRule="atLeast"/>
          <w:tblHeader w:val="0"/>
        </w:trPr>
        <w:tc>
          <w:tcPr/>
          <w:p w:rsidR="00000000" w:rsidDel="00000000" w:rsidP="00000000" w:rsidRDefault="00000000" w:rsidRPr="00000000" w14:paraId="00000079">
            <w:pPr>
              <w:spacing w:after="0" w:before="0" w:line="276" w:lineRule="auto"/>
              <w:rPr/>
            </w:pPr>
            <w:r w:rsidDel="00000000" w:rsidR="00000000" w:rsidRPr="00000000">
              <w:rPr>
                <w:rtl w:val="0"/>
              </w:rPr>
              <w:t xml:space="preserve">Libellé du cas d'utilisation</w:t>
            </w:r>
          </w:p>
        </w:tc>
        <w:tc>
          <w:tcPr/>
          <w:p w:rsidR="00000000" w:rsidDel="00000000" w:rsidP="00000000" w:rsidRDefault="00000000" w:rsidRPr="00000000" w14:paraId="0000007A">
            <w:pPr>
              <w:spacing w:after="0" w:before="0" w:line="276" w:lineRule="auto"/>
              <w:rPr/>
            </w:pPr>
            <w:r w:rsidDel="00000000" w:rsidR="00000000" w:rsidRPr="00000000">
              <w:rPr>
                <w:rtl w:val="0"/>
              </w:rPr>
              <w:t xml:space="preserve">Éditer l’inventaire</w:t>
            </w:r>
          </w:p>
        </w:tc>
      </w:tr>
      <w:tr>
        <w:trPr>
          <w:cantSplit w:val="0"/>
          <w:trHeight w:val="300" w:hRule="atLeast"/>
          <w:tblHeader w:val="0"/>
        </w:trPr>
        <w:tc>
          <w:tcPr/>
          <w:p w:rsidR="00000000" w:rsidDel="00000000" w:rsidP="00000000" w:rsidRDefault="00000000" w:rsidRPr="00000000" w14:paraId="0000007B">
            <w:pPr>
              <w:spacing w:after="0" w:before="0" w:line="276" w:lineRule="auto"/>
              <w:rPr/>
            </w:pPr>
            <w:r w:rsidDel="00000000" w:rsidR="00000000" w:rsidRPr="00000000">
              <w:rPr>
                <w:rtl w:val="0"/>
              </w:rPr>
              <w:t xml:space="preserve">Description</w:t>
            </w:r>
          </w:p>
        </w:tc>
        <w:tc>
          <w:tcPr/>
          <w:p w:rsidR="00000000" w:rsidDel="00000000" w:rsidP="00000000" w:rsidRDefault="00000000" w:rsidRPr="00000000" w14:paraId="0000007C">
            <w:pPr>
              <w:spacing w:after="0" w:before="0" w:line="276" w:lineRule="auto"/>
              <w:rPr/>
            </w:pPr>
            <w:r w:rsidDel="00000000" w:rsidR="00000000" w:rsidRPr="00000000">
              <w:rPr>
                <w:rtl w:val="0"/>
              </w:rPr>
              <w:t xml:space="preserve">L’organisateur édite l’inventaire et peut ajouter ou supprimer des produits, modifiant les quantités</w:t>
            </w:r>
          </w:p>
        </w:tc>
      </w:tr>
    </w:tbl>
    <w:p w:rsidR="00000000" w:rsidDel="00000000" w:rsidP="00000000" w:rsidRDefault="00000000" w:rsidRPr="00000000" w14:paraId="0000007D">
      <w:pPr>
        <w:pStyle w:val="Heading3"/>
        <w:spacing w:line="480" w:lineRule="auto"/>
        <w:rPr/>
      </w:pPr>
      <w:bookmarkStart w:colFirst="0" w:colLast="0" w:name="_34ntzrv2ing7" w:id="11"/>
      <w:bookmarkEnd w:id="11"/>
      <w:r w:rsidDel="00000000" w:rsidR="00000000" w:rsidRPr="00000000">
        <w:rPr>
          <w:rtl w:val="0"/>
        </w:rPr>
      </w:r>
    </w:p>
    <w:p w:rsidR="00000000" w:rsidDel="00000000" w:rsidP="00000000" w:rsidRDefault="00000000" w:rsidRPr="00000000" w14:paraId="0000007E">
      <w:pPr>
        <w:pStyle w:val="Heading3"/>
        <w:spacing w:line="480" w:lineRule="auto"/>
        <w:rPr/>
      </w:pPr>
      <w:bookmarkStart w:colFirst="0" w:colLast="0" w:name="_bstqcjrhqibp" w:id="12"/>
      <w:bookmarkEnd w:id="12"/>
      <w:r w:rsidDel="00000000" w:rsidR="00000000" w:rsidRPr="00000000">
        <w:rPr>
          <w:rtl w:val="0"/>
        </w:rPr>
        <w:t xml:space="preserve">Échange entre l’Acteur et le Système</w:t>
      </w:r>
    </w:p>
    <w:tbl>
      <w:tblPr>
        <w:tblStyle w:val="Table11"/>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7F">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80">
            <w:pPr>
              <w:rPr/>
            </w:pPr>
            <w:r w:rsidDel="00000000" w:rsidR="00000000" w:rsidRPr="00000000">
              <w:rPr>
                <w:rtl w:val="0"/>
              </w:rPr>
              <w:t xml:space="preserve">UC1.nominal</w:t>
            </w:r>
          </w:p>
        </w:tc>
      </w:tr>
      <w:tr>
        <w:trPr>
          <w:cantSplit w:val="0"/>
          <w:trHeight w:val="300" w:hRule="atLeast"/>
          <w:tblHeader w:val="0"/>
        </w:trPr>
        <w:tc>
          <w:tcPr/>
          <w:p w:rsidR="00000000" w:rsidDel="00000000" w:rsidP="00000000" w:rsidRDefault="00000000" w:rsidRPr="00000000" w14:paraId="00000081">
            <w:pPr>
              <w:rPr/>
            </w:pPr>
            <w:r w:rsidDel="00000000" w:rsidR="00000000" w:rsidRPr="00000000">
              <w:rPr>
                <w:rtl w:val="0"/>
              </w:rPr>
              <w:t xml:space="preserve">Description</w:t>
            </w:r>
          </w:p>
        </w:tc>
        <w:tc>
          <w:tcPr/>
          <w:p w:rsidR="00000000" w:rsidDel="00000000" w:rsidP="00000000" w:rsidRDefault="00000000" w:rsidRPr="00000000" w14:paraId="00000082">
            <w:pPr>
              <w:numPr>
                <w:ilvl w:val="0"/>
                <w:numId w:val="2"/>
              </w:numPr>
              <w:spacing w:after="0" w:afterAutospacing="0" w:line="259" w:lineRule="auto"/>
              <w:ind w:left="720" w:hanging="360"/>
              <w:rPr>
                <w:u w:val="none"/>
              </w:rPr>
            </w:pPr>
            <w:r w:rsidDel="00000000" w:rsidR="00000000" w:rsidRPr="00000000">
              <w:rPr>
                <w:rtl w:val="0"/>
              </w:rPr>
              <w:t xml:space="preserve">L’utilisateur et/ou l’organisateur accède à la section du planning sur le logiciel.</w:t>
            </w:r>
          </w:p>
          <w:p w:rsidR="00000000" w:rsidDel="00000000" w:rsidP="00000000" w:rsidRDefault="00000000" w:rsidRPr="00000000" w14:paraId="00000083">
            <w:pPr>
              <w:numPr>
                <w:ilvl w:val="0"/>
                <w:numId w:val="2"/>
              </w:numPr>
              <w:spacing w:after="0" w:afterAutospacing="0" w:before="0" w:beforeAutospacing="0" w:line="259" w:lineRule="auto"/>
              <w:ind w:left="720" w:hanging="360"/>
              <w:rPr>
                <w:u w:val="none"/>
              </w:rPr>
            </w:pPr>
            <w:r w:rsidDel="00000000" w:rsidR="00000000" w:rsidRPr="00000000">
              <w:rPr>
                <w:rtl w:val="0"/>
              </w:rPr>
              <w:t xml:space="preserve">Le système affiche le planning de l'événement en cours, y compris les horaires des activités, des spectacles et des autres événements programmés.</w:t>
            </w:r>
          </w:p>
          <w:p w:rsidR="00000000" w:rsidDel="00000000" w:rsidP="00000000" w:rsidRDefault="00000000" w:rsidRPr="00000000" w14:paraId="00000084">
            <w:pPr>
              <w:numPr>
                <w:ilvl w:val="0"/>
                <w:numId w:val="2"/>
              </w:numPr>
              <w:spacing w:after="160" w:before="0" w:beforeAutospacing="0" w:line="259" w:lineRule="auto"/>
              <w:ind w:left="720" w:hanging="360"/>
              <w:rPr>
                <w:u w:val="none"/>
              </w:rPr>
            </w:pPr>
            <w:r w:rsidDel="00000000" w:rsidR="00000000" w:rsidRPr="00000000">
              <w:rPr>
                <w:rtl w:val="0"/>
              </w:rPr>
              <w:t xml:space="preserve">L'utilisateur consulte le planning pour planifier sa participation à diverses activités pendant l'événement.</w:t>
            </w:r>
          </w:p>
        </w:tc>
      </w:tr>
    </w:tbl>
    <w:p w:rsidR="00000000" w:rsidDel="00000000" w:rsidP="00000000" w:rsidRDefault="00000000" w:rsidRPr="00000000" w14:paraId="00000085">
      <w:pPr>
        <w:rPr/>
      </w:pPr>
      <w:r w:rsidDel="00000000" w:rsidR="00000000" w:rsidRPr="00000000">
        <w:rPr>
          <w:rtl w:val="0"/>
        </w:rPr>
      </w:r>
    </w:p>
    <w:tbl>
      <w:tblPr>
        <w:tblStyle w:val="Table12"/>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86">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87">
            <w:pPr>
              <w:rPr/>
            </w:pPr>
            <w:r w:rsidDel="00000000" w:rsidR="00000000" w:rsidRPr="00000000">
              <w:rPr>
                <w:rtl w:val="0"/>
              </w:rPr>
              <w:t xml:space="preserve">UC2.nominal</w:t>
            </w:r>
          </w:p>
        </w:tc>
      </w:tr>
      <w:tr>
        <w:trPr>
          <w:cantSplit w:val="0"/>
          <w:trHeight w:val="300" w:hRule="atLeast"/>
          <w:tblHeader w:val="0"/>
        </w:trPr>
        <w:tc>
          <w:tcPr/>
          <w:p w:rsidR="00000000" w:rsidDel="00000000" w:rsidP="00000000" w:rsidRDefault="00000000" w:rsidRPr="00000000" w14:paraId="00000088">
            <w:pPr>
              <w:rPr/>
            </w:pPr>
            <w:r w:rsidDel="00000000" w:rsidR="00000000" w:rsidRPr="00000000">
              <w:rPr>
                <w:rtl w:val="0"/>
              </w:rPr>
              <w:t xml:space="preserve">Description</w:t>
            </w:r>
          </w:p>
        </w:tc>
        <w:tc>
          <w:tcPr/>
          <w:p w:rsidR="00000000" w:rsidDel="00000000" w:rsidP="00000000" w:rsidRDefault="00000000" w:rsidRPr="00000000" w14:paraId="00000089">
            <w:pPr>
              <w:spacing w:after="160" w:line="259" w:lineRule="auto"/>
              <w:rPr/>
            </w:pPr>
            <w:r w:rsidDel="00000000" w:rsidR="00000000" w:rsidRPr="00000000">
              <w:rPr>
                <w:rtl w:val="0"/>
              </w:rPr>
              <w:t xml:space="preserve">L’utilisateur et/ou l’organisateur navigue vers la section des informations sur l'événement.</w:t>
            </w:r>
          </w:p>
          <w:p w:rsidR="00000000" w:rsidDel="00000000" w:rsidP="00000000" w:rsidRDefault="00000000" w:rsidRPr="00000000" w14:paraId="0000008A">
            <w:pPr>
              <w:spacing w:after="160" w:line="259" w:lineRule="auto"/>
              <w:rPr/>
            </w:pPr>
            <w:r w:rsidDel="00000000" w:rsidR="00000000" w:rsidRPr="00000000">
              <w:rPr>
                <w:rtl w:val="0"/>
              </w:rPr>
              <w:t xml:space="preserve">Le système affiche les détails de l'événement tels que l'adresse, le nom, le logo et d'autres informations pertinentes.</w:t>
            </w:r>
          </w:p>
          <w:p w:rsidR="00000000" w:rsidDel="00000000" w:rsidP="00000000" w:rsidRDefault="00000000" w:rsidRPr="00000000" w14:paraId="0000008B">
            <w:pPr>
              <w:spacing w:after="160" w:line="259" w:lineRule="auto"/>
              <w:rPr/>
            </w:pPr>
            <w:r w:rsidDel="00000000" w:rsidR="00000000" w:rsidRPr="00000000">
              <w:rPr>
                <w:rtl w:val="0"/>
              </w:rPr>
              <w:t xml:space="preserve">L'utilisateur consulte les informations pour se renseigner sur l'événement.</w:t>
            </w:r>
          </w:p>
        </w:tc>
      </w:tr>
    </w:tbl>
    <w:p w:rsidR="00000000" w:rsidDel="00000000" w:rsidP="00000000" w:rsidRDefault="00000000" w:rsidRPr="00000000" w14:paraId="0000008C">
      <w:pPr>
        <w:rPr/>
      </w:pPr>
      <w:r w:rsidDel="00000000" w:rsidR="00000000" w:rsidRPr="00000000">
        <w:rPr>
          <w:rtl w:val="0"/>
        </w:rPr>
      </w:r>
    </w:p>
    <w:tbl>
      <w:tblPr>
        <w:tblStyle w:val="Table13"/>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8D">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8E">
            <w:pPr>
              <w:rPr/>
            </w:pPr>
            <w:r w:rsidDel="00000000" w:rsidR="00000000" w:rsidRPr="00000000">
              <w:rPr>
                <w:rtl w:val="0"/>
              </w:rPr>
              <w:t xml:space="preserve">UC3.nominal</w:t>
            </w:r>
          </w:p>
        </w:tc>
      </w:tr>
      <w:tr>
        <w:trPr>
          <w:cantSplit w:val="0"/>
          <w:trHeight w:val="300" w:hRule="atLeast"/>
          <w:tblHeader w:val="0"/>
        </w:trPr>
        <w:tc>
          <w:tcPr/>
          <w:p w:rsidR="00000000" w:rsidDel="00000000" w:rsidP="00000000" w:rsidRDefault="00000000" w:rsidRPr="00000000" w14:paraId="0000008F">
            <w:pPr>
              <w:rPr/>
            </w:pPr>
            <w:r w:rsidDel="00000000" w:rsidR="00000000" w:rsidRPr="00000000">
              <w:rPr>
                <w:rtl w:val="0"/>
              </w:rPr>
              <w:t xml:space="preserve">Description</w:t>
            </w:r>
          </w:p>
        </w:tc>
        <w:tc>
          <w:tcPr/>
          <w:p w:rsidR="00000000" w:rsidDel="00000000" w:rsidP="00000000" w:rsidRDefault="00000000" w:rsidRPr="00000000" w14:paraId="00000090">
            <w:pPr>
              <w:spacing w:after="160" w:line="259" w:lineRule="auto"/>
              <w:rPr/>
            </w:pPr>
            <w:r w:rsidDel="00000000" w:rsidR="00000000" w:rsidRPr="00000000">
              <w:rPr>
                <w:rtl w:val="0"/>
              </w:rPr>
              <w:t xml:space="preserve">L'utilisateur et/ou l'organisateur accède à la liste des stands sur le logiciel.</w:t>
            </w:r>
          </w:p>
          <w:p w:rsidR="00000000" w:rsidDel="00000000" w:rsidP="00000000" w:rsidRDefault="00000000" w:rsidRPr="00000000" w14:paraId="00000091">
            <w:pPr>
              <w:spacing w:after="160" w:line="259" w:lineRule="auto"/>
              <w:rPr/>
            </w:pPr>
            <w:r w:rsidDel="00000000" w:rsidR="00000000" w:rsidRPr="00000000">
              <w:rPr>
                <w:rtl w:val="0"/>
              </w:rPr>
              <w:t xml:space="preserve">Le système affiche la liste des stands disponibles avec leurs détails, y compris la description et les produits vendus.</w:t>
            </w:r>
          </w:p>
          <w:p w:rsidR="00000000" w:rsidDel="00000000" w:rsidP="00000000" w:rsidRDefault="00000000" w:rsidRPr="00000000" w14:paraId="00000092">
            <w:pPr>
              <w:spacing w:after="160" w:line="259" w:lineRule="auto"/>
              <w:rPr/>
            </w:pPr>
            <w:r w:rsidDel="00000000" w:rsidR="00000000" w:rsidRPr="00000000">
              <w:rPr>
                <w:rtl w:val="0"/>
              </w:rPr>
              <w:t xml:space="preserve">L'utilisateur parcourt la liste des stands pour trouver ceux qui l'intéressent.</w:t>
            </w:r>
          </w:p>
        </w:tc>
      </w:tr>
    </w:tbl>
    <w:p w:rsidR="00000000" w:rsidDel="00000000" w:rsidP="00000000" w:rsidRDefault="00000000" w:rsidRPr="00000000" w14:paraId="00000093">
      <w:pPr>
        <w:rPr/>
      </w:pPr>
      <w:r w:rsidDel="00000000" w:rsidR="00000000" w:rsidRPr="00000000">
        <w:rPr>
          <w:rtl w:val="0"/>
        </w:rPr>
      </w:r>
    </w:p>
    <w:tbl>
      <w:tblPr>
        <w:tblStyle w:val="Table14"/>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94">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95">
            <w:pPr>
              <w:rPr/>
            </w:pPr>
            <w:r w:rsidDel="00000000" w:rsidR="00000000" w:rsidRPr="00000000">
              <w:rPr>
                <w:rtl w:val="0"/>
              </w:rPr>
              <w:t xml:space="preserve">UC4.nominal</w:t>
            </w:r>
          </w:p>
        </w:tc>
      </w:tr>
      <w:tr>
        <w:trPr>
          <w:cantSplit w:val="0"/>
          <w:trHeight w:val="300" w:hRule="atLeast"/>
          <w:tblHeader w:val="0"/>
        </w:trPr>
        <w:tc>
          <w:tcPr/>
          <w:p w:rsidR="00000000" w:rsidDel="00000000" w:rsidP="00000000" w:rsidRDefault="00000000" w:rsidRPr="00000000" w14:paraId="00000096">
            <w:pPr>
              <w:rPr/>
            </w:pPr>
            <w:r w:rsidDel="00000000" w:rsidR="00000000" w:rsidRPr="00000000">
              <w:rPr>
                <w:rtl w:val="0"/>
              </w:rPr>
              <w:t xml:space="preserve">Description</w:t>
            </w:r>
          </w:p>
        </w:tc>
        <w:tc>
          <w:tcPr/>
          <w:p w:rsidR="00000000" w:rsidDel="00000000" w:rsidP="00000000" w:rsidRDefault="00000000" w:rsidRPr="00000000" w14:paraId="00000097">
            <w:pPr>
              <w:spacing w:after="160" w:line="259" w:lineRule="auto"/>
              <w:rPr/>
            </w:pPr>
            <w:r w:rsidDel="00000000" w:rsidR="00000000" w:rsidRPr="00000000">
              <w:rPr>
                <w:rtl w:val="0"/>
              </w:rPr>
              <w:t xml:space="preserve">L’organisateur signale au système qu'il souhaite décrémenter les stocks d'un produit.</w:t>
            </w:r>
          </w:p>
          <w:p w:rsidR="00000000" w:rsidDel="00000000" w:rsidP="00000000" w:rsidRDefault="00000000" w:rsidRPr="00000000" w14:paraId="00000098">
            <w:pPr>
              <w:spacing w:after="160" w:line="259" w:lineRule="auto"/>
              <w:rPr/>
            </w:pPr>
            <w:r w:rsidDel="00000000" w:rsidR="00000000" w:rsidRPr="00000000">
              <w:rPr>
                <w:rtl w:val="0"/>
              </w:rPr>
              <w:t xml:space="preserve">Le système vérifie si le produit est disponible en quantité suffisante.</w:t>
            </w:r>
          </w:p>
          <w:p w:rsidR="00000000" w:rsidDel="00000000" w:rsidP="00000000" w:rsidRDefault="00000000" w:rsidRPr="00000000" w14:paraId="00000099">
            <w:pPr>
              <w:spacing w:after="160" w:line="259" w:lineRule="auto"/>
              <w:rPr/>
            </w:pPr>
            <w:r w:rsidDel="00000000" w:rsidR="00000000" w:rsidRPr="00000000">
              <w:rPr>
                <w:rtl w:val="0"/>
              </w:rPr>
              <w:t xml:space="preserve">Si oui, le système diminue le stock du produit.</w:t>
            </w:r>
          </w:p>
          <w:p w:rsidR="00000000" w:rsidDel="00000000" w:rsidP="00000000" w:rsidRDefault="00000000" w:rsidRPr="00000000" w14:paraId="0000009A">
            <w:pPr>
              <w:spacing w:after="160" w:line="259" w:lineRule="auto"/>
              <w:rPr/>
            </w:pPr>
            <w:r w:rsidDel="00000000" w:rsidR="00000000" w:rsidRPr="00000000">
              <w:rPr>
                <w:rtl w:val="0"/>
              </w:rPr>
              <w:t xml:space="preserve">L’organisateur reçoit une confirmation de la diminution des stocks.</w:t>
            </w:r>
          </w:p>
        </w:tc>
      </w:tr>
    </w:tbl>
    <w:p w:rsidR="00000000" w:rsidDel="00000000" w:rsidP="00000000" w:rsidRDefault="00000000" w:rsidRPr="00000000" w14:paraId="0000009B">
      <w:pPr>
        <w:rPr/>
      </w:pPr>
      <w:r w:rsidDel="00000000" w:rsidR="00000000" w:rsidRPr="00000000">
        <w:rPr>
          <w:rtl w:val="0"/>
        </w:rPr>
      </w:r>
    </w:p>
    <w:tbl>
      <w:tblPr>
        <w:tblStyle w:val="Table15"/>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9C">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9D">
            <w:pPr>
              <w:rPr/>
            </w:pPr>
            <w:r w:rsidDel="00000000" w:rsidR="00000000" w:rsidRPr="00000000">
              <w:rPr>
                <w:rtl w:val="0"/>
              </w:rPr>
              <w:t xml:space="preserve">UC5.nominal</w:t>
            </w:r>
          </w:p>
        </w:tc>
      </w:tr>
      <w:tr>
        <w:trPr>
          <w:cantSplit w:val="0"/>
          <w:trHeight w:val="300" w:hRule="atLeast"/>
          <w:tblHeader w:val="0"/>
        </w:trPr>
        <w:tc>
          <w:tcPr/>
          <w:p w:rsidR="00000000" w:rsidDel="00000000" w:rsidP="00000000" w:rsidRDefault="00000000" w:rsidRPr="00000000" w14:paraId="0000009E">
            <w:pPr>
              <w:rPr/>
            </w:pPr>
            <w:r w:rsidDel="00000000" w:rsidR="00000000" w:rsidRPr="00000000">
              <w:rPr>
                <w:rtl w:val="0"/>
              </w:rPr>
              <w:t xml:space="preserve">Description</w:t>
            </w:r>
          </w:p>
        </w:tc>
        <w:tc>
          <w:tcPr/>
          <w:p w:rsidR="00000000" w:rsidDel="00000000" w:rsidP="00000000" w:rsidRDefault="00000000" w:rsidRPr="00000000" w14:paraId="0000009F">
            <w:pPr>
              <w:spacing w:after="160" w:line="259" w:lineRule="auto"/>
              <w:rPr/>
            </w:pPr>
            <w:r w:rsidDel="00000000" w:rsidR="00000000" w:rsidRPr="00000000">
              <w:rPr>
                <w:rtl w:val="0"/>
              </w:rPr>
              <w:t xml:space="preserve">L'organisateur accède à la section d’ajout d’activité sur le logiciel.</w:t>
            </w:r>
          </w:p>
          <w:p w:rsidR="00000000" w:rsidDel="00000000" w:rsidP="00000000" w:rsidRDefault="00000000" w:rsidRPr="00000000" w14:paraId="000000A0">
            <w:pPr>
              <w:spacing w:after="160" w:line="259" w:lineRule="auto"/>
              <w:rPr/>
            </w:pPr>
            <w:r w:rsidDel="00000000" w:rsidR="00000000" w:rsidRPr="00000000">
              <w:rPr>
                <w:rtl w:val="0"/>
              </w:rPr>
              <w:t xml:space="preserve">Le système demande les détails de l’activité (nom, description, horaire, etc.).</w:t>
            </w:r>
          </w:p>
          <w:p w:rsidR="00000000" w:rsidDel="00000000" w:rsidP="00000000" w:rsidRDefault="00000000" w:rsidRPr="00000000" w14:paraId="000000A1">
            <w:pPr>
              <w:spacing w:after="160" w:line="259" w:lineRule="auto"/>
              <w:rPr/>
            </w:pPr>
            <w:r w:rsidDel="00000000" w:rsidR="00000000" w:rsidRPr="00000000">
              <w:rPr>
                <w:rtl w:val="0"/>
              </w:rPr>
              <w:t xml:space="preserve">L’organisateur entre les informations requises.</w:t>
            </w:r>
          </w:p>
          <w:p w:rsidR="00000000" w:rsidDel="00000000" w:rsidP="00000000" w:rsidRDefault="00000000" w:rsidRPr="00000000" w14:paraId="000000A2">
            <w:pPr>
              <w:spacing w:after="160" w:line="259" w:lineRule="auto"/>
              <w:rPr/>
            </w:pPr>
            <w:r w:rsidDel="00000000" w:rsidR="00000000" w:rsidRPr="00000000">
              <w:rPr>
                <w:rtl w:val="0"/>
              </w:rPr>
              <w:t xml:space="preserve">Le système enregistre l’activité et met à jour le planning de l’événement en conséquence.</w:t>
            </w:r>
          </w:p>
          <w:p w:rsidR="00000000" w:rsidDel="00000000" w:rsidP="00000000" w:rsidRDefault="00000000" w:rsidRPr="00000000" w14:paraId="000000A3">
            <w:pPr>
              <w:spacing w:after="160" w:line="259" w:lineRule="auto"/>
              <w:rPr/>
            </w:pPr>
            <w:r w:rsidDel="00000000" w:rsidR="00000000" w:rsidRPr="00000000">
              <w:rPr>
                <w:rtl w:val="0"/>
              </w:rPr>
              <w:t xml:space="preserve">Le système affiche une confirmation de l’ajout de l’activité.</w:t>
            </w:r>
          </w:p>
        </w:tc>
      </w:tr>
    </w:tbl>
    <w:p w:rsidR="00000000" w:rsidDel="00000000" w:rsidP="00000000" w:rsidRDefault="00000000" w:rsidRPr="00000000" w14:paraId="000000A4">
      <w:pPr>
        <w:rPr/>
      </w:pPr>
      <w:r w:rsidDel="00000000" w:rsidR="00000000" w:rsidRPr="00000000">
        <w:rPr>
          <w:rtl w:val="0"/>
        </w:rPr>
      </w:r>
    </w:p>
    <w:tbl>
      <w:tblPr>
        <w:tblStyle w:val="Table16"/>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A5">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A6">
            <w:pPr>
              <w:rPr/>
            </w:pPr>
            <w:r w:rsidDel="00000000" w:rsidR="00000000" w:rsidRPr="00000000">
              <w:rPr>
                <w:rtl w:val="0"/>
              </w:rPr>
              <w:t xml:space="preserve">UC6.nominal</w:t>
            </w:r>
          </w:p>
        </w:tc>
      </w:tr>
      <w:tr>
        <w:trPr>
          <w:cantSplit w:val="0"/>
          <w:trHeight w:val="300" w:hRule="atLeast"/>
          <w:tblHeader w:val="0"/>
        </w:trPr>
        <w:tc>
          <w:tcPr/>
          <w:p w:rsidR="00000000" w:rsidDel="00000000" w:rsidP="00000000" w:rsidRDefault="00000000" w:rsidRPr="00000000" w14:paraId="000000A7">
            <w:pPr>
              <w:rPr/>
            </w:pPr>
            <w:r w:rsidDel="00000000" w:rsidR="00000000" w:rsidRPr="00000000">
              <w:rPr>
                <w:rtl w:val="0"/>
              </w:rPr>
              <w:t xml:space="preserve">Description</w:t>
            </w:r>
          </w:p>
        </w:tc>
        <w:tc>
          <w:tcPr/>
          <w:p w:rsidR="00000000" w:rsidDel="00000000" w:rsidP="00000000" w:rsidRDefault="00000000" w:rsidRPr="00000000" w14:paraId="000000A8">
            <w:pPr>
              <w:spacing w:after="160" w:line="259" w:lineRule="auto"/>
              <w:rPr/>
            </w:pPr>
            <w:r w:rsidDel="00000000" w:rsidR="00000000" w:rsidRPr="00000000">
              <w:rPr>
                <w:rtl w:val="0"/>
              </w:rPr>
              <w:t xml:space="preserve">L’organisateur se connecte à le logiciel et sélectionne l'option pour créer un nouvel événement.</w:t>
            </w:r>
          </w:p>
          <w:p w:rsidR="00000000" w:rsidDel="00000000" w:rsidP="00000000" w:rsidRDefault="00000000" w:rsidRPr="00000000" w14:paraId="000000A9">
            <w:pPr>
              <w:spacing w:after="160" w:line="259" w:lineRule="auto"/>
              <w:rPr/>
            </w:pPr>
            <w:r w:rsidDel="00000000" w:rsidR="00000000" w:rsidRPr="00000000">
              <w:rPr>
                <w:rtl w:val="0"/>
              </w:rPr>
              <w:t xml:space="preserve">Le système demande à l’organisateur de fournir un nom, une date de début, et une date de fin pour l'événement.</w:t>
            </w:r>
          </w:p>
          <w:p w:rsidR="00000000" w:rsidDel="00000000" w:rsidP="00000000" w:rsidRDefault="00000000" w:rsidRPr="00000000" w14:paraId="000000AA">
            <w:pPr>
              <w:spacing w:after="160" w:line="259" w:lineRule="auto"/>
              <w:rPr/>
            </w:pPr>
            <w:r w:rsidDel="00000000" w:rsidR="00000000" w:rsidRPr="00000000">
              <w:rPr>
                <w:rtl w:val="0"/>
              </w:rPr>
              <w:t xml:space="preserve">L’organisateur fournit ces informations.</w:t>
            </w:r>
          </w:p>
          <w:p w:rsidR="00000000" w:rsidDel="00000000" w:rsidP="00000000" w:rsidRDefault="00000000" w:rsidRPr="00000000" w14:paraId="000000AB">
            <w:pPr>
              <w:spacing w:after="160" w:line="259" w:lineRule="auto"/>
              <w:rPr/>
            </w:pPr>
            <w:r w:rsidDel="00000000" w:rsidR="00000000" w:rsidRPr="00000000">
              <w:rPr>
                <w:rtl w:val="0"/>
              </w:rPr>
              <w:t xml:space="preserve">Le système crée l'événement et confirme la création à l’organisateur.</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17"/>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AE">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AF">
            <w:pPr>
              <w:rPr/>
            </w:pPr>
            <w:r w:rsidDel="00000000" w:rsidR="00000000" w:rsidRPr="00000000">
              <w:rPr>
                <w:rtl w:val="0"/>
              </w:rPr>
              <w:t xml:space="preserve">UC7.nominal</w:t>
            </w:r>
          </w:p>
        </w:tc>
      </w:tr>
      <w:tr>
        <w:trPr>
          <w:cantSplit w:val="0"/>
          <w:trHeight w:val="300" w:hRule="atLeast"/>
          <w:tblHeader w:val="0"/>
        </w:trPr>
        <w:tc>
          <w:tcPr/>
          <w:p w:rsidR="00000000" w:rsidDel="00000000" w:rsidP="00000000" w:rsidRDefault="00000000" w:rsidRPr="00000000" w14:paraId="000000B0">
            <w:pPr>
              <w:rPr/>
            </w:pPr>
            <w:r w:rsidDel="00000000" w:rsidR="00000000" w:rsidRPr="00000000">
              <w:rPr>
                <w:rtl w:val="0"/>
              </w:rPr>
              <w:t xml:space="preserve">Description</w:t>
            </w:r>
          </w:p>
        </w:tc>
        <w:tc>
          <w:tcPr/>
          <w:p w:rsidR="00000000" w:rsidDel="00000000" w:rsidP="00000000" w:rsidRDefault="00000000" w:rsidRPr="00000000" w14:paraId="000000B1">
            <w:pPr>
              <w:spacing w:after="160" w:line="259" w:lineRule="auto"/>
              <w:rPr/>
            </w:pPr>
            <w:r w:rsidDel="00000000" w:rsidR="00000000" w:rsidRPr="00000000">
              <w:rPr>
                <w:rtl w:val="0"/>
              </w:rPr>
              <w:t xml:space="preserve">L’organisateur accède à la section de gestion des événements et sélectionne l'événement à éditer.</w:t>
            </w:r>
          </w:p>
          <w:p w:rsidR="00000000" w:rsidDel="00000000" w:rsidP="00000000" w:rsidRDefault="00000000" w:rsidRPr="00000000" w14:paraId="000000B2">
            <w:pPr>
              <w:spacing w:after="160" w:line="259" w:lineRule="auto"/>
              <w:rPr/>
            </w:pPr>
            <w:r w:rsidDel="00000000" w:rsidR="00000000" w:rsidRPr="00000000">
              <w:rPr>
                <w:rtl w:val="0"/>
              </w:rPr>
              <w:t xml:space="preserve">Le système affiche les informations actuelles de l'événement.</w:t>
            </w:r>
          </w:p>
          <w:p w:rsidR="00000000" w:rsidDel="00000000" w:rsidP="00000000" w:rsidRDefault="00000000" w:rsidRPr="00000000" w14:paraId="000000B3">
            <w:pPr>
              <w:spacing w:after="160" w:line="259" w:lineRule="auto"/>
              <w:rPr/>
            </w:pPr>
            <w:r w:rsidDel="00000000" w:rsidR="00000000" w:rsidRPr="00000000">
              <w:rPr>
                <w:rtl w:val="0"/>
              </w:rPr>
              <w:t xml:space="preserve">L’organisateur modifie les informations nécessaires telles que la date, l'adresse ou la description de l'événement.</w:t>
            </w:r>
          </w:p>
          <w:p w:rsidR="00000000" w:rsidDel="00000000" w:rsidP="00000000" w:rsidRDefault="00000000" w:rsidRPr="00000000" w14:paraId="000000B4">
            <w:pPr>
              <w:spacing w:after="160" w:line="259" w:lineRule="auto"/>
              <w:rPr/>
            </w:pPr>
            <w:r w:rsidDel="00000000" w:rsidR="00000000" w:rsidRPr="00000000">
              <w:rPr>
                <w:rtl w:val="0"/>
              </w:rPr>
              <w:t xml:space="preserve">Le système enregistre les modifications et confirme la mise à jour à l’organisateur.</w:t>
            </w:r>
          </w:p>
        </w:tc>
      </w:tr>
    </w:tbl>
    <w:p w:rsidR="00000000" w:rsidDel="00000000" w:rsidP="00000000" w:rsidRDefault="00000000" w:rsidRPr="00000000" w14:paraId="000000B5">
      <w:pPr>
        <w:rPr/>
      </w:pPr>
      <w:r w:rsidDel="00000000" w:rsidR="00000000" w:rsidRPr="00000000">
        <w:rPr>
          <w:rtl w:val="0"/>
        </w:rPr>
      </w:r>
    </w:p>
    <w:tbl>
      <w:tblPr>
        <w:tblStyle w:val="Table18"/>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B6">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B7">
            <w:pPr>
              <w:rPr/>
            </w:pPr>
            <w:r w:rsidDel="00000000" w:rsidR="00000000" w:rsidRPr="00000000">
              <w:rPr>
                <w:rtl w:val="0"/>
              </w:rPr>
              <w:t xml:space="preserve">UC8.nominal</w:t>
            </w:r>
          </w:p>
        </w:tc>
      </w:tr>
      <w:tr>
        <w:trPr>
          <w:cantSplit w:val="0"/>
          <w:trHeight w:val="300" w:hRule="atLeast"/>
          <w:tblHeader w:val="0"/>
        </w:trPr>
        <w:tc>
          <w:tcPr/>
          <w:p w:rsidR="00000000" w:rsidDel="00000000" w:rsidP="00000000" w:rsidRDefault="00000000" w:rsidRPr="00000000" w14:paraId="000000B8">
            <w:pPr>
              <w:rPr/>
            </w:pPr>
            <w:r w:rsidDel="00000000" w:rsidR="00000000" w:rsidRPr="00000000">
              <w:rPr>
                <w:rtl w:val="0"/>
              </w:rPr>
              <w:t xml:space="preserve">Description</w:t>
            </w:r>
          </w:p>
        </w:tc>
        <w:tc>
          <w:tcPr/>
          <w:p w:rsidR="00000000" w:rsidDel="00000000" w:rsidP="00000000" w:rsidRDefault="00000000" w:rsidRPr="00000000" w14:paraId="000000B9">
            <w:pPr>
              <w:spacing w:after="160" w:line="259" w:lineRule="auto"/>
              <w:rPr/>
            </w:pPr>
            <w:r w:rsidDel="00000000" w:rsidR="00000000" w:rsidRPr="00000000">
              <w:rPr>
                <w:rtl w:val="0"/>
              </w:rPr>
              <w:t xml:space="preserve">L’organisateur accède à la section de gestion des stands et choisit l'option pour ajouter un nouveau stand.</w:t>
            </w:r>
          </w:p>
          <w:p w:rsidR="00000000" w:rsidDel="00000000" w:rsidP="00000000" w:rsidRDefault="00000000" w:rsidRPr="00000000" w14:paraId="000000BA">
            <w:pPr>
              <w:spacing w:after="160" w:line="259" w:lineRule="auto"/>
              <w:rPr/>
            </w:pPr>
            <w:r w:rsidDel="00000000" w:rsidR="00000000" w:rsidRPr="00000000">
              <w:rPr>
                <w:rtl w:val="0"/>
              </w:rPr>
              <w:t xml:space="preserve">Le système demande à l’organisateur de fournir un nom, une description et les produits vendus pour le stand.</w:t>
            </w:r>
          </w:p>
          <w:p w:rsidR="00000000" w:rsidDel="00000000" w:rsidP="00000000" w:rsidRDefault="00000000" w:rsidRPr="00000000" w14:paraId="000000BB">
            <w:pPr>
              <w:spacing w:after="160" w:line="259" w:lineRule="auto"/>
              <w:rPr/>
            </w:pPr>
            <w:r w:rsidDel="00000000" w:rsidR="00000000" w:rsidRPr="00000000">
              <w:rPr>
                <w:rtl w:val="0"/>
              </w:rPr>
              <w:t xml:space="preserve">L’organisateur fournit ces informations.</w:t>
            </w:r>
          </w:p>
          <w:p w:rsidR="00000000" w:rsidDel="00000000" w:rsidP="00000000" w:rsidRDefault="00000000" w:rsidRPr="00000000" w14:paraId="000000BC">
            <w:pPr>
              <w:spacing w:after="160" w:line="259" w:lineRule="auto"/>
              <w:rPr/>
            </w:pPr>
            <w:r w:rsidDel="00000000" w:rsidR="00000000" w:rsidRPr="00000000">
              <w:rPr>
                <w:rtl w:val="0"/>
              </w:rPr>
              <w:t xml:space="preserve">Le système ajoute le stand à la liste et confirme l'ajout à l’organisateur.</w:t>
            </w:r>
          </w:p>
        </w:tc>
      </w:tr>
    </w:tbl>
    <w:p w:rsidR="00000000" w:rsidDel="00000000" w:rsidP="00000000" w:rsidRDefault="00000000" w:rsidRPr="00000000" w14:paraId="000000BD">
      <w:pPr>
        <w:rPr/>
      </w:pPr>
      <w:r w:rsidDel="00000000" w:rsidR="00000000" w:rsidRPr="00000000">
        <w:rPr>
          <w:rtl w:val="0"/>
        </w:rPr>
      </w:r>
    </w:p>
    <w:tbl>
      <w:tblPr>
        <w:tblStyle w:val="Table19"/>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BE">
            <w:pPr>
              <w:spacing w:line="259" w:lineRule="auto"/>
              <w:rPr/>
            </w:pPr>
            <w:r w:rsidDel="00000000" w:rsidR="00000000" w:rsidRPr="00000000">
              <w:rPr>
                <w:rtl w:val="0"/>
              </w:rPr>
              <w:t xml:space="preserve">Nom du scénario nominal</w:t>
            </w:r>
          </w:p>
        </w:tc>
        <w:tc>
          <w:tcPr/>
          <w:p w:rsidR="00000000" w:rsidDel="00000000" w:rsidP="00000000" w:rsidRDefault="00000000" w:rsidRPr="00000000" w14:paraId="000000BF">
            <w:pPr>
              <w:rPr/>
            </w:pPr>
            <w:r w:rsidDel="00000000" w:rsidR="00000000" w:rsidRPr="00000000">
              <w:rPr>
                <w:rtl w:val="0"/>
              </w:rPr>
              <w:t xml:space="preserve">UC9.nominal</w:t>
            </w:r>
          </w:p>
        </w:tc>
      </w:tr>
      <w:tr>
        <w:trPr>
          <w:cantSplit w:val="0"/>
          <w:trHeight w:val="300" w:hRule="atLeast"/>
          <w:tblHeader w:val="0"/>
        </w:trPr>
        <w:tc>
          <w:tcPr/>
          <w:p w:rsidR="00000000" w:rsidDel="00000000" w:rsidP="00000000" w:rsidRDefault="00000000" w:rsidRPr="00000000" w14:paraId="000000C0">
            <w:pPr>
              <w:rPr/>
            </w:pPr>
            <w:r w:rsidDel="00000000" w:rsidR="00000000" w:rsidRPr="00000000">
              <w:rPr>
                <w:rtl w:val="0"/>
              </w:rPr>
              <w:t xml:space="preserve">Description</w:t>
            </w:r>
          </w:p>
        </w:tc>
        <w:tc>
          <w:tcPr/>
          <w:p w:rsidR="00000000" w:rsidDel="00000000" w:rsidP="00000000" w:rsidRDefault="00000000" w:rsidRPr="00000000" w14:paraId="000000C1">
            <w:pPr>
              <w:spacing w:after="160" w:line="259" w:lineRule="auto"/>
              <w:rPr/>
            </w:pPr>
            <w:r w:rsidDel="00000000" w:rsidR="00000000" w:rsidRPr="00000000">
              <w:rPr>
                <w:rtl w:val="0"/>
              </w:rPr>
              <w:t xml:space="preserve">L’organisateur se connecte au logiciel et sélectionne l'option pour ajouter un nouvel exposant.</w:t>
            </w:r>
          </w:p>
          <w:p w:rsidR="00000000" w:rsidDel="00000000" w:rsidP="00000000" w:rsidRDefault="00000000" w:rsidRPr="00000000" w14:paraId="000000C2">
            <w:pPr>
              <w:spacing w:after="160" w:line="259" w:lineRule="auto"/>
              <w:rPr/>
            </w:pPr>
            <w:r w:rsidDel="00000000" w:rsidR="00000000" w:rsidRPr="00000000">
              <w:rPr>
                <w:rtl w:val="0"/>
              </w:rPr>
              <w:t xml:space="preserve">Le système demande à l’organisateur de fournir le nom de l'exposant.</w:t>
            </w:r>
          </w:p>
          <w:p w:rsidR="00000000" w:rsidDel="00000000" w:rsidP="00000000" w:rsidRDefault="00000000" w:rsidRPr="00000000" w14:paraId="000000C3">
            <w:pPr>
              <w:spacing w:after="160" w:line="259" w:lineRule="auto"/>
              <w:rPr/>
            </w:pPr>
            <w:r w:rsidDel="00000000" w:rsidR="00000000" w:rsidRPr="00000000">
              <w:rPr>
                <w:rtl w:val="0"/>
              </w:rPr>
              <w:t xml:space="preserve">L’organisateur fournit le nom de l'exposant.</w:t>
            </w:r>
          </w:p>
          <w:p w:rsidR="00000000" w:rsidDel="00000000" w:rsidP="00000000" w:rsidRDefault="00000000" w:rsidRPr="00000000" w14:paraId="000000C4">
            <w:pPr>
              <w:spacing w:after="160" w:line="259" w:lineRule="auto"/>
              <w:rPr/>
            </w:pPr>
            <w:r w:rsidDel="00000000" w:rsidR="00000000" w:rsidRPr="00000000">
              <w:rPr>
                <w:rtl w:val="0"/>
              </w:rPr>
              <w:t xml:space="preserve">Le système enregistre l’exposant et confirme l'ajout à l’organisateur.</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tbl>
      <w:tblPr>
        <w:tblStyle w:val="Table20"/>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C8">
            <w:pPr>
              <w:spacing w:after="0" w:before="0" w:line="259" w:lineRule="auto"/>
              <w:ind w:left="0" w:right="0" w:firstLine="0"/>
              <w:jc w:val="left"/>
              <w:rPr/>
            </w:pPr>
            <w:r w:rsidDel="00000000" w:rsidR="00000000" w:rsidRPr="00000000">
              <w:rPr>
                <w:rtl w:val="0"/>
              </w:rPr>
              <w:t xml:space="preserve">Nom du scénario nominal</w:t>
            </w:r>
          </w:p>
        </w:tc>
        <w:tc>
          <w:tcPr/>
          <w:p w:rsidR="00000000" w:rsidDel="00000000" w:rsidP="00000000" w:rsidRDefault="00000000" w:rsidRPr="00000000" w14:paraId="000000C9">
            <w:pPr>
              <w:rPr/>
            </w:pPr>
            <w:r w:rsidDel="00000000" w:rsidR="00000000" w:rsidRPr="00000000">
              <w:rPr>
                <w:rtl w:val="0"/>
              </w:rPr>
              <w:t xml:space="preserve">UC10.nominal</w:t>
            </w:r>
          </w:p>
        </w:tc>
      </w:tr>
      <w:tr>
        <w:trPr>
          <w:cantSplit w:val="0"/>
          <w:trHeight w:val="300" w:hRule="atLeast"/>
          <w:tblHeader w:val="0"/>
        </w:trPr>
        <w:tc>
          <w:tcPr/>
          <w:p w:rsidR="00000000" w:rsidDel="00000000" w:rsidP="00000000" w:rsidRDefault="00000000" w:rsidRPr="00000000" w14:paraId="000000CA">
            <w:pPr>
              <w:rPr/>
            </w:pPr>
            <w:r w:rsidDel="00000000" w:rsidR="00000000" w:rsidRPr="00000000">
              <w:rPr>
                <w:rtl w:val="0"/>
              </w:rPr>
              <w:t xml:space="preserve">Description</w:t>
            </w:r>
          </w:p>
        </w:tc>
        <w:tc>
          <w:tcPr/>
          <w:p w:rsidR="00000000" w:rsidDel="00000000" w:rsidP="00000000" w:rsidRDefault="00000000" w:rsidRPr="00000000" w14:paraId="000000CB">
            <w:pPr>
              <w:spacing w:after="160" w:line="259" w:lineRule="auto"/>
              <w:rPr/>
            </w:pPr>
            <w:r w:rsidDel="00000000" w:rsidR="00000000" w:rsidRPr="00000000">
              <w:rPr>
                <w:rtl w:val="0"/>
              </w:rPr>
              <w:t xml:space="preserve">L’organisateur accède à la section de gestion de l'inventaire.</w:t>
            </w:r>
          </w:p>
          <w:p w:rsidR="00000000" w:rsidDel="00000000" w:rsidP="00000000" w:rsidRDefault="00000000" w:rsidRPr="00000000" w14:paraId="000000CC">
            <w:pPr>
              <w:spacing w:after="160" w:line="259" w:lineRule="auto"/>
              <w:rPr/>
            </w:pPr>
            <w:r w:rsidDel="00000000" w:rsidR="00000000" w:rsidRPr="00000000">
              <w:rPr>
                <w:rtl w:val="0"/>
              </w:rPr>
              <w:t xml:space="preserve">Le système affiche l'inventaire actuel.</w:t>
            </w:r>
          </w:p>
          <w:p w:rsidR="00000000" w:rsidDel="00000000" w:rsidP="00000000" w:rsidRDefault="00000000" w:rsidRPr="00000000" w14:paraId="000000CD">
            <w:pPr>
              <w:spacing w:after="160" w:line="259" w:lineRule="auto"/>
              <w:rPr/>
            </w:pPr>
            <w:r w:rsidDel="00000000" w:rsidR="00000000" w:rsidRPr="00000000">
              <w:rPr>
                <w:rtl w:val="0"/>
              </w:rPr>
              <w:t xml:space="preserve">L’organisateur ajoute de nouveaux produits ou modifie les quantités des produits existants.</w:t>
            </w:r>
          </w:p>
          <w:p w:rsidR="00000000" w:rsidDel="00000000" w:rsidP="00000000" w:rsidRDefault="00000000" w:rsidRPr="00000000" w14:paraId="000000CE">
            <w:pPr>
              <w:spacing w:after="160" w:line="259" w:lineRule="auto"/>
              <w:rPr/>
            </w:pPr>
            <w:r w:rsidDel="00000000" w:rsidR="00000000" w:rsidRPr="00000000">
              <w:rPr>
                <w:rtl w:val="0"/>
              </w:rPr>
              <w:t xml:space="preserve">Le système enregistre les modifications apportées à l'inventaire et confirme les changements à l’organisateur.</w:t>
            </w:r>
            <w:r w:rsidDel="00000000" w:rsidR="00000000" w:rsidRPr="00000000">
              <w:rPr>
                <w:rtl w:val="0"/>
              </w:rPr>
            </w:r>
          </w:p>
        </w:tc>
      </w:tr>
    </w:tbl>
    <w:p w:rsidR="00000000" w:rsidDel="00000000" w:rsidP="00000000" w:rsidRDefault="00000000" w:rsidRPr="00000000" w14:paraId="000000CF">
      <w:pPr>
        <w:pStyle w:val="Heading3"/>
        <w:spacing w:line="480" w:lineRule="auto"/>
        <w:rPr/>
      </w:pPr>
      <w:bookmarkStart w:colFirst="0" w:colLast="0" w:name="_ldiyvfabvwip" w:id="13"/>
      <w:bookmarkEnd w:id="13"/>
      <w:r w:rsidDel="00000000" w:rsidR="00000000" w:rsidRPr="00000000">
        <w:rPr>
          <w:rtl w:val="0"/>
        </w:rPr>
      </w:r>
    </w:p>
    <w:p w:rsidR="00000000" w:rsidDel="00000000" w:rsidP="00000000" w:rsidRDefault="00000000" w:rsidRPr="00000000" w14:paraId="000000D0">
      <w:pPr>
        <w:pStyle w:val="Heading3"/>
        <w:spacing w:line="480" w:lineRule="auto"/>
        <w:rPr/>
      </w:pPr>
      <w:bookmarkStart w:colFirst="0" w:colLast="0" w:name="_xm0z8cvvkj39" w:id="14"/>
      <w:bookmarkEnd w:id="14"/>
      <w:r w:rsidDel="00000000" w:rsidR="00000000" w:rsidRPr="00000000">
        <w:rPr>
          <w:rtl w:val="0"/>
        </w:rPr>
        <w:t xml:space="preserve">Scénarios Alternatif</w:t>
      </w:r>
      <w:r w:rsidDel="00000000" w:rsidR="00000000" w:rsidRPr="00000000">
        <w:rPr>
          <w:rtl w:val="0"/>
        </w:rPr>
      </w:r>
    </w:p>
    <w:tbl>
      <w:tblPr>
        <w:tblStyle w:val="Table21"/>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D1">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D2">
            <w:pPr>
              <w:rPr/>
            </w:pPr>
            <w:r w:rsidDel="00000000" w:rsidR="00000000" w:rsidRPr="00000000">
              <w:rPr>
                <w:rtl w:val="0"/>
              </w:rPr>
              <w:t xml:space="preserve">UC1.pas_d_evenement</w:t>
            </w:r>
          </w:p>
        </w:tc>
      </w:tr>
      <w:tr>
        <w:trPr>
          <w:cantSplit w:val="0"/>
          <w:trHeight w:val="300" w:hRule="atLeast"/>
          <w:tblHeader w:val="0"/>
        </w:trPr>
        <w:tc>
          <w:tcPr/>
          <w:p w:rsidR="00000000" w:rsidDel="00000000" w:rsidP="00000000" w:rsidRDefault="00000000" w:rsidRPr="00000000" w14:paraId="000000D3">
            <w:pPr>
              <w:rPr/>
            </w:pPr>
            <w:r w:rsidDel="00000000" w:rsidR="00000000" w:rsidRPr="00000000">
              <w:rPr>
                <w:rtl w:val="0"/>
              </w:rPr>
              <w:t xml:space="preserve">Description</w:t>
            </w:r>
          </w:p>
        </w:tc>
        <w:tc>
          <w:tcPr/>
          <w:p w:rsidR="00000000" w:rsidDel="00000000" w:rsidP="00000000" w:rsidRDefault="00000000" w:rsidRPr="00000000" w14:paraId="000000D4">
            <w:pPr>
              <w:rPr/>
            </w:pPr>
            <w:r w:rsidDel="00000000" w:rsidR="00000000" w:rsidRPr="00000000">
              <w:rPr>
                <w:rtl w:val="0"/>
              </w:rPr>
              <w:t xml:space="preserve">À l'étape 2, si aucun événement n'est programmé, le système affiche un message indiquant qu'il n'y a aucun événement prévu et propose à l’utilisateur de revenir plus tard.</w:t>
            </w:r>
          </w:p>
        </w:tc>
      </w:tr>
    </w:tbl>
    <w:p w:rsidR="00000000" w:rsidDel="00000000" w:rsidP="00000000" w:rsidRDefault="00000000" w:rsidRPr="00000000" w14:paraId="000000D5">
      <w:pPr>
        <w:rPr/>
      </w:pPr>
      <w:r w:rsidDel="00000000" w:rsidR="00000000" w:rsidRPr="00000000">
        <w:rPr>
          <w:rtl w:val="0"/>
        </w:rPr>
      </w:r>
    </w:p>
    <w:tbl>
      <w:tblPr>
        <w:tblStyle w:val="Table22"/>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D6">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D7">
            <w:pPr>
              <w:rPr/>
            </w:pPr>
            <w:r w:rsidDel="00000000" w:rsidR="00000000" w:rsidRPr="00000000">
              <w:rPr>
                <w:rtl w:val="0"/>
              </w:rPr>
              <w:t xml:space="preserve">UC2.evenement_inexistant</w:t>
            </w:r>
          </w:p>
        </w:tc>
      </w:tr>
      <w:tr>
        <w:trPr>
          <w:cantSplit w:val="0"/>
          <w:trHeight w:val="300" w:hRule="atLeast"/>
          <w:tblHeader w:val="0"/>
        </w:trPr>
        <w:tc>
          <w:tcPr/>
          <w:p w:rsidR="00000000" w:rsidDel="00000000" w:rsidP="00000000" w:rsidRDefault="00000000" w:rsidRPr="00000000" w14:paraId="000000D8">
            <w:pPr>
              <w:rPr/>
            </w:pPr>
            <w:r w:rsidDel="00000000" w:rsidR="00000000" w:rsidRPr="00000000">
              <w:rPr>
                <w:rtl w:val="0"/>
              </w:rPr>
              <w:t xml:space="preserve">Description</w:t>
            </w:r>
          </w:p>
        </w:tc>
        <w:tc>
          <w:tcPr/>
          <w:p w:rsidR="00000000" w:rsidDel="00000000" w:rsidP="00000000" w:rsidRDefault="00000000" w:rsidRPr="00000000" w14:paraId="000000D9">
            <w:pPr>
              <w:spacing w:after="240" w:lineRule="auto"/>
              <w:rPr/>
            </w:pPr>
            <w:r w:rsidDel="00000000" w:rsidR="00000000" w:rsidRPr="00000000">
              <w:rPr>
                <w:rtl w:val="0"/>
              </w:rPr>
              <w:t xml:space="preserve">À l'étape 2, si les informations sur l'événement ne sont pas disponibles, le système affiche un message d'erreur indiquant que les informations ne peuvent pas être récupérées et propose à l’utilisateur de réessayer plus tard.</w:t>
            </w:r>
          </w:p>
        </w:tc>
      </w:tr>
    </w:tbl>
    <w:p w:rsidR="00000000" w:rsidDel="00000000" w:rsidP="00000000" w:rsidRDefault="00000000" w:rsidRPr="00000000" w14:paraId="000000DA">
      <w:pPr>
        <w:rPr/>
      </w:pPr>
      <w:r w:rsidDel="00000000" w:rsidR="00000000" w:rsidRPr="00000000">
        <w:rPr>
          <w:rtl w:val="0"/>
        </w:rPr>
      </w:r>
    </w:p>
    <w:tbl>
      <w:tblPr>
        <w:tblStyle w:val="Table23"/>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DB">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DC">
            <w:pPr>
              <w:rPr/>
            </w:pPr>
            <w:r w:rsidDel="00000000" w:rsidR="00000000" w:rsidRPr="00000000">
              <w:rPr>
                <w:rtl w:val="0"/>
              </w:rPr>
              <w:t xml:space="preserve">UC3.pas_de_stands</w:t>
            </w:r>
          </w:p>
        </w:tc>
      </w:tr>
      <w:tr>
        <w:trPr>
          <w:cantSplit w:val="0"/>
          <w:trHeight w:val="300" w:hRule="atLeast"/>
          <w:tblHeader w:val="0"/>
        </w:trPr>
        <w:tc>
          <w:tcPr/>
          <w:p w:rsidR="00000000" w:rsidDel="00000000" w:rsidP="00000000" w:rsidRDefault="00000000" w:rsidRPr="00000000" w14:paraId="000000DD">
            <w:pPr>
              <w:rPr/>
            </w:pPr>
            <w:r w:rsidDel="00000000" w:rsidR="00000000" w:rsidRPr="00000000">
              <w:rPr>
                <w:rtl w:val="0"/>
              </w:rPr>
              <w:t xml:space="preserve">Description</w:t>
            </w:r>
          </w:p>
        </w:tc>
        <w:tc>
          <w:tcPr/>
          <w:p w:rsidR="00000000" w:rsidDel="00000000" w:rsidP="00000000" w:rsidRDefault="00000000" w:rsidRPr="00000000" w14:paraId="000000DE">
            <w:pPr>
              <w:spacing w:after="240" w:lineRule="auto"/>
              <w:rPr/>
            </w:pPr>
            <w:r w:rsidDel="00000000" w:rsidR="00000000" w:rsidRPr="00000000">
              <w:rPr>
                <w:rtl w:val="0"/>
              </w:rPr>
              <w:t xml:space="preserve">À l'étape 2, si aucun stand n'est enregistré pour l’événement, le système affiche un message indiquant qu'aucun stand n'est disponible pour le moment.</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tbl>
      <w:tblPr>
        <w:tblStyle w:val="Table24"/>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E2">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E3">
            <w:pPr>
              <w:rPr/>
            </w:pPr>
            <w:r w:rsidDel="00000000" w:rsidR="00000000" w:rsidRPr="00000000">
              <w:rPr>
                <w:rtl w:val="0"/>
              </w:rPr>
              <w:t xml:space="preserve">UC4.stock_insuffisant</w:t>
            </w:r>
          </w:p>
        </w:tc>
      </w:tr>
      <w:tr>
        <w:trPr>
          <w:cantSplit w:val="0"/>
          <w:trHeight w:val="300" w:hRule="atLeast"/>
          <w:tblHeader w:val="0"/>
        </w:trPr>
        <w:tc>
          <w:tcPr/>
          <w:p w:rsidR="00000000" w:rsidDel="00000000" w:rsidP="00000000" w:rsidRDefault="00000000" w:rsidRPr="00000000" w14:paraId="000000E4">
            <w:pPr>
              <w:rPr/>
            </w:pPr>
            <w:r w:rsidDel="00000000" w:rsidR="00000000" w:rsidRPr="00000000">
              <w:rPr>
                <w:rtl w:val="0"/>
              </w:rPr>
              <w:t xml:space="preserve">Description</w:t>
            </w:r>
          </w:p>
        </w:tc>
        <w:tc>
          <w:tcPr/>
          <w:p w:rsidR="00000000" w:rsidDel="00000000" w:rsidP="00000000" w:rsidRDefault="00000000" w:rsidRPr="00000000" w14:paraId="000000E5">
            <w:pPr>
              <w:rPr/>
            </w:pPr>
            <w:r w:rsidDel="00000000" w:rsidR="00000000" w:rsidRPr="00000000">
              <w:rPr>
                <w:rtl w:val="0"/>
              </w:rPr>
              <w:t xml:space="preserve">À l'étape 2, si la quantité à décrémenter est supérieure à la quantité disponible, le système affiche un message d'erreur et demande de vérifier les quantités.</w:t>
            </w:r>
          </w:p>
        </w:tc>
      </w:tr>
    </w:tbl>
    <w:p w:rsidR="00000000" w:rsidDel="00000000" w:rsidP="00000000" w:rsidRDefault="00000000" w:rsidRPr="00000000" w14:paraId="000000E6">
      <w:pPr>
        <w:rPr/>
      </w:pPr>
      <w:r w:rsidDel="00000000" w:rsidR="00000000" w:rsidRPr="00000000">
        <w:rPr>
          <w:rtl w:val="0"/>
        </w:rPr>
      </w:r>
    </w:p>
    <w:tbl>
      <w:tblPr>
        <w:tblStyle w:val="Table25"/>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E7">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E8">
            <w:pPr>
              <w:rPr/>
            </w:pPr>
            <w:r w:rsidDel="00000000" w:rsidR="00000000" w:rsidRPr="00000000">
              <w:rPr>
                <w:rtl w:val="0"/>
              </w:rPr>
              <w:t xml:space="preserve">UC5.donnees_incompletes</w:t>
            </w:r>
          </w:p>
        </w:tc>
      </w:tr>
      <w:tr>
        <w:trPr>
          <w:cantSplit w:val="0"/>
          <w:trHeight w:val="300" w:hRule="atLeast"/>
          <w:tblHeader w:val="0"/>
        </w:trPr>
        <w:tc>
          <w:tcPr/>
          <w:p w:rsidR="00000000" w:rsidDel="00000000" w:rsidP="00000000" w:rsidRDefault="00000000" w:rsidRPr="00000000" w14:paraId="000000E9">
            <w:pPr>
              <w:rPr/>
            </w:pPr>
            <w:r w:rsidDel="00000000" w:rsidR="00000000" w:rsidRPr="00000000">
              <w:rPr>
                <w:rtl w:val="0"/>
              </w:rPr>
              <w:t xml:space="preserve">Description</w:t>
            </w:r>
          </w:p>
        </w:tc>
        <w:tc>
          <w:tcPr/>
          <w:p w:rsidR="00000000" w:rsidDel="00000000" w:rsidP="00000000" w:rsidRDefault="00000000" w:rsidRPr="00000000" w14:paraId="000000EA">
            <w:pPr>
              <w:rPr/>
            </w:pPr>
            <w:r w:rsidDel="00000000" w:rsidR="00000000" w:rsidRPr="00000000">
              <w:rPr>
                <w:rtl w:val="0"/>
              </w:rPr>
              <w:t xml:space="preserve">À l'étape 3, si les informations fournies par l’exposant ou l’organisateur sont incomplètes, le système affiche un message d'erreur demandant de compléter toutes les informations requises avant de soumettre.</w:t>
            </w:r>
          </w:p>
        </w:tc>
      </w:tr>
    </w:tbl>
    <w:p w:rsidR="00000000" w:rsidDel="00000000" w:rsidP="00000000" w:rsidRDefault="00000000" w:rsidRPr="00000000" w14:paraId="000000EB">
      <w:pPr>
        <w:rPr/>
      </w:pPr>
      <w:r w:rsidDel="00000000" w:rsidR="00000000" w:rsidRPr="00000000">
        <w:rPr>
          <w:rtl w:val="0"/>
        </w:rPr>
      </w:r>
    </w:p>
    <w:tbl>
      <w:tblPr>
        <w:tblStyle w:val="Table26"/>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EC">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ED">
            <w:pPr>
              <w:rPr/>
            </w:pPr>
            <w:r w:rsidDel="00000000" w:rsidR="00000000" w:rsidRPr="00000000">
              <w:rPr>
                <w:rtl w:val="0"/>
              </w:rPr>
              <w:t xml:space="preserve">UC6.evenement_existant</w:t>
            </w:r>
          </w:p>
        </w:tc>
      </w:tr>
      <w:tr>
        <w:trPr>
          <w:cantSplit w:val="0"/>
          <w:trHeight w:val="300" w:hRule="atLeast"/>
          <w:tblHeader w:val="0"/>
        </w:trPr>
        <w:tc>
          <w:tcPr/>
          <w:p w:rsidR="00000000" w:rsidDel="00000000" w:rsidP="00000000" w:rsidRDefault="00000000" w:rsidRPr="00000000" w14:paraId="000000EE">
            <w:pPr>
              <w:rPr/>
            </w:pPr>
            <w:r w:rsidDel="00000000" w:rsidR="00000000" w:rsidRPr="00000000">
              <w:rPr>
                <w:rtl w:val="0"/>
              </w:rPr>
              <w:t xml:space="preserve">Description</w:t>
            </w:r>
          </w:p>
        </w:tc>
        <w:tc>
          <w:tcPr/>
          <w:p w:rsidR="00000000" w:rsidDel="00000000" w:rsidP="00000000" w:rsidRDefault="00000000" w:rsidRPr="00000000" w14:paraId="000000EF">
            <w:pPr>
              <w:rPr/>
            </w:pPr>
            <w:r w:rsidDel="00000000" w:rsidR="00000000" w:rsidRPr="00000000">
              <w:rPr>
                <w:rtl w:val="0"/>
              </w:rPr>
              <w:t xml:space="preserve">À l'étape 3, si un événement avec le même nom, lieu et dates existe déjà, le système affiche un message d'erreur et demande à l’organisateur de fournir des informations différentes.</w:t>
            </w:r>
          </w:p>
        </w:tc>
      </w:tr>
    </w:tbl>
    <w:p w:rsidR="00000000" w:rsidDel="00000000" w:rsidP="00000000" w:rsidRDefault="00000000" w:rsidRPr="00000000" w14:paraId="000000F0">
      <w:pPr>
        <w:rPr/>
      </w:pPr>
      <w:r w:rsidDel="00000000" w:rsidR="00000000" w:rsidRPr="00000000">
        <w:rPr>
          <w:rtl w:val="0"/>
        </w:rPr>
      </w:r>
    </w:p>
    <w:tbl>
      <w:tblPr>
        <w:tblStyle w:val="Table27"/>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F1">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F2">
            <w:pPr>
              <w:rPr/>
            </w:pPr>
            <w:r w:rsidDel="00000000" w:rsidR="00000000" w:rsidRPr="00000000">
              <w:rPr>
                <w:rtl w:val="0"/>
              </w:rPr>
              <w:t xml:space="preserve">UC7.modification_interdite</w:t>
            </w:r>
          </w:p>
        </w:tc>
      </w:tr>
      <w:tr>
        <w:trPr>
          <w:cantSplit w:val="0"/>
          <w:trHeight w:val="300" w:hRule="atLeast"/>
          <w:tblHeader w:val="0"/>
        </w:trPr>
        <w:tc>
          <w:tcPr/>
          <w:p w:rsidR="00000000" w:rsidDel="00000000" w:rsidP="00000000" w:rsidRDefault="00000000" w:rsidRPr="00000000" w14:paraId="000000F3">
            <w:pPr>
              <w:rPr/>
            </w:pPr>
            <w:r w:rsidDel="00000000" w:rsidR="00000000" w:rsidRPr="00000000">
              <w:rPr>
                <w:rtl w:val="0"/>
              </w:rPr>
              <w:t xml:space="preserve">Description</w:t>
            </w:r>
          </w:p>
        </w:tc>
        <w:tc>
          <w:tcPr/>
          <w:p w:rsidR="00000000" w:rsidDel="00000000" w:rsidP="00000000" w:rsidRDefault="00000000" w:rsidRPr="00000000" w14:paraId="000000F4">
            <w:pPr>
              <w:rPr/>
            </w:pPr>
            <w:r w:rsidDel="00000000" w:rsidR="00000000" w:rsidRPr="00000000">
              <w:rPr>
                <w:rtl w:val="0"/>
              </w:rPr>
              <w:t xml:space="preserve">À l'étape 4, si l’événement est déjà en cours et les modifications ne sont pas autorisées, le système affiche un message d'erreur et empêche la modification.</w:t>
            </w:r>
          </w:p>
        </w:tc>
      </w:tr>
    </w:tbl>
    <w:p w:rsidR="00000000" w:rsidDel="00000000" w:rsidP="00000000" w:rsidRDefault="00000000" w:rsidRPr="00000000" w14:paraId="000000F5">
      <w:pPr>
        <w:rPr/>
      </w:pPr>
      <w:r w:rsidDel="00000000" w:rsidR="00000000" w:rsidRPr="00000000">
        <w:rPr>
          <w:rtl w:val="0"/>
        </w:rPr>
      </w:r>
    </w:p>
    <w:tbl>
      <w:tblPr>
        <w:tblStyle w:val="Table28"/>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F6">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F7">
            <w:pPr>
              <w:rPr/>
            </w:pPr>
            <w:r w:rsidDel="00000000" w:rsidR="00000000" w:rsidRPr="00000000">
              <w:rPr>
                <w:rtl w:val="0"/>
              </w:rPr>
              <w:t xml:space="preserve">UC8.stand_existant</w:t>
            </w:r>
          </w:p>
        </w:tc>
      </w:tr>
      <w:tr>
        <w:trPr>
          <w:cantSplit w:val="0"/>
          <w:trHeight w:val="300" w:hRule="atLeast"/>
          <w:tblHeader w:val="0"/>
        </w:trPr>
        <w:tc>
          <w:tcPr/>
          <w:p w:rsidR="00000000" w:rsidDel="00000000" w:rsidP="00000000" w:rsidRDefault="00000000" w:rsidRPr="00000000" w14:paraId="000000F8">
            <w:pPr>
              <w:rPr/>
            </w:pPr>
            <w:r w:rsidDel="00000000" w:rsidR="00000000" w:rsidRPr="00000000">
              <w:rPr>
                <w:rtl w:val="0"/>
              </w:rPr>
              <w:t xml:space="preserve">Description</w:t>
            </w:r>
          </w:p>
        </w:tc>
        <w:tc>
          <w:tcPr/>
          <w:p w:rsidR="00000000" w:rsidDel="00000000" w:rsidP="00000000" w:rsidRDefault="00000000" w:rsidRPr="00000000" w14:paraId="000000F9">
            <w:pPr>
              <w:rPr/>
            </w:pPr>
            <w:r w:rsidDel="00000000" w:rsidR="00000000" w:rsidRPr="00000000">
              <w:rPr>
                <w:rtl w:val="0"/>
              </w:rPr>
              <w:t xml:space="preserve">À l'étape 3, si un stand avec le même nom existe déjà, le système affiche un message d'erreur et demande à l’organisateur de fournir un nom différent.</w:t>
            </w:r>
          </w:p>
        </w:tc>
      </w:tr>
    </w:tbl>
    <w:p w:rsidR="00000000" w:rsidDel="00000000" w:rsidP="00000000" w:rsidRDefault="00000000" w:rsidRPr="00000000" w14:paraId="000000FA">
      <w:pPr>
        <w:rPr/>
      </w:pPr>
      <w:r w:rsidDel="00000000" w:rsidR="00000000" w:rsidRPr="00000000">
        <w:rPr>
          <w:rtl w:val="0"/>
        </w:rPr>
      </w:r>
    </w:p>
    <w:tbl>
      <w:tblPr>
        <w:tblStyle w:val="Table29"/>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0FB">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0FC">
            <w:pPr>
              <w:rPr/>
            </w:pPr>
            <w:r w:rsidDel="00000000" w:rsidR="00000000" w:rsidRPr="00000000">
              <w:rPr>
                <w:rtl w:val="0"/>
              </w:rPr>
              <w:t xml:space="preserve">UC9.exposant_existant</w:t>
            </w:r>
          </w:p>
        </w:tc>
      </w:tr>
      <w:tr>
        <w:trPr>
          <w:cantSplit w:val="0"/>
          <w:trHeight w:val="300" w:hRule="atLeast"/>
          <w:tblHeader w:val="0"/>
        </w:trPr>
        <w:tc>
          <w:tcPr/>
          <w:p w:rsidR="00000000" w:rsidDel="00000000" w:rsidP="00000000" w:rsidRDefault="00000000" w:rsidRPr="00000000" w14:paraId="000000FD">
            <w:pPr>
              <w:rPr/>
            </w:pPr>
            <w:r w:rsidDel="00000000" w:rsidR="00000000" w:rsidRPr="00000000">
              <w:rPr>
                <w:rtl w:val="0"/>
              </w:rPr>
              <w:t xml:space="preserve">Description</w:t>
            </w:r>
          </w:p>
        </w:tc>
        <w:tc>
          <w:tcPr/>
          <w:p w:rsidR="00000000" w:rsidDel="00000000" w:rsidP="00000000" w:rsidRDefault="00000000" w:rsidRPr="00000000" w14:paraId="000000FE">
            <w:pPr>
              <w:rPr/>
            </w:pPr>
            <w:r w:rsidDel="00000000" w:rsidR="00000000" w:rsidRPr="00000000">
              <w:rPr>
                <w:rtl w:val="0"/>
              </w:rPr>
              <w:t xml:space="preserve">À l'étape 3, si un exposant avec le même nom existe déjà, le système affiche un message d'erreur et demande à l’organisateur de fournir un nom différent.</w:t>
            </w:r>
          </w:p>
        </w:tc>
      </w:tr>
    </w:tbl>
    <w:p w:rsidR="00000000" w:rsidDel="00000000" w:rsidP="00000000" w:rsidRDefault="00000000" w:rsidRPr="00000000" w14:paraId="000000FF">
      <w:pPr>
        <w:rPr/>
      </w:pPr>
      <w:r w:rsidDel="00000000" w:rsidR="00000000" w:rsidRPr="00000000">
        <w:rPr>
          <w:rtl w:val="0"/>
        </w:rPr>
      </w:r>
    </w:p>
    <w:tbl>
      <w:tblPr>
        <w:tblStyle w:val="Table30"/>
        <w:tblW w:w="91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50"/>
        <w:gridCol w:w="6480"/>
        <w:tblGridChange w:id="0">
          <w:tblGrid>
            <w:gridCol w:w="2650"/>
            <w:gridCol w:w="6480"/>
          </w:tblGrid>
        </w:tblGridChange>
      </w:tblGrid>
      <w:tr>
        <w:trPr>
          <w:cantSplit w:val="0"/>
          <w:trHeight w:val="300" w:hRule="atLeast"/>
          <w:tblHeader w:val="0"/>
        </w:trPr>
        <w:tc>
          <w:tcPr/>
          <w:p w:rsidR="00000000" w:rsidDel="00000000" w:rsidP="00000000" w:rsidRDefault="00000000" w:rsidRPr="00000000" w14:paraId="00000100">
            <w:pPr>
              <w:spacing w:before="0" w:line="259" w:lineRule="auto"/>
              <w:rPr/>
            </w:pPr>
            <w:r w:rsidDel="00000000" w:rsidR="00000000" w:rsidRPr="00000000">
              <w:rPr>
                <w:rtl w:val="0"/>
              </w:rPr>
              <w:t xml:space="preserve">Nom du scénario alternatif</w:t>
            </w:r>
          </w:p>
        </w:tc>
        <w:tc>
          <w:tcPr/>
          <w:p w:rsidR="00000000" w:rsidDel="00000000" w:rsidP="00000000" w:rsidRDefault="00000000" w:rsidRPr="00000000" w14:paraId="00000101">
            <w:pPr>
              <w:rPr/>
            </w:pPr>
            <w:r w:rsidDel="00000000" w:rsidR="00000000" w:rsidRPr="00000000">
              <w:rPr>
                <w:rtl w:val="0"/>
              </w:rPr>
              <w:t xml:space="preserve">UC10.stock_existant</w:t>
            </w:r>
          </w:p>
        </w:tc>
      </w:tr>
      <w:tr>
        <w:trPr>
          <w:cantSplit w:val="0"/>
          <w:trHeight w:val="300" w:hRule="atLeast"/>
          <w:tblHeader w:val="0"/>
        </w:trPr>
        <w:tc>
          <w:tcPr/>
          <w:p w:rsidR="00000000" w:rsidDel="00000000" w:rsidP="00000000" w:rsidRDefault="00000000" w:rsidRPr="00000000" w14:paraId="00000102">
            <w:pPr>
              <w:rPr/>
            </w:pPr>
            <w:r w:rsidDel="00000000" w:rsidR="00000000" w:rsidRPr="00000000">
              <w:rPr>
                <w:rtl w:val="0"/>
              </w:rPr>
              <w:t xml:space="preserve">Description</w:t>
            </w:r>
          </w:p>
        </w:tc>
        <w:tc>
          <w:tcPr/>
          <w:p w:rsidR="00000000" w:rsidDel="00000000" w:rsidP="00000000" w:rsidRDefault="00000000" w:rsidRPr="00000000" w14:paraId="00000103">
            <w:pPr>
              <w:rPr/>
            </w:pPr>
            <w:r w:rsidDel="00000000" w:rsidR="00000000" w:rsidRPr="00000000">
              <w:rPr>
                <w:rtl w:val="0"/>
              </w:rPr>
              <w:t xml:space="preserve">À l'étape 3, si le produit à ajouter existe déjà dans l'inventaire, le système affiche un message d'erreur et demande à l’organisateur de modifier les quantités plutôt que d'ajouter un nouveau produit.</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spacing w:line="240" w:lineRule="auto"/>
        <w:rPr/>
      </w:pPr>
      <w:bookmarkStart w:colFirst="0" w:colLast="0" w:name="_tyjcwt" w:id="15"/>
      <w:bookmarkEnd w:id="15"/>
      <w:r w:rsidDel="00000000" w:rsidR="00000000" w:rsidRPr="00000000">
        <w:rPr>
          <w:rtl w:val="0"/>
        </w:rPr>
        <w:t xml:space="preserve">Priorisation des cas d’utilisation</w:t>
      </w:r>
    </w:p>
    <w:p w:rsidR="00000000" w:rsidDel="00000000" w:rsidP="00000000" w:rsidRDefault="00000000" w:rsidRPr="00000000" w14:paraId="00000106">
      <w:pPr>
        <w:rPr/>
      </w:pPr>
      <w:r w:rsidDel="00000000" w:rsidR="00000000" w:rsidRPr="00000000">
        <w:rPr>
          <w:rtl w:val="0"/>
        </w:rPr>
      </w:r>
    </w:p>
    <w:tbl>
      <w:tblPr>
        <w:tblStyle w:val="Table31"/>
        <w:tblW w:w="91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09"/>
        <w:gridCol w:w="2339"/>
        <w:gridCol w:w="5100"/>
        <w:tblGridChange w:id="0">
          <w:tblGrid>
            <w:gridCol w:w="1709"/>
            <w:gridCol w:w="2339"/>
            <w:gridCol w:w="5100"/>
          </w:tblGrid>
        </w:tblGridChange>
      </w:tblGrid>
      <w:tr>
        <w:trPr>
          <w:cantSplit w:val="0"/>
          <w:trHeight w:val="300" w:hRule="atLeast"/>
          <w:tblHeader w:val="0"/>
        </w:trPr>
        <w:tc>
          <w:tcPr/>
          <w:p w:rsidR="00000000" w:rsidDel="00000000" w:rsidP="00000000" w:rsidRDefault="00000000" w:rsidRPr="00000000" w14:paraId="00000107">
            <w:pPr>
              <w:rPr/>
            </w:pPr>
            <w:r w:rsidDel="00000000" w:rsidR="00000000" w:rsidRPr="00000000">
              <w:rPr>
                <w:rtl w:val="0"/>
              </w:rPr>
              <w:t xml:space="preserve">Priorité</w:t>
            </w:r>
          </w:p>
        </w:tc>
        <w:tc>
          <w:tcPr/>
          <w:p w:rsidR="00000000" w:rsidDel="00000000" w:rsidP="00000000" w:rsidRDefault="00000000" w:rsidRPr="00000000" w14:paraId="00000108">
            <w:pPr>
              <w:rPr/>
            </w:pPr>
            <w:r w:rsidDel="00000000" w:rsidR="00000000" w:rsidRPr="00000000">
              <w:rPr>
                <w:rtl w:val="0"/>
              </w:rPr>
              <w:t xml:space="preserve">Cas d'utilisation</w:t>
            </w:r>
          </w:p>
        </w:tc>
        <w:tc>
          <w:tcPr/>
          <w:p w:rsidR="00000000" w:rsidDel="00000000" w:rsidP="00000000" w:rsidRDefault="00000000" w:rsidRPr="00000000" w14:paraId="00000109">
            <w:pPr>
              <w:rPr/>
            </w:pPr>
            <w:r w:rsidDel="00000000" w:rsidR="00000000" w:rsidRPr="00000000">
              <w:rPr>
                <w:rtl w:val="0"/>
              </w:rPr>
              <w:t xml:space="preserve">Justification</w:t>
            </w:r>
          </w:p>
        </w:tc>
      </w:tr>
      <w:tr>
        <w:trPr>
          <w:cantSplit w:val="0"/>
          <w:trHeight w:val="300" w:hRule="atLeast"/>
          <w:tblHeader w:val="0"/>
        </w:trPr>
        <w:tc>
          <w:tcPr>
            <w:vMerge w:val="restart"/>
          </w:tcPr>
          <w:p w:rsidR="00000000" w:rsidDel="00000000" w:rsidP="00000000" w:rsidRDefault="00000000" w:rsidRPr="00000000" w14:paraId="0000010A">
            <w:pPr>
              <w:rPr/>
            </w:pPr>
            <w:r w:rsidDel="00000000" w:rsidR="00000000" w:rsidRPr="00000000">
              <w:rPr>
                <w:rtl w:val="0"/>
              </w:rPr>
              <w:t xml:space="preserve">1</w:t>
            </w:r>
          </w:p>
        </w:tc>
        <w:tc>
          <w:tcPr/>
          <w:p w:rsidR="00000000" w:rsidDel="00000000" w:rsidP="00000000" w:rsidRDefault="00000000" w:rsidRPr="00000000" w14:paraId="0000010B">
            <w:pPr>
              <w:rPr/>
            </w:pPr>
            <w:r w:rsidDel="00000000" w:rsidR="00000000" w:rsidRPr="00000000">
              <w:rPr>
                <w:rtl w:val="0"/>
              </w:rPr>
              <w:t xml:space="preserve">UC6</w:t>
            </w:r>
          </w:p>
        </w:tc>
        <w:tc>
          <w:tcPr/>
          <w:p w:rsidR="00000000" w:rsidDel="00000000" w:rsidP="00000000" w:rsidRDefault="00000000" w:rsidRPr="00000000" w14:paraId="0000010C">
            <w:pPr>
              <w:rPr/>
            </w:pPr>
            <w:r w:rsidDel="00000000" w:rsidR="00000000" w:rsidRPr="00000000">
              <w:rPr>
                <w:rtl w:val="0"/>
              </w:rPr>
              <w:t xml:space="preserve">La création d'un événement est la première étape essentielle pour lancer le processus d'organisation et de planification. Sans cette action, aucun événement ne peut être mis en place.</w:t>
            </w:r>
          </w:p>
        </w:tc>
      </w:tr>
      <w:tr>
        <w:trPr>
          <w:cantSplit w:val="0"/>
          <w:trHeight w:val="300" w:hRule="atLeast"/>
          <w:tblHeader w:val="0"/>
        </w:trPr>
        <w:tc>
          <w:tcPr>
            <w:vMerge w:val="continue"/>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E">
            <w:pPr>
              <w:rPr/>
            </w:pPr>
            <w:r w:rsidDel="00000000" w:rsidR="00000000" w:rsidRPr="00000000">
              <w:rPr>
                <w:rtl w:val="0"/>
              </w:rPr>
              <w:t xml:space="preserve">UC8</w:t>
            </w:r>
          </w:p>
        </w:tc>
        <w:tc>
          <w:tcPr/>
          <w:p w:rsidR="00000000" w:rsidDel="00000000" w:rsidP="00000000" w:rsidRDefault="00000000" w:rsidRPr="00000000" w14:paraId="0000010F">
            <w:pPr>
              <w:rPr/>
            </w:pPr>
            <w:r w:rsidDel="00000000" w:rsidR="00000000" w:rsidRPr="00000000">
              <w:rPr>
                <w:rtl w:val="0"/>
              </w:rPr>
              <w:t xml:space="preserve">Les stands sont cruciaux car ils permettent aux exposants de présenter leurs produits et services, ce qui est une composante majeure de l'événement.</w:t>
            </w:r>
          </w:p>
        </w:tc>
      </w:tr>
      <w:tr>
        <w:trPr>
          <w:cantSplit w:val="0"/>
          <w:trHeight w:val="300" w:hRule="atLeast"/>
          <w:tblHeader w:val="0"/>
        </w:trPr>
        <w:tc>
          <w:tcPr>
            <w:vMerge w:val="continue"/>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1">
            <w:pPr>
              <w:spacing w:after="0" w:before="0" w:line="259" w:lineRule="auto"/>
              <w:ind w:left="0" w:right="0" w:firstLine="0"/>
              <w:jc w:val="left"/>
              <w:rPr/>
            </w:pPr>
            <w:r w:rsidDel="00000000" w:rsidR="00000000" w:rsidRPr="00000000">
              <w:rPr>
                <w:rtl w:val="0"/>
              </w:rPr>
              <w:t xml:space="preserve">UC9</w:t>
            </w:r>
          </w:p>
        </w:tc>
        <w:tc>
          <w:tcPr/>
          <w:p w:rsidR="00000000" w:rsidDel="00000000" w:rsidP="00000000" w:rsidRDefault="00000000" w:rsidRPr="00000000" w14:paraId="00000112">
            <w:pPr>
              <w:rPr/>
            </w:pPr>
            <w:r w:rsidDel="00000000" w:rsidR="00000000" w:rsidRPr="00000000">
              <w:rPr>
                <w:rtl w:val="0"/>
              </w:rPr>
              <w:t xml:space="preserve">L'ajout d'exposants est essentiel pour identifier les participants et garantir qu'ils puissent présenter leurs offres lors de l'événement.</w:t>
            </w:r>
          </w:p>
        </w:tc>
      </w:tr>
      <w:tr>
        <w:trPr>
          <w:cantSplit w:val="0"/>
          <w:trHeight w:val="300" w:hRule="atLeast"/>
          <w:tblHeader w:val="0"/>
        </w:trPr>
        <w:tc>
          <w:tcPr>
            <w:vMerge w:val="restart"/>
          </w:tcPr>
          <w:p w:rsidR="00000000" w:rsidDel="00000000" w:rsidP="00000000" w:rsidRDefault="00000000" w:rsidRPr="00000000" w14:paraId="00000113">
            <w:pPr>
              <w:rPr/>
            </w:pPr>
            <w:r w:rsidDel="00000000" w:rsidR="00000000" w:rsidRPr="00000000">
              <w:rPr>
                <w:rtl w:val="0"/>
              </w:rPr>
              <w:t xml:space="preserve">2</w:t>
            </w:r>
          </w:p>
        </w:tc>
        <w:tc>
          <w:tcPr/>
          <w:p w:rsidR="00000000" w:rsidDel="00000000" w:rsidP="00000000" w:rsidRDefault="00000000" w:rsidRPr="00000000" w14:paraId="00000114">
            <w:pPr>
              <w:rPr/>
            </w:pPr>
            <w:r w:rsidDel="00000000" w:rsidR="00000000" w:rsidRPr="00000000">
              <w:rPr>
                <w:rtl w:val="0"/>
              </w:rPr>
              <w:t xml:space="preserve">UC1</w:t>
            </w:r>
          </w:p>
        </w:tc>
        <w:tc>
          <w:tcPr/>
          <w:p w:rsidR="00000000" w:rsidDel="00000000" w:rsidP="00000000" w:rsidRDefault="00000000" w:rsidRPr="00000000" w14:paraId="00000115">
            <w:pPr>
              <w:rPr/>
            </w:pPr>
            <w:r w:rsidDel="00000000" w:rsidR="00000000" w:rsidRPr="00000000">
              <w:rPr>
                <w:rtl w:val="0"/>
              </w:rPr>
              <w:t xml:space="preserve">Consulter le planning est primordial pour les participants et les organisateurs afin de planifier leurs activités pendant l'événement.</w:t>
            </w:r>
          </w:p>
        </w:tc>
      </w:tr>
      <w:tr>
        <w:trPr>
          <w:cantSplit w:val="0"/>
          <w:trHeight w:val="300" w:hRule="atLeast"/>
          <w:tblHeader w:val="0"/>
        </w:trPr>
        <w:tc>
          <w:tcPr>
            <w:vMerge w:val="continue"/>
          </w:tcPr>
          <w:p w:rsidR="00000000" w:rsidDel="00000000" w:rsidP="00000000" w:rsidRDefault="00000000" w:rsidRPr="00000000" w14:paraId="00000116">
            <w:pPr>
              <w:rPr/>
            </w:pP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t xml:space="preserve">UC7</w:t>
            </w:r>
          </w:p>
        </w:tc>
        <w:tc>
          <w:tcPr/>
          <w:p w:rsidR="00000000" w:rsidDel="00000000" w:rsidP="00000000" w:rsidRDefault="00000000" w:rsidRPr="00000000" w14:paraId="00000118">
            <w:pPr>
              <w:rPr/>
            </w:pPr>
            <w:r w:rsidDel="00000000" w:rsidR="00000000" w:rsidRPr="00000000">
              <w:rPr>
                <w:rtl w:val="0"/>
              </w:rPr>
              <w:t xml:space="preserve">La capacité de modifier les informations de l'événement est nécessaire pour apporter des ajustements ou des mises à jour importantes.</w:t>
            </w:r>
          </w:p>
        </w:tc>
      </w:tr>
      <w:tr>
        <w:trPr>
          <w:cantSplit w:val="0"/>
          <w:trHeight w:val="300" w:hRule="atLeast"/>
          <w:tblHeader w:val="0"/>
        </w:trPr>
        <w:tc>
          <w:tcPr>
            <w:vMerge w:val="continue"/>
          </w:tcPr>
          <w:p w:rsidR="00000000" w:rsidDel="00000000" w:rsidP="00000000" w:rsidRDefault="00000000" w:rsidRPr="00000000" w14:paraId="00000119">
            <w:pPr>
              <w:rPr/>
            </w:pPr>
            <w:r w:rsidDel="00000000" w:rsidR="00000000" w:rsidRPr="00000000">
              <w:rPr>
                <w:rtl w:val="0"/>
              </w:rPr>
            </w:r>
          </w:p>
        </w:tc>
        <w:tc>
          <w:tcPr/>
          <w:p w:rsidR="00000000" w:rsidDel="00000000" w:rsidP="00000000" w:rsidRDefault="00000000" w:rsidRPr="00000000" w14:paraId="0000011A">
            <w:pPr>
              <w:rPr/>
            </w:pPr>
            <w:r w:rsidDel="00000000" w:rsidR="00000000" w:rsidRPr="00000000">
              <w:rPr>
                <w:rtl w:val="0"/>
              </w:rPr>
              <w:t xml:space="preserve">UC10</w:t>
            </w:r>
          </w:p>
        </w:tc>
        <w:tc>
          <w:tcPr/>
          <w:p w:rsidR="00000000" w:rsidDel="00000000" w:rsidP="00000000" w:rsidRDefault="00000000" w:rsidRPr="00000000" w14:paraId="0000011B">
            <w:pPr>
              <w:rPr/>
            </w:pPr>
            <w:r w:rsidDel="00000000" w:rsidR="00000000" w:rsidRPr="00000000">
              <w:rPr>
                <w:rtl w:val="0"/>
              </w:rPr>
              <w:t xml:space="preserve">Maintenir une liste précise des produits disponibles est crucial pour le bon déroulement de l'événement et pour les exposants.</w:t>
            </w:r>
          </w:p>
        </w:tc>
      </w:tr>
      <w:tr>
        <w:trPr>
          <w:cantSplit w:val="0"/>
          <w:trHeight w:val="300" w:hRule="atLeast"/>
          <w:tblHeader w:val="0"/>
        </w:trPr>
        <w:tc>
          <w:tcPr>
            <w:vMerge w:val="continue"/>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D">
            <w:pPr>
              <w:rPr/>
            </w:pPr>
            <w:r w:rsidDel="00000000" w:rsidR="00000000" w:rsidRPr="00000000">
              <w:rPr>
                <w:rtl w:val="0"/>
              </w:rPr>
              <w:t xml:space="preserve">UC4</w:t>
            </w:r>
          </w:p>
        </w:tc>
        <w:tc>
          <w:tcPr/>
          <w:p w:rsidR="00000000" w:rsidDel="00000000" w:rsidP="00000000" w:rsidRDefault="00000000" w:rsidRPr="00000000" w14:paraId="0000011E">
            <w:pPr>
              <w:rPr/>
            </w:pPr>
            <w:r w:rsidDel="00000000" w:rsidR="00000000" w:rsidRPr="00000000">
              <w:rPr>
                <w:rtl w:val="0"/>
              </w:rPr>
              <w:t xml:space="preserve">Décrémenter les stocks est crucial pour maintenir un suivi précis des produits disponibles pour les exposants.</w:t>
            </w:r>
          </w:p>
        </w:tc>
      </w:tr>
      <w:tr>
        <w:trPr>
          <w:cantSplit w:val="0"/>
          <w:trHeight w:val="300" w:hRule="atLeast"/>
          <w:tblHeader w:val="0"/>
        </w:trPr>
        <w:tc>
          <w:tcPr>
            <w:vMerge w:val="restart"/>
          </w:tcPr>
          <w:p w:rsidR="00000000" w:rsidDel="00000000" w:rsidP="00000000" w:rsidRDefault="00000000" w:rsidRPr="00000000" w14:paraId="0000011F">
            <w:pPr>
              <w:rPr/>
            </w:pPr>
            <w:r w:rsidDel="00000000" w:rsidR="00000000" w:rsidRPr="00000000">
              <w:rPr>
                <w:rtl w:val="0"/>
              </w:rPr>
              <w:t xml:space="preserve">3</w:t>
            </w:r>
          </w:p>
        </w:tc>
        <w:tc>
          <w:tcPr/>
          <w:p w:rsidR="00000000" w:rsidDel="00000000" w:rsidP="00000000" w:rsidRDefault="00000000" w:rsidRPr="00000000" w14:paraId="00000120">
            <w:pPr>
              <w:rPr/>
            </w:pPr>
            <w:r w:rsidDel="00000000" w:rsidR="00000000" w:rsidRPr="00000000">
              <w:rPr>
                <w:rtl w:val="0"/>
              </w:rPr>
              <w:t xml:space="preserve">UC2</w:t>
            </w:r>
          </w:p>
        </w:tc>
        <w:tc>
          <w:tcPr/>
          <w:p w:rsidR="00000000" w:rsidDel="00000000" w:rsidP="00000000" w:rsidRDefault="00000000" w:rsidRPr="00000000" w14:paraId="00000121">
            <w:pPr>
              <w:rPr/>
            </w:pPr>
            <w:r w:rsidDel="00000000" w:rsidR="00000000" w:rsidRPr="00000000">
              <w:rPr>
                <w:rtl w:val="0"/>
              </w:rPr>
              <w:t xml:space="preserve">Voir les informations sur l'événement est utile, mais peut être considéré comme moins prioritaire que d'autres actions plus directement liées à la participation active à l'événement.</w:t>
            </w:r>
          </w:p>
        </w:tc>
      </w:tr>
      <w:tr>
        <w:trPr>
          <w:cantSplit w:val="0"/>
          <w:trHeight w:val="300" w:hRule="atLeast"/>
          <w:tblHeader w:val="0"/>
        </w:trPr>
        <w:tc>
          <w:tcPr>
            <w:vMerge w:val="continue"/>
          </w:tcPr>
          <w:p w:rsidR="00000000" w:rsidDel="00000000" w:rsidP="00000000" w:rsidRDefault="00000000" w:rsidRPr="00000000" w14:paraId="00000122">
            <w:pPr>
              <w:rPr/>
            </w:pPr>
            <w:r w:rsidDel="00000000" w:rsidR="00000000" w:rsidRPr="00000000">
              <w:rPr>
                <w:rtl w:val="0"/>
              </w:rPr>
            </w:r>
          </w:p>
        </w:tc>
        <w:tc>
          <w:tcPr/>
          <w:p w:rsidR="00000000" w:rsidDel="00000000" w:rsidP="00000000" w:rsidRDefault="00000000" w:rsidRPr="00000000" w14:paraId="00000123">
            <w:pPr>
              <w:rPr/>
            </w:pPr>
            <w:r w:rsidDel="00000000" w:rsidR="00000000" w:rsidRPr="00000000">
              <w:rPr>
                <w:rtl w:val="0"/>
              </w:rPr>
              <w:t xml:space="preserve">UC3</w:t>
            </w:r>
          </w:p>
        </w:tc>
        <w:tc>
          <w:tcPr/>
          <w:p w:rsidR="00000000" w:rsidDel="00000000" w:rsidP="00000000" w:rsidRDefault="00000000" w:rsidRPr="00000000" w14:paraId="00000124">
            <w:pPr>
              <w:rPr/>
            </w:pPr>
            <w:r w:rsidDel="00000000" w:rsidR="00000000" w:rsidRPr="00000000">
              <w:rPr>
                <w:rtl w:val="0"/>
              </w:rPr>
              <w:t xml:space="preserve">Voir la liste des stands est également utile, mais peut être considéré comme moins prioritaire que d'autres actions plus directement liées à la participation active à l'événement.</w:t>
            </w:r>
          </w:p>
        </w:tc>
      </w:tr>
      <w:tr>
        <w:trPr>
          <w:cantSplit w:val="0"/>
          <w:trHeight w:val="300" w:hRule="atLeast"/>
          <w:tblHeader w:val="0"/>
        </w:trPr>
        <w:tc>
          <w:tcPr>
            <w:vMerge w:val="continue"/>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6">
            <w:pPr>
              <w:rPr/>
            </w:pPr>
            <w:r w:rsidDel="00000000" w:rsidR="00000000" w:rsidRPr="00000000">
              <w:rPr>
                <w:rtl w:val="0"/>
              </w:rPr>
              <w:t xml:space="preserve">UC5</w:t>
            </w:r>
          </w:p>
        </w:tc>
        <w:tc>
          <w:tcPr/>
          <w:p w:rsidR="00000000" w:rsidDel="00000000" w:rsidP="00000000" w:rsidRDefault="00000000" w:rsidRPr="00000000" w14:paraId="00000127">
            <w:pPr>
              <w:rPr/>
            </w:pPr>
            <w:r w:rsidDel="00000000" w:rsidR="00000000" w:rsidRPr="00000000">
              <w:rPr>
                <w:rtl w:val="0"/>
              </w:rPr>
              <w:t xml:space="preserve">Ajouter une activité est utile pour enrichir le contenu de l'événement, mais peut être considéré comme moins prioritaire par rapport à la création de l'événement et l'ajout des exposants et des stands.</w:t>
            </w:r>
          </w:p>
        </w:tc>
      </w:tr>
    </w:tbl>
    <w:p w:rsidR="00000000" w:rsidDel="00000000" w:rsidP="00000000" w:rsidRDefault="00000000" w:rsidRPr="00000000" w14:paraId="00000128">
      <w:pPr>
        <w:pStyle w:val="Heading3"/>
        <w:rPr/>
      </w:pPr>
      <w:bookmarkStart w:colFirst="0" w:colLast="0" w:name="_od5ib46jg9c7" w:id="16"/>
      <w:bookmarkEnd w:id="16"/>
      <w:r w:rsidDel="00000000" w:rsidR="00000000" w:rsidRPr="00000000">
        <w:rPr>
          <w:rtl w:val="0"/>
        </w:rPr>
      </w:r>
    </w:p>
    <w:p w:rsidR="00000000" w:rsidDel="00000000" w:rsidP="00000000" w:rsidRDefault="00000000" w:rsidRPr="00000000" w14:paraId="00000129">
      <w:pPr>
        <w:pStyle w:val="Heading3"/>
        <w:rPr/>
      </w:pPr>
      <w:bookmarkStart w:colFirst="0" w:colLast="0" w:name="_3dy6vkm" w:id="17"/>
      <w:bookmarkEnd w:id="17"/>
      <w:r w:rsidDel="00000000" w:rsidR="00000000" w:rsidRPr="00000000">
        <w:rPr>
          <w:rtl w:val="0"/>
        </w:rPr>
        <w:t xml:space="preserve">Architecture proposée</w:t>
      </w:r>
    </w:p>
    <w:p w:rsidR="00000000" w:rsidDel="00000000" w:rsidP="00000000" w:rsidRDefault="00000000" w:rsidRPr="00000000" w14:paraId="0000012A">
      <w:pPr>
        <w:pStyle w:val="Heading4"/>
        <w:rPr>
          <w:vertAlign w:val="baseline"/>
        </w:rPr>
      </w:pPr>
      <w:bookmarkStart w:colFirst="0" w:colLast="0" w:name="_kt2wwg8legdx" w:id="18"/>
      <w:bookmarkEnd w:id="18"/>
      <w:r w:rsidDel="00000000" w:rsidR="00000000" w:rsidRPr="00000000">
        <w:rPr/>
        <w:drawing>
          <wp:inline distB="114300" distT="114300" distL="114300" distR="114300">
            <wp:extent cx="5731200" cy="5372100"/>
            <wp:effectExtent b="0" l="0" r="0" t="0"/>
            <wp:docPr id="3" name="image3.png"/>
            <a:graphic>
              <a:graphicData uri="http://schemas.openxmlformats.org/drawingml/2006/picture">
                <pic:pic>
                  <pic:nvPicPr>
                    <pic:cNvPr id="0" name="image3.png"/>
                    <pic:cNvPicPr preferRelativeResize="0"/>
                  </pic:nvPicPr>
                  <pic:blipFill>
                    <a:blip r:embed="rId8"/>
                    <a:srcRect b="0" l="452" r="452" t="0"/>
                    <a:stretch>
                      <a:fillRect/>
                    </a:stretch>
                  </pic:blipFill>
                  <pic:spPr>
                    <a:xfrm>
                      <a:off x="0" y="0"/>
                      <a:ext cx="5731200" cy="5372100"/>
                    </a:xfrm>
                    <a:prstGeom prst="rect"/>
                    <a:ln/>
                  </pic:spPr>
                </pic:pic>
              </a:graphicData>
            </a:graphic>
          </wp:inline>
        </w:drawing>
      </w:r>
      <w:r w:rsidDel="00000000" w:rsidR="00000000" w:rsidRPr="00000000">
        <w:rPr>
          <w:rtl w:val="0"/>
        </w:rPr>
        <w:t xml:space="preserve">Figure 2. Diagramme de classe métier présentant les principales classes métiers du système et leurs relations. Les classes incluent des entités telles que Événement, Stand, Exposant, Activité, Stock, etc. Chaque classe est définie avec ses attributs..</w:t>
      </w:r>
      <w:r w:rsidDel="00000000" w:rsidR="00000000" w:rsidRPr="00000000">
        <w:rPr>
          <w:rtl w:val="0"/>
        </w:rPr>
      </w:r>
    </w:p>
    <w:p w:rsidR="00000000" w:rsidDel="00000000" w:rsidP="00000000" w:rsidRDefault="00000000" w:rsidRPr="00000000" w14:paraId="0000012B">
      <w:pPr>
        <w:pStyle w:val="Heading3"/>
        <w:rPr/>
      </w:pPr>
      <w:bookmarkStart w:colFirst="0" w:colLast="0" w:name="_eke0klmbs7qp" w:id="19"/>
      <w:bookmarkEnd w:id="19"/>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3"/>
        <w:rPr/>
      </w:pPr>
      <w:bookmarkStart w:colFirst="0" w:colLast="0" w:name="_1t3h5sf" w:id="20"/>
      <w:bookmarkEnd w:id="20"/>
      <w:r w:rsidDel="00000000" w:rsidR="00000000" w:rsidRPr="00000000">
        <w:rPr>
          <w:rtl w:val="0"/>
        </w:rPr>
        <w:t xml:space="preserve">Exemples d'utilisation</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i w:val="1"/>
          <w:color w:val="44546a"/>
          <w:sz w:val="18"/>
          <w:szCs w:val="18"/>
        </w:rPr>
        <w:drawing>
          <wp:inline distB="114300" distT="114300" distL="114300" distR="114300">
            <wp:extent cx="2726780" cy="485795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26780" cy="485795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w:t>
      </w:r>
      <w:r w:rsidDel="00000000" w:rsidR="00000000" w:rsidRPr="00000000">
        <w:rPr>
          <w:i w:val="1"/>
          <w:color w:val="44546a"/>
          <w:sz w:val="18"/>
          <w:szCs w:val="18"/>
        </w:rPr>
        <w:drawing>
          <wp:inline distB="114300" distT="114300" distL="114300" distR="114300">
            <wp:extent cx="2456498" cy="4864448"/>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56498" cy="486444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rPr>
          <w:rFonts w:ascii="Calibri" w:cs="Calibri" w:eastAsia="Calibri" w:hAnsi="Calibri"/>
          <w:color w:val="2f5496"/>
          <w:sz w:val="32"/>
          <w:szCs w:val="32"/>
        </w:rPr>
      </w:pPr>
      <w:bookmarkStart w:colFirst="0" w:colLast="0" w:name="_ik3dvqot131e" w:id="21"/>
      <w:bookmarkEnd w:id="21"/>
      <w:r w:rsidDel="00000000" w:rsidR="00000000" w:rsidRPr="00000000">
        <w:rPr>
          <w:rtl w:val="0"/>
        </w:rPr>
        <w:t xml:space="preserve">Figure 3. Diagrammes d'objet illustrant la réalisation du scénario nominal du cas d'utilisation UC1.  Le premier montre l'état du système avant la réalisation du scénario nominal UC1 (consulter le planning), et l'autre montre l'état après la réalisation. Ces diagrammes permettent de visualiser comment les objets du système évoluent pendant l'exécution de ce cas d'utilisation.</w:t>
      </w:r>
      <w:r w:rsidDel="00000000" w:rsidR="00000000" w:rsidRPr="00000000">
        <w:rPr>
          <w:rtl w:val="0"/>
        </w:rPr>
      </w:r>
    </w:p>
    <w:p w:rsidR="00000000" w:rsidDel="00000000" w:rsidP="00000000" w:rsidRDefault="00000000" w:rsidRPr="00000000" w14:paraId="0000012F">
      <w:pPr>
        <w:pStyle w:val="Heading1"/>
        <w:rPr/>
      </w:pPr>
      <w:bookmarkStart w:colFirst="0" w:colLast="0" w:name="_kzfbenvlultw" w:id="22"/>
      <w:bookmarkEnd w:id="22"/>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rPr/>
      </w:pPr>
      <w:bookmarkStart w:colFirst="0" w:colLast="0" w:name="_4d34og8" w:id="23"/>
      <w:bookmarkEnd w:id="23"/>
      <w:r w:rsidDel="00000000" w:rsidR="00000000" w:rsidRPr="00000000">
        <w:rPr>
          <w:rtl w:val="0"/>
        </w:rPr>
        <w:t xml:space="preserve">Conception détaillée</w:t>
      </w:r>
    </w:p>
    <w:p w:rsidR="00000000" w:rsidDel="00000000" w:rsidP="00000000" w:rsidRDefault="00000000" w:rsidRPr="00000000" w14:paraId="00000131">
      <w:pPr>
        <w:pStyle w:val="Heading2"/>
        <w:spacing w:after="0" w:before="40" w:line="259" w:lineRule="auto"/>
        <w:ind w:left="0" w:right="0" w:firstLine="0"/>
        <w:jc w:val="left"/>
        <w:rPr/>
      </w:pPr>
      <w:bookmarkStart w:colFirst="0" w:colLast="0" w:name="_2s8eyo1" w:id="24"/>
      <w:bookmarkEnd w:id="24"/>
      <w:r w:rsidDel="00000000" w:rsidR="00000000" w:rsidRPr="00000000">
        <w:rPr>
          <w:rtl w:val="0"/>
        </w:rPr>
        <w:t xml:space="preserve">Architecture détaillée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377455</wp:posOffset>
            </wp:positionV>
            <wp:extent cx="7091240" cy="38288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091240" cy="3828850"/>
                    </a:xfrm>
                    <a:prstGeom prst="rect"/>
                    <a:ln/>
                  </pic:spPr>
                </pic:pic>
              </a:graphicData>
            </a:graphic>
          </wp:anchor>
        </w:drawing>
      </w:r>
    </w:p>
    <w:p w:rsidR="00000000" w:rsidDel="00000000" w:rsidP="00000000" w:rsidRDefault="00000000" w:rsidRPr="00000000" w14:paraId="00000132">
      <w:pPr>
        <w:pStyle w:val="Heading4"/>
        <w:rPr/>
      </w:pPr>
      <w:bookmarkStart w:colFirst="0" w:colLast="0" w:name="_skblm2x4z04q" w:id="25"/>
      <w:bookmarkEnd w:id="25"/>
      <w:r w:rsidDel="00000000" w:rsidR="00000000" w:rsidRPr="00000000">
        <w:rPr>
          <w:rtl w:val="0"/>
        </w:rPr>
        <w:t xml:space="preserve">Figure 4. Diagramme de classe détaillé métier fournissant une vue plus détaillée des classes métiers, incluant des associations, des multiplicitées et des rôles. Il aide à comprendre la structure interne du système et les relations complexes entre les différentes entités.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3943350</wp:posOffset>
            </wp:positionV>
            <wp:extent cx="7086600" cy="1986317"/>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086600" cy="1986317"/>
                    </a:xfrm>
                    <a:prstGeom prst="rect"/>
                    <a:ln/>
                  </pic:spPr>
                </pic:pic>
              </a:graphicData>
            </a:graphic>
          </wp:anchor>
        </w:drawing>
      </w:r>
    </w:p>
    <w:p w:rsidR="00000000" w:rsidDel="00000000" w:rsidP="00000000" w:rsidRDefault="00000000" w:rsidRPr="00000000" w14:paraId="00000133">
      <w:pPr>
        <w:pStyle w:val="Heading2"/>
        <w:rPr/>
      </w:pPr>
      <w:bookmarkStart w:colFirst="0" w:colLast="0" w:name="_17dp8vu" w:id="26"/>
      <w:bookmarkEnd w:id="26"/>
      <w:r w:rsidDel="00000000" w:rsidR="00000000" w:rsidRPr="00000000">
        <w:rPr>
          <w:rtl w:val="0"/>
        </w:rPr>
        <w:t xml:space="preserve">Détail des scénarios</w:t>
      </w:r>
    </w:p>
    <w:p w:rsidR="00000000" w:rsidDel="00000000" w:rsidP="00000000" w:rsidRDefault="00000000" w:rsidRPr="00000000" w14:paraId="00000134">
      <w:pPr>
        <w:rPr/>
      </w:pPr>
      <w:r w:rsidDel="00000000" w:rsidR="00000000" w:rsidRPr="00000000">
        <w:rPr/>
        <w:drawing>
          <wp:inline distB="114300" distT="114300" distL="114300" distR="114300">
            <wp:extent cx="6161428" cy="1565944"/>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61428" cy="156594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spacing w:after="200" w:before="0" w:line="240" w:lineRule="auto"/>
        <w:rPr/>
      </w:pPr>
      <w:bookmarkStart w:colFirst="0" w:colLast="0" w:name="_oq297ijjy53n" w:id="27"/>
      <w:bookmarkEnd w:id="27"/>
      <w:r w:rsidDel="00000000" w:rsidR="00000000" w:rsidRPr="00000000">
        <w:rPr>
          <w:rtl w:val="0"/>
        </w:rPr>
        <w:t xml:space="preserve">Figure 5. Diagramme de séquences détaillé du scénario nominal de UC6 (créer un événement) montre l'interaction chronologique entre les objets du système pour réaliser ce cas d'utilisation. Il détaille les messages échangés et les méthodes invoquées pour créer un événement, depuis l'initiation par l'organisateur jusqu'à la confirmation par le système.</w:t>
      </w:r>
    </w:p>
    <w:p w:rsidR="00000000" w:rsidDel="00000000" w:rsidP="00000000" w:rsidRDefault="00000000" w:rsidRPr="00000000" w14:paraId="00000136">
      <w:pPr>
        <w:spacing w:after="200" w:before="0" w:line="240" w:lineRule="auto"/>
        <w:rPr>
          <w:i w:val="1"/>
          <w:color w:val="44546a"/>
          <w:sz w:val="18"/>
          <w:szCs w:val="18"/>
        </w:rPr>
      </w:pPr>
      <w:r w:rsidDel="00000000" w:rsidR="00000000" w:rsidRPr="00000000">
        <w:rPr>
          <w:i w:val="1"/>
          <w:color w:val="44546a"/>
          <w:sz w:val="18"/>
          <w:szCs w:val="18"/>
        </w:rPr>
        <w:drawing>
          <wp:inline distB="114300" distT="114300" distL="114300" distR="114300">
            <wp:extent cx="6346349" cy="1612943"/>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46349" cy="161294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4"/>
        <w:rPr/>
      </w:pPr>
      <w:bookmarkStart w:colFirst="0" w:colLast="0" w:name="_fr5wxsqlm7ko" w:id="28"/>
      <w:bookmarkEnd w:id="28"/>
      <w:r w:rsidDel="00000000" w:rsidR="00000000" w:rsidRPr="00000000">
        <w:rPr>
          <w:rtl w:val="0"/>
        </w:rPr>
        <w:t xml:space="preserve">Figure 6. Diagramme de séquences détaillé du scénario nominal de U8 (créer un stand) détaille les étapes nécessaires à l'ajout d'un nouveau stand par l'organisateur. Il montre les messages et interactions entre les objets du système pour enregistrer les informations du stand et les intégrer à la liste des stands de l'événement.</w:t>
      </w:r>
      <w:r w:rsidDel="00000000" w:rsidR="00000000" w:rsidRPr="00000000">
        <w:rPr/>
        <w:drawing>
          <wp:inline distB="114300" distT="114300" distL="114300" distR="114300">
            <wp:extent cx="6353541" cy="161477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353541" cy="161477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rPr/>
      </w:pPr>
      <w:bookmarkStart w:colFirst="0" w:colLast="0" w:name="_gim806zfzlh8" w:id="29"/>
      <w:bookmarkEnd w:id="29"/>
      <w:r w:rsidDel="00000000" w:rsidR="00000000" w:rsidRPr="00000000">
        <w:rPr>
          <w:rtl w:val="0"/>
        </w:rPr>
        <w:t xml:space="preserve">Figure 7. Diagramme de séquences </w:t>
      </w:r>
      <w:r w:rsidDel="00000000" w:rsidR="00000000" w:rsidRPr="00000000">
        <w:rPr>
          <w:rtl w:val="0"/>
        </w:rPr>
        <w:t xml:space="preserve">détaillé</w:t>
      </w:r>
      <w:r w:rsidDel="00000000" w:rsidR="00000000" w:rsidRPr="00000000">
        <w:rPr>
          <w:rtl w:val="0"/>
        </w:rPr>
        <w:t xml:space="preserve"> du scénario nominal de UC9 (ajouter un exposant) illustre comment un nouvel exposant est ajouté au système. Il montre l'interaction entre l'organisateur et le système, depuis la saisie des informations de l'exposant jusqu'à la confirmation de son ajout.</w:t>
      </w:r>
    </w:p>
    <w:p w:rsidR="00000000" w:rsidDel="00000000" w:rsidP="00000000" w:rsidRDefault="00000000" w:rsidRPr="00000000" w14:paraId="00000139">
      <w:pP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0" w:before="240" w:line="259" w:lineRule="auto"/>
        <w:ind w:left="0" w:right="0" w:firstLine="0"/>
        <w:jc w:val="left"/>
        <w:rPr/>
      </w:pPr>
      <w:bookmarkStart w:colFirst="0" w:colLast="0" w:name="_3rdcrjn" w:id="30"/>
      <w:bookmarkEnd w:id="30"/>
      <w:r w:rsidDel="00000000" w:rsidR="00000000" w:rsidRPr="00000000">
        <w:rPr>
          <w:rtl w:val="0"/>
        </w:rPr>
        <w:t xml:space="preserve">Conclusion</w:t>
      </w:r>
    </w:p>
    <w:p w:rsidR="00000000" w:rsidDel="00000000" w:rsidP="00000000" w:rsidRDefault="00000000" w:rsidRPr="00000000" w14:paraId="0000013B">
      <w:pPr>
        <w:rPr/>
      </w:pPr>
      <w:r w:rsidDel="00000000" w:rsidR="00000000" w:rsidRPr="00000000">
        <w:rPr>
          <w:rtl w:val="0"/>
        </w:rPr>
        <w:t xml:space="preserve">Notre logiciel vise à répondre aux besoins variés des organisateurs, en offrant une interface simple d'utilisation et des fonctionnalités fiables qui simplifieront le travail de nos clients.</w:t>
      </w:r>
    </w:p>
    <w:p w:rsidR="00000000" w:rsidDel="00000000" w:rsidP="00000000" w:rsidRDefault="00000000" w:rsidRPr="00000000" w14:paraId="0000013C">
      <w:pPr>
        <w:rPr/>
      </w:pPr>
      <w:r w:rsidDel="00000000" w:rsidR="00000000" w:rsidRPr="00000000">
        <w:rPr>
          <w:rtl w:val="0"/>
        </w:rPr>
        <w:t xml:space="preserve">Les points positifs de ce projet incluent une meilleure organisation des événements, une gestion efficace des stocks et des stands, ainsi qu'une planification simplifiée pour les participants. L’analyse et la conception détaillées vont permettre de créer une architecture solide et cohérente, respectant les standards UML et assurant une intégration fluide des différentes fonctionnalités.</w:t>
      </w:r>
    </w:p>
    <w:p w:rsidR="00000000" w:rsidDel="00000000" w:rsidP="00000000" w:rsidRDefault="00000000" w:rsidRPr="00000000" w14:paraId="0000013D">
      <w:pPr>
        <w:rPr/>
      </w:pPr>
      <w:r w:rsidDel="00000000" w:rsidR="00000000" w:rsidRPr="00000000">
        <w:rPr>
          <w:rtl w:val="0"/>
        </w:rPr>
        <w:t xml:space="preserve">L’impact de cette analyse et conception sur la compréhension du projet permet non seulement de visualiser les interactions et les flux de travail, mais aussi de garantir que chaque fonctionnalité est correctement implémentée et conforme aux besoins des utilisateurs. Cette approche méthodique facilite également l’activité de codage, en fournissant des guides clairs et détaillés pour les développeurs de l’équipe.</w:t>
      </w:r>
    </w:p>
    <w:p w:rsidR="00000000" w:rsidDel="00000000" w:rsidP="00000000" w:rsidRDefault="00000000" w:rsidRPr="00000000" w14:paraId="0000013E">
      <w:pPr>
        <w:rPr/>
      </w:pPr>
      <w:r w:rsidDel="00000000" w:rsidR="00000000" w:rsidRPr="00000000">
        <w:rPr>
          <w:rtl w:val="0"/>
        </w:rPr>
        <w:t xml:space="preserve">Les difficultés rencontrées durant ce projet incluent la gestion de la complexité des scénarios d'utilisation et l'intégration des différentes fonctionnalités de manière harmonieuse. La priorisation des cas d'utilisation est cruciale pour s'assurer que les fonctionnalités essentielles seront développées en premier.</w:t>
      </w:r>
    </w:p>
    <w:p w:rsidR="00000000" w:rsidDel="00000000" w:rsidP="00000000" w:rsidRDefault="00000000" w:rsidRPr="00000000" w14:paraId="0000013F">
      <w:pPr>
        <w:rPr/>
      </w:pPr>
      <w:r w:rsidDel="00000000" w:rsidR="00000000" w:rsidRPr="00000000">
        <w:rPr>
          <w:rtl w:val="0"/>
        </w:rPr>
        <w:t xml:space="preserve">En somme, ce projet illustre une démarche rigoureuse de conception et de développement, visant à créer un outil performant et adapté aux besoins spécifiques des organisateurs. Le résultat est un logiciel qui promet de simplifier la gestion des événements tout en offrant une expérience utilisateur optimisée.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headerReference r:id="rId16" w:type="default"/>
      <w:footerReference r:id="rId17" w:type="default"/>
      <w:footerReference r:id="rId18"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Josefi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osefi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Josefin Sans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Josefin Sans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40" w:before="2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ind w:firstLine="0"/>
    </w:pPr>
    <w:rPr>
      <w:rFonts w:ascii="Josefin Sans SemiBold" w:cs="Josefin Sans SemiBold" w:eastAsia="Josefin Sans SemiBold" w:hAnsi="Josefin Sans SemiBold"/>
      <w:color w:val="2f5496"/>
      <w:sz w:val="32"/>
      <w:szCs w:val="32"/>
    </w:rPr>
  </w:style>
  <w:style w:type="paragraph" w:styleId="Heading2">
    <w:name w:val="heading 2"/>
    <w:basedOn w:val="Normal"/>
    <w:next w:val="Normal"/>
    <w:pPr>
      <w:keepNext w:val="1"/>
      <w:keepLines w:val="1"/>
      <w:spacing w:after="0" w:before="40" w:line="480" w:lineRule="auto"/>
    </w:pPr>
    <w:rPr>
      <w:rFonts w:ascii="Josefin Sans Medium" w:cs="Josefin Sans Medium" w:eastAsia="Josefin Sans Medium" w:hAnsi="Josefin Sans Medium"/>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200" w:before="0" w:line="240" w:lineRule="auto"/>
    </w:pPr>
    <w:rPr>
      <w:rFonts w:ascii="Josefin Sans Light" w:cs="Josefin Sans Light" w:eastAsia="Josefin Sans Light" w:hAnsi="Josefin Sans Light"/>
      <w:i w:val="1"/>
      <w:color w:val="44546a"/>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360" w:lineRule="auto"/>
      <w:ind w:firstLine="0"/>
      <w:jc w:val="center"/>
    </w:pPr>
    <w:rPr>
      <w:rFonts w:ascii="Josefin Sans" w:cs="Josefin Sans" w:eastAsia="Josefin Sans" w:hAnsi="Josefin Sans"/>
      <w:b w:val="1"/>
      <w:color w:val="2f5496"/>
      <w:sz w:val="40"/>
      <w:szCs w:val="40"/>
    </w:rPr>
  </w:style>
  <w:style w:type="paragraph" w:styleId="Subtitle">
    <w:name w:val="Subtitle"/>
    <w:basedOn w:val="Normal"/>
    <w:next w:val="Normal"/>
    <w:pPr>
      <w:jc w:val="center"/>
    </w:pPr>
    <w:rPr>
      <w:rFonts w:ascii="Josefin Sans Light" w:cs="Josefin Sans Light" w:eastAsia="Josefin Sans Light" w:hAnsi="Josefin Sans Light"/>
      <w:i w:val="1"/>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JosefinSansSemiBold-regular.ttf"/><Relationship Id="rId10" Type="http://schemas.openxmlformats.org/officeDocument/2006/relationships/font" Target="fonts/NotoSansSymbols-bold.ttf"/><Relationship Id="rId13" Type="http://schemas.openxmlformats.org/officeDocument/2006/relationships/font" Target="fonts/JosefinSansSemiBold-italic.ttf"/><Relationship Id="rId12" Type="http://schemas.openxmlformats.org/officeDocument/2006/relationships/font" Target="fonts/JosefinSansSemiBold-bold.ttf"/><Relationship Id="rId1" Type="http://schemas.openxmlformats.org/officeDocument/2006/relationships/font" Target="fonts/JosefinSansMedium-regular.ttf"/><Relationship Id="rId2" Type="http://schemas.openxmlformats.org/officeDocument/2006/relationships/font" Target="fonts/JosefinSansMedium-bold.ttf"/><Relationship Id="rId3" Type="http://schemas.openxmlformats.org/officeDocument/2006/relationships/font" Target="fonts/JosefinSansMedium-italic.ttf"/><Relationship Id="rId4" Type="http://schemas.openxmlformats.org/officeDocument/2006/relationships/font" Target="fonts/JosefinSansMedium-boldItalic.ttf"/><Relationship Id="rId9" Type="http://schemas.openxmlformats.org/officeDocument/2006/relationships/font" Target="fonts/NotoSansSymbols-regular.ttf"/><Relationship Id="rId15" Type="http://schemas.openxmlformats.org/officeDocument/2006/relationships/font" Target="fonts/JosefinSansLight-regular.ttf"/><Relationship Id="rId14" Type="http://schemas.openxmlformats.org/officeDocument/2006/relationships/font" Target="fonts/JosefinSansSemiBold-boldItalic.ttf"/><Relationship Id="rId17" Type="http://schemas.openxmlformats.org/officeDocument/2006/relationships/font" Target="fonts/JosefinSansLight-italic.ttf"/><Relationship Id="rId16" Type="http://schemas.openxmlformats.org/officeDocument/2006/relationships/font" Target="fonts/JosefinSansLight-bold.ttf"/><Relationship Id="rId5" Type="http://schemas.openxmlformats.org/officeDocument/2006/relationships/font" Target="fonts/JosefinSans-regular.ttf"/><Relationship Id="rId6" Type="http://schemas.openxmlformats.org/officeDocument/2006/relationships/font" Target="fonts/JosefinSans-bold.ttf"/><Relationship Id="rId18" Type="http://schemas.openxmlformats.org/officeDocument/2006/relationships/font" Target="fonts/JosefinSansLight-boldItalic.ttf"/><Relationship Id="rId7" Type="http://schemas.openxmlformats.org/officeDocument/2006/relationships/font" Target="fonts/JosefinSans-italic.ttf"/><Relationship Id="rId8" Type="http://schemas.openxmlformats.org/officeDocument/2006/relationships/font" Target="fonts/Josefi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