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0C4BB" w14:textId="78EDC75B" w:rsidR="007E3B66" w:rsidRDefault="00790115" w:rsidP="00790115">
      <w:pPr>
        <w:jc w:val="center"/>
        <w:rPr>
          <w:b/>
          <w:bCs/>
          <w:sz w:val="28"/>
          <w:szCs w:val="28"/>
        </w:rPr>
      </w:pPr>
      <w:r w:rsidRPr="00790115">
        <w:rPr>
          <w:b/>
          <w:bCs/>
          <w:sz w:val="28"/>
          <w:szCs w:val="28"/>
        </w:rPr>
        <w:t>Aung Thet Htwe</w:t>
      </w:r>
    </w:p>
    <w:p w14:paraId="5505E0D9" w14:textId="0C0E16C4" w:rsidR="00790115" w:rsidRDefault="00790115" w:rsidP="00790115">
      <w:pPr>
        <w:rPr>
          <w:sz w:val="28"/>
          <w:szCs w:val="28"/>
        </w:rPr>
      </w:pPr>
      <w:r>
        <w:rPr>
          <w:sz w:val="28"/>
          <w:szCs w:val="28"/>
        </w:rPr>
        <w:t>Permanent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4" w:history="1">
        <w:r w:rsidRPr="0037211F">
          <w:rPr>
            <w:rStyle w:val="Hyperlink"/>
            <w:sz w:val="28"/>
            <w:szCs w:val="28"/>
          </w:rPr>
          <w:t>aungth.htwe13@gmail.com</w:t>
        </w:r>
      </w:hyperlink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School Address</w:t>
      </w:r>
    </w:p>
    <w:p w14:paraId="661F04FE" w14:textId="62D9DCBB" w:rsidR="00790115" w:rsidRDefault="00790115" w:rsidP="00790115">
      <w:pPr>
        <w:rPr>
          <w:sz w:val="28"/>
          <w:szCs w:val="28"/>
        </w:rPr>
      </w:pPr>
      <w:r>
        <w:rPr>
          <w:sz w:val="28"/>
          <w:szCs w:val="28"/>
        </w:rPr>
        <w:t>Asbury 103,1 College Ave           Cell: (276) 275-9421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College Ave</w:t>
      </w:r>
    </w:p>
    <w:p w14:paraId="6C9AE493" w14:textId="44AF640A" w:rsidR="00790115" w:rsidRDefault="00790115" w:rsidP="00790115">
      <w:pPr>
        <w:rPr>
          <w:sz w:val="28"/>
          <w:szCs w:val="28"/>
        </w:rPr>
      </w:pPr>
      <w:r>
        <w:rPr>
          <w:sz w:val="28"/>
          <w:szCs w:val="28"/>
        </w:rPr>
        <w:t>Wise, VA 24293                                                                                       Wise, VA 24293</w:t>
      </w:r>
    </w:p>
    <w:p w14:paraId="179DAC80" w14:textId="16EF6E50" w:rsidR="00790115" w:rsidRDefault="00790115" w:rsidP="00790115">
      <w:pPr>
        <w:rPr>
          <w:sz w:val="28"/>
          <w:szCs w:val="28"/>
        </w:rPr>
      </w:pPr>
    </w:p>
    <w:p w14:paraId="7A67B54C" w14:textId="1AE82E30" w:rsidR="00790115" w:rsidRDefault="00790115" w:rsidP="00790115">
      <w:pPr>
        <w:rPr>
          <w:b/>
          <w:bCs/>
          <w:sz w:val="28"/>
          <w:szCs w:val="28"/>
        </w:rPr>
      </w:pPr>
      <w:r w:rsidRPr="00790115">
        <w:rPr>
          <w:b/>
          <w:bCs/>
          <w:sz w:val="28"/>
          <w:szCs w:val="28"/>
        </w:rPr>
        <w:t>Education</w:t>
      </w:r>
    </w:p>
    <w:p w14:paraId="5840A062" w14:textId="2C467D27" w:rsidR="00790115" w:rsidRDefault="00790115" w:rsidP="00790115">
      <w:pPr>
        <w:rPr>
          <w:sz w:val="28"/>
          <w:szCs w:val="28"/>
        </w:rPr>
      </w:pPr>
      <w:r>
        <w:rPr>
          <w:sz w:val="28"/>
          <w:szCs w:val="28"/>
        </w:rPr>
        <w:t>University of Virginia’s College at Wise</w:t>
      </w:r>
    </w:p>
    <w:p w14:paraId="1103B440" w14:textId="11FE720B" w:rsidR="00790115" w:rsidRDefault="00790115" w:rsidP="00790115">
      <w:pPr>
        <w:rPr>
          <w:sz w:val="28"/>
          <w:szCs w:val="28"/>
        </w:rPr>
      </w:pPr>
      <w:r>
        <w:rPr>
          <w:sz w:val="28"/>
          <w:szCs w:val="28"/>
        </w:rPr>
        <w:t xml:space="preserve">B.Sc., Management Information Systems, May 2022. </w:t>
      </w:r>
    </w:p>
    <w:p w14:paraId="72C53A84" w14:textId="77777777" w:rsidR="00116CB3" w:rsidRDefault="00116CB3" w:rsidP="00790115">
      <w:pPr>
        <w:rPr>
          <w:sz w:val="28"/>
          <w:szCs w:val="28"/>
        </w:rPr>
      </w:pPr>
    </w:p>
    <w:p w14:paraId="06D75DCB" w14:textId="77777777" w:rsidR="00116CB3" w:rsidRPr="00116CB3" w:rsidRDefault="00116CB3" w:rsidP="00116CB3">
      <w:pPr>
        <w:rPr>
          <w:b/>
          <w:bCs/>
          <w:sz w:val="28"/>
          <w:szCs w:val="28"/>
        </w:rPr>
      </w:pPr>
      <w:r w:rsidRPr="00116CB3">
        <w:rPr>
          <w:b/>
          <w:bCs/>
          <w:sz w:val="28"/>
          <w:szCs w:val="28"/>
        </w:rPr>
        <w:t>Experience as a Resident Assistant</w:t>
      </w:r>
    </w:p>
    <w:p w14:paraId="0F35F1F7" w14:textId="0F565F39" w:rsidR="00116CB3" w:rsidRPr="00116CB3" w:rsidRDefault="00116CB3" w:rsidP="00116CB3">
      <w:pPr>
        <w:rPr>
          <w:sz w:val="28"/>
          <w:szCs w:val="28"/>
        </w:rPr>
      </w:pPr>
      <w:r w:rsidRPr="00116CB3">
        <w:rPr>
          <w:sz w:val="28"/>
          <w:szCs w:val="28"/>
        </w:rPr>
        <w:t xml:space="preserve"> August 2019 - Present: Resident Assistant at University of Virginia’s College at</w:t>
      </w:r>
    </w:p>
    <w:p w14:paraId="23905392" w14:textId="77777777" w:rsidR="00116CB3" w:rsidRPr="00116CB3" w:rsidRDefault="00116CB3" w:rsidP="00116CB3">
      <w:pPr>
        <w:rPr>
          <w:sz w:val="28"/>
          <w:szCs w:val="28"/>
        </w:rPr>
      </w:pPr>
      <w:r w:rsidRPr="00116CB3">
        <w:rPr>
          <w:sz w:val="28"/>
          <w:szCs w:val="28"/>
        </w:rPr>
        <w:t>Wise</w:t>
      </w:r>
    </w:p>
    <w:p w14:paraId="72E2BC69" w14:textId="77777777" w:rsidR="00116CB3" w:rsidRPr="00116CB3" w:rsidRDefault="00116CB3" w:rsidP="00116CB3">
      <w:pPr>
        <w:rPr>
          <w:b/>
          <w:bCs/>
          <w:sz w:val="28"/>
          <w:szCs w:val="28"/>
        </w:rPr>
      </w:pPr>
      <w:r w:rsidRPr="00116CB3">
        <w:rPr>
          <w:b/>
          <w:bCs/>
          <w:sz w:val="28"/>
          <w:szCs w:val="28"/>
        </w:rPr>
        <w:t>Experience as a translator</w:t>
      </w:r>
    </w:p>
    <w:p w14:paraId="7F630712" w14:textId="7F8FD6AF" w:rsidR="00116CB3" w:rsidRPr="00116CB3" w:rsidRDefault="00116CB3" w:rsidP="00116CB3">
      <w:pPr>
        <w:rPr>
          <w:sz w:val="28"/>
          <w:szCs w:val="28"/>
        </w:rPr>
      </w:pPr>
      <w:r w:rsidRPr="00116CB3">
        <w:rPr>
          <w:sz w:val="28"/>
          <w:szCs w:val="28"/>
        </w:rPr>
        <w:t xml:space="preserve"> Leader of a 5-person Burmese translation team at </w:t>
      </w:r>
      <w:proofErr w:type="spellStart"/>
      <w:r w:rsidRPr="00116CB3">
        <w:rPr>
          <w:sz w:val="28"/>
          <w:szCs w:val="28"/>
        </w:rPr>
        <w:t>hamsemEUG</w:t>
      </w:r>
      <w:proofErr w:type="spellEnd"/>
      <w:r w:rsidRPr="00116CB3">
        <w:rPr>
          <w:sz w:val="28"/>
          <w:szCs w:val="28"/>
        </w:rPr>
        <w:t xml:space="preserve"> Vietnam (2016</w:t>
      </w:r>
    </w:p>
    <w:p w14:paraId="1513325B" w14:textId="77777777" w:rsidR="00116CB3" w:rsidRPr="00116CB3" w:rsidRDefault="00116CB3" w:rsidP="00116CB3">
      <w:pPr>
        <w:rPr>
          <w:sz w:val="28"/>
          <w:szCs w:val="28"/>
        </w:rPr>
      </w:pPr>
      <w:r w:rsidRPr="00116CB3">
        <w:rPr>
          <w:sz w:val="28"/>
          <w:szCs w:val="28"/>
        </w:rPr>
        <w:t>March-June)</w:t>
      </w:r>
    </w:p>
    <w:p w14:paraId="1C7F876E" w14:textId="4591E76B" w:rsidR="00116CB3" w:rsidRPr="00116CB3" w:rsidRDefault="00116CB3" w:rsidP="00116CB3">
      <w:pPr>
        <w:rPr>
          <w:sz w:val="28"/>
          <w:szCs w:val="28"/>
        </w:rPr>
      </w:pPr>
      <w:r w:rsidRPr="00116CB3">
        <w:rPr>
          <w:sz w:val="28"/>
          <w:szCs w:val="28"/>
        </w:rPr>
        <w:t xml:space="preserve"> Freelance translator for foreign journalists</w:t>
      </w:r>
      <w:r>
        <w:rPr>
          <w:sz w:val="28"/>
          <w:szCs w:val="28"/>
        </w:rPr>
        <w:t xml:space="preserve"> in Burma</w:t>
      </w:r>
      <w:r w:rsidRPr="00116CB3">
        <w:rPr>
          <w:sz w:val="28"/>
          <w:szCs w:val="28"/>
        </w:rPr>
        <w:t xml:space="preserve"> (2015 June –</w:t>
      </w:r>
      <w:r>
        <w:rPr>
          <w:sz w:val="28"/>
          <w:szCs w:val="28"/>
        </w:rPr>
        <w:t>2018 July</w:t>
      </w:r>
      <w:r w:rsidRPr="00116CB3">
        <w:rPr>
          <w:sz w:val="28"/>
          <w:szCs w:val="28"/>
        </w:rPr>
        <w:t>)</w:t>
      </w:r>
    </w:p>
    <w:p w14:paraId="14CA5BB8" w14:textId="77777777" w:rsidR="00116CB3" w:rsidRDefault="00116CB3" w:rsidP="00116CB3">
      <w:pPr>
        <w:rPr>
          <w:b/>
          <w:bCs/>
          <w:sz w:val="28"/>
          <w:szCs w:val="28"/>
        </w:rPr>
      </w:pPr>
      <w:r w:rsidRPr="00116CB3">
        <w:rPr>
          <w:b/>
          <w:bCs/>
          <w:sz w:val="28"/>
          <w:szCs w:val="28"/>
        </w:rPr>
        <w:t>Volunteer Work</w:t>
      </w:r>
    </w:p>
    <w:p w14:paraId="1BED61B1" w14:textId="641DC063" w:rsidR="00116CB3" w:rsidRDefault="00116CB3" w:rsidP="00116CB3">
      <w:pPr>
        <w:rPr>
          <w:sz w:val="28"/>
          <w:szCs w:val="28"/>
        </w:rPr>
      </w:pPr>
      <w:r w:rsidRPr="00116CB3">
        <w:rPr>
          <w:sz w:val="28"/>
          <w:szCs w:val="28"/>
        </w:rPr>
        <w:t xml:space="preserve">Volunteer at an NGO named </w:t>
      </w:r>
      <w:proofErr w:type="spellStart"/>
      <w:r w:rsidRPr="00116CB3">
        <w:rPr>
          <w:sz w:val="28"/>
          <w:szCs w:val="28"/>
        </w:rPr>
        <w:t>Paung-ku</w:t>
      </w:r>
      <w:proofErr w:type="spellEnd"/>
      <w:r w:rsidRPr="00116CB3">
        <w:rPr>
          <w:sz w:val="28"/>
          <w:szCs w:val="28"/>
        </w:rPr>
        <w:t xml:space="preserve"> that mainly focuses on political issues of</w:t>
      </w:r>
      <w:r>
        <w:rPr>
          <w:sz w:val="28"/>
          <w:szCs w:val="28"/>
        </w:rPr>
        <w:t xml:space="preserve"> </w:t>
      </w:r>
      <w:r w:rsidRPr="00116CB3">
        <w:rPr>
          <w:sz w:val="28"/>
          <w:szCs w:val="28"/>
        </w:rPr>
        <w:t>Myanmar. I translated articles and other documents from Burmese to English and vice</w:t>
      </w:r>
      <w:r>
        <w:rPr>
          <w:sz w:val="28"/>
          <w:szCs w:val="28"/>
        </w:rPr>
        <w:t xml:space="preserve"> </w:t>
      </w:r>
      <w:r w:rsidRPr="00116CB3">
        <w:rPr>
          <w:sz w:val="28"/>
          <w:szCs w:val="28"/>
        </w:rPr>
        <w:t>versa. Some of my translated texts were used in Parliament and were also distributed in</w:t>
      </w:r>
      <w:r>
        <w:rPr>
          <w:sz w:val="28"/>
          <w:szCs w:val="28"/>
        </w:rPr>
        <w:t xml:space="preserve"> </w:t>
      </w:r>
      <w:r w:rsidRPr="00116CB3">
        <w:rPr>
          <w:sz w:val="28"/>
          <w:szCs w:val="28"/>
        </w:rPr>
        <w:t>rural areas for public awareness.</w:t>
      </w:r>
      <w:r>
        <w:rPr>
          <w:sz w:val="28"/>
          <w:szCs w:val="28"/>
        </w:rPr>
        <w:t xml:space="preserve"> (2014-2015)</w:t>
      </w:r>
    </w:p>
    <w:p w14:paraId="53FB8CB1" w14:textId="69FCA25B" w:rsidR="00116CB3" w:rsidRPr="00116CB3" w:rsidRDefault="00116CB3" w:rsidP="00116CB3">
      <w:pPr>
        <w:rPr>
          <w:sz w:val="28"/>
          <w:szCs w:val="28"/>
        </w:rPr>
      </w:pPr>
      <w:r w:rsidRPr="00116CB3">
        <w:rPr>
          <w:b/>
          <w:bCs/>
          <w:sz w:val="28"/>
          <w:szCs w:val="28"/>
        </w:rPr>
        <w:t xml:space="preserve"> </w:t>
      </w:r>
      <w:r w:rsidRPr="00116CB3">
        <w:rPr>
          <w:sz w:val="28"/>
          <w:szCs w:val="28"/>
        </w:rPr>
        <w:t>Volunteer intern journalist at Irrawaddy English News Magazine (2015 Feb–June)</w:t>
      </w:r>
    </w:p>
    <w:p w14:paraId="64BF8F37" w14:textId="6B04D5EE" w:rsidR="00116CB3" w:rsidRPr="00116CB3" w:rsidRDefault="00116CB3" w:rsidP="00116CB3">
      <w:pPr>
        <w:rPr>
          <w:sz w:val="28"/>
          <w:szCs w:val="28"/>
        </w:rPr>
      </w:pPr>
      <w:r w:rsidRPr="00116CB3">
        <w:rPr>
          <w:b/>
          <w:bCs/>
          <w:sz w:val="28"/>
          <w:szCs w:val="28"/>
        </w:rPr>
        <w:t>Language Skills</w:t>
      </w:r>
      <w:r w:rsidRPr="00116CB3">
        <w:rPr>
          <w:sz w:val="28"/>
          <w:szCs w:val="28"/>
        </w:rPr>
        <w:t>: Fluent in Burmese, English, and Nepalese, competent in Hindi.</w:t>
      </w:r>
    </w:p>
    <w:p w14:paraId="4FAE9FE5" w14:textId="022B1281" w:rsidR="00116CB3" w:rsidRPr="00374034" w:rsidRDefault="00116CB3" w:rsidP="00116CB3">
      <w:pPr>
        <w:rPr>
          <w:sz w:val="28"/>
          <w:szCs w:val="28"/>
        </w:rPr>
      </w:pPr>
      <w:r w:rsidRPr="00116CB3">
        <w:rPr>
          <w:b/>
          <w:bCs/>
          <w:sz w:val="28"/>
          <w:szCs w:val="28"/>
        </w:rPr>
        <w:t xml:space="preserve">Interests: </w:t>
      </w:r>
      <w:r w:rsidRPr="00116CB3">
        <w:rPr>
          <w:sz w:val="28"/>
          <w:szCs w:val="28"/>
        </w:rPr>
        <w:t>Travel, Meditation, Observing human behavior, Reading philosophy, biography,</w:t>
      </w:r>
      <w:r>
        <w:rPr>
          <w:sz w:val="28"/>
          <w:szCs w:val="28"/>
        </w:rPr>
        <w:t xml:space="preserve"> </w:t>
      </w:r>
      <w:r w:rsidRPr="00116CB3">
        <w:rPr>
          <w:sz w:val="28"/>
          <w:szCs w:val="28"/>
        </w:rPr>
        <w:t>political science</w:t>
      </w:r>
      <w:r w:rsidR="00BF2E2F">
        <w:rPr>
          <w:sz w:val="28"/>
          <w:szCs w:val="28"/>
        </w:rPr>
        <w:t xml:space="preserve">, computer science. </w:t>
      </w:r>
    </w:p>
    <w:p w14:paraId="0CD739FA" w14:textId="37D7D9E7" w:rsidR="00790115" w:rsidRDefault="00790115" w:rsidP="00790115">
      <w:pPr>
        <w:rPr>
          <w:sz w:val="28"/>
          <w:szCs w:val="28"/>
        </w:rPr>
      </w:pPr>
    </w:p>
    <w:p w14:paraId="6ECF4197" w14:textId="74E7F4C2" w:rsidR="00790115" w:rsidRPr="00790115" w:rsidRDefault="00790115" w:rsidP="00790115">
      <w:pPr>
        <w:rPr>
          <w:sz w:val="28"/>
          <w:szCs w:val="28"/>
        </w:rPr>
      </w:pPr>
    </w:p>
    <w:sectPr w:rsidR="00790115" w:rsidRPr="0079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ED"/>
    <w:rsid w:val="00116CB3"/>
    <w:rsid w:val="001467ED"/>
    <w:rsid w:val="00374034"/>
    <w:rsid w:val="00790115"/>
    <w:rsid w:val="007E3B66"/>
    <w:rsid w:val="00BF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BFC3"/>
  <w15:chartTrackingRefBased/>
  <w15:docId w15:val="{168246DA-C540-4BA4-AE1F-C1A51CDB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ungth.htwe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Thet Htwe</dc:creator>
  <cp:keywords/>
  <dc:description/>
  <cp:lastModifiedBy>Aung Thet Htwe</cp:lastModifiedBy>
  <cp:revision>5</cp:revision>
  <dcterms:created xsi:type="dcterms:W3CDTF">2020-09-04T20:41:00Z</dcterms:created>
  <dcterms:modified xsi:type="dcterms:W3CDTF">2020-09-04T20:57:00Z</dcterms:modified>
</cp:coreProperties>
</file>