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440FA" w14:textId="23AB97E2" w:rsidR="00712962" w:rsidRPr="002B24CC" w:rsidRDefault="00712962" w:rsidP="00712962">
      <w:pPr>
        <w:pStyle w:val="Heading1"/>
      </w:pPr>
      <w:r w:rsidRPr="002B24CC">
        <w:t xml:space="preserve">MSBA 635 </w:t>
      </w:r>
      <w:r>
        <w:t xml:space="preserve">Group </w:t>
      </w:r>
      <w:r w:rsidRPr="002B24CC">
        <w:t xml:space="preserve">Consulting Assignment </w:t>
      </w:r>
      <w:r>
        <w:t>2</w:t>
      </w:r>
    </w:p>
    <w:p w14:paraId="54C717C8" w14:textId="081ACA31" w:rsidR="00712962" w:rsidRPr="002B24CC" w:rsidRDefault="59C9733D" w:rsidP="52A0D3CF">
      <w:pPr>
        <w:autoSpaceDE w:val="0"/>
        <w:autoSpaceDN w:val="0"/>
        <w:adjustRightInd w:val="0"/>
        <w:spacing w:after="0" w:line="240" w:lineRule="auto"/>
        <w:rPr>
          <w:color w:val="000000"/>
          <w:sz w:val="24"/>
          <w:szCs w:val="24"/>
        </w:rPr>
      </w:pPr>
      <w:r w:rsidRPr="52A0D3CF">
        <w:rPr>
          <w:color w:val="000000" w:themeColor="text1"/>
          <w:sz w:val="24"/>
          <w:szCs w:val="24"/>
        </w:rPr>
        <w:t>Team 5:</w:t>
      </w:r>
    </w:p>
    <w:p w14:paraId="62058AC7" w14:textId="67680A3F" w:rsidR="68615A08" w:rsidRDefault="68615A08" w:rsidP="52A0D3CF">
      <w:pPr>
        <w:pStyle w:val="Heading1"/>
        <w:rPr>
          <w:rFonts w:ascii="Calibri Light" w:hAnsi="Calibri Light"/>
        </w:rPr>
      </w:pPr>
      <w:r>
        <w:t xml:space="preserve">Business Problem </w:t>
      </w:r>
      <w:r>
        <w:br/>
      </w:r>
    </w:p>
    <w:p w14:paraId="68450D7B" w14:textId="7F63CF85" w:rsidR="299C635B" w:rsidRDefault="299C635B" w:rsidP="52A0D3CF">
      <w:pPr>
        <w:jc w:val="both"/>
        <w:rPr>
          <w:rFonts w:ascii="Calibri" w:eastAsia="Calibri" w:hAnsi="Calibri" w:cs="Calibri"/>
          <w:color w:val="000000" w:themeColor="text1"/>
        </w:rPr>
      </w:pPr>
      <w:r w:rsidRPr="52A0D3CF">
        <w:rPr>
          <w:rFonts w:ascii="Calibri" w:eastAsia="Calibri" w:hAnsi="Calibri" w:cs="Calibri"/>
          <w:color w:val="000000" w:themeColor="text1"/>
        </w:rPr>
        <w:t xml:space="preserve">TAC, LLC a wonderful organization brought to you by five impressively diverse Data Analytics professionals, working intangibly as a third-party consulting group to Flight Inc., a company based out of central Denver, which also specializes in flight training and aircraft rental services and has leading airline services across the US, also spanning flights to and from Europe, Asia, and Africa.  The foundation of any airline is in its cargo and making sure it reaches a destination safely and on time.  Flight Inc. is looking to us for help on determining causes for flight delays to help minimize and prevent.  As flight delay is one of the major issues in aviation systems all over the world.  This report explores the internal workings of flight departure delays for Flight Inc., analyzing factors that include but not limited to late flights, cancellations, issues with the air carrier, extreme weather, national aviation system (NAS), late-arriving aircraft, security, scheduling, baggage, fueling, etc. and through all factors, we divide results statistically into two known factor categories, propagation, and non-propagation to determine the best causes in delay and learning which determinates we should have our client put focus on.  Doing so analyzes the risk and helps with finding them, to reduce the cost that delays are causing.  To alleviate the harm of flight delay, a considerable amount of work is required.  It is our task to examine all factors and work to provide sound evidence that Flight Inc. can utilize to prevent delays.  </w:t>
      </w:r>
    </w:p>
    <w:p w14:paraId="3882A7D8" w14:textId="3E8B66C7" w:rsidR="0BF781DA" w:rsidRDefault="0BF781DA" w:rsidP="52A0D3CF">
      <w:pPr>
        <w:pStyle w:val="Heading1"/>
        <w:rPr>
          <w:rFonts w:ascii="Calibri Light" w:hAnsi="Calibri Light"/>
        </w:rPr>
      </w:pPr>
      <w:r>
        <w:t>Summary for our Work.</w:t>
      </w:r>
    </w:p>
    <w:p w14:paraId="47725C04" w14:textId="3935B42A" w:rsidR="52A0D3CF" w:rsidRDefault="52A0D3CF" w:rsidP="52A0D3CF">
      <w:pPr>
        <w:jc w:val="both"/>
        <w:rPr>
          <w:sz w:val="24"/>
          <w:szCs w:val="24"/>
        </w:rPr>
      </w:pPr>
      <w:r>
        <w:br/>
      </w:r>
      <w:r w:rsidR="36D858CD" w:rsidRPr="52A0D3CF">
        <w:rPr>
          <w:sz w:val="24"/>
          <w:szCs w:val="24"/>
        </w:rPr>
        <w:t xml:space="preserve">As data analysts, </w:t>
      </w:r>
      <w:r w:rsidR="6351DF16" w:rsidRPr="52A0D3CF">
        <w:rPr>
          <w:sz w:val="24"/>
          <w:szCs w:val="24"/>
        </w:rPr>
        <w:t>it is important for us to understand the various features of the dataset, their distribution patterns, trends</w:t>
      </w:r>
      <w:r w:rsidR="68AAD13D" w:rsidRPr="52A0D3CF">
        <w:rPr>
          <w:sz w:val="24"/>
          <w:szCs w:val="24"/>
        </w:rPr>
        <w:t>, anomalies,</w:t>
      </w:r>
      <w:r w:rsidR="6351DF16" w:rsidRPr="52A0D3CF">
        <w:rPr>
          <w:sz w:val="24"/>
          <w:szCs w:val="24"/>
        </w:rPr>
        <w:t xml:space="preserve"> and </w:t>
      </w:r>
      <w:r w:rsidR="7AE2A07C" w:rsidRPr="52A0D3CF">
        <w:rPr>
          <w:sz w:val="24"/>
          <w:szCs w:val="24"/>
        </w:rPr>
        <w:t>behaviors against the determinant or predictive variable.</w:t>
      </w:r>
      <w:r w:rsidR="3486B11C" w:rsidRPr="52A0D3CF">
        <w:rPr>
          <w:sz w:val="24"/>
          <w:szCs w:val="24"/>
        </w:rPr>
        <w:t xml:space="preserve"> </w:t>
      </w:r>
      <w:r w:rsidR="7AE2A07C" w:rsidRPr="52A0D3CF">
        <w:rPr>
          <w:sz w:val="24"/>
          <w:szCs w:val="24"/>
        </w:rPr>
        <w:t xml:space="preserve">For this, we ran </w:t>
      </w:r>
      <w:r w:rsidR="160F7255" w:rsidRPr="160F7255">
        <w:rPr>
          <w:sz w:val="24"/>
          <w:szCs w:val="24"/>
        </w:rPr>
        <w:t>analysis in SAS to conduct</w:t>
      </w:r>
      <w:r w:rsidR="7AE2A07C" w:rsidRPr="52A0D3CF">
        <w:rPr>
          <w:sz w:val="24"/>
          <w:szCs w:val="24"/>
        </w:rPr>
        <w:t xml:space="preserve"> initial data exploration tasks </w:t>
      </w:r>
      <w:r w:rsidR="5CE608B9" w:rsidRPr="52A0D3CF">
        <w:rPr>
          <w:sz w:val="24"/>
          <w:szCs w:val="24"/>
        </w:rPr>
        <w:t>which helped us for better visualization and graphical representation</w:t>
      </w:r>
      <w:r w:rsidR="7AE2A07C" w:rsidRPr="52A0D3CF">
        <w:rPr>
          <w:sz w:val="24"/>
          <w:szCs w:val="24"/>
        </w:rPr>
        <w:t>.</w:t>
      </w:r>
      <w:r w:rsidR="45D08054" w:rsidRPr="52A0D3CF">
        <w:rPr>
          <w:sz w:val="24"/>
          <w:szCs w:val="24"/>
        </w:rPr>
        <w:t xml:space="preserve"> Once we </w:t>
      </w:r>
      <w:r w:rsidR="59ABA0FA" w:rsidRPr="52A0D3CF">
        <w:rPr>
          <w:sz w:val="24"/>
          <w:szCs w:val="24"/>
        </w:rPr>
        <w:t>explored the dataset features,</w:t>
      </w:r>
      <w:r w:rsidR="45D08054" w:rsidRPr="52A0D3CF">
        <w:rPr>
          <w:sz w:val="24"/>
          <w:szCs w:val="24"/>
        </w:rPr>
        <w:t xml:space="preserve"> we wanted to understand how we</w:t>
      </w:r>
      <w:r w:rsidR="3A0BB7D0" w:rsidRPr="52A0D3CF">
        <w:rPr>
          <w:sz w:val="24"/>
          <w:szCs w:val="24"/>
        </w:rPr>
        <w:t>ll we can predict the potential flight delays with our model</w:t>
      </w:r>
      <w:r w:rsidR="09DAC804" w:rsidRPr="52A0D3CF">
        <w:rPr>
          <w:sz w:val="24"/>
          <w:szCs w:val="24"/>
        </w:rPr>
        <w:t xml:space="preserve"> and to address the business problems of Flight Inc.</w:t>
      </w:r>
    </w:p>
    <w:p w14:paraId="0632C72A" w14:textId="6BF5B438" w:rsidR="783FDD1F" w:rsidRDefault="783FDD1F" w:rsidP="52A0D3CF">
      <w:pPr>
        <w:jc w:val="both"/>
        <w:rPr>
          <w:sz w:val="24"/>
          <w:szCs w:val="24"/>
        </w:rPr>
      </w:pPr>
      <w:r w:rsidRPr="52A0D3CF">
        <w:rPr>
          <w:sz w:val="24"/>
          <w:szCs w:val="24"/>
        </w:rPr>
        <w:t xml:space="preserve">In order to predict the best variables that are </w:t>
      </w:r>
      <w:r w:rsidR="2153B829" w:rsidRPr="52A0D3CF">
        <w:rPr>
          <w:sz w:val="24"/>
          <w:szCs w:val="24"/>
        </w:rPr>
        <w:t xml:space="preserve">impacting </w:t>
      </w:r>
      <w:r w:rsidRPr="52A0D3CF">
        <w:rPr>
          <w:sz w:val="24"/>
          <w:szCs w:val="24"/>
        </w:rPr>
        <w:t xml:space="preserve">the flight delays, we wanted to build a regression </w:t>
      </w:r>
      <w:r w:rsidR="1C19992C" w:rsidRPr="52A0D3CF">
        <w:rPr>
          <w:sz w:val="24"/>
          <w:szCs w:val="24"/>
        </w:rPr>
        <w:t xml:space="preserve">model. </w:t>
      </w:r>
      <w:r w:rsidRPr="52A0D3CF">
        <w:rPr>
          <w:sz w:val="24"/>
          <w:szCs w:val="24"/>
        </w:rPr>
        <w:t xml:space="preserve"> </w:t>
      </w:r>
      <w:r w:rsidR="4DF3FB50" w:rsidRPr="52A0D3CF">
        <w:rPr>
          <w:sz w:val="24"/>
          <w:szCs w:val="24"/>
        </w:rPr>
        <w:t xml:space="preserve">Regression model </w:t>
      </w:r>
      <w:r w:rsidR="3941E800" w:rsidRPr="52A0D3CF">
        <w:rPr>
          <w:sz w:val="24"/>
          <w:szCs w:val="24"/>
        </w:rPr>
        <w:t xml:space="preserve">gives us the flexibility of </w:t>
      </w:r>
      <w:r w:rsidR="1B076E4C" w:rsidRPr="52A0D3CF">
        <w:rPr>
          <w:sz w:val="24"/>
          <w:szCs w:val="24"/>
        </w:rPr>
        <w:t xml:space="preserve">splitting the data and making assumptions about the </w:t>
      </w:r>
      <w:r w:rsidR="510C8940" w:rsidRPr="52A0D3CF">
        <w:rPr>
          <w:sz w:val="24"/>
          <w:szCs w:val="24"/>
        </w:rPr>
        <w:t xml:space="preserve">predictor variables and their correlations with the response variable. </w:t>
      </w:r>
      <w:r w:rsidR="423955D4" w:rsidRPr="52A0D3CF">
        <w:rPr>
          <w:sz w:val="24"/>
          <w:szCs w:val="24"/>
        </w:rPr>
        <w:t>Primarily, w</w:t>
      </w:r>
      <w:r w:rsidR="716911BA" w:rsidRPr="52A0D3CF">
        <w:rPr>
          <w:sz w:val="24"/>
          <w:szCs w:val="24"/>
        </w:rPr>
        <w:t>e ran the LASSO model of regression to exclude the variables which might give misleading results</w:t>
      </w:r>
      <w:r w:rsidR="41BA7AD5" w:rsidRPr="41BA7AD5">
        <w:rPr>
          <w:sz w:val="24"/>
          <w:szCs w:val="24"/>
        </w:rPr>
        <w:t xml:space="preserve"> because of outliers or any data </w:t>
      </w:r>
      <w:r w:rsidR="03E5956C" w:rsidRPr="03E5956C">
        <w:rPr>
          <w:sz w:val="24"/>
          <w:szCs w:val="24"/>
        </w:rPr>
        <w:t>anomalies</w:t>
      </w:r>
      <w:r w:rsidR="0FA28EB1" w:rsidRPr="0FA28EB1">
        <w:rPr>
          <w:sz w:val="24"/>
          <w:szCs w:val="24"/>
        </w:rPr>
        <w:t>.</w:t>
      </w:r>
      <w:r w:rsidR="716911BA" w:rsidRPr="52A0D3CF">
        <w:rPr>
          <w:sz w:val="24"/>
          <w:szCs w:val="24"/>
        </w:rPr>
        <w:t xml:space="preserve"> </w:t>
      </w:r>
      <w:r w:rsidR="3361129C" w:rsidRPr="52A0D3CF">
        <w:rPr>
          <w:sz w:val="24"/>
          <w:szCs w:val="24"/>
        </w:rPr>
        <w:t xml:space="preserve">Along with this model, we also used the </w:t>
      </w:r>
      <w:r w:rsidR="2CA2525D" w:rsidRPr="52A0D3CF">
        <w:rPr>
          <w:sz w:val="24"/>
          <w:szCs w:val="24"/>
        </w:rPr>
        <w:t>sub selection of the variables using forward and backward</w:t>
      </w:r>
      <w:r w:rsidR="14948F33" w:rsidRPr="52A0D3CF">
        <w:rPr>
          <w:sz w:val="24"/>
          <w:szCs w:val="24"/>
        </w:rPr>
        <w:t xml:space="preserve"> stepwise selection.</w:t>
      </w:r>
      <w:r w:rsidR="37DE7BB1" w:rsidRPr="37DE7BB1">
        <w:rPr>
          <w:sz w:val="24"/>
          <w:szCs w:val="24"/>
        </w:rPr>
        <w:t xml:space="preserve"> </w:t>
      </w:r>
    </w:p>
    <w:p w14:paraId="093F9C43" w14:textId="2FD525AA" w:rsidR="14948F33" w:rsidRDefault="14948F33" w:rsidP="52A0D3CF">
      <w:pPr>
        <w:jc w:val="both"/>
        <w:rPr>
          <w:sz w:val="24"/>
          <w:szCs w:val="24"/>
        </w:rPr>
      </w:pPr>
      <w:r w:rsidRPr="52A0D3CF">
        <w:rPr>
          <w:sz w:val="24"/>
          <w:szCs w:val="24"/>
        </w:rPr>
        <w:t xml:space="preserve">The reason we used new methods other than linear regression model is </w:t>
      </w:r>
      <w:r w:rsidR="063352B8" w:rsidRPr="52A0D3CF">
        <w:rPr>
          <w:sz w:val="24"/>
          <w:szCs w:val="24"/>
        </w:rPr>
        <w:t xml:space="preserve">that </w:t>
      </w:r>
      <w:r w:rsidRPr="52A0D3CF">
        <w:rPr>
          <w:sz w:val="24"/>
          <w:szCs w:val="24"/>
        </w:rPr>
        <w:t>we wanted to increase the predictability</w:t>
      </w:r>
      <w:r w:rsidR="390C3F07" w:rsidRPr="52A0D3CF">
        <w:rPr>
          <w:sz w:val="24"/>
          <w:szCs w:val="24"/>
        </w:rPr>
        <w:t xml:space="preserve">, interpretation and to best fit the data </w:t>
      </w:r>
      <w:r w:rsidR="3C386DAC" w:rsidRPr="52A0D3CF">
        <w:rPr>
          <w:sz w:val="24"/>
          <w:szCs w:val="24"/>
        </w:rPr>
        <w:t xml:space="preserve">into the model we developed </w:t>
      </w:r>
      <w:r w:rsidR="3C386DAC" w:rsidRPr="52A0D3CF">
        <w:rPr>
          <w:sz w:val="24"/>
          <w:szCs w:val="24"/>
        </w:rPr>
        <w:lastRenderedPageBreak/>
        <w:t xml:space="preserve">reducing the </w:t>
      </w:r>
      <w:r w:rsidR="1078BBAB" w:rsidRPr="52A0D3CF">
        <w:rPr>
          <w:sz w:val="24"/>
          <w:szCs w:val="24"/>
        </w:rPr>
        <w:t xml:space="preserve">oversimplification which is technically called </w:t>
      </w:r>
      <w:r w:rsidR="1BD5EBE3" w:rsidRPr="52A0D3CF">
        <w:rPr>
          <w:sz w:val="24"/>
          <w:szCs w:val="24"/>
        </w:rPr>
        <w:t>‘bias’ and overspread of the data called ‘variance’.</w:t>
      </w:r>
    </w:p>
    <w:p w14:paraId="31CB316E" w14:textId="45008138" w:rsidR="52A0D3CF" w:rsidRDefault="52A0D3CF" w:rsidP="52A0D3CF">
      <w:pPr>
        <w:jc w:val="both"/>
        <w:rPr>
          <w:sz w:val="24"/>
          <w:szCs w:val="24"/>
        </w:rPr>
      </w:pPr>
    </w:p>
    <w:p w14:paraId="0A40B54B" w14:textId="2F84B9FA" w:rsidR="58A193C6" w:rsidRDefault="58A193C6" w:rsidP="52A0D3CF">
      <w:pPr>
        <w:pStyle w:val="Heading1"/>
      </w:pPr>
      <w:r>
        <w:t xml:space="preserve">Understanding Our Data </w:t>
      </w:r>
      <w:r>
        <w:br/>
      </w:r>
    </w:p>
    <w:p w14:paraId="3E8EC3EE" w14:textId="333D6031" w:rsidR="2D844907" w:rsidRDefault="2D844907" w:rsidP="52A0D3CF">
      <w:pPr>
        <w:jc w:val="both"/>
        <w:rPr>
          <w:rFonts w:ascii="Calibri" w:eastAsia="Calibri" w:hAnsi="Calibri" w:cs="Calibri"/>
          <w:sz w:val="24"/>
          <w:szCs w:val="24"/>
        </w:rPr>
      </w:pPr>
      <w:r w:rsidRPr="52A0D3CF">
        <w:rPr>
          <w:rFonts w:ascii="Calibri" w:eastAsia="Calibri" w:hAnsi="Calibri" w:cs="Calibri"/>
          <w:sz w:val="24"/>
          <w:szCs w:val="24"/>
        </w:rPr>
        <w:t>The total number of observations in this dataset is 3593 and the feature variables are 11. Out of 11, one variable is the response variable and the rest of 10 variables are predictor variables.</w:t>
      </w:r>
    </w:p>
    <w:p w14:paraId="7C84A859" w14:textId="3AF55B49" w:rsidR="043E21C1" w:rsidRDefault="043E21C1" w:rsidP="52A0D3CF">
      <w:pPr>
        <w:jc w:val="both"/>
        <w:rPr>
          <w:rFonts w:ascii="Calibri" w:eastAsia="Calibri" w:hAnsi="Calibri" w:cs="Calibri"/>
          <w:sz w:val="24"/>
          <w:szCs w:val="24"/>
        </w:rPr>
      </w:pPr>
      <w:r w:rsidRPr="52A0D3CF">
        <w:rPr>
          <w:rFonts w:ascii="Calibri" w:eastAsia="Calibri" w:hAnsi="Calibri" w:cs="Calibri"/>
          <w:sz w:val="24"/>
          <w:szCs w:val="24"/>
        </w:rPr>
        <w:t xml:space="preserve">It is always crucial to understand the predictor variables and their behaviors with the response variable. In our flight's dataset, we have 10 such variables </w:t>
      </w:r>
      <w:r w:rsidR="4F2C0198" w:rsidRPr="52A0D3CF">
        <w:rPr>
          <w:rFonts w:ascii="Calibri" w:eastAsia="Calibri" w:hAnsi="Calibri" w:cs="Calibri"/>
          <w:sz w:val="24"/>
          <w:szCs w:val="24"/>
        </w:rPr>
        <w:t xml:space="preserve">and they individually have their features as in giving the data about the total number of flights, distance between the airports in miles, </w:t>
      </w:r>
      <w:r w:rsidR="66BCC2FE" w:rsidRPr="52A0D3CF">
        <w:rPr>
          <w:rFonts w:ascii="Calibri" w:eastAsia="Calibri" w:hAnsi="Calibri" w:cs="Calibri"/>
          <w:sz w:val="24"/>
          <w:szCs w:val="24"/>
        </w:rPr>
        <w:t>weather conditions which gives the mild and extreme levels, number of support crew</w:t>
      </w:r>
      <w:r w:rsidR="2D7D404B" w:rsidRPr="52A0D3CF">
        <w:rPr>
          <w:rFonts w:ascii="Calibri" w:eastAsia="Calibri" w:hAnsi="Calibri" w:cs="Calibri"/>
          <w:sz w:val="24"/>
          <w:szCs w:val="24"/>
        </w:rPr>
        <w:t xml:space="preserve">, and the time in minutes for loading, fueling, cleaning, </w:t>
      </w:r>
      <w:r w:rsidR="0B0547B5" w:rsidRPr="52A0D3CF">
        <w:rPr>
          <w:rFonts w:ascii="Calibri" w:eastAsia="Calibri" w:hAnsi="Calibri" w:cs="Calibri"/>
          <w:sz w:val="24"/>
          <w:szCs w:val="24"/>
        </w:rPr>
        <w:t xml:space="preserve">late arrivals, time taken for security check-ins. </w:t>
      </w:r>
    </w:p>
    <w:p w14:paraId="21AFAFF8" w14:textId="55E9581B" w:rsidR="078322F0" w:rsidRDefault="078322F0" w:rsidP="52A0D3CF">
      <w:pPr>
        <w:pStyle w:val="Heading1"/>
      </w:pPr>
      <w:r>
        <w:t>Summary Statistics for Numerical Variables</w:t>
      </w:r>
    </w:p>
    <w:p w14:paraId="6423B8BD" w14:textId="06C515E4" w:rsidR="52A0D3CF" w:rsidRDefault="52A0D3CF" w:rsidP="52A0D3CF"/>
    <w:p w14:paraId="494954C6" w14:textId="2216167E" w:rsidR="078322F0" w:rsidRDefault="078322F0" w:rsidP="52A0D3CF">
      <w:pPr>
        <w:jc w:val="center"/>
      </w:pPr>
      <w:r>
        <w:rPr>
          <w:noProof/>
        </w:rPr>
        <w:drawing>
          <wp:inline distT="0" distB="0" distL="0" distR="0" wp14:anchorId="11BB5BAF" wp14:editId="0EAF3BF8">
            <wp:extent cx="4572000" cy="1543050"/>
            <wp:effectExtent l="0" t="0" r="0" b="0"/>
            <wp:docPr id="757254677" name="Picture 75725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254677"/>
                    <pic:cNvPicPr/>
                  </pic:nvPicPr>
                  <pic:blipFill>
                    <a:blip r:embed="rId10">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5B7742CD" w14:textId="3F6D2AE2" w:rsidR="52A0D3CF" w:rsidRDefault="52A0D3CF" w:rsidP="52A0D3CF">
      <w:pPr>
        <w:jc w:val="center"/>
      </w:pPr>
    </w:p>
    <w:p w14:paraId="78D4C916" w14:textId="6C01D66C" w:rsidR="52A0D3CF" w:rsidRDefault="52A0D3CF" w:rsidP="52A0D3CF">
      <w:pPr>
        <w:jc w:val="center"/>
      </w:pPr>
    </w:p>
    <w:p w14:paraId="562FBF7C" w14:textId="3F3394BC" w:rsidR="52A0D3CF" w:rsidRDefault="52A0D3CF" w:rsidP="52A0D3CF">
      <w:pPr>
        <w:jc w:val="center"/>
      </w:pPr>
    </w:p>
    <w:p w14:paraId="5367B836" w14:textId="5D43FFC7" w:rsidR="52A0D3CF" w:rsidRDefault="52A0D3CF" w:rsidP="52A0D3CF">
      <w:pPr>
        <w:jc w:val="center"/>
      </w:pPr>
    </w:p>
    <w:p w14:paraId="79348B03" w14:textId="21544122" w:rsidR="078322F0" w:rsidRDefault="078322F0" w:rsidP="52A0D3CF">
      <w:pPr>
        <w:pStyle w:val="Heading1"/>
        <w:rPr>
          <w:rFonts w:ascii="Calibri Light" w:hAnsi="Calibri Light"/>
        </w:rPr>
      </w:pPr>
      <w:r>
        <w:t>Exploratory Data Analysis</w:t>
      </w:r>
    </w:p>
    <w:p w14:paraId="76D66243" w14:textId="4FA235C1" w:rsidR="078322F0" w:rsidRDefault="078322F0" w:rsidP="52A0D3CF">
      <w:r>
        <w:t>Missing Data Patterns across Variables:</w:t>
      </w:r>
    </w:p>
    <w:p w14:paraId="22D01CB3" w14:textId="30352236" w:rsidR="43590FEC" w:rsidRDefault="43590FEC" w:rsidP="52A0D3CF">
      <w:pPr>
        <w:ind w:left="720"/>
        <w:jc w:val="both"/>
      </w:pPr>
      <w:r>
        <w:rPr>
          <w:noProof/>
        </w:rPr>
        <w:drawing>
          <wp:inline distT="0" distB="0" distL="0" distR="0" wp14:anchorId="7F29FB8B" wp14:editId="0694C9AF">
            <wp:extent cx="6105526" cy="572393"/>
            <wp:effectExtent l="0" t="0" r="0" b="0"/>
            <wp:docPr id="1040843350" name="Picture 104084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843350"/>
                    <pic:cNvPicPr/>
                  </pic:nvPicPr>
                  <pic:blipFill>
                    <a:blip r:embed="rId11">
                      <a:extLst>
                        <a:ext uri="{28A0092B-C50C-407E-A947-70E740481C1C}">
                          <a14:useLocalDpi xmlns:a14="http://schemas.microsoft.com/office/drawing/2010/main" val="0"/>
                        </a:ext>
                      </a:extLst>
                    </a:blip>
                    <a:stretch>
                      <a:fillRect/>
                    </a:stretch>
                  </pic:blipFill>
                  <pic:spPr>
                    <a:xfrm>
                      <a:off x="0" y="0"/>
                      <a:ext cx="6105526" cy="572393"/>
                    </a:xfrm>
                    <a:prstGeom prst="rect">
                      <a:avLst/>
                    </a:prstGeom>
                  </pic:spPr>
                </pic:pic>
              </a:graphicData>
            </a:graphic>
          </wp:inline>
        </w:drawing>
      </w:r>
    </w:p>
    <w:p w14:paraId="1F6315E3" w14:textId="4FF3239F" w:rsidR="2D3B2DCE" w:rsidRDefault="2D3B2DCE" w:rsidP="52A0D3CF">
      <w:pPr>
        <w:jc w:val="both"/>
        <w:rPr>
          <w:rFonts w:ascii="Calibri" w:eastAsia="Calibri" w:hAnsi="Calibri" w:cs="Calibri"/>
        </w:rPr>
      </w:pPr>
      <w:r w:rsidRPr="52A0D3CF">
        <w:rPr>
          <w:rFonts w:ascii="Calibri" w:eastAsia="Calibri" w:hAnsi="Calibri" w:cs="Calibri"/>
        </w:rPr>
        <w:lastRenderedPageBreak/>
        <w:t>There are no missing values in the data. This is checked using the “Describe missing data” tab in “Data” task.</w:t>
      </w:r>
    </w:p>
    <w:p w14:paraId="10156C08" w14:textId="5085EDCE" w:rsidR="52A0D3CF" w:rsidRDefault="52A0D3CF" w:rsidP="52A0D3CF">
      <w:pPr>
        <w:rPr>
          <w:rFonts w:ascii="Calibri" w:eastAsia="Calibri" w:hAnsi="Calibri" w:cs="Calibri"/>
          <w:b/>
          <w:bCs/>
        </w:rPr>
      </w:pPr>
    </w:p>
    <w:p w14:paraId="1A7D5A79" w14:textId="1E8C18D8" w:rsidR="2991FD65" w:rsidRDefault="2991FD65" w:rsidP="52A0D3CF">
      <w:pPr>
        <w:rPr>
          <w:rFonts w:ascii="Calibri" w:eastAsia="Calibri" w:hAnsi="Calibri" w:cs="Calibri"/>
          <w:b/>
          <w:bCs/>
        </w:rPr>
      </w:pPr>
      <w:r w:rsidRPr="52A0D3CF">
        <w:rPr>
          <w:rFonts w:ascii="Calibri" w:eastAsia="Calibri" w:hAnsi="Calibri" w:cs="Calibri"/>
          <w:b/>
          <w:bCs/>
        </w:rPr>
        <w:t>To understand more descriptive nature of the variables, the following plotting and graphs are used to understand the trends in data.</w:t>
      </w:r>
    </w:p>
    <w:tbl>
      <w:tblPr>
        <w:tblStyle w:val="PlainTable4"/>
        <w:tblW w:w="0" w:type="auto"/>
        <w:tblLayout w:type="fixed"/>
        <w:tblLook w:val="06A0" w:firstRow="1" w:lastRow="0" w:firstColumn="1" w:lastColumn="0" w:noHBand="1" w:noVBand="1"/>
      </w:tblPr>
      <w:tblGrid>
        <w:gridCol w:w="5340"/>
        <w:gridCol w:w="4020"/>
      </w:tblGrid>
      <w:tr w:rsidR="52A0D3CF" w14:paraId="6171FECB" w14:textId="77777777" w:rsidTr="52A0D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0" w:type="dxa"/>
          </w:tcPr>
          <w:p w14:paraId="38BD3C0A" w14:textId="6A8F1B46" w:rsidR="0F4C2FCB" w:rsidRDefault="0F4C2FCB" w:rsidP="52A0D3CF">
            <w:r>
              <w:rPr>
                <w:noProof/>
              </w:rPr>
              <w:drawing>
                <wp:inline distT="0" distB="0" distL="0" distR="0" wp14:anchorId="260459B2" wp14:editId="25F5382E">
                  <wp:extent cx="3200400" cy="2486842"/>
                  <wp:effectExtent l="0" t="0" r="0" b="0"/>
                  <wp:docPr id="1624859715" name="Picture 162485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859715"/>
                          <pic:cNvPicPr/>
                        </pic:nvPicPr>
                        <pic:blipFill>
                          <a:blip r:embed="rId12">
                            <a:extLst>
                              <a:ext uri="{28A0092B-C50C-407E-A947-70E740481C1C}">
                                <a14:useLocalDpi xmlns:a14="http://schemas.microsoft.com/office/drawing/2010/main" val="0"/>
                              </a:ext>
                            </a:extLst>
                          </a:blip>
                          <a:stretch>
                            <a:fillRect/>
                          </a:stretch>
                        </pic:blipFill>
                        <pic:spPr>
                          <a:xfrm>
                            <a:off x="0" y="0"/>
                            <a:ext cx="3200400" cy="2486842"/>
                          </a:xfrm>
                          <a:prstGeom prst="rect">
                            <a:avLst/>
                          </a:prstGeom>
                        </pic:spPr>
                      </pic:pic>
                    </a:graphicData>
                  </a:graphic>
                </wp:inline>
              </w:drawing>
            </w:r>
          </w:p>
        </w:tc>
        <w:tc>
          <w:tcPr>
            <w:tcW w:w="4020" w:type="dxa"/>
          </w:tcPr>
          <w:p w14:paraId="4F4B81CF" w14:textId="594EB5EA"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30F9AB08" w14:textId="4FF58167"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4F7C96E6" w14:textId="4FF58167"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3FC60043" w14:textId="2DE9CC53" w:rsidR="0F4C2FCB" w:rsidRDefault="0F4C2FCB" w:rsidP="52A0D3CF">
            <w:pPr>
              <w:cnfStyle w:val="100000000000" w:firstRow="1" w:lastRow="0" w:firstColumn="0" w:lastColumn="0" w:oddVBand="0" w:evenVBand="0" w:oddHBand="0" w:evenHBand="0" w:firstRowFirstColumn="0" w:firstRowLastColumn="0" w:lastRowFirstColumn="0" w:lastRowLastColumn="0"/>
            </w:pPr>
            <w:r>
              <w:t xml:space="preserve">The histogram plotted </w:t>
            </w:r>
            <w:r w:rsidR="29168849">
              <w:t xml:space="preserve">on the left </w:t>
            </w:r>
            <w:r>
              <w:t xml:space="preserve">shows us the distribution of percentage of aircraft </w:t>
            </w:r>
            <w:r w:rsidR="7AC2DE8C">
              <w:t>fueling.</w:t>
            </w:r>
            <w:r>
              <w:t xml:space="preserve"> The data is normally distributed. The average time taken for fueling the aircraft is 25 minutes.</w:t>
            </w:r>
          </w:p>
          <w:p w14:paraId="10D53F34" w14:textId="5B3866DF" w:rsidR="52A0D3CF" w:rsidRDefault="52A0D3CF" w:rsidP="52A0D3CF">
            <w:pPr>
              <w:cnfStyle w:val="100000000000" w:firstRow="1" w:lastRow="0" w:firstColumn="0" w:lastColumn="0" w:oddVBand="0" w:evenVBand="0" w:oddHBand="0" w:evenHBand="0" w:firstRowFirstColumn="0" w:firstRowLastColumn="0" w:lastRowFirstColumn="0" w:lastRowLastColumn="0"/>
            </w:pPr>
          </w:p>
        </w:tc>
      </w:tr>
    </w:tbl>
    <w:p w14:paraId="6A40EAEB" w14:textId="7B53308C" w:rsidR="52A0D3CF" w:rsidRDefault="52A0D3CF" w:rsidP="52A0D3CF">
      <w:pPr>
        <w:jc w:val="both"/>
      </w:pPr>
    </w:p>
    <w:tbl>
      <w:tblPr>
        <w:tblStyle w:val="PlainTable4"/>
        <w:tblW w:w="0" w:type="auto"/>
        <w:tblLayout w:type="fixed"/>
        <w:tblLook w:val="06A0" w:firstRow="1" w:lastRow="0" w:firstColumn="1" w:lastColumn="0" w:noHBand="1" w:noVBand="1"/>
      </w:tblPr>
      <w:tblGrid>
        <w:gridCol w:w="5175"/>
        <w:gridCol w:w="4185"/>
      </w:tblGrid>
      <w:tr w:rsidR="52A0D3CF" w14:paraId="374FD183" w14:textId="77777777" w:rsidTr="52A0D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5" w:type="dxa"/>
          </w:tcPr>
          <w:p w14:paraId="7D645E2C" w14:textId="4449197B" w:rsidR="3B41E731" w:rsidRDefault="3B41E731" w:rsidP="52A0D3CF">
            <w:r>
              <w:rPr>
                <w:noProof/>
              </w:rPr>
              <w:drawing>
                <wp:inline distT="0" distB="0" distL="0" distR="0" wp14:anchorId="6F1A01DB" wp14:editId="3C4DF1AF">
                  <wp:extent cx="3063002" cy="2601756"/>
                  <wp:effectExtent l="0" t="0" r="0" b="0"/>
                  <wp:docPr id="701613287" name="Picture 70161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13287"/>
                          <pic:cNvPicPr/>
                        </pic:nvPicPr>
                        <pic:blipFill>
                          <a:blip r:embed="rId13">
                            <a:extLst>
                              <a:ext uri="{28A0092B-C50C-407E-A947-70E740481C1C}">
                                <a14:useLocalDpi xmlns:a14="http://schemas.microsoft.com/office/drawing/2010/main" val="0"/>
                              </a:ext>
                            </a:extLst>
                          </a:blip>
                          <a:stretch>
                            <a:fillRect/>
                          </a:stretch>
                        </pic:blipFill>
                        <pic:spPr>
                          <a:xfrm>
                            <a:off x="0" y="0"/>
                            <a:ext cx="3063002" cy="2601756"/>
                          </a:xfrm>
                          <a:prstGeom prst="rect">
                            <a:avLst/>
                          </a:prstGeom>
                        </pic:spPr>
                      </pic:pic>
                    </a:graphicData>
                  </a:graphic>
                </wp:inline>
              </w:drawing>
            </w:r>
          </w:p>
        </w:tc>
        <w:tc>
          <w:tcPr>
            <w:tcW w:w="4185" w:type="dxa"/>
          </w:tcPr>
          <w:p w14:paraId="7E3D89A5" w14:textId="3EA8A18D"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779E1A61" w14:textId="63D0AD9C"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0AABDBE5" w14:textId="11A19F6E"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77F73F00" w14:textId="4D00BB71"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4E08DE08" w14:textId="6D2E61C3" w:rsidR="3B41E731" w:rsidRDefault="3B41E731" w:rsidP="52A0D3CF">
            <w:pPr>
              <w:jc w:val="both"/>
              <w:cnfStyle w:val="100000000000" w:firstRow="1" w:lastRow="0" w:firstColumn="0" w:lastColumn="0" w:oddVBand="0" w:evenVBand="0" w:oddHBand="0" w:evenHBand="0" w:firstRowFirstColumn="0" w:firstRowLastColumn="0" w:lastRowFirstColumn="0" w:lastRowLastColumn="0"/>
            </w:pPr>
            <w:r>
              <w:t>The average fueling time of the aircraft is 25 minutes. There are outliers but we are not considering them.</w:t>
            </w:r>
          </w:p>
          <w:p w14:paraId="5AE5C444" w14:textId="66BFA77E" w:rsidR="52A0D3CF" w:rsidRDefault="52A0D3CF" w:rsidP="52A0D3CF">
            <w:pPr>
              <w:cnfStyle w:val="100000000000" w:firstRow="1" w:lastRow="0" w:firstColumn="0" w:lastColumn="0" w:oddVBand="0" w:evenVBand="0" w:oddHBand="0" w:evenHBand="0" w:firstRowFirstColumn="0" w:firstRowLastColumn="0" w:lastRowFirstColumn="0" w:lastRowLastColumn="0"/>
            </w:pPr>
          </w:p>
        </w:tc>
      </w:tr>
    </w:tbl>
    <w:p w14:paraId="36873197" w14:textId="089D4594" w:rsidR="52A0D3CF" w:rsidRDefault="52A0D3CF"/>
    <w:tbl>
      <w:tblPr>
        <w:tblStyle w:val="PlainTable4"/>
        <w:tblW w:w="0" w:type="auto"/>
        <w:tblLayout w:type="fixed"/>
        <w:tblLook w:val="06A0" w:firstRow="1" w:lastRow="0" w:firstColumn="1" w:lastColumn="0" w:noHBand="1" w:noVBand="1"/>
      </w:tblPr>
      <w:tblGrid>
        <w:gridCol w:w="5070"/>
        <w:gridCol w:w="4290"/>
      </w:tblGrid>
      <w:tr w:rsidR="52A0D3CF" w14:paraId="56FE8CDB" w14:textId="77777777" w:rsidTr="52A0D3CF">
        <w:trPr>
          <w:cnfStyle w:val="100000000000" w:firstRow="1" w:lastRow="0" w:firstColumn="0" w:lastColumn="0" w:oddVBand="0" w:evenVBand="0" w:oddHBand="0" w:evenHBand="0" w:firstRowFirstColumn="0" w:firstRowLastColumn="0" w:lastRowFirstColumn="0" w:lastRowLastColumn="0"/>
          <w:trHeight w:val="4230"/>
        </w:trPr>
        <w:tc>
          <w:tcPr>
            <w:cnfStyle w:val="001000000000" w:firstRow="0" w:lastRow="0" w:firstColumn="1" w:lastColumn="0" w:oddVBand="0" w:evenVBand="0" w:oddHBand="0" w:evenHBand="0" w:firstRowFirstColumn="0" w:firstRowLastColumn="0" w:lastRowFirstColumn="0" w:lastRowLastColumn="0"/>
            <w:tcW w:w="5070" w:type="dxa"/>
          </w:tcPr>
          <w:p w14:paraId="7EA32231" w14:textId="67C71E2E" w:rsidR="1FA513B4" w:rsidRDefault="1FA513B4" w:rsidP="52A0D3CF">
            <w:r>
              <w:rPr>
                <w:noProof/>
              </w:rPr>
              <w:lastRenderedPageBreak/>
              <w:drawing>
                <wp:inline distT="0" distB="0" distL="0" distR="0" wp14:anchorId="38FCEDAD" wp14:editId="1E08A5F9">
                  <wp:extent cx="3028950" cy="2674416"/>
                  <wp:effectExtent l="0" t="0" r="0" b="0"/>
                  <wp:docPr id="219212370" name="Picture 21921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12370"/>
                          <pic:cNvPicPr/>
                        </pic:nvPicPr>
                        <pic:blipFill>
                          <a:blip r:embed="rId14">
                            <a:extLst>
                              <a:ext uri="{28A0092B-C50C-407E-A947-70E740481C1C}">
                                <a14:useLocalDpi xmlns:a14="http://schemas.microsoft.com/office/drawing/2010/main" val="0"/>
                              </a:ext>
                            </a:extLst>
                          </a:blip>
                          <a:stretch>
                            <a:fillRect/>
                          </a:stretch>
                        </pic:blipFill>
                        <pic:spPr>
                          <a:xfrm>
                            <a:off x="0" y="0"/>
                            <a:ext cx="3028950" cy="2674416"/>
                          </a:xfrm>
                          <a:prstGeom prst="rect">
                            <a:avLst/>
                          </a:prstGeom>
                        </pic:spPr>
                      </pic:pic>
                    </a:graphicData>
                  </a:graphic>
                </wp:inline>
              </w:drawing>
            </w:r>
          </w:p>
        </w:tc>
        <w:tc>
          <w:tcPr>
            <w:tcW w:w="4290" w:type="dxa"/>
          </w:tcPr>
          <w:p w14:paraId="4394B6D8" w14:textId="7AA48A0C"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7D0C5C76" w14:textId="0BE65D7C"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28A837AC" w14:textId="2768523E" w:rsidR="1FA513B4" w:rsidRDefault="1FA513B4" w:rsidP="52A0D3CF">
            <w:pPr>
              <w:jc w:val="both"/>
              <w:cnfStyle w:val="100000000000" w:firstRow="1" w:lastRow="0" w:firstColumn="0" w:lastColumn="0" w:oddVBand="0" w:evenVBand="0" w:oddHBand="0" w:evenHBand="0" w:firstRowFirstColumn="0" w:firstRowLastColumn="0" w:lastRowFirstColumn="0" w:lastRowLastColumn="0"/>
            </w:pPr>
            <w:r>
              <w:t>As we can see in the boxplot with fueling and carrier as the categorical variable, there is a significant unevenness between the data points. This indicates that the HA carriers are taking uneven fueling timing from 21 minutes to 31 minutes. Whereas the AS carriers are taking more time than the average fueling time that is 26 minutes to 31 minutes.</w:t>
            </w:r>
          </w:p>
          <w:p w14:paraId="5EB21534" w14:textId="2B0A52C2" w:rsidR="52A0D3CF" w:rsidRDefault="52A0D3CF" w:rsidP="52A0D3CF">
            <w:pPr>
              <w:cnfStyle w:val="100000000000" w:firstRow="1" w:lastRow="0" w:firstColumn="0" w:lastColumn="0" w:oddVBand="0" w:evenVBand="0" w:oddHBand="0" w:evenHBand="0" w:firstRowFirstColumn="0" w:firstRowLastColumn="0" w:lastRowFirstColumn="0" w:lastRowLastColumn="0"/>
            </w:pPr>
          </w:p>
        </w:tc>
      </w:tr>
    </w:tbl>
    <w:p w14:paraId="77552C72" w14:textId="49898B5E" w:rsidR="52A0D3CF" w:rsidRDefault="52A0D3CF" w:rsidP="52A0D3CF">
      <w:pPr>
        <w:jc w:val="both"/>
      </w:pPr>
    </w:p>
    <w:tbl>
      <w:tblPr>
        <w:tblStyle w:val="PlainTable4"/>
        <w:tblW w:w="0" w:type="auto"/>
        <w:tblLayout w:type="fixed"/>
        <w:tblLook w:val="06A0" w:firstRow="1" w:lastRow="0" w:firstColumn="1" w:lastColumn="0" w:noHBand="1" w:noVBand="1"/>
      </w:tblPr>
      <w:tblGrid>
        <w:gridCol w:w="5085"/>
        <w:gridCol w:w="30"/>
        <w:gridCol w:w="4245"/>
      </w:tblGrid>
      <w:tr w:rsidR="52A0D3CF" w14:paraId="03AC5100" w14:textId="77777777" w:rsidTr="52A0D3CF">
        <w:trPr>
          <w:cnfStyle w:val="100000000000" w:firstRow="1" w:lastRow="0" w:firstColumn="0" w:lastColumn="0" w:oddVBand="0" w:evenVBand="0" w:oddHBand="0" w:evenHBand="0" w:firstRowFirstColumn="0" w:firstRowLastColumn="0" w:lastRowFirstColumn="0" w:lastRowLastColumn="0"/>
          <w:trHeight w:val="4290"/>
        </w:trPr>
        <w:tc>
          <w:tcPr>
            <w:cnfStyle w:val="001000000000" w:firstRow="0" w:lastRow="0" w:firstColumn="1" w:lastColumn="0" w:oddVBand="0" w:evenVBand="0" w:oddHBand="0" w:evenHBand="0" w:firstRowFirstColumn="0" w:firstRowLastColumn="0" w:lastRowFirstColumn="0" w:lastRowLastColumn="0"/>
            <w:tcW w:w="5115" w:type="dxa"/>
            <w:gridSpan w:val="2"/>
          </w:tcPr>
          <w:p w14:paraId="39DEB3F7" w14:textId="511B2E4C" w:rsidR="1FF9BC48" w:rsidRDefault="1FF9BC48" w:rsidP="52A0D3CF">
            <w:r>
              <w:rPr>
                <w:noProof/>
              </w:rPr>
              <w:drawing>
                <wp:inline distT="0" distB="0" distL="0" distR="0" wp14:anchorId="78EBE3E1" wp14:editId="516BAAF8">
                  <wp:extent cx="3124200" cy="2606701"/>
                  <wp:effectExtent l="0" t="0" r="0" b="0"/>
                  <wp:docPr id="402405453" name="Picture 40240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05453"/>
                          <pic:cNvPicPr/>
                        </pic:nvPicPr>
                        <pic:blipFill>
                          <a:blip r:embed="rId15">
                            <a:extLst>
                              <a:ext uri="{28A0092B-C50C-407E-A947-70E740481C1C}">
                                <a14:useLocalDpi xmlns:a14="http://schemas.microsoft.com/office/drawing/2010/main" val="0"/>
                              </a:ext>
                            </a:extLst>
                          </a:blip>
                          <a:stretch>
                            <a:fillRect/>
                          </a:stretch>
                        </pic:blipFill>
                        <pic:spPr>
                          <a:xfrm>
                            <a:off x="0" y="0"/>
                            <a:ext cx="3124200" cy="2606701"/>
                          </a:xfrm>
                          <a:prstGeom prst="rect">
                            <a:avLst/>
                          </a:prstGeom>
                        </pic:spPr>
                      </pic:pic>
                    </a:graphicData>
                  </a:graphic>
                </wp:inline>
              </w:drawing>
            </w:r>
          </w:p>
        </w:tc>
        <w:tc>
          <w:tcPr>
            <w:tcW w:w="4245" w:type="dxa"/>
          </w:tcPr>
          <w:p w14:paraId="3643C2CA" w14:textId="792F8DB8"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11268DDD" w14:textId="0ED7BCAD"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p w14:paraId="185DB831" w14:textId="17B46C8E" w:rsidR="1FF9BC48" w:rsidRDefault="1FF9BC48" w:rsidP="52A0D3CF">
            <w:pPr>
              <w:jc w:val="both"/>
              <w:cnfStyle w:val="100000000000" w:firstRow="1" w:lastRow="0" w:firstColumn="0" w:lastColumn="0" w:oddVBand="0" w:evenVBand="0" w:oddHBand="0" w:evenHBand="0" w:firstRowFirstColumn="0" w:firstRowLastColumn="0" w:lastRowFirstColumn="0" w:lastRowLastColumn="0"/>
            </w:pPr>
            <w:r>
              <w:t>This is a histogram plotted for the late arrivals of the flights. As we can see in the plot, 50% of the time, the flights are 18 minutes late on an average to the airport which could potentially impact the flight arrivals. The data spread is slightly right skewed and there are very less times that the flights arrived beyond 20 minutes.</w:t>
            </w:r>
          </w:p>
          <w:p w14:paraId="39F4699A" w14:textId="7C504AD4" w:rsidR="52A0D3CF" w:rsidRDefault="52A0D3CF" w:rsidP="52A0D3CF">
            <w:pPr>
              <w:jc w:val="both"/>
              <w:cnfStyle w:val="100000000000" w:firstRow="1" w:lastRow="0" w:firstColumn="0" w:lastColumn="0" w:oddVBand="0" w:evenVBand="0" w:oddHBand="0" w:evenHBand="0" w:firstRowFirstColumn="0" w:firstRowLastColumn="0" w:lastRowFirstColumn="0" w:lastRowLastColumn="0"/>
            </w:pPr>
          </w:p>
        </w:tc>
      </w:tr>
      <w:tr w:rsidR="52A0D3CF" w14:paraId="3BAFD9E1" w14:textId="77777777" w:rsidTr="52A0D3CF">
        <w:trPr>
          <w:trHeight w:val="4215"/>
        </w:trPr>
        <w:tc>
          <w:tcPr>
            <w:cnfStyle w:val="001000000000" w:firstRow="0" w:lastRow="0" w:firstColumn="1" w:lastColumn="0" w:oddVBand="0" w:evenVBand="0" w:oddHBand="0" w:evenHBand="0" w:firstRowFirstColumn="0" w:firstRowLastColumn="0" w:lastRowFirstColumn="0" w:lastRowLastColumn="0"/>
            <w:tcW w:w="5085" w:type="dxa"/>
          </w:tcPr>
          <w:p w14:paraId="1DAA26FE" w14:textId="57914FAB" w:rsidR="1FF9BC48" w:rsidRDefault="1FF9BC48" w:rsidP="52A0D3CF">
            <w:r>
              <w:rPr>
                <w:noProof/>
              </w:rPr>
              <w:lastRenderedPageBreak/>
              <w:drawing>
                <wp:inline distT="0" distB="0" distL="0" distR="0" wp14:anchorId="7B992813" wp14:editId="1166118D">
                  <wp:extent cx="3105150" cy="2883260"/>
                  <wp:effectExtent l="0" t="0" r="0" b="0"/>
                  <wp:docPr id="788968678" name="Picture 78896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968678"/>
                          <pic:cNvPicPr/>
                        </pic:nvPicPr>
                        <pic:blipFill>
                          <a:blip r:embed="rId16">
                            <a:extLst>
                              <a:ext uri="{28A0092B-C50C-407E-A947-70E740481C1C}">
                                <a14:useLocalDpi xmlns:a14="http://schemas.microsoft.com/office/drawing/2010/main" val="0"/>
                              </a:ext>
                            </a:extLst>
                          </a:blip>
                          <a:stretch>
                            <a:fillRect/>
                          </a:stretch>
                        </pic:blipFill>
                        <pic:spPr>
                          <a:xfrm>
                            <a:off x="0" y="0"/>
                            <a:ext cx="3105150" cy="2883260"/>
                          </a:xfrm>
                          <a:prstGeom prst="rect">
                            <a:avLst/>
                          </a:prstGeom>
                        </pic:spPr>
                      </pic:pic>
                    </a:graphicData>
                  </a:graphic>
                </wp:inline>
              </w:drawing>
            </w:r>
          </w:p>
        </w:tc>
        <w:tc>
          <w:tcPr>
            <w:tcW w:w="4275" w:type="dxa"/>
            <w:gridSpan w:val="2"/>
          </w:tcPr>
          <w:p w14:paraId="65CF12AF" w14:textId="77F6FD94" w:rsidR="52A0D3CF" w:rsidRDefault="52A0D3CF" w:rsidP="52A0D3CF">
            <w:pPr>
              <w:cnfStyle w:val="000000000000" w:firstRow="0" w:lastRow="0" w:firstColumn="0" w:lastColumn="0" w:oddVBand="0" w:evenVBand="0" w:oddHBand="0" w:evenHBand="0" w:firstRowFirstColumn="0" w:firstRowLastColumn="0" w:lastRowFirstColumn="0" w:lastRowLastColumn="0"/>
            </w:pPr>
          </w:p>
          <w:p w14:paraId="5AE47E13" w14:textId="242F8453" w:rsidR="52A0D3CF" w:rsidRDefault="52A0D3CF" w:rsidP="52A0D3CF">
            <w:pPr>
              <w:cnfStyle w:val="000000000000" w:firstRow="0" w:lastRow="0" w:firstColumn="0" w:lastColumn="0" w:oddVBand="0" w:evenVBand="0" w:oddHBand="0" w:evenHBand="0" w:firstRowFirstColumn="0" w:firstRowLastColumn="0" w:lastRowFirstColumn="0" w:lastRowLastColumn="0"/>
            </w:pPr>
          </w:p>
          <w:p w14:paraId="41C5EB4A" w14:textId="19CE8CD5" w:rsidR="52A0D3CF" w:rsidRDefault="52A0D3CF" w:rsidP="52A0D3CF">
            <w:pPr>
              <w:cnfStyle w:val="000000000000" w:firstRow="0" w:lastRow="0" w:firstColumn="0" w:lastColumn="0" w:oddVBand="0" w:evenVBand="0" w:oddHBand="0" w:evenHBand="0" w:firstRowFirstColumn="0" w:firstRowLastColumn="0" w:lastRowFirstColumn="0" w:lastRowLastColumn="0"/>
            </w:pPr>
          </w:p>
          <w:p w14:paraId="4A4E81D4" w14:textId="090151A9" w:rsidR="1FF9BC48" w:rsidRDefault="1FF9BC48" w:rsidP="52A0D3CF">
            <w:pPr>
              <w:cnfStyle w:val="000000000000" w:firstRow="0" w:lastRow="0" w:firstColumn="0" w:lastColumn="0" w:oddVBand="0" w:evenVBand="0" w:oddHBand="0" w:evenHBand="0" w:firstRowFirstColumn="0" w:firstRowLastColumn="0" w:lastRowFirstColumn="0" w:lastRowLastColumn="0"/>
            </w:pPr>
            <w:r>
              <w:t>This boxplot for late_arrival is skewed upwards slightly. The outliers are not much impactful, and we are not considering here. The data spread is slightly right skewed and there are very less times that the flights arrived beyond 20 minutes.</w:t>
            </w:r>
          </w:p>
        </w:tc>
      </w:tr>
    </w:tbl>
    <w:p w14:paraId="31A48549" w14:textId="132BACDB" w:rsidR="52A0D3CF" w:rsidRDefault="52A0D3CF" w:rsidP="52A0D3CF">
      <w:pPr>
        <w:jc w:val="both"/>
      </w:pPr>
    </w:p>
    <w:tbl>
      <w:tblPr>
        <w:tblStyle w:val="PlainTable4"/>
        <w:tblW w:w="0" w:type="auto"/>
        <w:tblLayout w:type="fixed"/>
        <w:tblLook w:val="06A0" w:firstRow="1" w:lastRow="0" w:firstColumn="1" w:lastColumn="0" w:noHBand="1" w:noVBand="1"/>
      </w:tblPr>
      <w:tblGrid>
        <w:gridCol w:w="5070"/>
        <w:gridCol w:w="4290"/>
      </w:tblGrid>
      <w:tr w:rsidR="52A0D3CF" w14:paraId="16F8D633" w14:textId="77777777" w:rsidTr="52A0D3CF">
        <w:trPr>
          <w:cnfStyle w:val="100000000000" w:firstRow="1" w:lastRow="0" w:firstColumn="0" w:lastColumn="0" w:oddVBand="0" w:evenVBand="0" w:oddHBand="0" w:evenHBand="0" w:firstRowFirstColumn="0" w:firstRowLastColumn="0" w:lastRowFirstColumn="0" w:lastRowLastColumn="0"/>
          <w:trHeight w:val="4305"/>
        </w:trPr>
        <w:tc>
          <w:tcPr>
            <w:cnfStyle w:val="001000000000" w:firstRow="0" w:lastRow="0" w:firstColumn="1" w:lastColumn="0" w:oddVBand="0" w:evenVBand="0" w:oddHBand="0" w:evenHBand="0" w:firstRowFirstColumn="0" w:firstRowLastColumn="0" w:lastRowFirstColumn="0" w:lastRowLastColumn="0"/>
            <w:tcW w:w="5070" w:type="dxa"/>
          </w:tcPr>
          <w:p w14:paraId="7B19C4FD" w14:textId="255FF248" w:rsidR="52B7FF26" w:rsidRDefault="52B7FF26" w:rsidP="52A0D3CF">
            <w:r>
              <w:rPr>
                <w:noProof/>
              </w:rPr>
              <w:drawing>
                <wp:inline distT="0" distB="0" distL="0" distR="0" wp14:anchorId="4438A3DB" wp14:editId="7058573B">
                  <wp:extent cx="3171825" cy="2392085"/>
                  <wp:effectExtent l="0" t="0" r="0" b="0"/>
                  <wp:docPr id="705542301" name="Picture 70554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42301"/>
                          <pic:cNvPicPr/>
                        </pic:nvPicPr>
                        <pic:blipFill>
                          <a:blip r:embed="rId17">
                            <a:extLst>
                              <a:ext uri="{28A0092B-C50C-407E-A947-70E740481C1C}">
                                <a14:useLocalDpi xmlns:a14="http://schemas.microsoft.com/office/drawing/2010/main" val="0"/>
                              </a:ext>
                            </a:extLst>
                          </a:blip>
                          <a:stretch>
                            <a:fillRect/>
                          </a:stretch>
                        </pic:blipFill>
                        <pic:spPr>
                          <a:xfrm>
                            <a:off x="0" y="0"/>
                            <a:ext cx="3171825" cy="2392085"/>
                          </a:xfrm>
                          <a:prstGeom prst="rect">
                            <a:avLst/>
                          </a:prstGeom>
                        </pic:spPr>
                      </pic:pic>
                    </a:graphicData>
                  </a:graphic>
                </wp:inline>
              </w:drawing>
            </w:r>
          </w:p>
        </w:tc>
        <w:tc>
          <w:tcPr>
            <w:tcW w:w="4290" w:type="dxa"/>
          </w:tcPr>
          <w:p w14:paraId="1479C297" w14:textId="3AE28AD9" w:rsidR="52A0D3CF" w:rsidRDefault="52A0D3CF" w:rsidP="52A0D3CF">
            <w:pPr>
              <w:cnfStyle w:val="100000000000" w:firstRow="1" w:lastRow="0" w:firstColumn="0" w:lastColumn="0" w:oddVBand="0" w:evenVBand="0" w:oddHBand="0" w:evenHBand="0" w:firstRowFirstColumn="0" w:firstRowLastColumn="0" w:lastRowFirstColumn="0" w:lastRowLastColumn="0"/>
            </w:pPr>
          </w:p>
          <w:p w14:paraId="19EF605A" w14:textId="4ED3F662" w:rsidR="0032B956" w:rsidRDefault="0032B956" w:rsidP="52A0D3CF">
            <w:pPr>
              <w:cnfStyle w:val="100000000000" w:firstRow="1" w:lastRow="0" w:firstColumn="0" w:lastColumn="0" w:oddVBand="0" w:evenVBand="0" w:oddHBand="0" w:evenHBand="0" w:firstRowFirstColumn="0" w:firstRowLastColumn="0" w:lastRowFirstColumn="0" w:lastRowLastColumn="0"/>
            </w:pPr>
            <w:r>
              <w:t>This is an interesting boxplot plotted against the carrier variable which is categorized. We have plotted against late_arrival and found that HA carriers have significantly more delays when compared to other carriers. The HA carriers average time is delayed by 18-20.5 minutes every time. Whereas the other carriers are consistent in their arrivals.</w:t>
            </w:r>
          </w:p>
          <w:p w14:paraId="4218B4A1" w14:textId="08203F96" w:rsidR="52A0D3CF" w:rsidRDefault="52A0D3CF" w:rsidP="52A0D3CF">
            <w:pPr>
              <w:cnfStyle w:val="100000000000" w:firstRow="1" w:lastRow="0" w:firstColumn="0" w:lastColumn="0" w:oddVBand="0" w:evenVBand="0" w:oddHBand="0" w:evenHBand="0" w:firstRowFirstColumn="0" w:firstRowLastColumn="0" w:lastRowFirstColumn="0" w:lastRowLastColumn="0"/>
            </w:pPr>
          </w:p>
        </w:tc>
      </w:tr>
    </w:tbl>
    <w:p w14:paraId="16527A10" w14:textId="6DE4462A" w:rsidR="52A0D3CF" w:rsidRDefault="52A0D3CF" w:rsidP="52A0D3CF">
      <w:pPr>
        <w:jc w:val="both"/>
      </w:pPr>
    </w:p>
    <w:p w14:paraId="7F3FEDEA" w14:textId="1BCFF8AA" w:rsidR="4FBACD2A" w:rsidRDefault="4FBACD2A" w:rsidP="52A0D3CF">
      <w:pPr>
        <w:pStyle w:val="Heading1"/>
        <w:rPr>
          <w:rFonts w:ascii="Calibri Light" w:hAnsi="Calibri Light"/>
        </w:rPr>
      </w:pPr>
      <w:r>
        <w:t>Scatter Plots:</w:t>
      </w:r>
      <w:r>
        <w:br/>
      </w:r>
      <w:r w:rsidR="03028224">
        <w:t>Observed Correlation between the Response and Predictor variables</w:t>
      </w:r>
    </w:p>
    <w:p w14:paraId="583FA549" w14:textId="1BCFF8AA" w:rsidR="52A0D3CF" w:rsidRDefault="52A0D3CF" w:rsidP="52A0D3CF">
      <w:pPr>
        <w:jc w:val="both"/>
      </w:pPr>
    </w:p>
    <w:p w14:paraId="1252A044" w14:textId="19BD241C" w:rsidR="39235842" w:rsidRDefault="39235842" w:rsidP="52A0D3CF">
      <w:pPr>
        <w:jc w:val="center"/>
      </w:pPr>
      <w:r>
        <w:lastRenderedPageBreak/>
        <w:t xml:space="preserve">              </w:t>
      </w:r>
      <w:r>
        <w:rPr>
          <w:noProof/>
        </w:rPr>
        <w:drawing>
          <wp:inline distT="0" distB="0" distL="0" distR="0" wp14:anchorId="25311938" wp14:editId="7B8BE672">
            <wp:extent cx="6457634" cy="1130086"/>
            <wp:effectExtent l="0" t="0" r="0" b="0"/>
            <wp:docPr id="459530329" name="Picture 45953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530329"/>
                    <pic:cNvPicPr/>
                  </pic:nvPicPr>
                  <pic:blipFill>
                    <a:blip r:embed="rId18">
                      <a:extLst>
                        <a:ext uri="{28A0092B-C50C-407E-A947-70E740481C1C}">
                          <a14:useLocalDpi xmlns:a14="http://schemas.microsoft.com/office/drawing/2010/main" val="0"/>
                        </a:ext>
                      </a:extLst>
                    </a:blip>
                    <a:stretch>
                      <a:fillRect/>
                    </a:stretch>
                  </pic:blipFill>
                  <pic:spPr>
                    <a:xfrm>
                      <a:off x="0" y="0"/>
                      <a:ext cx="6457634" cy="1130086"/>
                    </a:xfrm>
                    <a:prstGeom prst="rect">
                      <a:avLst/>
                    </a:prstGeom>
                  </pic:spPr>
                </pic:pic>
              </a:graphicData>
            </a:graphic>
          </wp:inline>
        </w:drawing>
      </w:r>
    </w:p>
    <w:p w14:paraId="68FE210E" w14:textId="6CEBBFF0" w:rsidR="1613B8FE" w:rsidRDefault="1613B8FE" w:rsidP="52A0D3CF">
      <w:pPr>
        <w:jc w:val="both"/>
      </w:pPr>
      <w:r>
        <w:t xml:space="preserve">The correlation between the response variable and the predictor variables can be viewed in the table above and from this we learned that the </w:t>
      </w:r>
      <w:r w:rsidR="38BE5FFF">
        <w:t>number of flights, baggage loading time and t</w:t>
      </w:r>
      <w:r w:rsidR="08DEF3EA">
        <w:t xml:space="preserve">he late arrivals to the airport are very well correlated to the arrival delays. </w:t>
      </w:r>
      <w:r w:rsidR="70AF56F0">
        <w:t xml:space="preserve">We observed that the correlations are positive. </w:t>
      </w:r>
    </w:p>
    <w:p w14:paraId="60142DA2" w14:textId="5F77E439" w:rsidR="70AF56F0" w:rsidRDefault="70AF56F0" w:rsidP="52A0D3CF">
      <w:pPr>
        <w:jc w:val="both"/>
      </w:pPr>
      <w:r>
        <w:t xml:space="preserve">To explain in simple terms, </w:t>
      </w:r>
      <w:r w:rsidR="552E68C2">
        <w:t xml:space="preserve">as the number of flights </w:t>
      </w:r>
      <w:r w:rsidR="639643E7">
        <w:t>is</w:t>
      </w:r>
      <w:r w:rsidR="552E68C2">
        <w:t xml:space="preserve"> more in the airport and they are stopped for </w:t>
      </w:r>
      <w:r w:rsidR="31DA0ACC">
        <w:t xml:space="preserve">some reason, that will delay the arrivals more. </w:t>
      </w:r>
      <w:r w:rsidR="5A93CB40">
        <w:t>Likewise</w:t>
      </w:r>
      <w:r w:rsidR="31DA0ACC">
        <w:t>, if there are more flights arriving</w:t>
      </w:r>
      <w:r w:rsidR="3ACD1E65">
        <w:t xml:space="preserve"> late </w:t>
      </w:r>
      <w:r w:rsidR="31DA0ACC">
        <w:t xml:space="preserve">to the airport, </w:t>
      </w:r>
      <w:r w:rsidR="3E6E2311">
        <w:t xml:space="preserve">that will clearly worsen the arrival times of the flights. The baggage loading time is also positively impacting the </w:t>
      </w:r>
      <w:r w:rsidR="554957D3">
        <w:t>arrival delays.</w:t>
      </w:r>
    </w:p>
    <w:p w14:paraId="435BCF09" w14:textId="15A8404C" w:rsidR="554957D3" w:rsidRDefault="554957D3" w:rsidP="52A0D3CF">
      <w:pPr>
        <w:jc w:val="both"/>
        <w:rPr>
          <w:sz w:val="24"/>
          <w:szCs w:val="24"/>
        </w:rPr>
      </w:pPr>
      <w:r w:rsidRPr="52A0D3CF">
        <w:rPr>
          <w:sz w:val="24"/>
          <w:szCs w:val="24"/>
        </w:rPr>
        <w:t xml:space="preserve">The below scatterplot helped us to visualize the correlation between the predictor variables and the response variable. </w:t>
      </w:r>
    </w:p>
    <w:p w14:paraId="15A58BAD" w14:textId="76B7CADD" w:rsidR="52A0D3CF" w:rsidRDefault="52A0D3CF" w:rsidP="52A0D3CF">
      <w:pPr>
        <w:ind w:left="1440"/>
        <w:jc w:val="both"/>
        <w:rPr>
          <w:sz w:val="24"/>
          <w:szCs w:val="24"/>
        </w:rPr>
      </w:pPr>
    </w:p>
    <w:p w14:paraId="07D04003" w14:textId="7C4739D5" w:rsidR="5D183FFF" w:rsidRDefault="5D183FFF" w:rsidP="52A0D3CF">
      <w:pPr>
        <w:ind w:left="1620"/>
        <w:jc w:val="both"/>
      </w:pPr>
      <w:r>
        <w:rPr>
          <w:noProof/>
        </w:rPr>
        <w:lastRenderedPageBreak/>
        <w:drawing>
          <wp:inline distT="0" distB="0" distL="0" distR="0" wp14:anchorId="3B4E2AAB" wp14:editId="4E91869B">
            <wp:extent cx="4572000" cy="4429125"/>
            <wp:effectExtent l="0" t="0" r="0" b="0"/>
            <wp:docPr id="1694658394" name="Picture 169465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658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73F6B177" w14:textId="0A4B2333" w:rsidR="52A0D3CF" w:rsidRDefault="52A0D3CF" w:rsidP="52A0D3CF">
      <w:pPr>
        <w:ind w:left="1620"/>
        <w:jc w:val="both"/>
        <w:rPr>
          <w:sz w:val="24"/>
          <w:szCs w:val="24"/>
        </w:rPr>
      </w:pPr>
    </w:p>
    <w:p w14:paraId="00B41FB7" w14:textId="5E22CFAF" w:rsidR="01272A92" w:rsidRDefault="01272A92" w:rsidP="52A0D3CF">
      <w:pPr>
        <w:pStyle w:val="Heading1"/>
        <w:rPr>
          <w:rFonts w:ascii="Calibri Light" w:hAnsi="Calibri Light"/>
        </w:rPr>
      </w:pPr>
      <w:r>
        <w:t>Modeling and Results</w:t>
      </w:r>
    </w:p>
    <w:p w14:paraId="53D2FA18" w14:textId="648ACC75" w:rsidR="52A0D3CF" w:rsidRDefault="52A0D3CF" w:rsidP="52A0D3CF"/>
    <w:p w14:paraId="7A31BF98" w14:textId="7ED29460" w:rsidR="716009F7" w:rsidRDefault="716009F7" w:rsidP="52A0D3CF">
      <w:pPr>
        <w:rPr>
          <w:sz w:val="24"/>
          <w:szCs w:val="24"/>
        </w:rPr>
      </w:pPr>
      <w:r w:rsidRPr="52A0D3CF">
        <w:rPr>
          <w:sz w:val="24"/>
          <w:szCs w:val="24"/>
        </w:rPr>
        <w:t>As our dataset is labelled with specific variables</w:t>
      </w:r>
      <w:r w:rsidR="3E71B430" w:rsidRPr="52A0D3CF">
        <w:rPr>
          <w:sz w:val="24"/>
          <w:szCs w:val="24"/>
        </w:rPr>
        <w:t xml:space="preserve"> and the response variable is a continuously varying variable,</w:t>
      </w:r>
      <w:r w:rsidRPr="52A0D3CF">
        <w:rPr>
          <w:sz w:val="24"/>
          <w:szCs w:val="24"/>
        </w:rPr>
        <w:t xml:space="preserve"> we are using S</w:t>
      </w:r>
      <w:r w:rsidR="681B08E9" w:rsidRPr="52A0D3CF">
        <w:rPr>
          <w:sz w:val="24"/>
          <w:szCs w:val="24"/>
        </w:rPr>
        <w:t>upervised</w:t>
      </w:r>
      <w:r w:rsidR="6B820684" w:rsidRPr="52A0D3CF">
        <w:rPr>
          <w:sz w:val="24"/>
          <w:szCs w:val="24"/>
        </w:rPr>
        <w:t xml:space="preserve"> Li</w:t>
      </w:r>
      <w:r w:rsidR="200FF48B" w:rsidRPr="52A0D3CF">
        <w:rPr>
          <w:sz w:val="24"/>
          <w:szCs w:val="24"/>
        </w:rPr>
        <w:t xml:space="preserve">near </w:t>
      </w:r>
      <w:r w:rsidR="57C24EF3" w:rsidRPr="52A0D3CF">
        <w:rPr>
          <w:sz w:val="24"/>
          <w:szCs w:val="24"/>
        </w:rPr>
        <w:t>R</w:t>
      </w:r>
      <w:r w:rsidR="200FF48B" w:rsidRPr="52A0D3CF">
        <w:rPr>
          <w:sz w:val="24"/>
          <w:szCs w:val="24"/>
        </w:rPr>
        <w:t xml:space="preserve">egression </w:t>
      </w:r>
      <w:r w:rsidR="08626B7B" w:rsidRPr="52A0D3CF">
        <w:rPr>
          <w:sz w:val="24"/>
          <w:szCs w:val="24"/>
        </w:rPr>
        <w:t>M</w:t>
      </w:r>
      <w:r w:rsidR="200FF48B" w:rsidRPr="52A0D3CF">
        <w:rPr>
          <w:sz w:val="24"/>
          <w:szCs w:val="24"/>
        </w:rPr>
        <w:t>odel</w:t>
      </w:r>
      <w:r w:rsidR="51DB9236" w:rsidRPr="52A0D3CF">
        <w:rPr>
          <w:sz w:val="24"/>
          <w:szCs w:val="24"/>
        </w:rPr>
        <w:t xml:space="preserve"> to understand the relationship </w:t>
      </w:r>
      <w:r w:rsidR="6A5424A0" w:rsidRPr="52A0D3CF">
        <w:rPr>
          <w:sz w:val="24"/>
          <w:szCs w:val="24"/>
        </w:rPr>
        <w:t xml:space="preserve">between </w:t>
      </w:r>
      <w:r w:rsidR="68433DF6" w:rsidRPr="52A0D3CF">
        <w:rPr>
          <w:sz w:val="24"/>
          <w:szCs w:val="24"/>
        </w:rPr>
        <w:t>predictor variable and response variables.</w:t>
      </w:r>
      <w:r w:rsidR="5BB56144" w:rsidRPr="52A0D3CF">
        <w:rPr>
          <w:sz w:val="24"/>
          <w:szCs w:val="24"/>
        </w:rPr>
        <w:t xml:space="preserve"> Our target variable is Arr_D</w:t>
      </w:r>
      <w:r w:rsidR="498A025C" w:rsidRPr="52A0D3CF">
        <w:rPr>
          <w:sz w:val="24"/>
          <w:szCs w:val="24"/>
        </w:rPr>
        <w:t>elay and it is the number of minutes the flight got delayed.</w:t>
      </w:r>
      <w:r w:rsidR="200FF48B" w:rsidRPr="52A0D3CF">
        <w:rPr>
          <w:sz w:val="24"/>
          <w:szCs w:val="24"/>
        </w:rPr>
        <w:t xml:space="preserve">  </w:t>
      </w:r>
      <w:r w:rsidR="05B6639F" w:rsidRPr="52A0D3CF">
        <w:rPr>
          <w:sz w:val="24"/>
          <w:szCs w:val="24"/>
        </w:rPr>
        <w:t>Regression modelling gives a flexibility of choosing the best fit of the data by splitting the entire data set to training, validation and test data.</w:t>
      </w:r>
      <w:r w:rsidR="0058317F" w:rsidRPr="52A0D3CF">
        <w:rPr>
          <w:sz w:val="24"/>
          <w:szCs w:val="24"/>
        </w:rPr>
        <w:t xml:space="preserve"> Instead of </w:t>
      </w:r>
      <w:r w:rsidR="03846024" w:rsidRPr="52A0D3CF">
        <w:rPr>
          <w:sz w:val="24"/>
          <w:szCs w:val="24"/>
        </w:rPr>
        <w:t xml:space="preserve">regular </w:t>
      </w:r>
      <w:r w:rsidR="0058317F" w:rsidRPr="52A0D3CF">
        <w:rPr>
          <w:sz w:val="24"/>
          <w:szCs w:val="24"/>
        </w:rPr>
        <w:t xml:space="preserve">approach, we wanted to improve our modelling in terms of interpretation and predictability and hence, we learned a new method of </w:t>
      </w:r>
      <w:r w:rsidR="2D408072" w:rsidRPr="52A0D3CF">
        <w:rPr>
          <w:sz w:val="24"/>
          <w:szCs w:val="24"/>
        </w:rPr>
        <w:t>S</w:t>
      </w:r>
      <w:r w:rsidR="0058317F" w:rsidRPr="52A0D3CF">
        <w:rPr>
          <w:sz w:val="24"/>
          <w:szCs w:val="24"/>
        </w:rPr>
        <w:t>ub</w:t>
      </w:r>
      <w:r w:rsidR="047D0261" w:rsidRPr="52A0D3CF">
        <w:rPr>
          <w:sz w:val="24"/>
          <w:szCs w:val="24"/>
        </w:rPr>
        <w:t>set</w:t>
      </w:r>
      <w:r w:rsidR="0058317F" w:rsidRPr="52A0D3CF">
        <w:rPr>
          <w:sz w:val="24"/>
          <w:szCs w:val="24"/>
        </w:rPr>
        <w:t xml:space="preserve"> selection</w:t>
      </w:r>
      <w:r w:rsidR="6AD5C4A7" w:rsidRPr="52A0D3CF">
        <w:rPr>
          <w:sz w:val="24"/>
          <w:szCs w:val="24"/>
        </w:rPr>
        <w:t xml:space="preserve"> and LASSO</w:t>
      </w:r>
      <w:r w:rsidR="0058317F" w:rsidRPr="52A0D3CF">
        <w:rPr>
          <w:sz w:val="24"/>
          <w:szCs w:val="24"/>
        </w:rPr>
        <w:t xml:space="preserve"> of the data </w:t>
      </w:r>
      <w:r w:rsidR="2431ED8B" w:rsidRPr="52A0D3CF">
        <w:rPr>
          <w:sz w:val="24"/>
          <w:szCs w:val="24"/>
        </w:rPr>
        <w:t xml:space="preserve">to understand where we can fit the data in the model. </w:t>
      </w:r>
    </w:p>
    <w:p w14:paraId="4D229259" w14:textId="39613B3F" w:rsidR="275E1C30" w:rsidRDefault="275E1C30" w:rsidP="52A0D3CF">
      <w:pPr>
        <w:rPr>
          <w:sz w:val="24"/>
          <w:szCs w:val="24"/>
        </w:rPr>
      </w:pPr>
      <w:r w:rsidRPr="52A0D3CF">
        <w:rPr>
          <w:sz w:val="24"/>
          <w:szCs w:val="24"/>
        </w:rPr>
        <w:t>The reason why we shifted our gears to appl</w:t>
      </w:r>
      <w:r w:rsidR="2272B4D1" w:rsidRPr="52A0D3CF">
        <w:rPr>
          <w:sz w:val="24"/>
          <w:szCs w:val="24"/>
        </w:rPr>
        <w:t>y</w:t>
      </w:r>
      <w:r w:rsidRPr="52A0D3CF">
        <w:rPr>
          <w:sz w:val="24"/>
          <w:szCs w:val="24"/>
        </w:rPr>
        <w:t xml:space="preserve"> new modelling techniques is that we wanted to understand the most important variables that impact the predictor variables and get rid of the least important variables. This can be attained by </w:t>
      </w:r>
      <w:r w:rsidR="306CAF17" w:rsidRPr="52A0D3CF">
        <w:rPr>
          <w:sz w:val="24"/>
          <w:szCs w:val="24"/>
        </w:rPr>
        <w:t xml:space="preserve">the above-mentioned techniques. </w:t>
      </w:r>
      <w:r w:rsidR="5A3E38DD" w:rsidRPr="52A0D3CF">
        <w:rPr>
          <w:sz w:val="24"/>
          <w:szCs w:val="24"/>
        </w:rPr>
        <w:t>In Subset selection, we have two methods:</w:t>
      </w:r>
    </w:p>
    <w:p w14:paraId="0C5D20F1" w14:textId="2277AC7E" w:rsidR="786B8248" w:rsidRDefault="786B8248" w:rsidP="52A0D3CF">
      <w:pPr>
        <w:pStyle w:val="ListParagraph"/>
        <w:numPr>
          <w:ilvl w:val="0"/>
          <w:numId w:val="2"/>
        </w:numPr>
        <w:rPr>
          <w:rFonts w:eastAsiaTheme="minorEastAsia"/>
          <w:sz w:val="24"/>
          <w:szCs w:val="24"/>
        </w:rPr>
      </w:pPr>
      <w:r w:rsidRPr="52A0D3CF">
        <w:rPr>
          <w:sz w:val="24"/>
          <w:szCs w:val="24"/>
        </w:rPr>
        <w:lastRenderedPageBreak/>
        <w:t xml:space="preserve">Forward Subset selection: </w:t>
      </w:r>
      <w:r w:rsidR="6D6094A8" w:rsidRPr="52A0D3CF">
        <w:rPr>
          <w:sz w:val="24"/>
          <w:szCs w:val="24"/>
        </w:rPr>
        <w:t>This begins with model containing no predictor and adds one predictor at a time until no further improvement is possible.</w:t>
      </w:r>
      <w:r w:rsidRPr="52A0D3CF">
        <w:rPr>
          <w:sz w:val="24"/>
          <w:szCs w:val="24"/>
        </w:rPr>
        <w:t xml:space="preserve"> </w:t>
      </w:r>
    </w:p>
    <w:p w14:paraId="6169E290" w14:textId="74B4017E" w:rsidR="5807A197" w:rsidRDefault="5807A197" w:rsidP="52A0D3CF">
      <w:pPr>
        <w:pStyle w:val="ListParagraph"/>
        <w:numPr>
          <w:ilvl w:val="0"/>
          <w:numId w:val="2"/>
        </w:numPr>
        <w:rPr>
          <w:rFonts w:eastAsiaTheme="minorEastAsia"/>
          <w:sz w:val="24"/>
          <w:szCs w:val="24"/>
        </w:rPr>
      </w:pPr>
      <w:r w:rsidRPr="52A0D3CF">
        <w:rPr>
          <w:sz w:val="24"/>
          <w:szCs w:val="24"/>
        </w:rPr>
        <w:t>Backward Subset selection: This begins with model containing all predictors and then deleting on</w:t>
      </w:r>
      <w:r w:rsidR="6D5F2F24" w:rsidRPr="52A0D3CF">
        <w:rPr>
          <w:sz w:val="24"/>
          <w:szCs w:val="24"/>
        </w:rPr>
        <w:t>e</w:t>
      </w:r>
      <w:r w:rsidRPr="52A0D3CF">
        <w:rPr>
          <w:sz w:val="24"/>
          <w:szCs w:val="24"/>
        </w:rPr>
        <w:t xml:space="preserve"> predictor at a time</w:t>
      </w:r>
      <w:r w:rsidR="28D7E5B1" w:rsidRPr="52A0D3CF">
        <w:rPr>
          <w:sz w:val="24"/>
          <w:szCs w:val="24"/>
        </w:rPr>
        <w:t xml:space="preserve"> until no further improvement is possible.</w:t>
      </w:r>
    </w:p>
    <w:p w14:paraId="58C20F3A" w14:textId="66813192" w:rsidR="1138EB31" w:rsidRDefault="1138EB31" w:rsidP="52A0D3CF">
      <w:pPr>
        <w:rPr>
          <w:sz w:val="24"/>
          <w:szCs w:val="24"/>
        </w:rPr>
      </w:pPr>
      <w:r w:rsidRPr="52A0D3CF">
        <w:rPr>
          <w:sz w:val="24"/>
          <w:szCs w:val="24"/>
        </w:rPr>
        <w:t xml:space="preserve"> </w:t>
      </w:r>
      <w:r w:rsidR="0347AE6F" w:rsidRPr="52A0D3CF">
        <w:rPr>
          <w:sz w:val="24"/>
          <w:szCs w:val="24"/>
        </w:rPr>
        <w:t>LASSO Regression</w:t>
      </w:r>
      <w:r w:rsidRPr="52A0D3CF">
        <w:rPr>
          <w:sz w:val="24"/>
          <w:szCs w:val="24"/>
        </w:rPr>
        <w:t xml:space="preserve"> is a type of regularized regression which improves the model that </w:t>
      </w:r>
      <w:r w:rsidR="77D2ACF5" w:rsidRPr="52A0D3CF">
        <w:rPr>
          <w:sz w:val="24"/>
          <w:szCs w:val="24"/>
        </w:rPr>
        <w:t>shrink</w:t>
      </w:r>
      <w:r w:rsidRPr="52A0D3CF">
        <w:rPr>
          <w:sz w:val="24"/>
          <w:szCs w:val="24"/>
        </w:rPr>
        <w:t xml:space="preserve">s </w:t>
      </w:r>
      <w:r w:rsidR="7BE96C5A" w:rsidRPr="52A0D3CF">
        <w:rPr>
          <w:sz w:val="24"/>
          <w:szCs w:val="24"/>
        </w:rPr>
        <w:t xml:space="preserve">the </w:t>
      </w:r>
      <w:r w:rsidRPr="52A0D3CF">
        <w:rPr>
          <w:sz w:val="24"/>
          <w:szCs w:val="24"/>
        </w:rPr>
        <w:t xml:space="preserve">variables with large coefficient </w:t>
      </w:r>
      <w:r w:rsidR="5420CD25" w:rsidRPr="52A0D3CF">
        <w:rPr>
          <w:sz w:val="24"/>
          <w:szCs w:val="24"/>
        </w:rPr>
        <w:t xml:space="preserve">and removes the </w:t>
      </w:r>
      <w:r w:rsidRPr="52A0D3CF">
        <w:rPr>
          <w:sz w:val="24"/>
          <w:szCs w:val="24"/>
        </w:rPr>
        <w:t>less important features to avoid overfitting</w:t>
      </w:r>
      <w:r w:rsidR="293ACC0A" w:rsidRPr="52A0D3CF">
        <w:rPr>
          <w:sz w:val="24"/>
          <w:szCs w:val="24"/>
        </w:rPr>
        <w:t xml:space="preserve">. </w:t>
      </w:r>
      <w:r w:rsidR="2A1D2597" w:rsidRPr="52A0D3CF">
        <w:rPr>
          <w:sz w:val="24"/>
          <w:szCs w:val="24"/>
        </w:rPr>
        <w:t xml:space="preserve">As LASSO tries to fit the best model through three chunks on data (training, validation &amp; test), this makes the final model easier and </w:t>
      </w:r>
      <w:r w:rsidR="4BA84452" w:rsidRPr="52A0D3CF">
        <w:rPr>
          <w:sz w:val="24"/>
          <w:szCs w:val="24"/>
        </w:rPr>
        <w:t>simpler to interpret.</w:t>
      </w:r>
    </w:p>
    <w:p w14:paraId="5ADDAC1A" w14:textId="29290C0C" w:rsidR="3D558717" w:rsidRDefault="3D558717" w:rsidP="52A0D3CF">
      <w:pPr>
        <w:rPr>
          <w:sz w:val="24"/>
          <w:szCs w:val="24"/>
        </w:rPr>
      </w:pPr>
      <w:r w:rsidRPr="52A0D3CF">
        <w:rPr>
          <w:sz w:val="24"/>
          <w:szCs w:val="24"/>
        </w:rPr>
        <w:t xml:space="preserve">All in all, all these models are used to remove the least important variables in the dataset. But the question is where </w:t>
      </w:r>
      <w:r w:rsidR="01DCD08B" w:rsidRPr="52A0D3CF">
        <w:rPr>
          <w:sz w:val="24"/>
          <w:szCs w:val="24"/>
        </w:rPr>
        <w:t>we stop</w:t>
      </w:r>
      <w:r w:rsidRPr="52A0D3CF">
        <w:rPr>
          <w:sz w:val="24"/>
          <w:szCs w:val="24"/>
        </w:rPr>
        <w:t xml:space="preserve"> removing the </w:t>
      </w:r>
      <w:r w:rsidR="73606D3E" w:rsidRPr="52A0D3CF">
        <w:rPr>
          <w:sz w:val="24"/>
          <w:szCs w:val="24"/>
        </w:rPr>
        <w:t>variables. In orde</w:t>
      </w:r>
      <w:r w:rsidR="64D23AEA" w:rsidRPr="52A0D3CF">
        <w:rPr>
          <w:sz w:val="24"/>
          <w:szCs w:val="24"/>
        </w:rPr>
        <w:t xml:space="preserve">r to know where to stop the exclusion, we are using validation set (is also a part of training set) </w:t>
      </w:r>
      <w:r w:rsidR="1F4ACCFE" w:rsidRPr="52A0D3CF">
        <w:rPr>
          <w:sz w:val="24"/>
          <w:szCs w:val="24"/>
        </w:rPr>
        <w:t>which helps determines when to terminate the predictor variable selection</w:t>
      </w:r>
      <w:r w:rsidR="51A6B789" w:rsidRPr="52A0D3CF">
        <w:rPr>
          <w:sz w:val="24"/>
          <w:szCs w:val="24"/>
        </w:rPr>
        <w:t>. Considering validation set gives us the best model predictability using the test set</w:t>
      </w:r>
      <w:r w:rsidR="1C949761" w:rsidRPr="52A0D3CF">
        <w:rPr>
          <w:sz w:val="24"/>
          <w:szCs w:val="24"/>
        </w:rPr>
        <w:t xml:space="preserve"> errors</w:t>
      </w:r>
      <w:r w:rsidR="51A6B789" w:rsidRPr="52A0D3CF">
        <w:rPr>
          <w:sz w:val="24"/>
          <w:szCs w:val="24"/>
        </w:rPr>
        <w:t xml:space="preserve"> on unseen data.</w:t>
      </w:r>
    </w:p>
    <w:p w14:paraId="739DB865" w14:textId="244D7676" w:rsidR="62EE4FB4" w:rsidRDefault="62EE4FB4" w:rsidP="52A0D3CF">
      <w:pPr>
        <w:rPr>
          <w:sz w:val="24"/>
          <w:szCs w:val="24"/>
        </w:rPr>
      </w:pPr>
      <w:r w:rsidRPr="52A0D3CF">
        <w:rPr>
          <w:sz w:val="24"/>
          <w:szCs w:val="24"/>
        </w:rPr>
        <w:t xml:space="preserve">We used </w:t>
      </w:r>
      <w:r w:rsidRPr="77B73F2D">
        <w:rPr>
          <w:b/>
          <w:sz w:val="24"/>
          <w:szCs w:val="24"/>
        </w:rPr>
        <w:t>60%</w:t>
      </w:r>
      <w:r w:rsidRPr="52A0D3CF">
        <w:rPr>
          <w:sz w:val="24"/>
          <w:szCs w:val="24"/>
        </w:rPr>
        <w:t xml:space="preserve"> of our data for training data to fit our model.</w:t>
      </w:r>
      <w:r w:rsidR="7F704353" w:rsidRPr="52A0D3CF">
        <w:rPr>
          <w:sz w:val="24"/>
          <w:szCs w:val="24"/>
        </w:rPr>
        <w:t xml:space="preserve"> </w:t>
      </w:r>
      <w:r w:rsidR="7F704353" w:rsidRPr="4128D242">
        <w:rPr>
          <w:b/>
          <w:sz w:val="24"/>
          <w:szCs w:val="24"/>
        </w:rPr>
        <w:t>20%</w:t>
      </w:r>
      <w:r w:rsidR="7F704353" w:rsidRPr="52A0D3CF">
        <w:rPr>
          <w:sz w:val="24"/>
          <w:szCs w:val="24"/>
        </w:rPr>
        <w:t xml:space="preserve"> of our data was used for</w:t>
      </w:r>
      <w:r w:rsidR="43550534" w:rsidRPr="52A0D3CF">
        <w:rPr>
          <w:sz w:val="24"/>
          <w:szCs w:val="24"/>
        </w:rPr>
        <w:t xml:space="preserve"> the</w:t>
      </w:r>
      <w:r w:rsidR="7F704353" w:rsidRPr="52A0D3CF">
        <w:rPr>
          <w:sz w:val="24"/>
          <w:szCs w:val="24"/>
        </w:rPr>
        <w:t xml:space="preserve"> validation set</w:t>
      </w:r>
      <w:r w:rsidR="0486D437" w:rsidRPr="52A0D3CF">
        <w:rPr>
          <w:sz w:val="24"/>
          <w:szCs w:val="24"/>
        </w:rPr>
        <w:t>.</w:t>
      </w:r>
      <w:r w:rsidR="60CA68E6" w:rsidRPr="52A0D3CF">
        <w:rPr>
          <w:sz w:val="24"/>
          <w:szCs w:val="24"/>
        </w:rPr>
        <w:t xml:space="preserve"> </w:t>
      </w:r>
      <w:r w:rsidR="28FF1B43" w:rsidRPr="52A0D3CF">
        <w:rPr>
          <w:sz w:val="24"/>
          <w:szCs w:val="24"/>
        </w:rPr>
        <w:t xml:space="preserve">Because we want our machine learning model to generalize to data it </w:t>
      </w:r>
      <w:r w:rsidR="0EA2BAC8" w:rsidRPr="52A0D3CF">
        <w:rPr>
          <w:sz w:val="24"/>
          <w:szCs w:val="24"/>
        </w:rPr>
        <w:t>has not</w:t>
      </w:r>
      <w:r w:rsidR="28FF1B43" w:rsidRPr="52A0D3CF">
        <w:rPr>
          <w:sz w:val="24"/>
          <w:szCs w:val="24"/>
        </w:rPr>
        <w:t xml:space="preserve"> seen before we use another</w:t>
      </w:r>
      <w:r w:rsidR="60CA68E6" w:rsidRPr="52A0D3CF">
        <w:rPr>
          <w:sz w:val="24"/>
          <w:szCs w:val="24"/>
        </w:rPr>
        <w:t xml:space="preserve"> </w:t>
      </w:r>
      <w:r w:rsidR="60CA68E6" w:rsidRPr="4128D242">
        <w:rPr>
          <w:b/>
          <w:sz w:val="24"/>
          <w:szCs w:val="24"/>
        </w:rPr>
        <w:t>20%</w:t>
      </w:r>
      <w:r w:rsidR="60CA68E6" w:rsidRPr="52A0D3CF">
        <w:rPr>
          <w:sz w:val="24"/>
          <w:szCs w:val="24"/>
        </w:rPr>
        <w:t xml:space="preserve"> of the dat</w:t>
      </w:r>
      <w:r w:rsidR="095556F0" w:rsidRPr="52A0D3CF">
        <w:rPr>
          <w:sz w:val="24"/>
          <w:szCs w:val="24"/>
        </w:rPr>
        <w:t xml:space="preserve">a for </w:t>
      </w:r>
      <w:r w:rsidR="60CA68E6" w:rsidRPr="52A0D3CF">
        <w:rPr>
          <w:sz w:val="24"/>
          <w:szCs w:val="24"/>
        </w:rPr>
        <w:t xml:space="preserve">testing set to measure the generalization performance. </w:t>
      </w:r>
      <w:r w:rsidR="7688D7D9" w:rsidRPr="52A0D3CF">
        <w:rPr>
          <w:sz w:val="24"/>
          <w:szCs w:val="24"/>
        </w:rPr>
        <w:t xml:space="preserve">A random seed of </w:t>
      </w:r>
      <w:r w:rsidR="7688D7D9" w:rsidRPr="4128D242">
        <w:rPr>
          <w:b/>
          <w:sz w:val="24"/>
          <w:szCs w:val="24"/>
        </w:rPr>
        <w:t>11</w:t>
      </w:r>
      <w:r w:rsidR="7688D7D9" w:rsidRPr="52A0D3CF">
        <w:rPr>
          <w:sz w:val="24"/>
          <w:szCs w:val="24"/>
        </w:rPr>
        <w:t xml:space="preserve"> is used to build our model.</w:t>
      </w:r>
    </w:p>
    <w:p w14:paraId="62DA159C" w14:textId="4142757A" w:rsidR="00726491" w:rsidRPr="008C7358" w:rsidRDefault="28B4A8AA" w:rsidP="52A0D3CF">
      <w:pPr>
        <w:jc w:val="both"/>
        <w:rPr>
          <w:sz w:val="24"/>
          <w:szCs w:val="24"/>
        </w:rPr>
      </w:pPr>
      <w:r w:rsidRPr="52A0D3CF">
        <w:rPr>
          <w:sz w:val="24"/>
          <w:szCs w:val="24"/>
        </w:rPr>
        <w:t>We f</w:t>
      </w:r>
      <w:r w:rsidR="00726491" w:rsidRPr="52A0D3CF">
        <w:rPr>
          <w:sz w:val="24"/>
          <w:szCs w:val="24"/>
        </w:rPr>
        <w:t xml:space="preserve">it a linear regression model, </w:t>
      </w:r>
      <w:r w:rsidR="5ACCB777" w:rsidRPr="52A0D3CF">
        <w:rPr>
          <w:sz w:val="24"/>
          <w:szCs w:val="24"/>
        </w:rPr>
        <w:t xml:space="preserve">a </w:t>
      </w:r>
      <w:r w:rsidR="00726491" w:rsidRPr="52A0D3CF">
        <w:rPr>
          <w:sz w:val="24"/>
          <w:szCs w:val="24"/>
        </w:rPr>
        <w:t xml:space="preserve">LASSO model, </w:t>
      </w:r>
      <w:r w:rsidR="24518B7F" w:rsidRPr="52A0D3CF">
        <w:rPr>
          <w:sz w:val="24"/>
          <w:szCs w:val="24"/>
        </w:rPr>
        <w:t xml:space="preserve">a </w:t>
      </w:r>
      <w:r w:rsidR="00726491" w:rsidRPr="52A0D3CF">
        <w:rPr>
          <w:sz w:val="24"/>
          <w:szCs w:val="24"/>
        </w:rPr>
        <w:t>Forward</w:t>
      </w:r>
      <w:r w:rsidR="00197A8D" w:rsidRPr="52A0D3CF">
        <w:rPr>
          <w:sz w:val="24"/>
          <w:szCs w:val="24"/>
        </w:rPr>
        <w:t xml:space="preserve"> </w:t>
      </w:r>
      <w:r w:rsidR="575464B4" w:rsidRPr="52A0D3CF">
        <w:rPr>
          <w:sz w:val="24"/>
          <w:szCs w:val="24"/>
        </w:rPr>
        <w:t>S</w:t>
      </w:r>
      <w:r w:rsidR="00197A8D" w:rsidRPr="52A0D3CF">
        <w:rPr>
          <w:sz w:val="24"/>
          <w:szCs w:val="24"/>
        </w:rPr>
        <w:t xml:space="preserve">tepwise </w:t>
      </w:r>
      <w:r w:rsidR="7B9ED98F" w:rsidRPr="52A0D3CF">
        <w:rPr>
          <w:sz w:val="24"/>
          <w:szCs w:val="24"/>
        </w:rPr>
        <w:t>S</w:t>
      </w:r>
      <w:r w:rsidR="00197A8D" w:rsidRPr="52A0D3CF">
        <w:rPr>
          <w:sz w:val="24"/>
          <w:szCs w:val="24"/>
        </w:rPr>
        <w:t>election,</w:t>
      </w:r>
      <w:r w:rsidR="00726491" w:rsidRPr="52A0D3CF">
        <w:rPr>
          <w:sz w:val="24"/>
          <w:szCs w:val="24"/>
        </w:rPr>
        <w:t xml:space="preserve"> and </w:t>
      </w:r>
      <w:r w:rsidR="00197A8D" w:rsidRPr="52A0D3CF">
        <w:rPr>
          <w:sz w:val="24"/>
          <w:szCs w:val="24"/>
        </w:rPr>
        <w:t xml:space="preserve">a </w:t>
      </w:r>
      <w:r w:rsidR="7813BAAD" w:rsidRPr="52A0D3CF">
        <w:rPr>
          <w:sz w:val="24"/>
          <w:szCs w:val="24"/>
        </w:rPr>
        <w:t>B</w:t>
      </w:r>
      <w:r w:rsidR="00726491" w:rsidRPr="52A0D3CF">
        <w:rPr>
          <w:sz w:val="24"/>
          <w:szCs w:val="24"/>
        </w:rPr>
        <w:t xml:space="preserve">ackward </w:t>
      </w:r>
      <w:r w:rsidR="028FA4F8" w:rsidRPr="52A0D3CF">
        <w:rPr>
          <w:sz w:val="24"/>
          <w:szCs w:val="24"/>
        </w:rPr>
        <w:t>S</w:t>
      </w:r>
      <w:r w:rsidR="00726491" w:rsidRPr="52A0D3CF">
        <w:rPr>
          <w:sz w:val="24"/>
          <w:szCs w:val="24"/>
        </w:rPr>
        <w:t xml:space="preserve">tepwise </w:t>
      </w:r>
      <w:r w:rsidR="349B29D8" w:rsidRPr="52A0D3CF">
        <w:rPr>
          <w:sz w:val="24"/>
          <w:szCs w:val="24"/>
        </w:rPr>
        <w:t>S</w:t>
      </w:r>
      <w:r w:rsidR="00726491" w:rsidRPr="52A0D3CF">
        <w:rPr>
          <w:sz w:val="24"/>
          <w:szCs w:val="24"/>
        </w:rPr>
        <w:t>election model</w:t>
      </w:r>
      <w:r w:rsidR="00197A8D" w:rsidRPr="52A0D3CF">
        <w:rPr>
          <w:sz w:val="24"/>
          <w:szCs w:val="24"/>
        </w:rPr>
        <w:t xml:space="preserve"> using SAS studio</w:t>
      </w:r>
      <w:r w:rsidR="00726491" w:rsidRPr="52A0D3CF">
        <w:rPr>
          <w:sz w:val="24"/>
          <w:szCs w:val="24"/>
        </w:rPr>
        <w:t>.</w:t>
      </w:r>
    </w:p>
    <w:p w14:paraId="109C796F" w14:textId="684CA75A" w:rsidR="6FBC0107" w:rsidRDefault="6FBC0107" w:rsidP="52A0D3CF">
      <w:pPr>
        <w:pStyle w:val="Heading1"/>
        <w:rPr>
          <w:rFonts w:ascii="Calibri Light" w:hAnsi="Calibri Light"/>
        </w:rPr>
      </w:pPr>
      <w:r>
        <w:lastRenderedPageBreak/>
        <w:t>Forward Subset Selection Method</w:t>
      </w:r>
    </w:p>
    <w:p w14:paraId="22DF269F" w14:textId="1DE91BE1" w:rsidR="6FBC0107" w:rsidRDefault="6FBC0107" w:rsidP="52A0D3CF">
      <w:pPr>
        <w:jc w:val="center"/>
      </w:pPr>
      <w:r>
        <w:rPr>
          <w:noProof/>
        </w:rPr>
        <w:drawing>
          <wp:inline distT="0" distB="0" distL="0" distR="0" wp14:anchorId="4CDF3485" wp14:editId="753EF4C9">
            <wp:extent cx="5467348" cy="3830047"/>
            <wp:effectExtent l="0" t="0" r="0" b="0"/>
            <wp:docPr id="1655744005" name="Picture 165574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744005"/>
                    <pic:cNvPicPr/>
                  </pic:nvPicPr>
                  <pic:blipFill>
                    <a:blip r:embed="rId20">
                      <a:extLst>
                        <a:ext uri="{28A0092B-C50C-407E-A947-70E740481C1C}">
                          <a14:useLocalDpi xmlns:a14="http://schemas.microsoft.com/office/drawing/2010/main" val="0"/>
                        </a:ext>
                      </a:extLst>
                    </a:blip>
                    <a:stretch>
                      <a:fillRect/>
                    </a:stretch>
                  </pic:blipFill>
                  <pic:spPr>
                    <a:xfrm>
                      <a:off x="0" y="0"/>
                      <a:ext cx="5467348" cy="3830047"/>
                    </a:xfrm>
                    <a:prstGeom prst="rect">
                      <a:avLst/>
                    </a:prstGeom>
                  </pic:spPr>
                </pic:pic>
              </a:graphicData>
            </a:graphic>
          </wp:inline>
        </w:drawing>
      </w:r>
    </w:p>
    <w:p w14:paraId="7B4A8F6A" w14:textId="6964F259" w:rsidR="6FBC0107" w:rsidRDefault="6FBC0107" w:rsidP="52A0D3CF">
      <w:r>
        <w:t>In the forward subset selection, the elimination of the predictors can we observed at last as this model chooses the best correlated variables with the response variable. Hence, we can we in step 1, there is the highest correlated variable which is number_of _flights, step 2 highest is baggage_loading_time, so on and so forth.</w:t>
      </w:r>
    </w:p>
    <w:p w14:paraId="549E1816" w14:textId="69F2CCED" w:rsidR="6FBC0107" w:rsidRDefault="6FBC0107" w:rsidP="52A0D3CF">
      <w:pPr>
        <w:pStyle w:val="Heading1"/>
        <w:rPr>
          <w:rFonts w:ascii="Calibri Light" w:hAnsi="Calibri Light"/>
        </w:rPr>
      </w:pPr>
      <w:r>
        <w:lastRenderedPageBreak/>
        <w:t>Backward Subset Elimination Selection Method</w:t>
      </w:r>
    </w:p>
    <w:p w14:paraId="696A54B9" w14:textId="4E06B889" w:rsidR="6FBC0107" w:rsidRDefault="6FBC0107" w:rsidP="52A0D3CF">
      <w:pPr>
        <w:pStyle w:val="PlainText"/>
        <w:jc w:val="center"/>
      </w:pPr>
      <w:r>
        <w:rPr>
          <w:noProof/>
        </w:rPr>
        <w:drawing>
          <wp:inline distT="0" distB="0" distL="0" distR="0" wp14:anchorId="53CECC5C" wp14:editId="749694ED">
            <wp:extent cx="5019676" cy="3848100"/>
            <wp:effectExtent l="0" t="0" r="0" b="0"/>
            <wp:docPr id="1303417877" name="Picture 130341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4178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9676" cy="3848100"/>
                    </a:xfrm>
                    <a:prstGeom prst="rect">
                      <a:avLst/>
                    </a:prstGeom>
                  </pic:spPr>
                </pic:pic>
              </a:graphicData>
            </a:graphic>
          </wp:inline>
        </w:drawing>
      </w:r>
    </w:p>
    <w:p w14:paraId="0B587D61" w14:textId="220C62FB" w:rsidR="52A0D3CF" w:rsidRDefault="52A0D3CF" w:rsidP="52A0D3CF">
      <w:pPr>
        <w:pStyle w:val="PlainText"/>
        <w:jc w:val="center"/>
      </w:pPr>
    </w:p>
    <w:p w14:paraId="03FDA4A8" w14:textId="2CC0E2D2" w:rsidR="6FBC0107" w:rsidRDefault="6FBC0107" w:rsidP="52A0D3CF">
      <w:r>
        <w:t>In the backward subset selection, the model eliminates the least correlated variable and as we can see from the fit criteria above, the least correlated variable is the carrier. This process continues with the rest of the least important or technically correlated variables.</w:t>
      </w:r>
    </w:p>
    <w:tbl>
      <w:tblPr>
        <w:tblStyle w:val="TableGrid"/>
        <w:tblpPr w:leftFromText="180" w:rightFromText="180" w:vertAnchor="text" w:horzAnchor="page" w:tblpX="4301" w:tblpY="137"/>
        <w:tblW w:w="0" w:type="auto"/>
        <w:tblLook w:val="04A0" w:firstRow="1" w:lastRow="0" w:firstColumn="1" w:lastColumn="0" w:noHBand="0" w:noVBand="1"/>
      </w:tblPr>
      <w:tblGrid>
        <w:gridCol w:w="3055"/>
        <w:gridCol w:w="2747"/>
      </w:tblGrid>
      <w:tr w:rsidR="00726491" w14:paraId="36D1A846" w14:textId="77777777" w:rsidTr="52A0D3CF">
        <w:tc>
          <w:tcPr>
            <w:tcW w:w="3055" w:type="dxa"/>
          </w:tcPr>
          <w:p w14:paraId="78C03E53" w14:textId="77777777" w:rsidR="00726491" w:rsidRDefault="00726491" w:rsidP="00726491">
            <w:pPr>
              <w:pStyle w:val="ListParagraph"/>
              <w:ind w:left="0"/>
              <w:jc w:val="both"/>
              <w:rPr>
                <w:rFonts w:cstheme="minorHAnsi"/>
                <w:sz w:val="24"/>
                <w:szCs w:val="24"/>
              </w:rPr>
            </w:pPr>
            <w:r>
              <w:rPr>
                <w:rFonts w:cstheme="minorHAnsi"/>
                <w:sz w:val="24"/>
                <w:szCs w:val="24"/>
              </w:rPr>
              <w:t>Method</w:t>
            </w:r>
          </w:p>
        </w:tc>
        <w:tc>
          <w:tcPr>
            <w:tcW w:w="2747" w:type="dxa"/>
          </w:tcPr>
          <w:p w14:paraId="0223E9EC" w14:textId="5653027D" w:rsidR="00726491" w:rsidRDefault="00726491" w:rsidP="00726491">
            <w:pPr>
              <w:pStyle w:val="ListParagraph"/>
              <w:ind w:left="0"/>
              <w:jc w:val="both"/>
              <w:rPr>
                <w:rFonts w:cstheme="minorHAnsi"/>
                <w:sz w:val="24"/>
                <w:szCs w:val="24"/>
              </w:rPr>
            </w:pPr>
            <w:r>
              <w:rPr>
                <w:rFonts w:cstheme="minorHAnsi"/>
                <w:sz w:val="24"/>
                <w:szCs w:val="24"/>
              </w:rPr>
              <w:t>Test</w:t>
            </w:r>
            <w:r w:rsidR="000359AE">
              <w:rPr>
                <w:rFonts w:cstheme="minorHAnsi"/>
                <w:sz w:val="24"/>
                <w:szCs w:val="24"/>
              </w:rPr>
              <w:t>ing set</w:t>
            </w:r>
            <w:r>
              <w:rPr>
                <w:rFonts w:cstheme="minorHAnsi"/>
                <w:sz w:val="24"/>
                <w:szCs w:val="24"/>
              </w:rPr>
              <w:t xml:space="preserve"> ASE</w:t>
            </w:r>
          </w:p>
        </w:tc>
      </w:tr>
      <w:tr w:rsidR="00726491" w14:paraId="212E4C96" w14:textId="77777777" w:rsidTr="52A0D3CF">
        <w:tc>
          <w:tcPr>
            <w:tcW w:w="3055" w:type="dxa"/>
          </w:tcPr>
          <w:p w14:paraId="24315F59" w14:textId="77777777" w:rsidR="00726491" w:rsidRDefault="00726491" w:rsidP="00726491">
            <w:pPr>
              <w:pStyle w:val="ListParagraph"/>
              <w:ind w:left="0"/>
              <w:jc w:val="both"/>
              <w:rPr>
                <w:rFonts w:cstheme="minorHAnsi"/>
                <w:sz w:val="24"/>
                <w:szCs w:val="24"/>
              </w:rPr>
            </w:pPr>
            <w:r>
              <w:rPr>
                <w:rFonts w:cstheme="minorHAnsi"/>
                <w:sz w:val="24"/>
                <w:szCs w:val="24"/>
              </w:rPr>
              <w:t xml:space="preserve">Linear Regression </w:t>
            </w:r>
          </w:p>
          <w:p w14:paraId="1523A29D" w14:textId="77777777" w:rsidR="00726491" w:rsidRDefault="00726491" w:rsidP="00726491">
            <w:pPr>
              <w:pStyle w:val="ListParagraph"/>
              <w:ind w:left="0"/>
              <w:jc w:val="both"/>
              <w:rPr>
                <w:rFonts w:cstheme="minorHAnsi"/>
                <w:sz w:val="24"/>
                <w:szCs w:val="24"/>
              </w:rPr>
            </w:pPr>
            <w:r>
              <w:rPr>
                <w:rFonts w:cstheme="minorHAnsi"/>
                <w:sz w:val="24"/>
                <w:szCs w:val="24"/>
              </w:rPr>
              <w:t>(all predictor variables)</w:t>
            </w:r>
          </w:p>
        </w:tc>
        <w:tc>
          <w:tcPr>
            <w:tcW w:w="2747" w:type="dxa"/>
          </w:tcPr>
          <w:p w14:paraId="13222D3E" w14:textId="02E5E18C" w:rsidR="00726491" w:rsidRDefault="4041554E" w:rsidP="52A0D3CF">
            <w:pPr>
              <w:pStyle w:val="ListParagraph"/>
              <w:ind w:left="0"/>
              <w:jc w:val="both"/>
              <w:rPr>
                <w:sz w:val="24"/>
                <w:szCs w:val="24"/>
              </w:rPr>
            </w:pPr>
            <w:r w:rsidRPr="52A0D3CF">
              <w:rPr>
                <w:sz w:val="24"/>
                <w:szCs w:val="24"/>
              </w:rPr>
              <w:t>152.35953</w:t>
            </w:r>
          </w:p>
        </w:tc>
      </w:tr>
      <w:tr w:rsidR="00726491" w14:paraId="1A9D626B" w14:textId="77777777" w:rsidTr="52A0D3CF">
        <w:tc>
          <w:tcPr>
            <w:tcW w:w="3055" w:type="dxa"/>
          </w:tcPr>
          <w:p w14:paraId="083CDEA7" w14:textId="77777777" w:rsidR="00726491" w:rsidRDefault="00726491" w:rsidP="00726491">
            <w:pPr>
              <w:pStyle w:val="ListParagraph"/>
              <w:ind w:left="0"/>
              <w:jc w:val="both"/>
              <w:rPr>
                <w:rFonts w:cstheme="minorHAnsi"/>
                <w:sz w:val="24"/>
                <w:szCs w:val="24"/>
              </w:rPr>
            </w:pPr>
            <w:r>
              <w:rPr>
                <w:rFonts w:cstheme="minorHAnsi"/>
                <w:sz w:val="24"/>
                <w:szCs w:val="24"/>
              </w:rPr>
              <w:t>LASSO</w:t>
            </w:r>
          </w:p>
        </w:tc>
        <w:tc>
          <w:tcPr>
            <w:tcW w:w="2747" w:type="dxa"/>
          </w:tcPr>
          <w:p w14:paraId="22365D13" w14:textId="2D2900DB" w:rsidR="00726491" w:rsidRDefault="00E1EFA7" w:rsidP="52A0D3CF">
            <w:pPr>
              <w:pStyle w:val="ListParagraph"/>
              <w:ind w:left="0"/>
              <w:jc w:val="both"/>
              <w:rPr>
                <w:sz w:val="24"/>
                <w:szCs w:val="24"/>
              </w:rPr>
            </w:pPr>
            <w:r w:rsidRPr="52A0D3CF">
              <w:rPr>
                <w:sz w:val="24"/>
                <w:szCs w:val="24"/>
              </w:rPr>
              <w:t>151.04579</w:t>
            </w:r>
          </w:p>
        </w:tc>
      </w:tr>
      <w:tr w:rsidR="00726491" w14:paraId="6EC531C6" w14:textId="77777777" w:rsidTr="52A0D3CF">
        <w:tc>
          <w:tcPr>
            <w:tcW w:w="3055" w:type="dxa"/>
          </w:tcPr>
          <w:p w14:paraId="22D56569" w14:textId="32E86D64" w:rsidR="00726491" w:rsidRDefault="00726491" w:rsidP="52A0D3CF">
            <w:pPr>
              <w:pStyle w:val="ListParagraph"/>
              <w:ind w:left="0"/>
              <w:jc w:val="both"/>
              <w:rPr>
                <w:sz w:val="24"/>
                <w:szCs w:val="24"/>
              </w:rPr>
            </w:pPr>
            <w:r w:rsidRPr="52A0D3CF">
              <w:rPr>
                <w:sz w:val="24"/>
                <w:szCs w:val="24"/>
              </w:rPr>
              <w:t xml:space="preserve">Forward </w:t>
            </w:r>
            <w:r w:rsidR="145015E9" w:rsidRPr="52A0D3CF">
              <w:rPr>
                <w:sz w:val="24"/>
                <w:szCs w:val="24"/>
              </w:rPr>
              <w:t>S</w:t>
            </w:r>
            <w:r w:rsidRPr="52A0D3CF">
              <w:rPr>
                <w:sz w:val="24"/>
                <w:szCs w:val="24"/>
              </w:rPr>
              <w:t xml:space="preserve">tepwise </w:t>
            </w:r>
            <w:r w:rsidR="287C42CF" w:rsidRPr="52A0D3CF">
              <w:rPr>
                <w:sz w:val="24"/>
                <w:szCs w:val="24"/>
              </w:rPr>
              <w:t>S</w:t>
            </w:r>
            <w:r w:rsidRPr="52A0D3CF">
              <w:rPr>
                <w:sz w:val="24"/>
                <w:szCs w:val="24"/>
              </w:rPr>
              <w:t>election</w:t>
            </w:r>
          </w:p>
        </w:tc>
        <w:tc>
          <w:tcPr>
            <w:tcW w:w="2747" w:type="dxa"/>
          </w:tcPr>
          <w:p w14:paraId="6FA02C02" w14:textId="151414F5" w:rsidR="00726491" w:rsidRDefault="53EB6799" w:rsidP="52A0D3CF">
            <w:pPr>
              <w:pStyle w:val="ListParagraph"/>
              <w:ind w:left="0"/>
              <w:jc w:val="both"/>
              <w:rPr>
                <w:sz w:val="24"/>
                <w:szCs w:val="24"/>
              </w:rPr>
            </w:pPr>
            <w:r w:rsidRPr="52A0D3CF">
              <w:rPr>
                <w:sz w:val="24"/>
                <w:szCs w:val="24"/>
              </w:rPr>
              <w:t>151.66450</w:t>
            </w:r>
          </w:p>
        </w:tc>
      </w:tr>
      <w:tr w:rsidR="00726491" w14:paraId="469E7D3F" w14:textId="77777777" w:rsidTr="52A0D3CF">
        <w:trPr>
          <w:trHeight w:val="300"/>
        </w:trPr>
        <w:tc>
          <w:tcPr>
            <w:tcW w:w="3055" w:type="dxa"/>
          </w:tcPr>
          <w:p w14:paraId="2E27116F" w14:textId="130CCDB4" w:rsidR="00726491" w:rsidRDefault="00726491" w:rsidP="52A0D3CF">
            <w:pPr>
              <w:pStyle w:val="ListParagraph"/>
              <w:ind w:left="0"/>
              <w:jc w:val="both"/>
              <w:rPr>
                <w:sz w:val="24"/>
                <w:szCs w:val="24"/>
              </w:rPr>
            </w:pPr>
            <w:r w:rsidRPr="52A0D3CF">
              <w:rPr>
                <w:sz w:val="24"/>
                <w:szCs w:val="24"/>
              </w:rPr>
              <w:t>Backward</w:t>
            </w:r>
            <w:r w:rsidR="623250BA" w:rsidRPr="52A0D3CF">
              <w:rPr>
                <w:sz w:val="24"/>
                <w:szCs w:val="24"/>
              </w:rPr>
              <w:t xml:space="preserve"> </w:t>
            </w:r>
            <w:r w:rsidR="609B0863" w:rsidRPr="52A0D3CF">
              <w:rPr>
                <w:sz w:val="24"/>
                <w:szCs w:val="24"/>
              </w:rPr>
              <w:t>S</w:t>
            </w:r>
            <w:r w:rsidR="1063CA21" w:rsidRPr="52A0D3CF">
              <w:rPr>
                <w:sz w:val="24"/>
                <w:szCs w:val="24"/>
              </w:rPr>
              <w:t>tepwise</w:t>
            </w:r>
            <w:r w:rsidR="13BC3C10" w:rsidRPr="52A0D3CF">
              <w:rPr>
                <w:sz w:val="24"/>
                <w:szCs w:val="24"/>
              </w:rPr>
              <w:t xml:space="preserve"> </w:t>
            </w:r>
          </w:p>
          <w:p w14:paraId="1E136C3F" w14:textId="649D8C2B" w:rsidR="00726491" w:rsidRDefault="623250BA" w:rsidP="52A0D3CF">
            <w:pPr>
              <w:pStyle w:val="ListParagraph"/>
              <w:ind w:left="0"/>
              <w:jc w:val="both"/>
              <w:rPr>
                <w:sz w:val="24"/>
                <w:szCs w:val="24"/>
              </w:rPr>
            </w:pPr>
            <w:r w:rsidRPr="52A0D3CF">
              <w:rPr>
                <w:sz w:val="24"/>
                <w:szCs w:val="24"/>
              </w:rPr>
              <w:t>Selection</w:t>
            </w:r>
          </w:p>
        </w:tc>
        <w:tc>
          <w:tcPr>
            <w:tcW w:w="2747" w:type="dxa"/>
          </w:tcPr>
          <w:p w14:paraId="6A2C7557" w14:textId="1EE02564" w:rsidR="00726491" w:rsidRDefault="416E3D25" w:rsidP="52A0D3CF">
            <w:pPr>
              <w:pStyle w:val="ListParagraph"/>
              <w:ind w:left="0"/>
              <w:jc w:val="both"/>
              <w:rPr>
                <w:sz w:val="24"/>
                <w:szCs w:val="24"/>
              </w:rPr>
            </w:pPr>
            <w:r w:rsidRPr="52A0D3CF">
              <w:rPr>
                <w:sz w:val="24"/>
                <w:szCs w:val="24"/>
              </w:rPr>
              <w:t>151.66450</w:t>
            </w:r>
          </w:p>
        </w:tc>
      </w:tr>
    </w:tbl>
    <w:p w14:paraId="3EC2A091" w14:textId="3CBF70C0" w:rsidR="00712962" w:rsidRDefault="00712962" w:rsidP="52A0D3CF">
      <w:pPr>
        <w:pStyle w:val="ListParagraph"/>
        <w:ind w:left="0"/>
        <w:jc w:val="both"/>
        <w:rPr>
          <w:sz w:val="24"/>
          <w:szCs w:val="24"/>
        </w:rPr>
      </w:pPr>
    </w:p>
    <w:p w14:paraId="635ED901" w14:textId="63CD499A" w:rsidR="5ACF3A43" w:rsidRDefault="5ACF3A43" w:rsidP="52A0D3CF">
      <w:pPr>
        <w:pStyle w:val="ListParagraph"/>
        <w:ind w:left="0"/>
        <w:jc w:val="both"/>
        <w:rPr>
          <w:sz w:val="24"/>
          <w:szCs w:val="24"/>
        </w:rPr>
      </w:pPr>
      <w:r w:rsidRPr="52A0D3CF">
        <w:rPr>
          <w:sz w:val="24"/>
          <w:szCs w:val="24"/>
        </w:rPr>
        <w:t xml:space="preserve">We chose the LASSO model </w:t>
      </w:r>
      <w:r w:rsidR="27A1E4C5" w:rsidRPr="52A0D3CF">
        <w:rPr>
          <w:sz w:val="24"/>
          <w:szCs w:val="24"/>
        </w:rPr>
        <w:t xml:space="preserve">because it helped us to select </w:t>
      </w:r>
      <w:r w:rsidR="4C0125CB" w:rsidRPr="52A0D3CF">
        <w:rPr>
          <w:sz w:val="24"/>
          <w:szCs w:val="24"/>
        </w:rPr>
        <w:t xml:space="preserve">only the </w:t>
      </w:r>
      <w:r w:rsidR="27A1E4C5" w:rsidRPr="52A0D3CF">
        <w:rPr>
          <w:sz w:val="24"/>
          <w:szCs w:val="24"/>
        </w:rPr>
        <w:t xml:space="preserve">important features of the flight dataset. </w:t>
      </w:r>
      <w:r w:rsidR="588346F5" w:rsidRPr="52A0D3CF">
        <w:rPr>
          <w:sz w:val="24"/>
          <w:szCs w:val="24"/>
        </w:rPr>
        <w:t xml:space="preserve">As the </w:t>
      </w:r>
      <w:r w:rsidR="502E8856" w:rsidRPr="52A0D3CF">
        <w:rPr>
          <w:sz w:val="24"/>
          <w:szCs w:val="24"/>
        </w:rPr>
        <w:t xml:space="preserve">Forward and backward subset selection is a </w:t>
      </w:r>
      <w:r w:rsidR="750B056E" w:rsidRPr="52A0D3CF">
        <w:rPr>
          <w:sz w:val="24"/>
          <w:szCs w:val="24"/>
        </w:rPr>
        <w:t>time-consuming</w:t>
      </w:r>
      <w:r w:rsidR="502E8856" w:rsidRPr="52A0D3CF">
        <w:rPr>
          <w:sz w:val="24"/>
          <w:szCs w:val="24"/>
        </w:rPr>
        <w:t xml:space="preserve"> process of adding the predictors forward and backward, LASSO has a more advanced system on shrinking the least important </w:t>
      </w:r>
      <w:r w:rsidR="7C3945F5" w:rsidRPr="52A0D3CF">
        <w:rPr>
          <w:sz w:val="24"/>
          <w:szCs w:val="24"/>
        </w:rPr>
        <w:t>variables that do not impact the response variables.</w:t>
      </w:r>
    </w:p>
    <w:p w14:paraId="17553D29" w14:textId="77777777" w:rsidR="00726491" w:rsidRPr="008C7358" w:rsidRDefault="00726491" w:rsidP="00197A8D">
      <w:pPr>
        <w:pStyle w:val="ListParagraph"/>
        <w:ind w:left="1080"/>
        <w:jc w:val="both"/>
        <w:rPr>
          <w:rFonts w:cstheme="minorHAnsi"/>
          <w:sz w:val="24"/>
          <w:szCs w:val="24"/>
        </w:rPr>
      </w:pPr>
    </w:p>
    <w:p w14:paraId="1784CA43" w14:textId="2220CFDC" w:rsidR="00EC53B8" w:rsidRPr="00437126" w:rsidRDefault="7F4D7E6F" w:rsidP="52A0D3CF">
      <w:pPr>
        <w:jc w:val="both"/>
        <w:rPr>
          <w:sz w:val="24"/>
          <w:szCs w:val="24"/>
        </w:rPr>
      </w:pPr>
      <w:r w:rsidRPr="52A0D3CF">
        <w:rPr>
          <w:sz w:val="24"/>
          <w:szCs w:val="24"/>
        </w:rPr>
        <w:t xml:space="preserve">The best model is LASSO with ASE(Test) of </w:t>
      </w:r>
      <w:r w:rsidRPr="52A0D3CF">
        <w:rPr>
          <w:b/>
          <w:bCs/>
          <w:sz w:val="24"/>
          <w:szCs w:val="24"/>
        </w:rPr>
        <w:t>151.04579.</w:t>
      </w:r>
      <w:r w:rsidR="0A5EFA26" w:rsidRPr="52A0D3CF">
        <w:rPr>
          <w:b/>
          <w:bCs/>
          <w:sz w:val="24"/>
          <w:szCs w:val="24"/>
        </w:rPr>
        <w:t xml:space="preserve"> </w:t>
      </w:r>
    </w:p>
    <w:p w14:paraId="355AD9DC" w14:textId="75C97B56" w:rsidR="00EC53B8" w:rsidRPr="00437126" w:rsidRDefault="4EB86402" w:rsidP="52A0D3CF">
      <w:pPr>
        <w:pStyle w:val="Heading1"/>
      </w:pPr>
      <w:r>
        <w:lastRenderedPageBreak/>
        <w:t>LASSO</w:t>
      </w:r>
    </w:p>
    <w:p w14:paraId="17570916" w14:textId="5AA62D45" w:rsidR="00EC53B8" w:rsidRPr="00437126" w:rsidRDefault="00EC53B8" w:rsidP="52A0D3CF">
      <w:pPr>
        <w:jc w:val="both"/>
        <w:rPr>
          <w:sz w:val="24"/>
          <w:szCs w:val="24"/>
        </w:rPr>
      </w:pPr>
    </w:p>
    <w:p w14:paraId="3621D0A5" w14:textId="09A6CDF0" w:rsidR="00EC53B8" w:rsidRPr="00437126" w:rsidRDefault="1BE59F77" w:rsidP="52A0D3CF">
      <w:pPr>
        <w:jc w:val="both"/>
        <w:rPr>
          <w:sz w:val="24"/>
          <w:szCs w:val="24"/>
        </w:rPr>
      </w:pPr>
      <w:r w:rsidRPr="52A0D3CF">
        <w:rPr>
          <w:sz w:val="24"/>
          <w:szCs w:val="24"/>
        </w:rPr>
        <w:t>Below is the table of coefficient estimates from the best model.</w:t>
      </w:r>
    </w:p>
    <w:p w14:paraId="6F3ABD13" w14:textId="74CEA711" w:rsidR="00EC53B8" w:rsidRPr="00437126" w:rsidRDefault="371B473D" w:rsidP="52A0D3CF">
      <w:pPr>
        <w:jc w:val="center"/>
      </w:pPr>
      <w:r>
        <w:rPr>
          <w:noProof/>
        </w:rPr>
        <w:drawing>
          <wp:inline distT="0" distB="0" distL="0" distR="0" wp14:anchorId="33960DBA" wp14:editId="5AD27AED">
            <wp:extent cx="4572000" cy="2628900"/>
            <wp:effectExtent l="0" t="0" r="0" b="0"/>
            <wp:docPr id="1917435239" name="Picture 191743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4352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041AD48D" w14:textId="4137E2D7" w:rsidR="00EC53B8" w:rsidRPr="00437126" w:rsidRDefault="371B473D" w:rsidP="52A0D3CF">
      <w:pPr>
        <w:jc w:val="center"/>
      </w:pPr>
      <w:r>
        <w:rPr>
          <w:noProof/>
        </w:rPr>
        <w:drawing>
          <wp:inline distT="0" distB="0" distL="0" distR="0" wp14:anchorId="3978081E" wp14:editId="7193F5E4">
            <wp:extent cx="4572000" cy="3276600"/>
            <wp:effectExtent l="0" t="0" r="0" b="0"/>
            <wp:docPr id="1372323538" name="Picture 13723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3235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1333E7DA" w14:textId="02506A4C" w:rsidR="00EC53B8" w:rsidRPr="00437126" w:rsidRDefault="371B473D" w:rsidP="52A0D3CF">
      <w:pPr>
        <w:jc w:val="center"/>
        <w:rPr>
          <w:sz w:val="24"/>
          <w:szCs w:val="24"/>
        </w:rPr>
      </w:pPr>
      <w:r>
        <w:rPr>
          <w:noProof/>
        </w:rPr>
        <w:lastRenderedPageBreak/>
        <w:drawing>
          <wp:inline distT="0" distB="0" distL="0" distR="0" wp14:anchorId="3D3FF4EA" wp14:editId="4750B05A">
            <wp:extent cx="4572000" cy="4152900"/>
            <wp:effectExtent l="0" t="0" r="0" b="0"/>
            <wp:docPr id="1136087705" name="Picture 113608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087705"/>
                    <pic:cNvPicPr/>
                  </pic:nvPicPr>
                  <pic:blipFill>
                    <a:blip r:embed="rId24">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2734064" w14:textId="17592888" w:rsidR="00EC53B8" w:rsidRPr="00437126" w:rsidRDefault="7BA290B0" w:rsidP="52A0D3CF">
      <w:pPr>
        <w:pStyle w:val="Heading1"/>
      </w:pPr>
      <w:r>
        <w:t>Recommendations to our client</w:t>
      </w:r>
    </w:p>
    <w:p w14:paraId="75CAEF29" w14:textId="0DEBF244" w:rsidR="000D1002" w:rsidRDefault="000D1002" w:rsidP="52A0D3CF"/>
    <w:p w14:paraId="6F3D1EEB" w14:textId="50BF196E" w:rsidR="000D1002" w:rsidRDefault="134DE690" w:rsidP="52A0D3CF">
      <w:r>
        <w:t xml:space="preserve">As a group of analysts to solve the business problem of reducing the flight delays for Flight Inc, we had an opportunity to run various advanced regression models </w:t>
      </w:r>
      <w:r w:rsidR="053A80BB">
        <w:t>on their historic data. Apart from the classic Vanilla Linear Regression modelling, we used LASSO r</w:t>
      </w:r>
      <w:r w:rsidR="60E3C2EA">
        <w:t xml:space="preserve">egression to see how our data behaves when we remove the least impacting variables on the response variable. </w:t>
      </w:r>
      <w:r w:rsidR="70E4A556">
        <w:t xml:space="preserve">To our surprise, the model really has least errors and the prediction capability has been improved a lot better than the Subset selection method. </w:t>
      </w:r>
    </w:p>
    <w:p w14:paraId="491B3EA4" w14:textId="5D1E8650" w:rsidR="000D1002" w:rsidRDefault="4F3C9624" w:rsidP="52A0D3CF">
      <w:r>
        <w:t xml:space="preserve">As per the model dynamics, we strongly recommend </w:t>
      </w:r>
      <w:r w:rsidR="5268C4C9">
        <w:t>being</w:t>
      </w:r>
      <w:r>
        <w:t xml:space="preserve"> watchful about the late_arrivals and the number_of_flights features of the </w:t>
      </w:r>
      <w:r w:rsidR="13C3DF98">
        <w:t xml:space="preserve">airports. </w:t>
      </w:r>
      <w:r w:rsidR="739A8452">
        <w:t>T</w:t>
      </w:r>
      <w:r w:rsidR="13C3DF98">
        <w:t xml:space="preserve">hese two features are highly impacting the delay times in the flight arrivals to the airport. </w:t>
      </w:r>
      <w:r w:rsidR="74995E40">
        <w:t>The average 25 minutes delays</w:t>
      </w:r>
      <w:r w:rsidR="13C3DF98">
        <w:t xml:space="preserve"> </w:t>
      </w:r>
      <w:r w:rsidR="25EC0631">
        <w:t xml:space="preserve">can be reduced in the future by </w:t>
      </w:r>
      <w:r w:rsidR="63CB4781">
        <w:t xml:space="preserve">noticing why the same flight in a different airport is landing or departing late. There can </w:t>
      </w:r>
      <w:r w:rsidR="289E6B61">
        <w:t>b</w:t>
      </w:r>
      <w:r w:rsidR="63CB4781">
        <w:t xml:space="preserve">e </w:t>
      </w:r>
      <w:r w:rsidR="477E8E10">
        <w:t>other</w:t>
      </w:r>
      <w:r w:rsidR="63CB4781">
        <w:t xml:space="preserve"> reasons for the delay like the baggage_loading _time </w:t>
      </w:r>
      <w:r w:rsidR="44431CC2">
        <w:t xml:space="preserve">where only 50% of </w:t>
      </w:r>
      <w:r w:rsidR="61DCA9D4">
        <w:t xml:space="preserve">the time the </w:t>
      </w:r>
      <w:r w:rsidR="100609D7">
        <w:t>baggage is being loaded without delay. But the delay time can be reduced by decreasing the loading time by 30%</w:t>
      </w:r>
      <w:r w:rsidR="5DE10723">
        <w:t xml:space="preserve"> </w:t>
      </w:r>
      <w:r w:rsidR="63CB4781">
        <w:t>into the aircraft</w:t>
      </w:r>
      <w:r w:rsidR="641721ED">
        <w:t xml:space="preserve"> which also significantly increases the flight arrival time. </w:t>
      </w:r>
    </w:p>
    <w:p w14:paraId="573F4207" w14:textId="3B4310CD" w:rsidR="000D1002" w:rsidRDefault="710AC8D8" w:rsidP="00664C4C">
      <w:r>
        <w:t xml:space="preserve">In simple terms, if the operating management of the connecting airports fail to </w:t>
      </w:r>
      <w:r w:rsidR="356B9829">
        <w:t>load and unload the baggage and delay in fueling the planes</w:t>
      </w:r>
      <w:r w:rsidR="559FDB46">
        <w:t xml:space="preserve"> which </w:t>
      </w:r>
      <w:r w:rsidR="5A897F6E">
        <w:t>could be an impactful feature</w:t>
      </w:r>
      <w:r w:rsidR="356B9829">
        <w:t xml:space="preserve">, there may be a delay in </w:t>
      </w:r>
      <w:r w:rsidR="356B9829">
        <w:lastRenderedPageBreak/>
        <w:t>departures and arrivals. In the future, we recommend the Flight Inc.</w:t>
      </w:r>
      <w:r w:rsidR="25E835C4">
        <w:t xml:space="preserve">, to plan and investigate the reasons for the delays in </w:t>
      </w:r>
      <w:r w:rsidR="568FD3DD">
        <w:t>late_arrivals and baggage_loading_time and reduce these timi</w:t>
      </w:r>
      <w:r w:rsidR="43DF8D8E">
        <w:t>ngs in minutes to avoid major arrival delays. This gives a profit to the organizations and a peace travel to the passengers.</w:t>
      </w:r>
    </w:p>
    <w:p w14:paraId="4C097B08" w14:textId="4EAC232E" w:rsidR="000D1002" w:rsidRDefault="000D1002" w:rsidP="52A0D3CF"/>
    <w:p w14:paraId="6F5CCBC6" w14:textId="5C5CA6E8" w:rsidR="000D1002" w:rsidRDefault="1597C1A1" w:rsidP="52A0D3CF">
      <w:pPr>
        <w:pStyle w:val="Heading1"/>
        <w:rPr>
          <w:b/>
          <w:bCs/>
          <w:sz w:val="36"/>
          <w:szCs w:val="36"/>
          <w:u w:val="single"/>
        </w:rPr>
      </w:pPr>
      <w:r w:rsidRPr="52A0D3CF">
        <w:rPr>
          <w:b/>
          <w:bCs/>
          <w:sz w:val="36"/>
          <w:szCs w:val="36"/>
          <w:u w:val="single"/>
        </w:rPr>
        <w:t>Mammoth Bank:</w:t>
      </w:r>
    </w:p>
    <w:p w14:paraId="5721E973" w14:textId="77777777" w:rsidR="00F54AC8" w:rsidRDefault="00F54AC8" w:rsidP="00F54AC8">
      <w:pPr>
        <w:spacing w:after="0" w:line="240" w:lineRule="auto"/>
        <w:jc w:val="both"/>
        <w:textAlignment w:val="baseline"/>
        <w:rPr>
          <w:rFonts w:cstheme="minorHAnsi"/>
          <w:sz w:val="24"/>
          <w:szCs w:val="24"/>
        </w:rPr>
      </w:pPr>
    </w:p>
    <w:p w14:paraId="63B13C79" w14:textId="4815CC78" w:rsidR="00F54AC8" w:rsidRPr="0022052B" w:rsidRDefault="00F54AC8" w:rsidP="00F54AC8">
      <w:pPr>
        <w:spacing w:after="0" w:line="240" w:lineRule="auto"/>
        <w:jc w:val="both"/>
        <w:textAlignment w:val="baseline"/>
        <w:rPr>
          <w:rFonts w:eastAsia="Times New Roman"/>
          <w:color w:val="4472C4" w:themeColor="accent1"/>
        </w:rPr>
      </w:pPr>
      <w:r w:rsidRPr="00F54AC8">
        <w:rPr>
          <w:rFonts w:asciiTheme="majorHAnsi" w:eastAsiaTheme="majorEastAsia" w:hAnsiTheme="majorHAnsi" w:cstheme="majorBidi"/>
          <w:color w:val="2F5496" w:themeColor="accent1" w:themeShade="BF"/>
          <w:sz w:val="32"/>
          <w:szCs w:val="32"/>
        </w:rPr>
        <w:t>Our Business Problem   </w:t>
      </w:r>
      <w:r w:rsidRPr="00F54AC8">
        <w:rPr>
          <w:rFonts w:eastAsia="Times New Roman"/>
          <w:color w:val="4472C4" w:themeColor="accent1"/>
        </w:rPr>
        <w:t> </w:t>
      </w:r>
    </w:p>
    <w:p w14:paraId="0752006C" w14:textId="77777777" w:rsidR="00F54AC8" w:rsidRPr="00F54AC8" w:rsidRDefault="00F54AC8" w:rsidP="00F54AC8">
      <w:pPr>
        <w:spacing w:after="0" w:line="240" w:lineRule="auto"/>
        <w:jc w:val="both"/>
        <w:textAlignment w:val="baseline"/>
        <w:rPr>
          <w:rFonts w:eastAsia="Times New Roman" w:cstheme="minorHAnsi"/>
          <w:color w:val="4472C4" w:themeColor="accent1"/>
        </w:rPr>
      </w:pPr>
    </w:p>
    <w:p w14:paraId="2169E9E4" w14:textId="77777777" w:rsidR="00F54AC8" w:rsidRPr="00F54AC8" w:rsidRDefault="00F54AC8" w:rsidP="00F54AC8">
      <w:pPr>
        <w:spacing w:after="0" w:line="240" w:lineRule="auto"/>
        <w:jc w:val="both"/>
        <w:textAlignment w:val="baseline"/>
        <w:rPr>
          <w:rFonts w:eastAsia="Times New Roman" w:cstheme="minorHAnsi"/>
        </w:rPr>
      </w:pPr>
      <w:r w:rsidRPr="00F54AC8">
        <w:rPr>
          <w:rFonts w:eastAsia="Times New Roman" w:cstheme="minorHAnsi"/>
          <w:color w:val="000000"/>
        </w:rPr>
        <w:t>TAC, LLC widely known for their impressive insight and due diligence in statistical reporting and elaboration in facts, an organization ran by five unique individuals, has been asked to consult for Mammoth Bank.  Mammoth Bank, founded in Lexington Kentucky, and known as one of the largest most profitable banks in its industry since 1964.  Our group is being asked to come in as an arbitrary group to analyze provided data on customers to best predict those suited, for Mammoth Bank’s continued success in staying profitable in the banking industry.  As you may not know, over half of the money made by banks still comes from net interest earnings. The success of Mammoth Bank, is heavily reliant on how many loans it can give out while maintaining low default rates, where default means the inability of the borrowers to pay back the loan in time.  In our report, we work to discuss risk vs rewards among Mammoth’s customer base.  As you may already know, the banking industry handles cash, credit, and other financial transactions as well, providing a safe place to store money for customers' convenience.  Our focus will be on providing one or a few determinates to Mammoth Bank that contribute to a strategy that helps predict those customers who won’t default on a given loan.  As we work to understand these determinants consider the following, bank capital is a measure that appears on the liability side of the bank’s balance sheet.  The greater the capitalization, liquidity risks, poor credit quality, greater cost inefficiency, and banking industry size works to significantly increase the production of non-performing loans; yet, when the bank is more profitable it helps to reduce non-performing loans.  In the best fit of our predictive variables, we will incorporate several indicators and measures, so to best help, our client move forward with those customers best suited. </w:t>
      </w:r>
    </w:p>
    <w:p w14:paraId="773E93EF" w14:textId="77777777" w:rsidR="00F54AC8" w:rsidRPr="00F54AC8" w:rsidRDefault="00F54AC8" w:rsidP="00F54AC8">
      <w:pPr>
        <w:spacing w:after="0" w:line="240" w:lineRule="auto"/>
        <w:ind w:left="720"/>
        <w:jc w:val="both"/>
        <w:textAlignment w:val="baseline"/>
        <w:rPr>
          <w:rFonts w:eastAsia="Times New Roman" w:cstheme="minorHAnsi"/>
          <w:color w:val="4472C4" w:themeColor="accent1"/>
        </w:rPr>
      </w:pPr>
      <w:r w:rsidRPr="00F54AC8">
        <w:rPr>
          <w:rFonts w:eastAsia="Times New Roman" w:cstheme="minorHAnsi"/>
          <w:color w:val="4472C4" w:themeColor="accent1"/>
        </w:rPr>
        <w:t> </w:t>
      </w:r>
    </w:p>
    <w:p w14:paraId="36BE3C4C" w14:textId="2677B7CD" w:rsidR="00F54AC8" w:rsidRPr="0022052B" w:rsidRDefault="00F54AC8" w:rsidP="4CE57178">
      <w:pPr>
        <w:spacing w:after="0" w:line="240" w:lineRule="auto"/>
        <w:jc w:val="both"/>
        <w:rPr>
          <w:rFonts w:asciiTheme="majorHAnsi" w:eastAsiaTheme="majorEastAsia" w:hAnsiTheme="majorHAnsi" w:cstheme="majorBidi"/>
          <w:color w:val="2F5496" w:themeColor="accent1" w:themeShade="BF"/>
          <w:sz w:val="32"/>
          <w:szCs w:val="32"/>
        </w:rPr>
      </w:pPr>
      <w:r w:rsidRPr="00F54AC8">
        <w:rPr>
          <w:rFonts w:asciiTheme="majorHAnsi" w:eastAsiaTheme="majorEastAsia" w:hAnsiTheme="majorHAnsi" w:cstheme="majorBidi"/>
          <w:color w:val="2F5496" w:themeColor="accent1" w:themeShade="BF"/>
          <w:sz w:val="32"/>
          <w:szCs w:val="32"/>
        </w:rPr>
        <w:t>Summary of Our Work </w:t>
      </w:r>
    </w:p>
    <w:p w14:paraId="59D30C09" w14:textId="77777777" w:rsidR="0022052B" w:rsidRPr="00F54AC8" w:rsidRDefault="0022052B" w:rsidP="00F54AC8">
      <w:pPr>
        <w:spacing w:after="0" w:line="240" w:lineRule="auto"/>
        <w:jc w:val="both"/>
        <w:textAlignment w:val="baseline"/>
        <w:rPr>
          <w:rFonts w:eastAsia="Times New Roman" w:cstheme="minorHAnsi"/>
          <w:color w:val="4472C4" w:themeColor="accent1"/>
        </w:rPr>
      </w:pPr>
    </w:p>
    <w:p w14:paraId="3B1C0ED8" w14:textId="25A88F70" w:rsidR="00F54AC8" w:rsidRPr="0022052B" w:rsidRDefault="00F54AC8" w:rsidP="00F54AC8">
      <w:pPr>
        <w:spacing w:after="0" w:line="240" w:lineRule="auto"/>
        <w:jc w:val="both"/>
        <w:textAlignment w:val="baseline"/>
        <w:rPr>
          <w:rFonts w:eastAsia="Times New Roman" w:cstheme="minorHAnsi"/>
        </w:rPr>
      </w:pPr>
      <w:r w:rsidRPr="00F54AC8">
        <w:rPr>
          <w:rFonts w:eastAsia="Times New Roman" w:cstheme="minorHAnsi"/>
        </w:rPr>
        <w:t>In this report, initial exploratory data analysis has been performed to help better understand the data- to identify any outliers, correlation, or patterns.</w:t>
      </w:r>
      <w:r w:rsidR="00100C81">
        <w:rPr>
          <w:rFonts w:eastAsia="Times New Roman" w:cstheme="minorHAnsi"/>
        </w:rPr>
        <w:t xml:space="preserve"> We put more emphasis on Age and Employment Duration </w:t>
      </w:r>
      <w:r w:rsidR="004635E4">
        <w:rPr>
          <w:rFonts w:eastAsia="Times New Roman" w:cstheme="minorHAnsi"/>
        </w:rPr>
        <w:t xml:space="preserve">as we began our data exploration. </w:t>
      </w:r>
      <w:r w:rsidRPr="00F54AC8">
        <w:rPr>
          <w:rFonts w:eastAsia="Times New Roman" w:cstheme="minorHAnsi"/>
        </w:rPr>
        <w:t> Following that, a LASSO logistic regression model was implemented to predict the factors that may or may not contribute to a borrower defaulting on a loan. </w:t>
      </w:r>
    </w:p>
    <w:p w14:paraId="5961088B" w14:textId="77777777" w:rsidR="0022052B" w:rsidRPr="00F54AC8" w:rsidRDefault="0022052B" w:rsidP="00F54AC8">
      <w:pPr>
        <w:spacing w:after="0" w:line="240" w:lineRule="auto"/>
        <w:jc w:val="both"/>
        <w:textAlignment w:val="baseline"/>
        <w:rPr>
          <w:rFonts w:eastAsia="Times New Roman" w:cstheme="minorHAnsi"/>
        </w:rPr>
      </w:pPr>
    </w:p>
    <w:p w14:paraId="3E724923" w14:textId="77777777" w:rsidR="00032D6B" w:rsidRPr="00F54AC8" w:rsidRDefault="00F54AC8" w:rsidP="4CE57178">
      <w:pPr>
        <w:spacing w:after="0" w:line="240" w:lineRule="auto"/>
        <w:jc w:val="both"/>
        <w:rPr>
          <w:rFonts w:asciiTheme="majorHAnsi" w:eastAsiaTheme="majorEastAsia" w:hAnsiTheme="majorHAnsi" w:cstheme="majorBidi"/>
          <w:color w:val="2F5496" w:themeColor="accent1" w:themeShade="BF"/>
          <w:sz w:val="32"/>
          <w:szCs w:val="32"/>
        </w:rPr>
      </w:pPr>
      <w:r w:rsidRPr="00F54AC8">
        <w:rPr>
          <w:rFonts w:asciiTheme="majorHAnsi" w:eastAsiaTheme="majorEastAsia" w:hAnsiTheme="majorHAnsi" w:cstheme="majorBidi"/>
          <w:color w:val="2F5496" w:themeColor="accent1" w:themeShade="BF"/>
          <w:sz w:val="32"/>
          <w:szCs w:val="32"/>
        </w:rPr>
        <w:t>Understanding Our Data </w:t>
      </w:r>
    </w:p>
    <w:p w14:paraId="47A8347C" w14:textId="024A367A" w:rsidR="4CE57178" w:rsidRDefault="4CE57178" w:rsidP="4CE57178">
      <w:pPr>
        <w:spacing w:after="0" w:line="240" w:lineRule="auto"/>
        <w:jc w:val="both"/>
        <w:rPr>
          <w:rFonts w:asciiTheme="majorHAnsi" w:eastAsiaTheme="majorEastAsia" w:hAnsiTheme="majorHAnsi" w:cstheme="majorBidi"/>
          <w:color w:val="2F5496" w:themeColor="accent1" w:themeShade="BF"/>
          <w:sz w:val="32"/>
          <w:szCs w:val="32"/>
        </w:rPr>
      </w:pPr>
    </w:p>
    <w:p w14:paraId="416CA74B" w14:textId="6748A361" w:rsidR="00F54AC8" w:rsidRPr="00F54AC8" w:rsidRDefault="00F54AC8" w:rsidP="44DF4D29">
      <w:r w:rsidRPr="00F54AC8">
        <w:t xml:space="preserve">There are 1000 observations of historical loan accounts provided in the dataset, with 14 varying factors that is used to assess the loan candidate. Also provided in the dataset is whether or not the loan was defaulted on or not. There are 700 zeros in the response variable, indicating that 700 of the loans given out in this data were not defaulted on. There are 300 ones, indicating that 300 loans were defaulted </w:t>
      </w:r>
      <w:r w:rsidRPr="00F54AC8">
        <w:lastRenderedPageBreak/>
        <w:t>on.  This is going to what we are trying to limit in future instances and will </w:t>
      </w:r>
      <w:r w:rsidR="79BDB984">
        <w:t>serve</w:t>
      </w:r>
      <w:r w:rsidRPr="00F54AC8">
        <w:t> as our response variable.  </w:t>
      </w:r>
    </w:p>
    <w:p w14:paraId="005AD173" w14:textId="008980B4" w:rsidR="00F54AC8" w:rsidRPr="00F54AC8" w:rsidRDefault="00F54AC8" w:rsidP="44DF4D29">
      <w:r w:rsidRPr="00F54AC8">
        <w:t xml:space="preserve">The other variables include basic information that </w:t>
      </w:r>
      <w:r w:rsidR="1F2E9D5F">
        <w:t>your</w:t>
      </w:r>
      <w:r w:rsidRPr="00F54AC8">
        <w:t xml:space="preserve"> bank would know for their loan clients like the term, type, and amount of the loans granted by the bank. It also includes information that is typically used to assess whether or not the customer will be a good borrower like employment status, duration, number of other credit accounts, and credit score. They also have basic customer information included that is usually given once you set up an account like age, marital status, saving and checking account balance, and gender of the borrower.  </w:t>
      </w:r>
    </w:p>
    <w:p w14:paraId="3721DD27" w14:textId="77777777" w:rsidR="00F54AC8" w:rsidRDefault="00F54AC8" w:rsidP="44DF4D29">
      <w:r w:rsidRPr="00F54AC8">
        <w:t>There are 7 ‘true’ numerical variables in the data provided. There are 8 categorical variables including the variable we want to be able to predict in future occurrences, whether a borrower will default or not. Some categorical variables like the ones concerning loan type have been coded using numbers to make it easier to use to build the predictive model. </w:t>
      </w:r>
    </w:p>
    <w:p w14:paraId="00B6C8B1" w14:textId="77777777" w:rsidR="007A13CD" w:rsidRPr="00F54AC8" w:rsidRDefault="007A13CD" w:rsidP="00F54AC8">
      <w:pPr>
        <w:spacing w:after="0" w:line="240" w:lineRule="auto"/>
        <w:jc w:val="both"/>
        <w:textAlignment w:val="baseline"/>
        <w:rPr>
          <w:rFonts w:eastAsia="Times New Roman" w:cstheme="minorHAnsi"/>
        </w:rPr>
      </w:pPr>
    </w:p>
    <w:p w14:paraId="292DF9BD" w14:textId="77777777" w:rsidR="00F54AC8" w:rsidRPr="00F54AC8" w:rsidRDefault="00F54AC8" w:rsidP="4CE57178">
      <w:pPr>
        <w:spacing w:after="0" w:line="240" w:lineRule="auto"/>
        <w:jc w:val="both"/>
        <w:rPr>
          <w:rFonts w:asciiTheme="majorHAnsi" w:eastAsiaTheme="majorEastAsia" w:hAnsiTheme="majorHAnsi" w:cstheme="majorBidi"/>
          <w:color w:val="2F5496" w:themeColor="accent1" w:themeShade="BF"/>
          <w:sz w:val="32"/>
          <w:szCs w:val="32"/>
        </w:rPr>
      </w:pPr>
      <w:r w:rsidRPr="00F54AC8">
        <w:rPr>
          <w:rFonts w:asciiTheme="majorHAnsi" w:eastAsiaTheme="majorEastAsia" w:hAnsiTheme="majorHAnsi" w:cstheme="majorBidi"/>
          <w:color w:val="2F5496" w:themeColor="accent1" w:themeShade="BF"/>
          <w:sz w:val="32"/>
          <w:szCs w:val="32"/>
        </w:rPr>
        <w:t>Summary Statistics of Numerical Data </w:t>
      </w:r>
    </w:p>
    <w:p w14:paraId="062208EA" w14:textId="77777777" w:rsidR="007A13CD" w:rsidRDefault="007A13CD" w:rsidP="00F54AC8">
      <w:pPr>
        <w:spacing w:after="0" w:line="240" w:lineRule="auto"/>
        <w:jc w:val="both"/>
        <w:textAlignment w:val="baseline"/>
        <w:rPr>
          <w:rFonts w:eastAsia="Times New Roman" w:cstheme="minorHAnsi"/>
        </w:rPr>
      </w:pPr>
    </w:p>
    <w:p w14:paraId="63D27DFB" w14:textId="7D744956" w:rsidR="00F54AC8" w:rsidRPr="00F54AC8" w:rsidRDefault="4CE57178" w:rsidP="44DF4D29">
      <w:r>
        <w:t>The</w:t>
      </w:r>
      <w:r w:rsidR="00F54AC8" w:rsidRPr="00F54AC8">
        <w:t> data provided was complete with no missing values in the set. There are some observable outliers in the data provided. Most of the borrowers are between 20 and 40 years of age. There are only a few who do not fit in the age range. Most of the credit scores fell between 500 and 900 points, with a few who scores were higher who defaulted. There is also a borrower who score is below 400, an extreme outlier.  There is about a $2000 spread between the largest and small checking amount balances.  </w:t>
      </w:r>
    </w:p>
    <w:p w14:paraId="1D37FA7A" w14:textId="77777777" w:rsidR="00F54AC8" w:rsidRPr="00F54AC8" w:rsidRDefault="00F54AC8" w:rsidP="00F54AC8">
      <w:pPr>
        <w:spacing w:after="0" w:line="240" w:lineRule="auto"/>
        <w:ind w:left="252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w:t>
      </w:r>
    </w:p>
    <w:p w14:paraId="62561602" w14:textId="77777777" w:rsidR="008776B4" w:rsidRDefault="007A13CD" w:rsidP="00F54AC8">
      <w:pPr>
        <w:spacing w:after="0" w:line="240" w:lineRule="auto"/>
        <w:ind w:left="720"/>
        <w:textAlignment w:val="baseline"/>
        <w:rPr>
          <w:rFonts w:ascii="Calibri" w:eastAsia="Times New Roman" w:hAnsi="Calibri" w:cs="Calibri"/>
          <w:sz w:val="24"/>
          <w:szCs w:val="24"/>
        </w:rPr>
      </w:pPr>
      <w:r>
        <w:rPr>
          <w:rFonts w:ascii="Calibri" w:eastAsia="Times New Roman" w:hAnsi="Calibri" w:cs="Calibri"/>
          <w:sz w:val="24"/>
          <w:szCs w:val="24"/>
        </w:rPr>
        <w:t>Below is the data provided from the Skimr report as created in R</w:t>
      </w:r>
    </w:p>
    <w:p w14:paraId="58A9E2FD" w14:textId="77777777" w:rsidR="00F54AC8" w:rsidRPr="00F54AC8" w:rsidRDefault="00F54AC8" w:rsidP="00F54AC8">
      <w:pPr>
        <w:spacing w:after="0" w:line="240" w:lineRule="auto"/>
        <w:ind w:left="720"/>
        <w:textAlignment w:val="baseline"/>
        <w:rPr>
          <w:rFonts w:ascii="Segoe UI" w:eastAsia="Times New Roman" w:hAnsi="Segoe UI" w:cs="Segoe UI"/>
          <w:sz w:val="18"/>
          <w:szCs w:val="18"/>
        </w:rPr>
      </w:pPr>
      <w:r w:rsidRPr="00F54AC8">
        <w:rPr>
          <w:rFonts w:ascii="Calibri" w:eastAsia="Times New Roman" w:hAnsi="Calibri" w:cs="Calibri"/>
          <w:sz w:val="24"/>
          <w:szCs w:val="24"/>
        </w:rPr>
        <w:t> </w:t>
      </w:r>
    </w:p>
    <w:p w14:paraId="0875E34C"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Data Summary ------------------------ </w:t>
      </w:r>
    </w:p>
    <w:p w14:paraId="2D9D96DA"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Values    </w:t>
      </w:r>
    </w:p>
    <w:p w14:paraId="11B10489"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Name                       loan_data </w:t>
      </w:r>
    </w:p>
    <w:p w14:paraId="4F07BF5B"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Number of rows             1000      </w:t>
      </w:r>
    </w:p>
    <w:p w14:paraId="7744D9C0"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Number of columns          15        </w:t>
      </w:r>
    </w:p>
    <w:p w14:paraId="276296D5"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_______________________              </w:t>
      </w:r>
    </w:p>
    <w:p w14:paraId="0C413B6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Column type frequency:               </w:t>
      </w:r>
    </w:p>
    <w:p w14:paraId="3D919A77"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character                2         </w:t>
      </w:r>
    </w:p>
    <w:p w14:paraId="15DFA737"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numeric                  13        </w:t>
      </w:r>
    </w:p>
    <w:p w14:paraId="401EB69B"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________________________             </w:t>
      </w:r>
    </w:p>
    <w:p w14:paraId="7550390A"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Group variables            None      </w:t>
      </w:r>
    </w:p>
    <w:p w14:paraId="21A92195"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w:t>
      </w:r>
    </w:p>
    <w:p w14:paraId="707A08CC"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Variable type: character ------------------------------ </w:t>
      </w:r>
    </w:p>
    <w:p w14:paraId="14B078B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A tibble: 2 x 8 </w:t>
      </w:r>
    </w:p>
    <w:p w14:paraId="5114C399"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skim_variable  n_missing complete_rate   min   max empty </w:t>
      </w:r>
    </w:p>
    <w:p w14:paraId="24A0B5BA"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&lt;chr&gt;              &lt;int&gt;         &lt;dbl&gt; &lt;int&gt; &lt;int&gt; &lt;int&gt; </w:t>
      </w:r>
    </w:p>
    <w:p w14:paraId="44685EB0"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 Marital_status         0             1     6     7     0 </w:t>
      </w:r>
    </w:p>
    <w:p w14:paraId="73054FAA"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lastRenderedPageBreak/>
        <w:t>2 Emp_status             0             1     8    10     0 </w:t>
      </w:r>
    </w:p>
    <w:p w14:paraId="2DCE22C5"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n_unique whitespace </w:t>
      </w:r>
    </w:p>
    <w:p w14:paraId="5818BCB3"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&lt;int&gt;      &lt;int&gt; </w:t>
      </w:r>
    </w:p>
    <w:p w14:paraId="480C16C3"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1        2          0 </w:t>
      </w:r>
    </w:p>
    <w:p w14:paraId="12D21AB9"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2        2          0 </w:t>
      </w:r>
    </w:p>
    <w:p w14:paraId="2157E38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w:t>
      </w:r>
    </w:p>
    <w:p w14:paraId="43C188D7"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Variable type: numeric -------------------------------- </w:t>
      </w:r>
    </w:p>
    <w:p w14:paraId="72AB7A2B"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A tibble: 13 x 11 </w:t>
      </w:r>
    </w:p>
    <w:p w14:paraId="377AAA33"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skim_variable    n_missing complete_rate     mean </w:t>
      </w:r>
    </w:p>
    <w:p w14:paraId="77E033A0"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 &lt;chr&gt;                &lt;int&gt;         &lt;dbl&gt;    &lt;dbl&gt; </w:t>
      </w:r>
    </w:p>
    <w:p w14:paraId="6F297DC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1 Default                  0             1    0.3   </w:t>
      </w:r>
    </w:p>
    <w:p w14:paraId="25CC2B45"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2 Checking_amount          0             1  362.    </w:t>
      </w:r>
    </w:p>
    <w:p w14:paraId="24A4AB0B"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3 Term                     0             1   17.8   </w:t>
      </w:r>
    </w:p>
    <w:p w14:paraId="5C428894"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4 Credit_score             0             1  760.    </w:t>
      </w:r>
    </w:p>
    <w:p w14:paraId="7F7E8FD2"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5 Car_loan                 0             1    0.353 </w:t>
      </w:r>
    </w:p>
    <w:p w14:paraId="3560675F"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6 Personal_loan            0             1    0.474 </w:t>
      </w:r>
    </w:p>
    <w:p w14:paraId="4E6A798F"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7 Home_loan                0             1    0.056 </w:t>
      </w:r>
    </w:p>
    <w:p w14:paraId="65C638D1"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8 Education_loan           0             1    0.112 </w:t>
      </w:r>
    </w:p>
    <w:p w14:paraId="007E89EA"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9 Amount                   0             1 1219.    </w:t>
      </w:r>
    </w:p>
    <w:p w14:paraId="117D7D46"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10 Saving_amount            0             1 3179.    </w:t>
      </w:r>
    </w:p>
    <w:p w14:paraId="163BA0C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11 Emp_duration             0             1   49.4   </w:t>
      </w:r>
    </w:p>
    <w:p w14:paraId="0894AA8F"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12 Age                      0             1   31.2   </w:t>
      </w:r>
    </w:p>
    <w:p w14:paraId="4A5FF61F"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13 No_of_credit_acc         0             1    2.55  </w:t>
      </w:r>
    </w:p>
    <w:p w14:paraId="5E71CE00"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sd    p0   p25   p50   p75  p100 hist  </w:t>
      </w:r>
    </w:p>
    <w:p w14:paraId="4EF8CA23"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   &lt;dbl&gt; &lt;dbl&gt; &lt;dbl&gt; &lt;dbl&gt; &lt;dbl&gt; &lt;dbl&gt; &lt;chr&gt; </w:t>
      </w:r>
    </w:p>
    <w:p w14:paraId="396F8F62"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1   0.458     0    0     0     1      1 </w:t>
      </w:r>
      <w:r w:rsidRPr="00F54AC8">
        <w:rPr>
          <w:rFonts w:ascii="MS Gothic" w:eastAsia="MS Gothic" w:hAnsi="MS Gothic" w:cs="Segoe UI" w:hint="eastAsia"/>
          <w:sz w:val="24"/>
          <w:szCs w:val="24"/>
        </w:rPr>
        <w:t>▇▁▁▁▃ </w:t>
      </w:r>
    </w:p>
    <w:p w14:paraId="07DC874F"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2 301.     -665  165.  352.  554.  1319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323F99F9"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3   3.24      9   16    18    20     27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4D02A8BE"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4  77.6     376  726.  770.  812   1029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7A105F35"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5   0.478     0    0     0     1      1 </w:t>
      </w:r>
      <w:r w:rsidRPr="00F54AC8">
        <w:rPr>
          <w:rFonts w:ascii="MS Gothic" w:eastAsia="MS Gothic" w:hAnsi="MS Gothic" w:cs="Segoe UI" w:hint="eastAsia"/>
          <w:sz w:val="24"/>
          <w:szCs w:val="24"/>
        </w:rPr>
        <w:t>▇▁▁▁▅ </w:t>
      </w:r>
    </w:p>
    <w:p w14:paraId="61215A74"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6   0.500     0    0     0     1      1 </w:t>
      </w:r>
      <w:r w:rsidRPr="00F54AC8">
        <w:rPr>
          <w:rFonts w:ascii="MS Gothic" w:eastAsia="MS Gothic" w:hAnsi="MS Gothic" w:cs="Segoe UI" w:hint="eastAsia"/>
          <w:sz w:val="24"/>
          <w:szCs w:val="24"/>
        </w:rPr>
        <w:t>▇▁▁▁▇ </w:t>
      </w:r>
    </w:p>
    <w:p w14:paraId="57980B0D"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7   0.230     0    0     0     0      1 </w:t>
      </w:r>
      <w:r w:rsidRPr="00F54AC8">
        <w:rPr>
          <w:rFonts w:ascii="MS Gothic" w:eastAsia="MS Gothic" w:hAnsi="MS Gothic" w:cs="Segoe UI" w:hint="eastAsia"/>
          <w:sz w:val="24"/>
          <w:szCs w:val="24"/>
        </w:rPr>
        <w:t>▇▁▁▁▁ </w:t>
      </w:r>
    </w:p>
    <w:p w14:paraId="7EECD5AC"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8   0.316     0    0     0     0      1 </w:t>
      </w:r>
      <w:r w:rsidRPr="00F54AC8">
        <w:rPr>
          <w:rFonts w:ascii="MS Gothic" w:eastAsia="MS Gothic" w:hAnsi="MS Gothic" w:cs="Segoe UI" w:hint="eastAsia"/>
          <w:sz w:val="24"/>
          <w:szCs w:val="24"/>
        </w:rPr>
        <w:t>▇▁▁▁▁ </w:t>
      </w:r>
    </w:p>
    <w:p w14:paraId="5ECE3386"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9 306.      244 1016  1226. 1420.  2362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279B8841"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10 340.     2082 2951  3203  3402.  4108 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14C6E0A9"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11  37.8       0   15    41    85    120 </w:t>
      </w:r>
      <w:r w:rsidRPr="00F54AC8">
        <w:rPr>
          <w:rFonts w:ascii="MS Gothic" w:eastAsia="MS Gothic" w:hAnsi="MS Gothic" w:cs="Segoe UI" w:hint="eastAsia"/>
          <w:sz w:val="24"/>
          <w:szCs w:val="24"/>
        </w:rPr>
        <w:t>▇▅▂▃▃ </w:t>
      </w:r>
    </w:p>
    <w:p w14:paraId="2CA56BF8"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12   4.09     18   29    32    34     42 </w:t>
      </w:r>
      <w:r w:rsidRPr="00F54AC8">
        <w:rPr>
          <w:rFonts w:ascii="Cambria Math" w:eastAsia="Times New Roman" w:hAnsi="Cambria Math" w:cs="Segoe UI"/>
          <w:sz w:val="24"/>
          <w:szCs w:val="24"/>
        </w:rPr>
        <w:t>▁</w:t>
      </w:r>
      <w:r w:rsidRPr="00F54AC8">
        <w:rPr>
          <w:rFonts w:ascii="MS Gothic" w:eastAsia="MS Gothic" w:hAnsi="MS Gothic" w:cs="Segoe UI" w:hint="eastAsia"/>
          <w:sz w:val="24"/>
          <w:szCs w:val="24"/>
        </w:rPr>
        <w:t>▃▇▆▁ </w:t>
      </w:r>
    </w:p>
    <w:p w14:paraId="612BC1E3"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13   1.65      1    1     2     3      9 </w:t>
      </w:r>
      <w:r w:rsidRPr="00F54AC8">
        <w:rPr>
          <w:rFonts w:ascii="MS Gothic" w:eastAsia="MS Gothic" w:hAnsi="MS Gothic" w:cs="Segoe UI" w:hint="eastAsia"/>
          <w:sz w:val="24"/>
          <w:szCs w:val="24"/>
        </w:rPr>
        <w:t>▇▃▂▁▁ </w:t>
      </w:r>
    </w:p>
    <w:p w14:paraId="66BA1587" w14:textId="77777777"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MS Gothic" w:eastAsia="MS Gothic" w:hAnsi="MS Gothic" w:cs="Segoe UI" w:hint="eastAsia"/>
          <w:sz w:val="24"/>
          <w:szCs w:val="24"/>
        </w:rPr>
        <w:t> </w:t>
      </w:r>
    </w:p>
    <w:p w14:paraId="0BD8C3BF"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Default    Checking_amount       Term        Credit_score    Marital_status     </w:t>
      </w:r>
    </w:p>
    <w:p w14:paraId="15DA38DA"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Min.   :0.0   Min.   :-665.0   Min.   : 9.00   Min.   : 376.0   Length:1000       </w:t>
      </w:r>
    </w:p>
    <w:p w14:paraId="6FC3BB17"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1st Qu.:0.0   1st Qu.: 164.8   1st Qu.:16.00   1st Qu.: 725.8   Class :character   </w:t>
      </w:r>
    </w:p>
    <w:p w14:paraId="42ED4E87"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Median :0.0   Median : 351.5   Median :18.00   Median : 770.5   Mode  :character   </w:t>
      </w:r>
    </w:p>
    <w:p w14:paraId="24EA5D8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lastRenderedPageBreak/>
        <w:t> Mean   :0.3   Mean   : 362.4   Mean   :17.82   Mean   : 760.5                     </w:t>
      </w:r>
    </w:p>
    <w:p w14:paraId="4E1388CB"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3rd Qu.:1.0   3rd Qu.: 553.5   3rd Qu.:20.00   3rd Qu.: 812.0                     </w:t>
      </w:r>
    </w:p>
    <w:p w14:paraId="5E73B1C8"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Max.   :1.0   Max.   :1319.0   Max.   :27.00   Max.   :1029.0                     </w:t>
      </w:r>
    </w:p>
    <w:p w14:paraId="17781DED"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Car_loan     Personal_loan     Home_loan     Education_loan   Emp_status       </w:t>
      </w:r>
    </w:p>
    <w:p w14:paraId="7620BF85"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Min.   :0.000   Min.   :0.000   Min.   :0.000   Min.   :0.000   Length:1000       </w:t>
      </w:r>
    </w:p>
    <w:p w14:paraId="61605AE2"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1st Qu.:0.000   1st Qu.:0.000   1st Qu.:0.000   1st Qu.:0.000   Class :character   </w:t>
      </w:r>
    </w:p>
    <w:p w14:paraId="488B7CD3"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Median :0.000   Median :0.000   Median :0.000   Median :0.000   Mode  :character   </w:t>
      </w:r>
    </w:p>
    <w:p w14:paraId="2A4073A2"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Mean   :0.353   Mean   :0.474   Mean   :0.056   Mean   :0.112                     </w:t>
      </w:r>
    </w:p>
    <w:p w14:paraId="05A0E48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3rd Qu.:1.000   3rd Qu.:1.000   3rd Qu.:0.000   3rd Qu.:0.000                     </w:t>
      </w:r>
    </w:p>
    <w:p w14:paraId="086C8868"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Max.   :1.000   Max.   :1.000   Max.   :1.000   Max.   :1.000                     </w:t>
      </w:r>
    </w:p>
    <w:p w14:paraId="46B9C470"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Amount     Saving_amount   Emp_duration         Age        No_of_credit_acc </w:t>
      </w:r>
    </w:p>
    <w:p w14:paraId="5FB1E18A"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Min.   : 244   Min.   :2082   Min.   :  0.00   Min.   :18.00   Min.   :1.000   </w:t>
      </w:r>
    </w:p>
    <w:p w14:paraId="462657B4"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1st Qu.:1016   1st Qu.:2951   1st Qu.: 15.00   1st Qu.:29.00   1st Qu.:1.000   </w:t>
      </w:r>
    </w:p>
    <w:p w14:paraId="47FF75C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Median :1226   Median :3203   Median : 41.00   Median :32.00   Median :2.000   </w:t>
      </w:r>
    </w:p>
    <w:p w14:paraId="2E56F20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Mean   :1219   Mean   :3179   Mean   : 49.39   Mean   :31.21   Mean   :2.546   </w:t>
      </w:r>
    </w:p>
    <w:p w14:paraId="58906F27"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3rd Qu.:1420   3rd Qu.:3402   3rd Qu.: 85.00   3rd Qu.:34.00   3rd Qu.:3.000   </w:t>
      </w:r>
    </w:p>
    <w:p w14:paraId="38051F3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Max.   :2362   Max.   :4108   Max.   :120.00   Max.   :42.00   Max.   :9.000   </w:t>
      </w:r>
      <w:r w:rsidRPr="00F54AC8">
        <w:rPr>
          <w:rFonts w:ascii="Calibri" w:eastAsia="Times New Roman" w:hAnsi="Calibri" w:cs="Calibri"/>
          <w:sz w:val="24"/>
          <w:szCs w:val="24"/>
        </w:rPr>
        <w:br/>
      </w:r>
      <w:r w:rsidRPr="00F54AC8">
        <w:rPr>
          <w:rFonts w:ascii="Calibri" w:eastAsia="Times New Roman" w:hAnsi="Calibri" w:cs="Calibri"/>
        </w:rPr>
        <w:t> </w:t>
      </w:r>
    </w:p>
    <w:p w14:paraId="378C0223"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Default Checking_amount  Term Credit_score Marital_status Car_loan Personal_loan Home_loan </w:t>
      </w:r>
    </w:p>
    <w:p w14:paraId="113ABB2E"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    &lt;int&gt;           &lt;int&gt; &lt;int&gt;        &lt;int&gt; &lt;chr&gt;             &lt;int&gt;         &lt;int&gt;     &lt;int&gt; </w:t>
      </w:r>
    </w:p>
    <w:p w14:paraId="152B8B9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1       0             988    15          796 Single                1             0         0 </w:t>
      </w:r>
    </w:p>
    <w:p w14:paraId="4297A67B"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2       0             458    15          813 Single                1             0         0 </w:t>
      </w:r>
    </w:p>
    <w:p w14:paraId="4EDA891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3       0             158    14          756 Single                0             1         0 </w:t>
      </w:r>
    </w:p>
    <w:p w14:paraId="30CADB81"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4       1             300    25          737 Single                0             0         0 </w:t>
      </w:r>
    </w:p>
    <w:p w14:paraId="71539FA7"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5       1              63    24          662 Single                0             0         0 </w:t>
      </w:r>
    </w:p>
    <w:p w14:paraId="3020C7EC" w14:textId="77777777" w:rsidR="00F54AC8" w:rsidRPr="00F54AC8" w:rsidRDefault="00F54AC8" w:rsidP="00F54AC8">
      <w:pPr>
        <w:spacing w:after="0" w:line="240" w:lineRule="auto"/>
        <w:textAlignment w:val="baseline"/>
        <w:rPr>
          <w:rFonts w:ascii="Segoe UI" w:eastAsia="Times New Roman" w:hAnsi="Segoe UI" w:cs="Segoe UI"/>
          <w:sz w:val="18"/>
          <w:szCs w:val="18"/>
        </w:rPr>
      </w:pPr>
      <w:r w:rsidRPr="00F54AC8">
        <w:rPr>
          <w:rFonts w:ascii="Calibri" w:eastAsia="Times New Roman" w:hAnsi="Calibri" w:cs="Calibri"/>
          <w:sz w:val="24"/>
          <w:szCs w:val="24"/>
        </w:rPr>
        <w:t>6       0            1071    20          828 Married               1             0         0 </w:t>
      </w:r>
    </w:p>
    <w:p w14:paraId="0F943B47" w14:textId="77777777" w:rsidR="00032D6B" w:rsidRDefault="00032D6B" w:rsidP="00032D6B">
      <w:pPr>
        <w:spacing w:after="0" w:line="240" w:lineRule="auto"/>
        <w:jc w:val="both"/>
        <w:textAlignment w:val="baseline"/>
        <w:rPr>
          <w:rFonts w:ascii="Calibri" w:eastAsia="Times New Roman" w:hAnsi="Calibri" w:cs="Calibri"/>
          <w:sz w:val="24"/>
          <w:szCs w:val="24"/>
        </w:rPr>
      </w:pPr>
    </w:p>
    <w:p w14:paraId="74A2851E" w14:textId="015FF540" w:rsidR="00032D6B" w:rsidRDefault="00032D6B" w:rsidP="00032D6B">
      <w:pPr>
        <w:spacing w:after="0" w:line="240" w:lineRule="auto"/>
        <w:jc w:val="both"/>
        <w:textAlignment w:val="baseline"/>
        <w:rPr>
          <w:rFonts w:ascii="Calibri" w:eastAsia="Times New Roman" w:hAnsi="Calibri" w:cs="Calibri"/>
          <w:sz w:val="24"/>
          <w:szCs w:val="24"/>
        </w:rPr>
      </w:pPr>
    </w:p>
    <w:p w14:paraId="19D9CEAE" w14:textId="2359C2C6" w:rsidR="00F54AC8" w:rsidRPr="00F54AC8" w:rsidRDefault="00F54AC8" w:rsidP="00032D6B">
      <w:pPr>
        <w:spacing w:after="0" w:line="240" w:lineRule="auto"/>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The most frequent length of employment from borrowers is 0 months</w:t>
      </w:r>
      <w:r w:rsidR="00E43C38">
        <w:rPr>
          <w:rFonts w:ascii="Calibri" w:eastAsia="Times New Roman" w:hAnsi="Calibri" w:cs="Calibri"/>
          <w:sz w:val="24"/>
          <w:szCs w:val="24"/>
        </w:rPr>
        <w:t>. The median value is 41 month</w:t>
      </w:r>
      <w:r w:rsidR="00EC190D">
        <w:rPr>
          <w:rFonts w:ascii="Calibri" w:eastAsia="Times New Roman" w:hAnsi="Calibri" w:cs="Calibri"/>
          <w:sz w:val="24"/>
          <w:szCs w:val="24"/>
        </w:rPr>
        <w:t>s</w:t>
      </w:r>
      <w:r w:rsidR="00E43C38">
        <w:rPr>
          <w:rFonts w:ascii="Calibri" w:eastAsia="Times New Roman" w:hAnsi="Calibri" w:cs="Calibri"/>
          <w:sz w:val="24"/>
          <w:szCs w:val="24"/>
        </w:rPr>
        <w:t xml:space="preserve"> but</w:t>
      </w:r>
      <w:r w:rsidRPr="00F54AC8">
        <w:rPr>
          <w:rFonts w:ascii="Calibri" w:eastAsia="Times New Roman" w:hAnsi="Calibri" w:cs="Calibri"/>
          <w:sz w:val="24"/>
          <w:szCs w:val="24"/>
        </w:rPr>
        <w:t xml:space="preserve"> the average is 49 months.</w:t>
      </w:r>
      <w:r w:rsidR="00372109">
        <w:rPr>
          <w:rFonts w:ascii="Calibri" w:eastAsia="Times New Roman" w:hAnsi="Calibri" w:cs="Calibri"/>
          <w:sz w:val="24"/>
          <w:szCs w:val="24"/>
        </w:rPr>
        <w:t xml:space="preserve"> </w:t>
      </w:r>
      <w:r w:rsidR="001624E5">
        <w:rPr>
          <w:rFonts w:ascii="Calibri" w:eastAsia="Times New Roman" w:hAnsi="Calibri" w:cs="Calibri"/>
          <w:sz w:val="24"/>
          <w:szCs w:val="24"/>
        </w:rPr>
        <w:t>The median is skewed slightly down from the mean due to the heavy amount</w:t>
      </w:r>
      <w:r w:rsidR="009711C1">
        <w:rPr>
          <w:rFonts w:ascii="Calibri" w:eastAsia="Times New Roman" w:hAnsi="Calibri" w:cs="Calibri"/>
          <w:sz w:val="24"/>
          <w:szCs w:val="24"/>
        </w:rPr>
        <w:t>,</w:t>
      </w:r>
      <w:r w:rsidR="0075142E">
        <w:rPr>
          <w:rFonts w:ascii="Calibri" w:eastAsia="Times New Roman" w:hAnsi="Calibri" w:cs="Calibri"/>
          <w:sz w:val="24"/>
          <w:szCs w:val="24"/>
        </w:rPr>
        <w:t xml:space="preserve"> a quarter of all borrowers</w:t>
      </w:r>
      <w:r w:rsidR="001624E5">
        <w:rPr>
          <w:rFonts w:ascii="Calibri" w:eastAsia="Times New Roman" w:hAnsi="Calibri" w:cs="Calibri"/>
          <w:sz w:val="24"/>
          <w:szCs w:val="24"/>
        </w:rPr>
        <w:t xml:space="preserve"> </w:t>
      </w:r>
      <w:r w:rsidR="00730AA7">
        <w:rPr>
          <w:rFonts w:ascii="Calibri" w:eastAsia="Times New Roman" w:hAnsi="Calibri" w:cs="Calibri"/>
          <w:sz w:val="24"/>
          <w:szCs w:val="24"/>
        </w:rPr>
        <w:t>in this data who have</w:t>
      </w:r>
      <w:r w:rsidR="008E721E">
        <w:rPr>
          <w:rFonts w:ascii="Calibri" w:eastAsia="Times New Roman" w:hAnsi="Calibri" w:cs="Calibri"/>
          <w:sz w:val="24"/>
          <w:szCs w:val="24"/>
        </w:rPr>
        <w:t xml:space="preserve"> </w:t>
      </w:r>
      <w:r w:rsidR="00730AA7">
        <w:rPr>
          <w:rFonts w:ascii="Calibri" w:eastAsia="Times New Roman" w:hAnsi="Calibri" w:cs="Calibri"/>
          <w:sz w:val="24"/>
          <w:szCs w:val="24"/>
        </w:rPr>
        <w:t>l</w:t>
      </w:r>
      <w:r w:rsidR="008E721E">
        <w:rPr>
          <w:rFonts w:ascii="Calibri" w:eastAsia="Times New Roman" w:hAnsi="Calibri" w:cs="Calibri"/>
          <w:sz w:val="24"/>
          <w:szCs w:val="24"/>
        </w:rPr>
        <w:t xml:space="preserve">ess than </w:t>
      </w:r>
      <w:r w:rsidR="009B4367">
        <w:rPr>
          <w:rFonts w:ascii="Calibri" w:eastAsia="Times New Roman" w:hAnsi="Calibri" w:cs="Calibri"/>
          <w:sz w:val="24"/>
          <w:szCs w:val="24"/>
        </w:rPr>
        <w:t xml:space="preserve">25 months experience on their current job. </w:t>
      </w:r>
      <w:r w:rsidR="00BF5FDF">
        <w:rPr>
          <w:rFonts w:ascii="Calibri" w:eastAsia="Times New Roman" w:hAnsi="Calibri" w:cs="Calibri"/>
          <w:sz w:val="24"/>
          <w:szCs w:val="24"/>
        </w:rPr>
        <w:t>There is also someone in the set that has 120 months on their</w:t>
      </w:r>
      <w:r w:rsidRPr="00F54AC8">
        <w:rPr>
          <w:rFonts w:ascii="Calibri" w:eastAsia="Times New Roman" w:hAnsi="Calibri" w:cs="Calibri"/>
          <w:sz w:val="24"/>
          <w:szCs w:val="24"/>
        </w:rPr>
        <w:t> </w:t>
      </w:r>
      <w:r w:rsidR="00017510">
        <w:rPr>
          <w:rFonts w:ascii="Calibri" w:eastAsia="Times New Roman" w:hAnsi="Calibri" w:cs="Calibri"/>
          <w:sz w:val="24"/>
          <w:szCs w:val="24"/>
        </w:rPr>
        <w:t xml:space="preserve">job. </w:t>
      </w:r>
      <w:r w:rsidR="00032D6B">
        <w:rPr>
          <w:rFonts w:ascii="Calibri" w:eastAsia="Times New Roman" w:hAnsi="Calibri" w:cs="Calibri"/>
          <w:sz w:val="24"/>
          <w:szCs w:val="24"/>
        </w:rPr>
        <w:t xml:space="preserve"> Borrowers who default tend to have less tenure in their role. The median employment duration of those who default</w:t>
      </w:r>
      <w:r w:rsidR="00D606BB">
        <w:rPr>
          <w:rFonts w:ascii="Calibri" w:eastAsia="Times New Roman" w:hAnsi="Calibri" w:cs="Calibri"/>
          <w:sz w:val="24"/>
          <w:szCs w:val="24"/>
        </w:rPr>
        <w:t xml:space="preserve"> is less than 40 months and </w:t>
      </w:r>
      <w:r w:rsidR="00532144">
        <w:rPr>
          <w:rFonts w:ascii="Calibri" w:eastAsia="Times New Roman" w:hAnsi="Calibri" w:cs="Calibri"/>
          <w:sz w:val="24"/>
          <w:szCs w:val="24"/>
        </w:rPr>
        <w:t xml:space="preserve">the median duration is longer than 40 </w:t>
      </w:r>
      <w:r w:rsidR="00454B25">
        <w:rPr>
          <w:rFonts w:ascii="Calibri" w:eastAsia="Times New Roman" w:hAnsi="Calibri" w:cs="Calibri"/>
          <w:sz w:val="24"/>
          <w:szCs w:val="24"/>
        </w:rPr>
        <w:t>months</w:t>
      </w:r>
      <w:r w:rsidR="00EC190D">
        <w:rPr>
          <w:rFonts w:ascii="Calibri" w:eastAsia="Times New Roman" w:hAnsi="Calibri" w:cs="Calibri"/>
          <w:sz w:val="24"/>
          <w:szCs w:val="24"/>
        </w:rPr>
        <w:t xml:space="preserve">, closer to 45 months for those who did not default. </w:t>
      </w:r>
      <w:r w:rsidR="00D606BB">
        <w:rPr>
          <w:rFonts w:ascii="Calibri" w:eastAsia="Times New Roman" w:hAnsi="Calibri" w:cs="Calibri"/>
          <w:sz w:val="24"/>
          <w:szCs w:val="24"/>
        </w:rPr>
        <w:t xml:space="preserve">This </w:t>
      </w:r>
      <w:r w:rsidRPr="00F54AC8">
        <w:rPr>
          <w:rFonts w:ascii="Calibri" w:eastAsia="Times New Roman" w:hAnsi="Calibri" w:cs="Calibri"/>
          <w:sz w:val="24"/>
          <w:szCs w:val="24"/>
        </w:rPr>
        <w:t>is also evident in the graphs below</w:t>
      </w:r>
      <w:r w:rsidR="00017510">
        <w:rPr>
          <w:rFonts w:ascii="Calibri" w:eastAsia="Times New Roman" w:hAnsi="Calibri" w:cs="Calibri"/>
          <w:sz w:val="24"/>
          <w:szCs w:val="24"/>
        </w:rPr>
        <w:t xml:space="preserve"> and the summary statistics</w:t>
      </w:r>
      <w:r w:rsidR="00183D67">
        <w:rPr>
          <w:rFonts w:ascii="Calibri" w:eastAsia="Times New Roman" w:hAnsi="Calibri" w:cs="Calibri"/>
          <w:sz w:val="24"/>
          <w:szCs w:val="24"/>
        </w:rPr>
        <w:t xml:space="preserve"> provided above.</w:t>
      </w:r>
      <w:r w:rsidRPr="00F54AC8">
        <w:rPr>
          <w:rFonts w:ascii="Calibri" w:eastAsia="Times New Roman" w:hAnsi="Calibri" w:cs="Calibri"/>
          <w:sz w:val="24"/>
          <w:szCs w:val="24"/>
        </w:rPr>
        <w:t xml:space="preserve"> There is no general trend between how much is borrowed and the length of time that the borrower has worked</w:t>
      </w:r>
      <w:r w:rsidR="00183D67">
        <w:rPr>
          <w:rFonts w:ascii="Calibri" w:eastAsia="Times New Roman" w:hAnsi="Calibri" w:cs="Calibri"/>
          <w:sz w:val="24"/>
          <w:szCs w:val="24"/>
        </w:rPr>
        <w:t xml:space="preserve">, </w:t>
      </w:r>
      <w:r w:rsidR="00212299">
        <w:rPr>
          <w:rFonts w:ascii="Calibri" w:eastAsia="Times New Roman" w:hAnsi="Calibri" w:cs="Calibri"/>
          <w:sz w:val="24"/>
          <w:szCs w:val="24"/>
        </w:rPr>
        <w:t>though we thought there might be</w:t>
      </w:r>
      <w:r w:rsidRPr="00F54AC8">
        <w:rPr>
          <w:rFonts w:ascii="Calibri" w:eastAsia="Times New Roman" w:hAnsi="Calibri" w:cs="Calibri"/>
          <w:sz w:val="24"/>
          <w:szCs w:val="24"/>
        </w:rPr>
        <w:t>.  </w:t>
      </w:r>
    </w:p>
    <w:p w14:paraId="1B7BD131" w14:textId="4373FF49" w:rsidR="00D75C9E" w:rsidRPr="008226DE" w:rsidRDefault="00F54AC8" w:rsidP="0020547E">
      <w:pPr>
        <w:spacing w:after="0" w:line="240" w:lineRule="auto"/>
        <w:jc w:val="both"/>
        <w:textAlignment w:val="baseline"/>
        <w:rPr>
          <w:rFonts w:ascii="Calibri" w:eastAsia="Times New Roman" w:hAnsi="Calibri" w:cs="Calibri"/>
          <w:color w:val="4472C4" w:themeColor="accent1"/>
          <w:sz w:val="18"/>
          <w:szCs w:val="18"/>
        </w:rPr>
      </w:pPr>
      <w:r w:rsidRPr="00F54AC8">
        <w:rPr>
          <w:rFonts w:ascii="Calibri" w:eastAsia="Times New Roman" w:hAnsi="Calibri" w:cs="Calibri"/>
          <w:sz w:val="24"/>
          <w:szCs w:val="24"/>
        </w:rPr>
        <w:lastRenderedPageBreak/>
        <w:t> </w:t>
      </w:r>
      <w:r w:rsidR="00D75C9E" w:rsidRPr="008226DE">
        <w:rPr>
          <w:rFonts w:ascii="Calibri" w:eastAsia="Times New Roman" w:hAnsi="Calibri" w:cs="Calibri"/>
          <w:color w:val="4472C4" w:themeColor="accent1"/>
          <w:sz w:val="18"/>
          <w:szCs w:val="18"/>
        </w:rPr>
        <w:t>&lt;</w:t>
      </w:r>
      <w:r w:rsidR="00EB2BC0" w:rsidRPr="008226DE">
        <w:rPr>
          <w:noProof/>
          <w:color w:val="4472C4" w:themeColor="accent1"/>
          <w:sz w:val="18"/>
          <w:szCs w:val="18"/>
        </w:rPr>
        <w:drawing>
          <wp:anchor distT="0" distB="0" distL="114300" distR="114300" simplePos="0" relativeHeight="251638784" behindDoc="1" locked="0" layoutInCell="1" allowOverlap="1" wp14:anchorId="7C8F848A" wp14:editId="06FEEC62">
            <wp:simplePos x="0" y="0"/>
            <wp:positionH relativeFrom="margin">
              <wp:posOffset>-635</wp:posOffset>
            </wp:positionH>
            <wp:positionV relativeFrom="paragraph">
              <wp:posOffset>6350</wp:posOffset>
            </wp:positionV>
            <wp:extent cx="3686810" cy="2034540"/>
            <wp:effectExtent l="0" t="0" r="8890" b="3810"/>
            <wp:wrapTight wrapText="bothSides">
              <wp:wrapPolygon edited="0">
                <wp:start x="0" y="0"/>
                <wp:lineTo x="0" y="21438"/>
                <wp:lineTo x="21540" y="21438"/>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6810" cy="2034540"/>
                    </a:xfrm>
                    <a:prstGeom prst="rect">
                      <a:avLst/>
                    </a:prstGeom>
                  </pic:spPr>
                </pic:pic>
              </a:graphicData>
            </a:graphic>
            <wp14:sizeRelH relativeFrom="margin">
              <wp14:pctWidth>0</wp14:pctWidth>
            </wp14:sizeRelH>
            <wp14:sizeRelV relativeFrom="margin">
              <wp14:pctHeight>0</wp14:pctHeight>
            </wp14:sizeRelV>
          </wp:anchor>
        </w:drawing>
      </w:r>
      <w:r w:rsidR="00D75C9E" w:rsidRPr="008226DE">
        <w:rPr>
          <w:rFonts w:ascii="Calibri" w:eastAsia="Times New Roman" w:hAnsi="Calibri" w:cs="Calibri"/>
          <w:color w:val="4472C4" w:themeColor="accent1"/>
          <w:sz w:val="18"/>
          <w:szCs w:val="18"/>
        </w:rPr>
        <w:t xml:space="preserve">- </w:t>
      </w:r>
      <w:r w:rsidR="008226DE" w:rsidRPr="008226DE">
        <w:rPr>
          <w:rFonts w:ascii="Calibri" w:eastAsia="Times New Roman" w:hAnsi="Calibri" w:cs="Calibri"/>
          <w:b/>
          <w:bCs/>
          <w:color w:val="4472C4" w:themeColor="accent1"/>
          <w:sz w:val="18"/>
          <w:szCs w:val="18"/>
        </w:rPr>
        <w:t xml:space="preserve">Scatterplot of Employment Vs Loan Amount: </w:t>
      </w:r>
      <w:r w:rsidR="00D75C9E" w:rsidRPr="00F54AC8">
        <w:rPr>
          <w:rFonts w:ascii="Calibri" w:eastAsia="Times New Roman" w:hAnsi="Calibri" w:cs="Calibri"/>
          <w:color w:val="4472C4" w:themeColor="accent1"/>
          <w:sz w:val="18"/>
          <w:szCs w:val="18"/>
        </w:rPr>
        <w:t>The most frequent length of employment</w:t>
      </w:r>
      <w:r w:rsidR="00D75C9E" w:rsidRPr="008226DE">
        <w:rPr>
          <w:rFonts w:ascii="Calibri" w:eastAsia="Times New Roman" w:hAnsi="Calibri" w:cs="Calibri"/>
          <w:color w:val="4472C4" w:themeColor="accent1"/>
          <w:sz w:val="18"/>
          <w:szCs w:val="18"/>
        </w:rPr>
        <w:t xml:space="preserve"> </w:t>
      </w:r>
      <w:r w:rsidR="00D75C9E" w:rsidRPr="00F54AC8">
        <w:rPr>
          <w:rFonts w:ascii="Calibri" w:eastAsia="Times New Roman" w:hAnsi="Calibri" w:cs="Calibri"/>
          <w:color w:val="4472C4" w:themeColor="accent1"/>
          <w:sz w:val="18"/>
          <w:szCs w:val="18"/>
        </w:rPr>
        <w:t>from borrowers is 0 months</w:t>
      </w:r>
      <w:r w:rsidR="00D75C9E" w:rsidRPr="008226DE">
        <w:rPr>
          <w:rFonts w:ascii="Calibri" w:eastAsia="Times New Roman" w:hAnsi="Calibri" w:cs="Calibri"/>
          <w:color w:val="4472C4" w:themeColor="accent1"/>
          <w:sz w:val="18"/>
          <w:szCs w:val="18"/>
        </w:rPr>
        <w:t>.</w:t>
      </w:r>
      <w:r w:rsidR="00D75C9E" w:rsidRPr="00F54AC8">
        <w:rPr>
          <w:rFonts w:ascii="Calibri" w:eastAsia="Times New Roman" w:hAnsi="Calibri" w:cs="Calibri"/>
          <w:color w:val="4472C4" w:themeColor="accent1"/>
          <w:sz w:val="18"/>
          <w:szCs w:val="18"/>
        </w:rPr>
        <w:t xml:space="preserve"> There is no general trend between how much is borrowed and the length of time that the borrower has worked</w:t>
      </w:r>
      <w:r w:rsidR="00D75C9E" w:rsidRPr="008226DE">
        <w:rPr>
          <w:rFonts w:ascii="Calibri" w:eastAsia="Times New Roman" w:hAnsi="Calibri" w:cs="Calibri"/>
          <w:color w:val="4472C4" w:themeColor="accent1"/>
          <w:sz w:val="18"/>
          <w:szCs w:val="18"/>
        </w:rPr>
        <w:t>, though we thought there might be</w:t>
      </w:r>
      <w:r w:rsidR="00D75C9E" w:rsidRPr="00F54AC8">
        <w:rPr>
          <w:rFonts w:ascii="Calibri" w:eastAsia="Times New Roman" w:hAnsi="Calibri" w:cs="Calibri"/>
          <w:color w:val="4472C4" w:themeColor="accent1"/>
          <w:sz w:val="18"/>
          <w:szCs w:val="18"/>
        </w:rPr>
        <w:t>.</w:t>
      </w:r>
    </w:p>
    <w:p w14:paraId="6BB437CC" w14:textId="77777777" w:rsidR="008226DE" w:rsidRDefault="008226DE" w:rsidP="00D75C9E">
      <w:pPr>
        <w:spacing w:after="0" w:line="240" w:lineRule="auto"/>
        <w:textAlignment w:val="baseline"/>
        <w:rPr>
          <w:rFonts w:ascii="Calibri" w:eastAsia="Times New Roman" w:hAnsi="Calibri" w:cs="Calibri"/>
          <w:color w:val="4472C4" w:themeColor="accent1"/>
          <w:sz w:val="18"/>
          <w:szCs w:val="18"/>
        </w:rPr>
      </w:pPr>
    </w:p>
    <w:p w14:paraId="31B280AD"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04989E86"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7C343C93"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00C40F41"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4EA47330"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5F26898D" w14:textId="77777777" w:rsidR="00F13C23" w:rsidRDefault="00F13C23" w:rsidP="00D75C9E">
      <w:pPr>
        <w:spacing w:after="0" w:line="240" w:lineRule="auto"/>
        <w:textAlignment w:val="baseline"/>
        <w:rPr>
          <w:rFonts w:ascii="Calibri" w:eastAsia="Times New Roman" w:hAnsi="Calibri" w:cs="Calibri"/>
          <w:color w:val="4472C4" w:themeColor="accent1"/>
          <w:sz w:val="18"/>
          <w:szCs w:val="18"/>
        </w:rPr>
      </w:pPr>
    </w:p>
    <w:p w14:paraId="632C5F2B" w14:textId="61103E27" w:rsidR="00F13C23" w:rsidRPr="008226DE" w:rsidRDefault="00F13C23" w:rsidP="00D75C9E">
      <w:pPr>
        <w:spacing w:after="0" w:line="240" w:lineRule="auto"/>
        <w:textAlignment w:val="baseline"/>
        <w:rPr>
          <w:rFonts w:ascii="Calibri" w:eastAsia="Times New Roman" w:hAnsi="Calibri" w:cs="Calibri"/>
          <w:color w:val="4472C4" w:themeColor="accent1"/>
          <w:sz w:val="18"/>
          <w:szCs w:val="18"/>
        </w:rPr>
      </w:pPr>
    </w:p>
    <w:p w14:paraId="13ED3344" w14:textId="31F07617" w:rsidR="008226DE" w:rsidRPr="00F54AC8" w:rsidRDefault="008226DE" w:rsidP="00D75C9E">
      <w:pPr>
        <w:spacing w:after="0" w:line="240" w:lineRule="auto"/>
        <w:textAlignment w:val="baseline"/>
        <w:rPr>
          <w:rFonts w:ascii="Segoe UI" w:eastAsia="Times New Roman" w:hAnsi="Segoe UI" w:cs="Segoe UI"/>
          <w:color w:val="4472C4" w:themeColor="accent1"/>
          <w:sz w:val="18"/>
          <w:szCs w:val="18"/>
        </w:rPr>
      </w:pPr>
    </w:p>
    <w:p w14:paraId="6031ADE9" w14:textId="052E42ED" w:rsidR="00F54AC8" w:rsidRPr="00F54AC8" w:rsidRDefault="008226DE" w:rsidP="00F54AC8">
      <w:pPr>
        <w:spacing w:after="0" w:line="240" w:lineRule="auto"/>
        <w:ind w:left="1440"/>
        <w:jc w:val="both"/>
        <w:textAlignment w:val="baseline"/>
        <w:rPr>
          <w:rFonts w:ascii="Segoe UI" w:eastAsia="Times New Roman" w:hAnsi="Segoe UI" w:cs="Segoe UI"/>
          <w:color w:val="4472C4" w:themeColor="accent1"/>
          <w:sz w:val="18"/>
          <w:szCs w:val="18"/>
        </w:rPr>
      </w:pPr>
      <w:r w:rsidRPr="008226DE">
        <w:rPr>
          <w:noProof/>
          <w:color w:val="4472C4" w:themeColor="accent1"/>
          <w:sz w:val="18"/>
          <w:szCs w:val="18"/>
        </w:rPr>
        <w:drawing>
          <wp:anchor distT="0" distB="0" distL="114300" distR="114300" simplePos="0" relativeHeight="251651072" behindDoc="1" locked="0" layoutInCell="1" allowOverlap="1" wp14:anchorId="28DCADE0" wp14:editId="1BE20ECC">
            <wp:simplePos x="0" y="0"/>
            <wp:positionH relativeFrom="margin">
              <wp:posOffset>2171700</wp:posOffset>
            </wp:positionH>
            <wp:positionV relativeFrom="paragraph">
              <wp:posOffset>0</wp:posOffset>
            </wp:positionV>
            <wp:extent cx="3733966" cy="2189743"/>
            <wp:effectExtent l="0" t="0" r="0" b="1270"/>
            <wp:wrapTight wrapText="bothSides">
              <wp:wrapPolygon edited="0">
                <wp:start x="0" y="0"/>
                <wp:lineTo x="0" y="21425"/>
                <wp:lineTo x="21490" y="21425"/>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3966" cy="2189743"/>
                    </a:xfrm>
                    <a:prstGeom prst="rect">
                      <a:avLst/>
                    </a:prstGeom>
                  </pic:spPr>
                </pic:pic>
              </a:graphicData>
            </a:graphic>
          </wp:anchor>
        </w:drawing>
      </w:r>
    </w:p>
    <w:p w14:paraId="6CE9BDDA" w14:textId="54D14499" w:rsidR="00F54AC8" w:rsidRPr="008226DE" w:rsidRDefault="00B2013B" w:rsidP="006B3B48">
      <w:pPr>
        <w:spacing w:after="0" w:line="240" w:lineRule="auto"/>
        <w:jc w:val="both"/>
        <w:textAlignment w:val="baseline"/>
        <w:rPr>
          <w:rFonts w:ascii="Calibri" w:eastAsia="Times New Roman" w:hAnsi="Calibri" w:cs="Calibri"/>
          <w:color w:val="4472C4" w:themeColor="accent1"/>
          <w:sz w:val="18"/>
          <w:szCs w:val="18"/>
        </w:rPr>
      </w:pPr>
      <w:r w:rsidRPr="004030DE">
        <w:rPr>
          <w:rFonts w:ascii="Calibri" w:eastAsia="Times New Roman" w:hAnsi="Calibri" w:cs="Calibri"/>
          <w:b/>
          <w:bCs/>
          <w:color w:val="4472C4" w:themeColor="accent1"/>
          <w:sz w:val="18"/>
          <w:szCs w:val="18"/>
        </w:rPr>
        <w:t xml:space="preserve">Box Plot of Employment length </w:t>
      </w:r>
      <w:r w:rsidR="004030DE" w:rsidRPr="004030DE">
        <w:rPr>
          <w:rFonts w:ascii="Calibri" w:eastAsia="Times New Roman" w:hAnsi="Calibri" w:cs="Calibri"/>
          <w:b/>
          <w:bCs/>
          <w:color w:val="4472C4" w:themeColor="accent1"/>
          <w:sz w:val="18"/>
          <w:szCs w:val="18"/>
        </w:rPr>
        <w:t>by loans defaulted on (1) or not (0):</w:t>
      </w:r>
      <w:r w:rsidR="004030DE">
        <w:rPr>
          <w:rFonts w:ascii="Calibri" w:eastAsia="Times New Roman" w:hAnsi="Calibri" w:cs="Calibri"/>
          <w:color w:val="4472C4" w:themeColor="accent1"/>
          <w:sz w:val="18"/>
          <w:szCs w:val="18"/>
        </w:rPr>
        <w:t xml:space="preserve"> </w:t>
      </w:r>
      <w:r w:rsidR="008226DE" w:rsidRPr="008226DE">
        <w:rPr>
          <w:rFonts w:ascii="Calibri" w:eastAsia="Times New Roman" w:hAnsi="Calibri" w:cs="Calibri"/>
          <w:color w:val="4472C4" w:themeColor="accent1"/>
          <w:sz w:val="18"/>
          <w:szCs w:val="18"/>
        </w:rPr>
        <w:t>Borrowers who default tend to have less tenure in their role. The median employment duration of those who default is less than 40 months and the median duration is longer than 40  months, closer to 45 months for those who did not default. -&gt;</w:t>
      </w:r>
    </w:p>
    <w:p w14:paraId="39F43FF8" w14:textId="1C5C7175" w:rsidR="008226DE" w:rsidRPr="00F54AC8" w:rsidRDefault="008226DE" w:rsidP="006B3B48">
      <w:pPr>
        <w:spacing w:after="0" w:line="240" w:lineRule="auto"/>
        <w:jc w:val="both"/>
        <w:textAlignment w:val="baseline"/>
        <w:rPr>
          <w:rFonts w:ascii="Segoe UI" w:eastAsia="Times New Roman" w:hAnsi="Segoe UI" w:cs="Segoe UI"/>
          <w:sz w:val="18"/>
          <w:szCs w:val="18"/>
        </w:rPr>
      </w:pPr>
    </w:p>
    <w:p w14:paraId="7FD51C86" w14:textId="2D914B1D" w:rsidR="008226DE" w:rsidRDefault="008226DE" w:rsidP="00EC190D">
      <w:pPr>
        <w:spacing w:after="0" w:line="240" w:lineRule="auto"/>
        <w:jc w:val="both"/>
        <w:textAlignment w:val="baseline"/>
        <w:rPr>
          <w:rFonts w:ascii="Calibri" w:eastAsia="Times New Roman" w:hAnsi="Calibri" w:cs="Calibri"/>
          <w:sz w:val="24"/>
          <w:szCs w:val="24"/>
        </w:rPr>
      </w:pPr>
    </w:p>
    <w:p w14:paraId="78AB1E84" w14:textId="5361DE93" w:rsidR="008226DE" w:rsidRDefault="008226DE" w:rsidP="00EC190D">
      <w:pPr>
        <w:spacing w:after="0" w:line="240" w:lineRule="auto"/>
        <w:jc w:val="both"/>
        <w:textAlignment w:val="baseline"/>
        <w:rPr>
          <w:rFonts w:ascii="Calibri" w:eastAsia="Times New Roman" w:hAnsi="Calibri" w:cs="Calibri"/>
          <w:sz w:val="24"/>
          <w:szCs w:val="24"/>
        </w:rPr>
      </w:pPr>
    </w:p>
    <w:p w14:paraId="47E17513" w14:textId="42E7D741" w:rsidR="008226DE" w:rsidRDefault="008226DE" w:rsidP="00EC190D">
      <w:pPr>
        <w:spacing w:after="0" w:line="240" w:lineRule="auto"/>
        <w:jc w:val="both"/>
        <w:textAlignment w:val="baseline"/>
        <w:rPr>
          <w:rFonts w:ascii="Calibri" w:eastAsia="Times New Roman" w:hAnsi="Calibri" w:cs="Calibri"/>
          <w:sz w:val="24"/>
          <w:szCs w:val="24"/>
        </w:rPr>
      </w:pPr>
    </w:p>
    <w:p w14:paraId="1FDFAED4" w14:textId="39C92983" w:rsidR="008226DE" w:rsidRDefault="008226DE" w:rsidP="00EC190D">
      <w:pPr>
        <w:spacing w:after="0" w:line="240" w:lineRule="auto"/>
        <w:jc w:val="both"/>
        <w:textAlignment w:val="baseline"/>
        <w:rPr>
          <w:rFonts w:ascii="Calibri" w:eastAsia="Times New Roman" w:hAnsi="Calibri" w:cs="Calibri"/>
          <w:sz w:val="24"/>
          <w:szCs w:val="24"/>
        </w:rPr>
      </w:pPr>
    </w:p>
    <w:p w14:paraId="1562AD71" w14:textId="7BD463CF" w:rsidR="008226DE" w:rsidRDefault="008226DE" w:rsidP="00EC190D">
      <w:pPr>
        <w:spacing w:after="0" w:line="240" w:lineRule="auto"/>
        <w:jc w:val="both"/>
        <w:textAlignment w:val="baseline"/>
        <w:rPr>
          <w:rFonts w:ascii="Calibri" w:eastAsia="Times New Roman" w:hAnsi="Calibri" w:cs="Calibri"/>
          <w:sz w:val="24"/>
          <w:szCs w:val="24"/>
        </w:rPr>
      </w:pPr>
    </w:p>
    <w:p w14:paraId="78A64D8A" w14:textId="04BC28A9" w:rsidR="005D3689" w:rsidRDefault="00F54AC8" w:rsidP="00EC190D">
      <w:pPr>
        <w:spacing w:after="0" w:line="240" w:lineRule="auto"/>
        <w:jc w:val="both"/>
        <w:textAlignment w:val="baseline"/>
        <w:rPr>
          <w:rFonts w:ascii="Calibri" w:eastAsia="Times New Roman" w:hAnsi="Calibri" w:cs="Calibri"/>
          <w:sz w:val="24"/>
          <w:szCs w:val="24"/>
        </w:rPr>
      </w:pPr>
      <w:r w:rsidRPr="00F54AC8">
        <w:rPr>
          <w:rFonts w:ascii="Calibri" w:eastAsia="Times New Roman" w:hAnsi="Calibri" w:cs="Calibri"/>
          <w:sz w:val="24"/>
          <w:szCs w:val="24"/>
        </w:rPr>
        <w:t>The most frequent age to borrow from Mammoth Bank is 32</w:t>
      </w:r>
      <w:r w:rsidR="004030DE">
        <w:rPr>
          <w:rFonts w:ascii="Calibri" w:eastAsia="Times New Roman" w:hAnsi="Calibri" w:cs="Calibri"/>
          <w:sz w:val="24"/>
          <w:szCs w:val="24"/>
        </w:rPr>
        <w:t xml:space="preserve"> years old. The median age is also 32 years old. </w:t>
      </w:r>
      <w:r w:rsidRPr="00F54AC8">
        <w:rPr>
          <w:rFonts w:ascii="Calibri" w:eastAsia="Times New Roman" w:hAnsi="Calibri" w:cs="Calibri"/>
          <w:sz w:val="24"/>
          <w:szCs w:val="24"/>
        </w:rPr>
        <w:t xml:space="preserve">and the average age of borrowers is 31. The age of those who default on their loan tend to be </w:t>
      </w:r>
      <w:r w:rsidR="00A44601">
        <w:rPr>
          <w:rFonts w:ascii="Calibri" w:eastAsia="Times New Roman" w:hAnsi="Calibri" w:cs="Calibri"/>
          <w:sz w:val="24"/>
          <w:szCs w:val="24"/>
        </w:rPr>
        <w:t>lower</w:t>
      </w:r>
      <w:r w:rsidR="00FC6BCF">
        <w:rPr>
          <w:rFonts w:ascii="Calibri" w:eastAsia="Times New Roman" w:hAnsi="Calibri" w:cs="Calibri"/>
          <w:sz w:val="24"/>
          <w:szCs w:val="24"/>
        </w:rPr>
        <w:t>, indicating younger loan candidates may present a higher risk</w:t>
      </w:r>
      <w:r w:rsidRPr="00F54AC8">
        <w:rPr>
          <w:rFonts w:ascii="Calibri" w:eastAsia="Times New Roman" w:hAnsi="Calibri" w:cs="Calibri"/>
          <w:sz w:val="24"/>
          <w:szCs w:val="24"/>
        </w:rPr>
        <w:t>. However, the median age of those who default on their loan is closer to 27. The median age of those who do not default on their loan is more closely aligned with the dataset’s average. </w:t>
      </w:r>
      <w:r w:rsidR="00D0501B">
        <w:rPr>
          <w:rFonts w:ascii="Calibri" w:eastAsia="Times New Roman" w:hAnsi="Calibri" w:cs="Calibri"/>
          <w:sz w:val="24"/>
          <w:szCs w:val="24"/>
        </w:rPr>
        <w:t xml:space="preserve"> There are a few outliers present in the age data</w:t>
      </w:r>
      <w:r w:rsidR="00F613EE">
        <w:rPr>
          <w:rFonts w:ascii="Calibri" w:eastAsia="Times New Roman" w:hAnsi="Calibri" w:cs="Calibri"/>
          <w:sz w:val="24"/>
          <w:szCs w:val="24"/>
        </w:rPr>
        <w:t>. Most of the borrow</w:t>
      </w:r>
      <w:r w:rsidR="00B32518">
        <w:rPr>
          <w:rFonts w:ascii="Calibri" w:eastAsia="Times New Roman" w:hAnsi="Calibri" w:cs="Calibri"/>
          <w:sz w:val="24"/>
          <w:szCs w:val="24"/>
        </w:rPr>
        <w:t xml:space="preserve">ers are between </w:t>
      </w:r>
      <w:r w:rsidR="00FB16F2">
        <w:rPr>
          <w:rFonts w:ascii="Calibri" w:eastAsia="Times New Roman" w:hAnsi="Calibri" w:cs="Calibri"/>
          <w:sz w:val="24"/>
          <w:szCs w:val="24"/>
        </w:rPr>
        <w:t xml:space="preserve">20 and 40 years of age. There is a borrower who defaulted that is 18 years old and who did not that is 42 years of age. This </w:t>
      </w:r>
      <w:r w:rsidR="00FB16F2" w:rsidRPr="00F54AC8">
        <w:rPr>
          <w:rFonts w:ascii="Calibri" w:eastAsia="Times New Roman" w:hAnsi="Calibri" w:cs="Calibri"/>
          <w:sz w:val="24"/>
          <w:szCs w:val="24"/>
        </w:rPr>
        <w:t>is also evident in the graphs below</w:t>
      </w:r>
      <w:r w:rsidR="00FB16F2">
        <w:rPr>
          <w:rFonts w:ascii="Calibri" w:eastAsia="Times New Roman" w:hAnsi="Calibri" w:cs="Calibri"/>
          <w:sz w:val="24"/>
          <w:szCs w:val="24"/>
        </w:rPr>
        <w:t xml:space="preserve"> and the summary statistics provided above.</w:t>
      </w:r>
    </w:p>
    <w:p w14:paraId="2D388D41" w14:textId="33EF1EA4" w:rsidR="00F54AC8" w:rsidRPr="00F54AC8" w:rsidRDefault="00F54AC8" w:rsidP="005D3689">
      <w:pPr>
        <w:spacing w:after="0" w:line="240" w:lineRule="auto"/>
        <w:jc w:val="both"/>
        <w:textAlignment w:val="baseline"/>
        <w:rPr>
          <w:rFonts w:ascii="Calibri" w:eastAsia="Times New Roman" w:hAnsi="Calibri" w:cs="Calibri"/>
          <w:sz w:val="24"/>
          <w:szCs w:val="24"/>
        </w:rPr>
      </w:pPr>
      <w:r w:rsidRPr="00F54AC8">
        <w:rPr>
          <w:rFonts w:ascii="Calibri" w:eastAsia="Times New Roman" w:hAnsi="Calibri" w:cs="Calibri"/>
          <w:sz w:val="24"/>
          <w:szCs w:val="24"/>
        </w:rPr>
        <w:lastRenderedPageBreak/>
        <w:t> </w:t>
      </w:r>
      <w:r w:rsidR="0086605F">
        <w:rPr>
          <w:noProof/>
        </w:rPr>
        <w:drawing>
          <wp:anchor distT="0" distB="0" distL="114300" distR="114300" simplePos="0" relativeHeight="251656192" behindDoc="1" locked="0" layoutInCell="1" allowOverlap="1" wp14:anchorId="7172136D" wp14:editId="72E2C341">
            <wp:simplePos x="0" y="0"/>
            <wp:positionH relativeFrom="margin">
              <wp:align>left</wp:align>
            </wp:positionH>
            <wp:positionV relativeFrom="paragraph">
              <wp:posOffset>240030</wp:posOffset>
            </wp:positionV>
            <wp:extent cx="3965670" cy="2101850"/>
            <wp:effectExtent l="0" t="0" r="0" b="0"/>
            <wp:wrapTight wrapText="bothSides">
              <wp:wrapPolygon edited="0">
                <wp:start x="0" y="0"/>
                <wp:lineTo x="0" y="21339"/>
                <wp:lineTo x="21479" y="21339"/>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5670" cy="2101850"/>
                    </a:xfrm>
                    <a:prstGeom prst="rect">
                      <a:avLst/>
                    </a:prstGeom>
                  </pic:spPr>
                </pic:pic>
              </a:graphicData>
            </a:graphic>
          </wp:anchor>
        </w:drawing>
      </w:r>
      <w:r w:rsidRPr="00F54AC8">
        <w:rPr>
          <w:rFonts w:ascii="Calibri" w:eastAsia="Times New Roman" w:hAnsi="Calibri" w:cs="Calibri"/>
          <w:sz w:val="24"/>
          <w:szCs w:val="24"/>
        </w:rPr>
        <w:t> </w:t>
      </w:r>
    </w:p>
    <w:p w14:paraId="6D8FC00A" w14:textId="2B6043BD" w:rsidR="00F54AC8" w:rsidRPr="00F54AC8" w:rsidRDefault="00F54AC8" w:rsidP="00F54AC8">
      <w:pPr>
        <w:spacing w:after="0" w:line="240" w:lineRule="auto"/>
        <w:ind w:left="2880"/>
        <w:jc w:val="both"/>
        <w:textAlignment w:val="baseline"/>
        <w:rPr>
          <w:rFonts w:ascii="Segoe UI" w:eastAsia="Times New Roman" w:hAnsi="Segoe UI" w:cs="Segoe UI"/>
          <w:sz w:val="18"/>
          <w:szCs w:val="18"/>
        </w:rPr>
      </w:pPr>
      <w:r w:rsidRPr="00F54AC8">
        <w:rPr>
          <w:rFonts w:ascii="Calibri" w:eastAsia="Times New Roman" w:hAnsi="Calibri" w:cs="Calibri"/>
          <w:sz w:val="24"/>
          <w:szCs w:val="24"/>
        </w:rPr>
        <w:t> </w:t>
      </w:r>
    </w:p>
    <w:p w14:paraId="3EC74023" w14:textId="3D37013E" w:rsidR="00F54AC8" w:rsidRPr="008961C5" w:rsidRDefault="008961C5" w:rsidP="00F54AC8">
      <w:pPr>
        <w:spacing w:after="0" w:line="240" w:lineRule="auto"/>
        <w:jc w:val="center"/>
        <w:textAlignment w:val="baseline"/>
        <w:rPr>
          <w:rFonts w:ascii="Calibri" w:eastAsia="Times New Roman" w:hAnsi="Calibri" w:cs="Calibri"/>
          <w:color w:val="4472C4" w:themeColor="accent1"/>
          <w:sz w:val="18"/>
          <w:szCs w:val="18"/>
        </w:rPr>
      </w:pPr>
      <w:r w:rsidRPr="008961C5">
        <w:rPr>
          <w:rFonts w:ascii="Calibri" w:eastAsia="Times New Roman" w:hAnsi="Calibri" w:cs="Calibri"/>
          <w:b/>
          <w:bCs/>
          <w:color w:val="4472C4" w:themeColor="accent1"/>
          <w:sz w:val="18"/>
          <w:szCs w:val="18"/>
        </w:rPr>
        <w:t>Box Plot of Age of Borrowers by Default Status:</w:t>
      </w:r>
      <w:r w:rsidR="00F54AC8" w:rsidRPr="00F54AC8">
        <w:rPr>
          <w:rFonts w:ascii="Calibri" w:eastAsia="Times New Roman" w:hAnsi="Calibri" w:cs="Calibri"/>
          <w:b/>
          <w:bCs/>
          <w:color w:val="4472C4" w:themeColor="accent1"/>
          <w:sz w:val="18"/>
          <w:szCs w:val="18"/>
        </w:rPr>
        <w:t> </w:t>
      </w:r>
      <w:r w:rsidR="0086605F" w:rsidRPr="008961C5">
        <w:rPr>
          <w:rFonts w:ascii="Calibri" w:eastAsia="Times New Roman" w:hAnsi="Calibri" w:cs="Calibri"/>
          <w:color w:val="4472C4" w:themeColor="accent1"/>
          <w:sz w:val="18"/>
          <w:szCs w:val="18"/>
        </w:rPr>
        <w:t xml:space="preserve">The median age is also 32 years old. </w:t>
      </w:r>
      <w:r w:rsidR="0086605F" w:rsidRPr="00F54AC8">
        <w:rPr>
          <w:rFonts w:ascii="Calibri" w:eastAsia="Times New Roman" w:hAnsi="Calibri" w:cs="Calibri"/>
          <w:color w:val="4472C4" w:themeColor="accent1"/>
          <w:sz w:val="18"/>
          <w:szCs w:val="18"/>
        </w:rPr>
        <w:t>and the average age of borrowers is 31. </w:t>
      </w:r>
      <w:r w:rsidRPr="008961C5">
        <w:rPr>
          <w:rFonts w:ascii="Calibri" w:eastAsia="Times New Roman" w:hAnsi="Calibri" w:cs="Calibri"/>
          <w:color w:val="4472C4" w:themeColor="accent1"/>
          <w:sz w:val="18"/>
          <w:szCs w:val="18"/>
        </w:rPr>
        <w:t>&lt;-</w:t>
      </w:r>
    </w:p>
    <w:p w14:paraId="56345EB5"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56C7291E"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45B75281"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00C9902F"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3ED474B9"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365C5833" w14:textId="77777777" w:rsidR="0086605F"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7691CFFB" w14:textId="77777777" w:rsidR="008961C5" w:rsidRDefault="008961C5" w:rsidP="00F54AC8">
      <w:pPr>
        <w:spacing w:after="0" w:line="240" w:lineRule="auto"/>
        <w:jc w:val="center"/>
        <w:textAlignment w:val="baseline"/>
        <w:rPr>
          <w:rFonts w:ascii="Calibri" w:eastAsia="Times New Roman" w:hAnsi="Calibri" w:cs="Calibri"/>
          <w:color w:val="4472C4" w:themeColor="accent1"/>
          <w:sz w:val="18"/>
          <w:szCs w:val="18"/>
        </w:rPr>
      </w:pPr>
    </w:p>
    <w:p w14:paraId="2FDBCF1F" w14:textId="6E596551" w:rsidR="008961C5" w:rsidRPr="008961C5" w:rsidRDefault="00FB734A" w:rsidP="00F54AC8">
      <w:pPr>
        <w:spacing w:after="0" w:line="240" w:lineRule="auto"/>
        <w:jc w:val="center"/>
        <w:textAlignment w:val="baseline"/>
        <w:rPr>
          <w:rFonts w:ascii="Calibri" w:eastAsia="Times New Roman" w:hAnsi="Calibri" w:cs="Calibri"/>
          <w:color w:val="4472C4" w:themeColor="accent1"/>
          <w:sz w:val="18"/>
          <w:szCs w:val="18"/>
        </w:rPr>
      </w:pPr>
      <w:r>
        <w:rPr>
          <w:noProof/>
        </w:rPr>
        <w:drawing>
          <wp:anchor distT="0" distB="0" distL="114300" distR="114300" simplePos="0" relativeHeight="251658240" behindDoc="1" locked="0" layoutInCell="1" allowOverlap="1" wp14:anchorId="35073B13" wp14:editId="5EFF66F7">
            <wp:simplePos x="0" y="0"/>
            <wp:positionH relativeFrom="column">
              <wp:posOffset>1879600</wp:posOffset>
            </wp:positionH>
            <wp:positionV relativeFrom="paragraph">
              <wp:posOffset>223520</wp:posOffset>
            </wp:positionV>
            <wp:extent cx="3801467" cy="2139950"/>
            <wp:effectExtent l="0" t="0" r="8890" b="0"/>
            <wp:wrapTight wrapText="bothSides">
              <wp:wrapPolygon edited="0">
                <wp:start x="0" y="0"/>
                <wp:lineTo x="0" y="21344"/>
                <wp:lineTo x="21542" y="21344"/>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1467" cy="2139950"/>
                    </a:xfrm>
                    <a:prstGeom prst="rect">
                      <a:avLst/>
                    </a:prstGeom>
                  </pic:spPr>
                </pic:pic>
              </a:graphicData>
            </a:graphic>
          </wp:anchor>
        </w:drawing>
      </w:r>
    </w:p>
    <w:p w14:paraId="7F078DD6" w14:textId="6671C19A"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2C178EF1"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320CC7B8" w14:textId="77777777" w:rsidR="0086605F" w:rsidRPr="008961C5" w:rsidRDefault="0086605F" w:rsidP="00F54AC8">
      <w:pPr>
        <w:spacing w:after="0" w:line="240" w:lineRule="auto"/>
        <w:jc w:val="center"/>
        <w:textAlignment w:val="baseline"/>
        <w:rPr>
          <w:rFonts w:ascii="Calibri" w:eastAsia="Times New Roman" w:hAnsi="Calibri" w:cs="Calibri"/>
          <w:color w:val="4472C4" w:themeColor="accent1"/>
          <w:sz w:val="18"/>
          <w:szCs w:val="18"/>
        </w:rPr>
      </w:pPr>
    </w:p>
    <w:p w14:paraId="336C3D31" w14:textId="2C28E273" w:rsidR="008961C5" w:rsidRPr="008961C5" w:rsidRDefault="008961C5" w:rsidP="008961C5">
      <w:pPr>
        <w:spacing w:after="0" w:line="240" w:lineRule="auto"/>
        <w:jc w:val="center"/>
        <w:textAlignment w:val="baseline"/>
        <w:rPr>
          <w:rFonts w:ascii="Calibri" w:eastAsia="Times New Roman" w:hAnsi="Calibri" w:cs="Calibri"/>
          <w:color w:val="4472C4" w:themeColor="accent1"/>
          <w:sz w:val="18"/>
          <w:szCs w:val="18"/>
        </w:rPr>
      </w:pPr>
      <w:r w:rsidRPr="008961C5">
        <w:rPr>
          <w:rFonts w:ascii="Calibri" w:eastAsia="Times New Roman" w:hAnsi="Calibri" w:cs="Calibri"/>
          <w:b/>
          <w:bCs/>
          <w:color w:val="4472C4" w:themeColor="accent1"/>
          <w:sz w:val="18"/>
          <w:szCs w:val="18"/>
        </w:rPr>
        <w:t>Scatterplot Age vs Default Status of the Loan:</w:t>
      </w:r>
      <w:r w:rsidRPr="008961C5">
        <w:rPr>
          <w:rFonts w:ascii="Calibri" w:eastAsia="Times New Roman" w:hAnsi="Calibri" w:cs="Calibri"/>
          <w:color w:val="4472C4" w:themeColor="accent1"/>
          <w:sz w:val="18"/>
          <w:szCs w:val="18"/>
        </w:rPr>
        <w:t xml:space="preserve"> </w:t>
      </w:r>
      <w:r w:rsidRPr="00F54AC8">
        <w:rPr>
          <w:rFonts w:ascii="Calibri" w:eastAsia="Times New Roman" w:hAnsi="Calibri" w:cs="Calibri"/>
          <w:color w:val="4472C4" w:themeColor="accent1"/>
          <w:sz w:val="18"/>
          <w:szCs w:val="18"/>
        </w:rPr>
        <w:t xml:space="preserve">The age of those who default on their loan tend to be </w:t>
      </w:r>
      <w:r w:rsidRPr="008961C5">
        <w:rPr>
          <w:rFonts w:ascii="Calibri" w:eastAsia="Times New Roman" w:hAnsi="Calibri" w:cs="Calibri"/>
          <w:color w:val="4472C4" w:themeColor="accent1"/>
          <w:sz w:val="18"/>
          <w:szCs w:val="18"/>
        </w:rPr>
        <w:t>lower, indicating younger loan candidates may present a higher risk</w:t>
      </w:r>
      <w:r w:rsidRPr="00F54AC8">
        <w:rPr>
          <w:rFonts w:ascii="Calibri" w:eastAsia="Times New Roman" w:hAnsi="Calibri" w:cs="Calibri"/>
          <w:color w:val="4472C4" w:themeColor="accent1"/>
          <w:sz w:val="18"/>
          <w:szCs w:val="18"/>
        </w:rPr>
        <w:t>.</w:t>
      </w:r>
      <w:r w:rsidRPr="008961C5">
        <w:rPr>
          <w:rFonts w:ascii="Calibri" w:eastAsia="Times New Roman" w:hAnsi="Calibri" w:cs="Calibri"/>
          <w:color w:val="4472C4" w:themeColor="accent1"/>
          <w:sz w:val="18"/>
          <w:szCs w:val="18"/>
        </w:rPr>
        <w:t xml:space="preserve"> -</w:t>
      </w:r>
      <w:r w:rsidR="00FB734A">
        <w:rPr>
          <w:rFonts w:ascii="Calibri" w:eastAsia="Times New Roman" w:hAnsi="Calibri" w:cs="Calibri"/>
          <w:color w:val="4472C4" w:themeColor="accent1"/>
          <w:sz w:val="18"/>
          <w:szCs w:val="18"/>
        </w:rPr>
        <w:t>&gt;</w:t>
      </w:r>
    </w:p>
    <w:p w14:paraId="2DC5DB41" w14:textId="77777777" w:rsidR="0086605F" w:rsidRDefault="0086605F" w:rsidP="00F54AC8">
      <w:pPr>
        <w:spacing w:after="0" w:line="240" w:lineRule="auto"/>
        <w:jc w:val="center"/>
        <w:textAlignment w:val="baseline"/>
        <w:rPr>
          <w:rFonts w:ascii="Calibri" w:eastAsia="Times New Roman" w:hAnsi="Calibri" w:cs="Calibri"/>
          <w:sz w:val="24"/>
          <w:szCs w:val="24"/>
        </w:rPr>
      </w:pPr>
    </w:p>
    <w:p w14:paraId="2E1AC991" w14:textId="77777777" w:rsidR="00FB734A" w:rsidRDefault="00FB734A" w:rsidP="00F54AC8">
      <w:pPr>
        <w:spacing w:after="0" w:line="240" w:lineRule="auto"/>
        <w:jc w:val="center"/>
        <w:textAlignment w:val="baseline"/>
        <w:rPr>
          <w:rFonts w:ascii="Calibri" w:eastAsia="Times New Roman" w:hAnsi="Calibri" w:cs="Calibri"/>
          <w:sz w:val="24"/>
          <w:szCs w:val="24"/>
        </w:rPr>
      </w:pPr>
    </w:p>
    <w:p w14:paraId="089F53EE" w14:textId="77777777" w:rsidR="00FB734A" w:rsidRDefault="00FB734A" w:rsidP="00F54AC8">
      <w:pPr>
        <w:spacing w:after="0" w:line="240" w:lineRule="auto"/>
        <w:jc w:val="center"/>
        <w:textAlignment w:val="baseline"/>
        <w:rPr>
          <w:rFonts w:ascii="Calibri" w:eastAsia="Times New Roman" w:hAnsi="Calibri" w:cs="Calibri"/>
          <w:sz w:val="24"/>
          <w:szCs w:val="24"/>
        </w:rPr>
      </w:pPr>
    </w:p>
    <w:p w14:paraId="24E6E80D" w14:textId="77777777" w:rsidR="00D15959" w:rsidRDefault="00D15959" w:rsidP="00F54AC8">
      <w:pPr>
        <w:spacing w:after="0" w:line="240" w:lineRule="auto"/>
        <w:jc w:val="center"/>
        <w:textAlignment w:val="baseline"/>
        <w:rPr>
          <w:rFonts w:ascii="Calibri" w:eastAsia="Times New Roman" w:hAnsi="Calibri" w:cs="Calibri"/>
          <w:sz w:val="24"/>
          <w:szCs w:val="24"/>
        </w:rPr>
      </w:pPr>
    </w:p>
    <w:p w14:paraId="26F24873" w14:textId="77777777" w:rsidR="00D15959" w:rsidRDefault="00D15959" w:rsidP="00F54AC8">
      <w:pPr>
        <w:spacing w:after="0" w:line="240" w:lineRule="auto"/>
        <w:jc w:val="center"/>
        <w:textAlignment w:val="baseline"/>
        <w:rPr>
          <w:rFonts w:ascii="Calibri" w:eastAsia="Times New Roman" w:hAnsi="Calibri" w:cs="Calibri"/>
          <w:sz w:val="24"/>
          <w:szCs w:val="24"/>
        </w:rPr>
      </w:pPr>
    </w:p>
    <w:p w14:paraId="16D7D07B" w14:textId="77777777" w:rsidR="00D15959" w:rsidRDefault="00D15959" w:rsidP="00F54AC8">
      <w:pPr>
        <w:spacing w:after="0" w:line="240" w:lineRule="auto"/>
        <w:jc w:val="center"/>
        <w:textAlignment w:val="baseline"/>
        <w:rPr>
          <w:rFonts w:ascii="Calibri" w:eastAsia="Times New Roman" w:hAnsi="Calibri" w:cs="Calibri"/>
          <w:sz w:val="24"/>
          <w:szCs w:val="24"/>
        </w:rPr>
      </w:pPr>
    </w:p>
    <w:p w14:paraId="1FF6CF96" w14:textId="2CE47573" w:rsidR="00841175" w:rsidRDefault="00841175" w:rsidP="00841175">
      <w:pP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 xml:space="preserve">There is more instances of young borrower, 25 and younger, who have not been at the job long who have defaulted than other age groups. </w:t>
      </w:r>
      <w:r w:rsidR="006319E6">
        <w:rPr>
          <w:rFonts w:ascii="Calibri" w:eastAsia="Times New Roman" w:hAnsi="Calibri" w:cs="Calibri"/>
          <w:sz w:val="24"/>
          <w:szCs w:val="24"/>
        </w:rPr>
        <w:t xml:space="preserve">The age of borrowers is about 35 years old for most borrowers who have not worked long in their role in this category of loans. The younger borrower who did not default usually have longer tenures at their current role than their counterparts in the defaulted loan group.  </w:t>
      </w:r>
    </w:p>
    <w:p w14:paraId="744AC448" w14:textId="77777777" w:rsidR="00841175" w:rsidRDefault="00841175" w:rsidP="00841175">
      <w:pPr>
        <w:spacing w:after="0" w:line="240" w:lineRule="auto"/>
        <w:textAlignment w:val="baseline"/>
        <w:rPr>
          <w:rFonts w:ascii="Calibri" w:eastAsia="Times New Roman" w:hAnsi="Calibri" w:cs="Calibri"/>
          <w:sz w:val="24"/>
          <w:szCs w:val="24"/>
        </w:rPr>
      </w:pPr>
    </w:p>
    <w:p w14:paraId="3493AA3E" w14:textId="77777777" w:rsidR="00841175" w:rsidRDefault="00841175" w:rsidP="00F54AC8">
      <w:pPr>
        <w:spacing w:after="0" w:line="240" w:lineRule="auto"/>
        <w:jc w:val="center"/>
        <w:textAlignment w:val="baseline"/>
        <w:rPr>
          <w:rFonts w:ascii="Calibri" w:eastAsia="Times New Roman" w:hAnsi="Calibri" w:cs="Calibri"/>
          <w:sz w:val="24"/>
          <w:szCs w:val="24"/>
        </w:rPr>
      </w:pPr>
    </w:p>
    <w:p w14:paraId="08458283" w14:textId="77777777" w:rsidR="00D15959" w:rsidRPr="006319E6" w:rsidRDefault="00D15959" w:rsidP="00F54AC8">
      <w:pPr>
        <w:spacing w:after="0" w:line="240" w:lineRule="auto"/>
        <w:jc w:val="center"/>
        <w:textAlignment w:val="baseline"/>
        <w:rPr>
          <w:rFonts w:ascii="Calibri" w:eastAsia="Times New Roman" w:hAnsi="Calibri" w:cs="Calibri"/>
          <w:color w:val="4472C4" w:themeColor="accent1"/>
          <w:sz w:val="18"/>
          <w:szCs w:val="18"/>
        </w:rPr>
      </w:pPr>
    </w:p>
    <w:p w14:paraId="7CF445F8" w14:textId="3CCDED76" w:rsidR="00F54AC8" w:rsidRPr="006319E6" w:rsidRDefault="00D83699" w:rsidP="3AB5D218">
      <w:pPr>
        <w:spacing w:after="0" w:line="240" w:lineRule="auto"/>
        <w:jc w:val="center"/>
        <w:textAlignment w:val="baseline"/>
        <w:rPr>
          <w:rFonts w:ascii="Calibri" w:eastAsia="Times New Roman" w:hAnsi="Calibri" w:cs="Calibri"/>
          <w:color w:val="4472C4" w:themeColor="accent1"/>
          <w:sz w:val="18"/>
          <w:szCs w:val="18"/>
        </w:rPr>
      </w:pPr>
      <w:r w:rsidRPr="006319E6">
        <w:rPr>
          <w:rFonts w:ascii="Segoe UI" w:eastAsia="Times New Roman" w:hAnsi="Segoe UI" w:cs="Segoe UI"/>
          <w:b/>
          <w:bCs/>
          <w:noProof/>
          <w:color w:val="4472C4" w:themeColor="accent1"/>
          <w:sz w:val="18"/>
          <w:szCs w:val="18"/>
        </w:rPr>
        <w:drawing>
          <wp:anchor distT="0" distB="0" distL="114300" distR="114300" simplePos="0" relativeHeight="251667456" behindDoc="1" locked="0" layoutInCell="1" allowOverlap="1" wp14:anchorId="614492E8" wp14:editId="353E9846">
            <wp:simplePos x="0" y="0"/>
            <wp:positionH relativeFrom="column">
              <wp:posOffset>158750</wp:posOffset>
            </wp:positionH>
            <wp:positionV relativeFrom="paragraph">
              <wp:posOffset>1270</wp:posOffset>
            </wp:positionV>
            <wp:extent cx="4241958" cy="1663700"/>
            <wp:effectExtent l="0" t="0" r="6350" b="0"/>
            <wp:wrapTight wrapText="bothSides">
              <wp:wrapPolygon edited="0">
                <wp:start x="0" y="0"/>
                <wp:lineTo x="0" y="21270"/>
                <wp:lineTo x="21535" y="21270"/>
                <wp:lineTo x="21535"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1958" cy="1663700"/>
                    </a:xfrm>
                    <a:prstGeom prst="rect">
                      <a:avLst/>
                    </a:prstGeom>
                  </pic:spPr>
                </pic:pic>
              </a:graphicData>
            </a:graphic>
          </wp:anchor>
        </w:drawing>
      </w:r>
      <w:r w:rsidR="00655C72" w:rsidRPr="006319E6">
        <w:rPr>
          <w:rFonts w:ascii="Calibri" w:eastAsia="Times New Roman" w:hAnsi="Calibri" w:cs="Calibri"/>
          <w:b/>
          <w:bCs/>
          <w:color w:val="4472C4" w:themeColor="accent1"/>
          <w:sz w:val="18"/>
          <w:szCs w:val="18"/>
        </w:rPr>
        <w:t>Histogram displaying Age and  Employment Length by month for defaulted loans:</w:t>
      </w:r>
      <w:r w:rsidR="00655C72" w:rsidRPr="006319E6">
        <w:rPr>
          <w:rFonts w:ascii="Calibri" w:eastAsia="Times New Roman" w:hAnsi="Calibri" w:cs="Calibri"/>
          <w:color w:val="4472C4" w:themeColor="accent1"/>
          <w:sz w:val="18"/>
          <w:szCs w:val="18"/>
        </w:rPr>
        <w:t xml:space="preserve"> </w:t>
      </w:r>
      <w:r w:rsidR="00AE5AD8" w:rsidRPr="006319E6">
        <w:rPr>
          <w:rFonts w:ascii="Calibri" w:eastAsia="Times New Roman" w:hAnsi="Calibri" w:cs="Calibri"/>
          <w:color w:val="4472C4" w:themeColor="accent1"/>
          <w:sz w:val="18"/>
          <w:szCs w:val="18"/>
        </w:rPr>
        <w:t xml:space="preserve">There is </w:t>
      </w:r>
      <w:r w:rsidR="00357AC4" w:rsidRPr="006319E6">
        <w:rPr>
          <w:rFonts w:ascii="Calibri" w:eastAsia="Times New Roman" w:hAnsi="Calibri" w:cs="Calibri"/>
          <w:color w:val="4472C4" w:themeColor="accent1"/>
          <w:sz w:val="18"/>
          <w:szCs w:val="18"/>
        </w:rPr>
        <w:t>more instances of borrower</w:t>
      </w:r>
      <w:r w:rsidR="00C06071" w:rsidRPr="006319E6">
        <w:rPr>
          <w:rFonts w:ascii="Calibri" w:eastAsia="Times New Roman" w:hAnsi="Calibri" w:cs="Calibri"/>
          <w:color w:val="4472C4" w:themeColor="accent1"/>
          <w:sz w:val="18"/>
          <w:szCs w:val="18"/>
        </w:rPr>
        <w:t xml:space="preserve">s, </w:t>
      </w:r>
      <w:r w:rsidR="00357AC4" w:rsidRPr="006319E6">
        <w:rPr>
          <w:rFonts w:ascii="Calibri" w:eastAsia="Times New Roman" w:hAnsi="Calibri" w:cs="Calibri"/>
          <w:color w:val="4472C4" w:themeColor="accent1"/>
          <w:sz w:val="18"/>
          <w:szCs w:val="18"/>
        </w:rPr>
        <w:t>who have not been at the job long</w:t>
      </w:r>
      <w:r w:rsidR="00ED04C2" w:rsidRPr="006319E6">
        <w:rPr>
          <w:rFonts w:ascii="Calibri" w:eastAsia="Times New Roman" w:hAnsi="Calibri" w:cs="Calibri"/>
          <w:color w:val="4472C4" w:themeColor="accent1"/>
          <w:sz w:val="18"/>
          <w:szCs w:val="18"/>
        </w:rPr>
        <w:t>, 25 months or less,</w:t>
      </w:r>
      <w:r w:rsidR="00357AC4" w:rsidRPr="006319E6">
        <w:rPr>
          <w:rFonts w:ascii="Calibri" w:eastAsia="Times New Roman" w:hAnsi="Calibri" w:cs="Calibri"/>
          <w:color w:val="4472C4" w:themeColor="accent1"/>
          <w:sz w:val="18"/>
          <w:szCs w:val="18"/>
        </w:rPr>
        <w:t xml:space="preserve"> who have defaulted than other age groups. </w:t>
      </w:r>
    </w:p>
    <w:p w14:paraId="4DD7C2F9" w14:textId="77777777" w:rsidR="00D83699" w:rsidRDefault="00D83699" w:rsidP="3AB5D218">
      <w:pPr>
        <w:spacing w:after="0" w:line="240" w:lineRule="auto"/>
        <w:jc w:val="center"/>
        <w:textAlignment w:val="baseline"/>
        <w:rPr>
          <w:rFonts w:ascii="Calibri" w:eastAsia="Times New Roman" w:hAnsi="Calibri" w:cs="Calibri"/>
          <w:color w:val="4472C4" w:themeColor="accent1"/>
          <w:sz w:val="18"/>
          <w:szCs w:val="18"/>
        </w:rPr>
      </w:pPr>
    </w:p>
    <w:p w14:paraId="54802B42" w14:textId="77777777" w:rsidR="006319E6" w:rsidRDefault="006319E6" w:rsidP="3AB5D218">
      <w:pPr>
        <w:spacing w:after="0" w:line="240" w:lineRule="auto"/>
        <w:jc w:val="center"/>
        <w:textAlignment w:val="baseline"/>
        <w:rPr>
          <w:rFonts w:ascii="Calibri" w:eastAsia="Times New Roman" w:hAnsi="Calibri" w:cs="Calibri"/>
          <w:color w:val="4472C4" w:themeColor="accent1"/>
          <w:sz w:val="18"/>
          <w:szCs w:val="18"/>
        </w:rPr>
      </w:pPr>
    </w:p>
    <w:p w14:paraId="02A1E71D" w14:textId="77777777" w:rsidR="006319E6" w:rsidRDefault="006319E6" w:rsidP="3AB5D218">
      <w:pPr>
        <w:spacing w:after="0" w:line="240" w:lineRule="auto"/>
        <w:jc w:val="center"/>
        <w:textAlignment w:val="baseline"/>
        <w:rPr>
          <w:rFonts w:ascii="Calibri" w:eastAsia="Times New Roman" w:hAnsi="Calibri" w:cs="Calibri"/>
          <w:color w:val="4472C4" w:themeColor="accent1"/>
          <w:sz w:val="18"/>
          <w:szCs w:val="18"/>
        </w:rPr>
      </w:pPr>
    </w:p>
    <w:p w14:paraId="0A6AE0C5" w14:textId="77777777" w:rsidR="006319E6" w:rsidRDefault="006319E6" w:rsidP="3AB5D218">
      <w:pPr>
        <w:spacing w:after="0" w:line="240" w:lineRule="auto"/>
        <w:jc w:val="center"/>
        <w:textAlignment w:val="baseline"/>
        <w:rPr>
          <w:rFonts w:ascii="Calibri" w:eastAsia="Times New Roman" w:hAnsi="Calibri" w:cs="Calibri"/>
          <w:color w:val="4472C4" w:themeColor="accent1"/>
          <w:sz w:val="18"/>
          <w:szCs w:val="18"/>
        </w:rPr>
      </w:pPr>
    </w:p>
    <w:p w14:paraId="71E03B47" w14:textId="77777777" w:rsidR="006319E6" w:rsidRPr="006319E6" w:rsidRDefault="006319E6" w:rsidP="3AB5D218">
      <w:pPr>
        <w:spacing w:after="0" w:line="240" w:lineRule="auto"/>
        <w:jc w:val="center"/>
        <w:textAlignment w:val="baseline"/>
        <w:rPr>
          <w:rFonts w:ascii="Calibri" w:eastAsia="Times New Roman" w:hAnsi="Calibri" w:cs="Calibri"/>
          <w:color w:val="4472C4" w:themeColor="accent1"/>
          <w:sz w:val="18"/>
          <w:szCs w:val="18"/>
        </w:rPr>
      </w:pPr>
    </w:p>
    <w:p w14:paraId="16093F75" w14:textId="1B4434FA" w:rsidR="00D83699" w:rsidRPr="00F54AC8" w:rsidRDefault="006319E6" w:rsidP="3AB5D218">
      <w:pPr>
        <w:spacing w:after="0" w:line="240" w:lineRule="auto"/>
        <w:jc w:val="center"/>
        <w:textAlignment w:val="baseline"/>
        <w:rPr>
          <w:rFonts w:ascii="Calibri" w:eastAsia="Times New Roman" w:hAnsi="Calibri" w:cs="Calibri"/>
          <w:color w:val="4472C4" w:themeColor="accent1"/>
          <w:sz w:val="18"/>
          <w:szCs w:val="18"/>
        </w:rPr>
      </w:pPr>
      <w:r w:rsidRPr="006319E6">
        <w:rPr>
          <w:rFonts w:ascii="Segoe UI" w:eastAsia="Times New Roman" w:hAnsi="Segoe UI" w:cs="Segoe UI"/>
          <w:b/>
          <w:bCs/>
          <w:noProof/>
          <w:color w:val="4472C4" w:themeColor="accent1"/>
          <w:sz w:val="18"/>
          <w:szCs w:val="18"/>
        </w:rPr>
        <w:lastRenderedPageBreak/>
        <w:drawing>
          <wp:anchor distT="0" distB="0" distL="114300" distR="114300" simplePos="0" relativeHeight="251666432" behindDoc="1" locked="0" layoutInCell="1" allowOverlap="1" wp14:anchorId="12B2A07F" wp14:editId="45EB4566">
            <wp:simplePos x="0" y="0"/>
            <wp:positionH relativeFrom="column">
              <wp:posOffset>1619250</wp:posOffset>
            </wp:positionH>
            <wp:positionV relativeFrom="paragraph">
              <wp:posOffset>19050</wp:posOffset>
            </wp:positionV>
            <wp:extent cx="4650740" cy="1809750"/>
            <wp:effectExtent l="0" t="0" r="0" b="0"/>
            <wp:wrapTight wrapText="bothSides">
              <wp:wrapPolygon edited="0">
                <wp:start x="0" y="0"/>
                <wp:lineTo x="0" y="21373"/>
                <wp:lineTo x="21500" y="21373"/>
                <wp:lineTo x="21500"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0740" cy="1809750"/>
                    </a:xfrm>
                    <a:prstGeom prst="rect">
                      <a:avLst/>
                    </a:prstGeom>
                  </pic:spPr>
                </pic:pic>
              </a:graphicData>
            </a:graphic>
          </wp:anchor>
        </w:drawing>
      </w:r>
      <w:r w:rsidR="00841175" w:rsidRPr="006319E6">
        <w:rPr>
          <w:rFonts w:ascii="Calibri" w:eastAsia="Times New Roman" w:hAnsi="Calibri" w:cs="Calibri"/>
          <w:b/>
          <w:bCs/>
          <w:color w:val="4472C4" w:themeColor="accent1"/>
          <w:sz w:val="18"/>
          <w:szCs w:val="18"/>
        </w:rPr>
        <w:t>Histogram displaying Age and  Employment Length by month for non-defaulted loans:</w:t>
      </w:r>
      <w:r w:rsidR="00841175" w:rsidRPr="006319E6">
        <w:rPr>
          <w:rFonts w:ascii="Calibri" w:eastAsia="Times New Roman" w:hAnsi="Calibri" w:cs="Calibri"/>
          <w:color w:val="4472C4" w:themeColor="accent1"/>
          <w:sz w:val="18"/>
          <w:szCs w:val="18"/>
        </w:rPr>
        <w:t xml:space="preserve"> The age of borrowers is </w:t>
      </w:r>
      <w:r w:rsidR="008C7F03" w:rsidRPr="006319E6">
        <w:rPr>
          <w:rFonts w:ascii="Calibri" w:eastAsia="Times New Roman" w:hAnsi="Calibri" w:cs="Calibri"/>
          <w:color w:val="4472C4" w:themeColor="accent1"/>
          <w:sz w:val="18"/>
          <w:szCs w:val="18"/>
        </w:rPr>
        <w:t>about 35 years old for most borrowers who have not worked long in their role in this category of loans.</w:t>
      </w:r>
      <w:r w:rsidRPr="006319E6">
        <w:rPr>
          <w:rFonts w:ascii="Calibri" w:eastAsia="Times New Roman" w:hAnsi="Calibri" w:cs="Calibri"/>
          <w:color w:val="4472C4" w:themeColor="accent1"/>
          <w:sz w:val="18"/>
          <w:szCs w:val="18"/>
        </w:rPr>
        <w:t xml:space="preserve"> The younger borrower who did not default usually have longer tenures at their current role than their counterparts in the defaulted loan group. </w:t>
      </w:r>
      <w:r w:rsidR="006831F1" w:rsidRPr="006319E6">
        <w:rPr>
          <w:rFonts w:ascii="Calibri" w:eastAsia="Times New Roman" w:hAnsi="Calibri" w:cs="Calibri"/>
          <w:color w:val="4472C4" w:themeColor="accent1"/>
          <w:sz w:val="18"/>
          <w:szCs w:val="18"/>
        </w:rPr>
        <w:t xml:space="preserve"> </w:t>
      </w:r>
    </w:p>
    <w:p w14:paraId="328406C5" w14:textId="77777777" w:rsidR="00D83699" w:rsidRDefault="00D83699" w:rsidP="008226DE">
      <w:pPr>
        <w:spacing w:after="0" w:line="240" w:lineRule="auto"/>
        <w:jc w:val="both"/>
        <w:rPr>
          <w:rFonts w:asciiTheme="majorHAnsi" w:eastAsiaTheme="majorEastAsia" w:hAnsiTheme="majorHAnsi" w:cstheme="majorBidi"/>
          <w:color w:val="2F5496" w:themeColor="accent1" w:themeShade="BF"/>
          <w:sz w:val="32"/>
          <w:szCs w:val="32"/>
        </w:rPr>
      </w:pPr>
    </w:p>
    <w:p w14:paraId="60D11385" w14:textId="77777777" w:rsidR="00D83699" w:rsidRDefault="00D83699" w:rsidP="008226DE">
      <w:pPr>
        <w:spacing w:after="0" w:line="240" w:lineRule="auto"/>
        <w:jc w:val="both"/>
        <w:rPr>
          <w:rFonts w:asciiTheme="majorHAnsi" w:eastAsiaTheme="majorEastAsia" w:hAnsiTheme="majorHAnsi" w:cstheme="majorBidi"/>
          <w:color w:val="2F5496" w:themeColor="accent1" w:themeShade="BF"/>
          <w:sz w:val="32"/>
          <w:szCs w:val="32"/>
        </w:rPr>
      </w:pPr>
    </w:p>
    <w:p w14:paraId="422D3155" w14:textId="77777777" w:rsidR="008226DE" w:rsidRPr="008226DE" w:rsidRDefault="00F54AC8" w:rsidP="008226DE">
      <w:pPr>
        <w:spacing w:after="0" w:line="240" w:lineRule="auto"/>
        <w:jc w:val="both"/>
        <w:rPr>
          <w:rFonts w:asciiTheme="majorHAnsi" w:eastAsiaTheme="majorEastAsia" w:hAnsiTheme="majorHAnsi" w:cstheme="majorBidi"/>
          <w:color w:val="2F5496" w:themeColor="accent1" w:themeShade="BF"/>
          <w:sz w:val="32"/>
          <w:szCs w:val="32"/>
        </w:rPr>
      </w:pPr>
      <w:r w:rsidRPr="00F54AC8">
        <w:rPr>
          <w:rFonts w:asciiTheme="majorHAnsi" w:eastAsiaTheme="majorEastAsia" w:hAnsiTheme="majorHAnsi" w:cstheme="majorBidi"/>
          <w:color w:val="2F5496" w:themeColor="accent1" w:themeShade="BF"/>
          <w:sz w:val="32"/>
          <w:szCs w:val="32"/>
        </w:rPr>
        <w:t>Modeling and Results </w:t>
      </w:r>
    </w:p>
    <w:p w14:paraId="0E6B696B" w14:textId="35BBBD9A" w:rsidR="2882750D" w:rsidRDefault="2882750D" w:rsidP="2882750D">
      <w:pPr>
        <w:spacing w:after="0" w:line="240" w:lineRule="auto"/>
        <w:jc w:val="both"/>
        <w:rPr>
          <w:rFonts w:asciiTheme="majorHAnsi" w:eastAsiaTheme="majorEastAsia" w:hAnsiTheme="majorHAnsi" w:cstheme="majorBidi"/>
          <w:color w:val="2F5496" w:themeColor="accent1" w:themeShade="BF"/>
          <w:sz w:val="32"/>
          <w:szCs w:val="32"/>
        </w:rPr>
      </w:pPr>
    </w:p>
    <w:p w14:paraId="5ACA55A1" w14:textId="71E2D678" w:rsidR="00F54AC8" w:rsidRPr="00F54AC8" w:rsidRDefault="00F54AC8" w:rsidP="2D13B1C8">
      <w:r w:rsidRPr="00F54AC8">
        <w:t>We use training data to build the potential models. We then use cross validation to determine which potential model would be the best choice by looking at the average performance on the training data. Then, we use testing data to evaluate the performance of the best model. Our goal is the build a model that can make predictions, given the indicated information to make a decision about whether or not a loan should be given to reduce the likelihood of future borrowers from defaulting. The testing set allows us to see how accurately our model can predict prior to trying it out on a brand</w:t>
      </w:r>
      <w:r w:rsidR="2882750D">
        <w:t>-</w:t>
      </w:r>
      <w:r w:rsidRPr="00F54AC8">
        <w:t>new borrower. </w:t>
      </w:r>
    </w:p>
    <w:p w14:paraId="1F43F3D5" w14:textId="77777777" w:rsidR="00F54AC8" w:rsidRPr="00F54AC8" w:rsidRDefault="00F54AC8" w:rsidP="2D13B1C8">
      <w:pPr>
        <w:rPr>
          <w:rFonts w:ascii="Segoe UI" w:eastAsia="Times New Roman" w:hAnsi="Segoe UI" w:cs="Segoe UI"/>
          <w:sz w:val="18"/>
          <w:szCs w:val="18"/>
        </w:rPr>
      </w:pPr>
      <w:r w:rsidRPr="00F54AC8">
        <w:t>For this analysis, we used a LASSO logistic regression model with k-fold cross validation. Our measure of the effectiveness of our model is 0.975. This is good since an acceptable measurement is around 0.7.</w:t>
      </w:r>
      <w:r w:rsidRPr="00F54AC8">
        <w:rPr>
          <w:rFonts w:ascii="Calibri" w:eastAsia="Times New Roman" w:hAnsi="Calibri" w:cs="Calibri"/>
          <w:sz w:val="24"/>
          <w:szCs w:val="24"/>
        </w:rPr>
        <w:t> </w:t>
      </w:r>
    </w:p>
    <w:p w14:paraId="705C5199" w14:textId="0CA2DBDC" w:rsidR="2882750D" w:rsidRDefault="2882750D" w:rsidP="2882750D">
      <w:pPr>
        <w:spacing w:after="0" w:line="240" w:lineRule="auto"/>
        <w:jc w:val="both"/>
        <w:rPr>
          <w:rFonts w:ascii="Calibri" w:eastAsia="Times New Roman" w:hAnsi="Calibri" w:cs="Calibri"/>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5"/>
        <w:gridCol w:w="2745"/>
      </w:tblGrid>
      <w:tr w:rsidR="0022052B" w:rsidRPr="00F54AC8" w14:paraId="6290968B" w14:textId="77777777" w:rsidTr="00F54AC8">
        <w:tc>
          <w:tcPr>
            <w:tcW w:w="3045" w:type="dxa"/>
            <w:tcBorders>
              <w:top w:val="single" w:sz="6" w:space="0" w:color="000000"/>
              <w:left w:val="single" w:sz="6" w:space="0" w:color="000000"/>
              <w:bottom w:val="single" w:sz="6" w:space="0" w:color="000000"/>
              <w:right w:val="single" w:sz="6" w:space="0" w:color="000000"/>
            </w:tcBorders>
            <w:shd w:val="clear" w:color="auto" w:fill="auto"/>
            <w:hideMark/>
          </w:tcPr>
          <w:p w14:paraId="0CEDECE7" w14:textId="77777777" w:rsidR="00F54AC8" w:rsidRPr="00F54AC8" w:rsidRDefault="00F54AC8" w:rsidP="00F54AC8">
            <w:pPr>
              <w:spacing w:after="0" w:line="240" w:lineRule="auto"/>
              <w:jc w:val="both"/>
              <w:textAlignment w:val="baseline"/>
              <w:rPr>
                <w:rFonts w:ascii="Times New Roman" w:eastAsia="Times New Roman" w:hAnsi="Times New Roman" w:cs="Times New Roman"/>
                <w:sz w:val="24"/>
                <w:szCs w:val="24"/>
              </w:rPr>
            </w:pPr>
            <w:r w:rsidRPr="00F54AC8">
              <w:rPr>
                <w:rFonts w:ascii="Calibri" w:eastAsia="Times New Roman" w:hAnsi="Calibri" w:cs="Calibri"/>
                <w:sz w:val="24"/>
                <w:szCs w:val="24"/>
              </w:rPr>
              <w:t>Method </w:t>
            </w:r>
          </w:p>
        </w:tc>
        <w:tc>
          <w:tcPr>
            <w:tcW w:w="2745" w:type="dxa"/>
            <w:tcBorders>
              <w:top w:val="single" w:sz="6" w:space="0" w:color="000000"/>
              <w:left w:val="nil"/>
              <w:bottom w:val="single" w:sz="6" w:space="0" w:color="000000"/>
              <w:right w:val="single" w:sz="6" w:space="0" w:color="000000"/>
            </w:tcBorders>
            <w:shd w:val="clear" w:color="auto" w:fill="auto"/>
            <w:hideMark/>
          </w:tcPr>
          <w:p w14:paraId="1EA60813" w14:textId="77777777" w:rsidR="00F54AC8" w:rsidRPr="00F54AC8" w:rsidRDefault="00F54AC8" w:rsidP="00F54AC8">
            <w:pPr>
              <w:spacing w:after="0" w:line="240" w:lineRule="auto"/>
              <w:jc w:val="both"/>
              <w:textAlignment w:val="baseline"/>
              <w:rPr>
                <w:rFonts w:ascii="Times New Roman" w:eastAsia="Times New Roman" w:hAnsi="Times New Roman" w:cs="Times New Roman"/>
                <w:sz w:val="24"/>
                <w:szCs w:val="24"/>
              </w:rPr>
            </w:pPr>
            <w:r w:rsidRPr="00F54AC8">
              <w:rPr>
                <w:rFonts w:ascii="Calibri" w:eastAsia="Times New Roman" w:hAnsi="Calibri" w:cs="Calibri"/>
                <w:sz w:val="24"/>
                <w:szCs w:val="24"/>
              </w:rPr>
              <w:t>Testing set AUC </w:t>
            </w:r>
          </w:p>
        </w:tc>
      </w:tr>
      <w:tr w:rsidR="0022052B" w:rsidRPr="00F54AC8" w14:paraId="75CD25F4" w14:textId="77777777" w:rsidTr="00F54AC8">
        <w:tc>
          <w:tcPr>
            <w:tcW w:w="3045" w:type="dxa"/>
            <w:tcBorders>
              <w:top w:val="nil"/>
              <w:left w:val="single" w:sz="6" w:space="0" w:color="000000"/>
              <w:bottom w:val="single" w:sz="6" w:space="0" w:color="000000"/>
              <w:right w:val="single" w:sz="6" w:space="0" w:color="000000"/>
            </w:tcBorders>
            <w:shd w:val="clear" w:color="auto" w:fill="auto"/>
            <w:hideMark/>
          </w:tcPr>
          <w:p w14:paraId="5FEC43F0" w14:textId="77777777" w:rsidR="00F54AC8" w:rsidRPr="00F54AC8" w:rsidRDefault="00F54AC8" w:rsidP="00F54AC8">
            <w:pPr>
              <w:spacing w:after="0" w:line="240" w:lineRule="auto"/>
              <w:jc w:val="both"/>
              <w:textAlignment w:val="baseline"/>
              <w:rPr>
                <w:rFonts w:ascii="Times New Roman" w:eastAsia="Times New Roman" w:hAnsi="Times New Roman" w:cs="Times New Roman"/>
                <w:sz w:val="24"/>
                <w:szCs w:val="24"/>
              </w:rPr>
            </w:pPr>
            <w:r w:rsidRPr="00F54AC8">
              <w:rPr>
                <w:rFonts w:ascii="Calibri" w:eastAsia="Times New Roman" w:hAnsi="Calibri" w:cs="Calibri"/>
                <w:sz w:val="24"/>
                <w:szCs w:val="24"/>
              </w:rPr>
              <w:t>LASSO Logistic regression  </w:t>
            </w:r>
          </w:p>
        </w:tc>
        <w:tc>
          <w:tcPr>
            <w:tcW w:w="2745" w:type="dxa"/>
            <w:tcBorders>
              <w:top w:val="nil"/>
              <w:left w:val="nil"/>
              <w:bottom w:val="single" w:sz="6" w:space="0" w:color="000000"/>
              <w:right w:val="single" w:sz="6" w:space="0" w:color="000000"/>
            </w:tcBorders>
            <w:shd w:val="clear" w:color="auto" w:fill="auto"/>
            <w:hideMark/>
          </w:tcPr>
          <w:p w14:paraId="05F7282E" w14:textId="77777777" w:rsidR="00F54AC8" w:rsidRPr="00F54AC8" w:rsidRDefault="00F54AC8" w:rsidP="00F54AC8">
            <w:pPr>
              <w:spacing w:after="0" w:line="240" w:lineRule="auto"/>
              <w:jc w:val="both"/>
              <w:textAlignment w:val="baseline"/>
              <w:rPr>
                <w:rFonts w:ascii="Times New Roman" w:eastAsia="Times New Roman" w:hAnsi="Times New Roman" w:cs="Times New Roman"/>
                <w:sz w:val="24"/>
                <w:szCs w:val="24"/>
              </w:rPr>
            </w:pPr>
            <w:r w:rsidRPr="00F54AC8">
              <w:rPr>
                <w:rFonts w:ascii="Calibri" w:eastAsia="Times New Roman" w:hAnsi="Calibri" w:cs="Calibri"/>
                <w:sz w:val="24"/>
                <w:szCs w:val="24"/>
              </w:rPr>
              <w:t>0.9754497 </w:t>
            </w:r>
          </w:p>
        </w:tc>
      </w:tr>
    </w:tbl>
    <w:p w14:paraId="5A35F926" w14:textId="77777777" w:rsidR="00F54AC8" w:rsidRDefault="00F54AC8" w:rsidP="00F54AC8">
      <w:pPr>
        <w:spacing w:after="0" w:line="240" w:lineRule="auto"/>
        <w:ind w:left="1080"/>
        <w:jc w:val="both"/>
        <w:textAlignment w:val="baseline"/>
        <w:rPr>
          <w:rFonts w:ascii="Calibri" w:eastAsia="Times New Roman" w:hAnsi="Calibri" w:cs="Calibri"/>
          <w:sz w:val="24"/>
          <w:szCs w:val="24"/>
        </w:rPr>
      </w:pPr>
      <w:r w:rsidRPr="00F54AC8">
        <w:rPr>
          <w:rFonts w:ascii="Calibri" w:eastAsia="Times New Roman" w:hAnsi="Calibri" w:cs="Calibri"/>
          <w:sz w:val="24"/>
          <w:szCs w:val="24"/>
        </w:rPr>
        <w:t> </w:t>
      </w:r>
    </w:p>
    <w:p w14:paraId="6069A30A" w14:textId="77777777" w:rsidR="004C1AE2" w:rsidRDefault="00B812BC" w:rsidP="00F54AC8">
      <w:pPr>
        <w:spacing w:after="0" w:line="240" w:lineRule="auto"/>
        <w:ind w:left="1080"/>
        <w:jc w:val="both"/>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5FEA821D" wp14:editId="0DEE7B1C">
            <wp:extent cx="5943600" cy="233108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14:paraId="609663D0" w14:textId="77777777" w:rsidR="004C1AE2" w:rsidRDefault="004C1AE2" w:rsidP="00F54AC8">
      <w:pPr>
        <w:spacing w:after="0" w:line="240" w:lineRule="auto"/>
        <w:ind w:left="1080"/>
        <w:jc w:val="both"/>
        <w:textAlignment w:val="baseline"/>
        <w:rPr>
          <w:rFonts w:ascii="Segoe UI" w:eastAsia="Times New Roman" w:hAnsi="Segoe UI" w:cs="Segoe UI"/>
          <w:sz w:val="18"/>
          <w:szCs w:val="18"/>
        </w:rPr>
      </w:pPr>
    </w:p>
    <w:p w14:paraId="403EA7D8" w14:textId="77777777" w:rsidR="004C1AE2" w:rsidRDefault="004C1AE2" w:rsidP="00F54AC8">
      <w:pPr>
        <w:spacing w:after="0" w:line="240" w:lineRule="auto"/>
        <w:ind w:left="1080"/>
        <w:jc w:val="both"/>
        <w:textAlignment w:val="baseline"/>
        <w:rPr>
          <w:rFonts w:ascii="Segoe UI" w:eastAsia="Times New Roman" w:hAnsi="Segoe UI" w:cs="Segoe UI"/>
          <w:sz w:val="18"/>
          <w:szCs w:val="18"/>
        </w:rPr>
      </w:pPr>
    </w:p>
    <w:p w14:paraId="124BA2C4" w14:textId="048011FC" w:rsidR="00B812BC" w:rsidRPr="00F54AC8" w:rsidRDefault="00B812BC" w:rsidP="00F54AC8">
      <w:pPr>
        <w:spacing w:after="0" w:line="240" w:lineRule="auto"/>
        <w:ind w:left="1080"/>
        <w:jc w:val="both"/>
        <w:textAlignment w:val="baseline"/>
        <w:rPr>
          <w:rFonts w:ascii="Segoe UI" w:eastAsia="Times New Roman" w:hAnsi="Segoe UI" w:cs="Segoe UI"/>
          <w:sz w:val="18"/>
          <w:szCs w:val="18"/>
        </w:rPr>
      </w:pPr>
      <w:r>
        <w:rPr>
          <w:rFonts w:ascii="Segoe UI" w:eastAsia="Times New Roman" w:hAnsi="Segoe UI" w:cs="Segoe UI"/>
          <w:noProof/>
          <w:sz w:val="18"/>
          <w:szCs w:val="18"/>
        </w:rPr>
        <w:lastRenderedPageBreak/>
        <w:drawing>
          <wp:inline distT="0" distB="0" distL="0" distR="0" wp14:anchorId="04F216DA" wp14:editId="2EE1544F">
            <wp:extent cx="5943600" cy="231267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134AE485" w14:textId="77777777" w:rsidR="004C1AE2" w:rsidRDefault="004C1AE2" w:rsidP="2882750D">
      <w:pPr>
        <w:spacing w:after="0" w:line="240" w:lineRule="auto"/>
        <w:jc w:val="both"/>
        <w:rPr>
          <w:rFonts w:asciiTheme="majorHAnsi" w:eastAsiaTheme="majorEastAsia" w:hAnsiTheme="majorHAnsi" w:cstheme="majorBidi"/>
          <w:color w:val="2F5496" w:themeColor="accent1" w:themeShade="BF"/>
          <w:sz w:val="32"/>
          <w:szCs w:val="32"/>
        </w:rPr>
      </w:pPr>
    </w:p>
    <w:p w14:paraId="0B1AC80F" w14:textId="1259B0DA" w:rsidR="004C1AE2" w:rsidRDefault="000F0221" w:rsidP="2882750D">
      <w:pPr>
        <w:spacing w:after="0" w:line="240" w:lineRule="auto"/>
        <w:jc w:val="both"/>
        <w:rPr>
          <w:rFonts w:asciiTheme="majorHAnsi" w:eastAsiaTheme="majorEastAsia" w:hAnsiTheme="majorHAnsi" w:cstheme="majorBidi"/>
          <w:color w:val="2F5496" w:themeColor="accent1" w:themeShade="BF"/>
          <w:sz w:val="32"/>
          <w:szCs w:val="32"/>
        </w:rPr>
      </w:pPr>
      <w:r w:rsidRPr="000F0221">
        <w:rPr>
          <w:rFonts w:asciiTheme="majorHAnsi" w:eastAsiaTheme="majorEastAsia" w:hAnsiTheme="majorHAnsi" w:cstheme="majorBidi"/>
          <w:b/>
          <w:bCs/>
          <w:noProof/>
          <w:color w:val="4472C4" w:themeColor="accent1"/>
          <w:sz w:val="18"/>
          <w:szCs w:val="18"/>
        </w:rPr>
        <w:drawing>
          <wp:anchor distT="0" distB="0" distL="114300" distR="114300" simplePos="0" relativeHeight="251662336" behindDoc="1" locked="0" layoutInCell="1" allowOverlap="1" wp14:anchorId="045FCDB5" wp14:editId="6AFBC375">
            <wp:simplePos x="0" y="0"/>
            <wp:positionH relativeFrom="margin">
              <wp:posOffset>1297940</wp:posOffset>
            </wp:positionH>
            <wp:positionV relativeFrom="paragraph">
              <wp:posOffset>36830</wp:posOffset>
            </wp:positionV>
            <wp:extent cx="4638675" cy="2438400"/>
            <wp:effectExtent l="0" t="0" r="9525" b="0"/>
            <wp:wrapTight wrapText="bothSides">
              <wp:wrapPolygon edited="0">
                <wp:start x="0" y="0"/>
                <wp:lineTo x="0" y="21431"/>
                <wp:lineTo x="21556" y="2143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38675" cy="2438400"/>
                    </a:xfrm>
                    <a:prstGeom prst="rect">
                      <a:avLst/>
                    </a:prstGeom>
                  </pic:spPr>
                </pic:pic>
              </a:graphicData>
            </a:graphic>
            <wp14:sizeRelH relativeFrom="margin">
              <wp14:pctWidth>0</wp14:pctWidth>
            </wp14:sizeRelH>
            <wp14:sizeRelV relativeFrom="margin">
              <wp14:pctHeight>0</wp14:pctHeight>
            </wp14:sizeRelV>
          </wp:anchor>
        </w:drawing>
      </w:r>
    </w:p>
    <w:p w14:paraId="0423F681" w14:textId="00302484" w:rsidR="004C1AE2" w:rsidRPr="00F83C32" w:rsidRDefault="004C1AE2" w:rsidP="000F0221">
      <w:pPr>
        <w:spacing w:after="0" w:line="240" w:lineRule="auto"/>
        <w:rPr>
          <w:rFonts w:asciiTheme="majorHAnsi" w:eastAsiaTheme="majorEastAsia" w:hAnsiTheme="majorHAnsi" w:cstheme="majorBidi"/>
          <w:color w:val="2F5496" w:themeColor="accent1" w:themeShade="BF"/>
          <w:sz w:val="18"/>
          <w:szCs w:val="18"/>
        </w:rPr>
      </w:pPr>
      <w:r w:rsidRPr="000F0221">
        <w:rPr>
          <w:rFonts w:asciiTheme="majorHAnsi" w:eastAsiaTheme="majorEastAsia" w:hAnsiTheme="majorHAnsi" w:cstheme="majorBidi"/>
          <w:b/>
          <w:bCs/>
          <w:color w:val="2F5496" w:themeColor="accent1" w:themeShade="BF"/>
          <w:sz w:val="18"/>
          <w:szCs w:val="18"/>
        </w:rPr>
        <w:t xml:space="preserve">Plot of </w:t>
      </w:r>
      <w:r w:rsidR="00B742B8" w:rsidRPr="000F0221">
        <w:rPr>
          <w:rFonts w:asciiTheme="majorHAnsi" w:eastAsiaTheme="majorEastAsia" w:hAnsiTheme="majorHAnsi" w:cstheme="majorBidi"/>
          <w:b/>
          <w:bCs/>
          <w:color w:val="2F5496" w:themeColor="accent1" w:themeShade="BF"/>
          <w:sz w:val="18"/>
          <w:szCs w:val="18"/>
        </w:rPr>
        <w:t>Receiver Ope</w:t>
      </w:r>
      <w:r w:rsidR="004F1FB8" w:rsidRPr="000F0221">
        <w:rPr>
          <w:rFonts w:asciiTheme="majorHAnsi" w:eastAsiaTheme="majorEastAsia" w:hAnsiTheme="majorHAnsi" w:cstheme="majorBidi"/>
          <w:b/>
          <w:bCs/>
          <w:color w:val="2F5496" w:themeColor="accent1" w:themeShade="BF"/>
          <w:sz w:val="18"/>
          <w:szCs w:val="18"/>
        </w:rPr>
        <w:t xml:space="preserve">rations Characteristic Curve for </w:t>
      </w:r>
      <w:r w:rsidR="000F0221" w:rsidRPr="000F0221">
        <w:rPr>
          <w:rFonts w:asciiTheme="majorHAnsi" w:eastAsiaTheme="majorEastAsia" w:hAnsiTheme="majorHAnsi" w:cstheme="majorBidi"/>
          <w:b/>
          <w:bCs/>
          <w:color w:val="2F5496" w:themeColor="accent1" w:themeShade="BF"/>
          <w:sz w:val="18"/>
          <w:szCs w:val="18"/>
        </w:rPr>
        <w:t>Loan Default Prediction Model</w:t>
      </w:r>
      <w:r w:rsidR="00C509FF">
        <w:rPr>
          <w:rFonts w:asciiTheme="majorHAnsi" w:eastAsiaTheme="majorEastAsia" w:hAnsiTheme="majorHAnsi" w:cstheme="majorBidi"/>
          <w:b/>
          <w:bCs/>
          <w:color w:val="2F5496" w:themeColor="accent1" w:themeShade="BF"/>
          <w:sz w:val="18"/>
          <w:szCs w:val="18"/>
        </w:rPr>
        <w:t xml:space="preserve">: </w:t>
      </w:r>
      <w:r w:rsidR="00C509FF" w:rsidRPr="00F83C32">
        <w:rPr>
          <w:rFonts w:asciiTheme="majorHAnsi" w:eastAsiaTheme="majorEastAsia" w:hAnsiTheme="majorHAnsi" w:cstheme="majorBidi"/>
          <w:color w:val="2F5496" w:themeColor="accent1" w:themeShade="BF"/>
          <w:sz w:val="18"/>
          <w:szCs w:val="18"/>
        </w:rPr>
        <w:t xml:space="preserve">Our goal is to provide the best </w:t>
      </w:r>
      <w:r w:rsidR="00F83C32" w:rsidRPr="00F83C32">
        <w:rPr>
          <w:rFonts w:asciiTheme="majorHAnsi" w:eastAsiaTheme="majorEastAsia" w:hAnsiTheme="majorHAnsi" w:cstheme="majorBidi"/>
          <w:color w:val="2F5496" w:themeColor="accent1" w:themeShade="BF"/>
          <w:sz w:val="18"/>
          <w:szCs w:val="18"/>
        </w:rPr>
        <w:t xml:space="preserve">point on the curve to help the bank choose the best borrower in the future by focusing on where the true positive rate is high and the false positive rate is low. We want to be right about who we say will default and have low rates of </w:t>
      </w:r>
      <w:r w:rsidR="00F83C32">
        <w:rPr>
          <w:rFonts w:asciiTheme="majorHAnsi" w:eastAsiaTheme="majorEastAsia" w:hAnsiTheme="majorHAnsi" w:cstheme="majorBidi"/>
          <w:color w:val="2F5496" w:themeColor="accent1" w:themeShade="BF"/>
          <w:sz w:val="18"/>
          <w:szCs w:val="18"/>
        </w:rPr>
        <w:t>incorrectly labeling</w:t>
      </w:r>
      <w:r w:rsidR="00F83C32" w:rsidRPr="00F83C32">
        <w:rPr>
          <w:rFonts w:asciiTheme="majorHAnsi" w:eastAsiaTheme="majorEastAsia" w:hAnsiTheme="majorHAnsi" w:cstheme="majorBidi"/>
          <w:color w:val="2F5496" w:themeColor="accent1" w:themeShade="BF"/>
          <w:sz w:val="18"/>
          <w:szCs w:val="18"/>
        </w:rPr>
        <w:t xml:space="preserve"> of those w</w:t>
      </w:r>
      <w:r w:rsidR="008972CA">
        <w:rPr>
          <w:rFonts w:asciiTheme="majorHAnsi" w:eastAsiaTheme="majorEastAsia" w:hAnsiTheme="majorHAnsi" w:cstheme="majorBidi"/>
          <w:color w:val="2F5496" w:themeColor="accent1" w:themeShade="BF"/>
          <w:sz w:val="18"/>
          <w:szCs w:val="18"/>
        </w:rPr>
        <w:t xml:space="preserve">ouldn’t default </w:t>
      </w:r>
      <w:r w:rsidR="00F83C32" w:rsidRPr="00F83C32">
        <w:rPr>
          <w:rFonts w:asciiTheme="majorHAnsi" w:eastAsiaTheme="majorEastAsia" w:hAnsiTheme="majorHAnsi" w:cstheme="majorBidi"/>
          <w:color w:val="2F5496" w:themeColor="accent1" w:themeShade="BF"/>
          <w:sz w:val="18"/>
          <w:szCs w:val="18"/>
        </w:rPr>
        <w:t xml:space="preserve">default. </w:t>
      </w:r>
    </w:p>
    <w:p w14:paraId="589CCEF8" w14:textId="6D7104CC" w:rsidR="004C1AE2" w:rsidRDefault="004C1AE2" w:rsidP="00BC1BF8">
      <w:pPr>
        <w:spacing w:after="0" w:line="240" w:lineRule="auto"/>
        <w:rPr>
          <w:rFonts w:asciiTheme="majorHAnsi" w:eastAsiaTheme="majorEastAsia" w:hAnsiTheme="majorHAnsi" w:cstheme="majorBidi"/>
          <w:b/>
          <w:bCs/>
          <w:color w:val="4472C4" w:themeColor="accent1"/>
          <w:sz w:val="18"/>
          <w:szCs w:val="18"/>
        </w:rPr>
      </w:pPr>
      <w:r w:rsidRPr="00BC1BF8">
        <w:rPr>
          <w:rFonts w:asciiTheme="majorHAnsi" w:eastAsiaTheme="majorEastAsia" w:hAnsiTheme="majorHAnsi" w:cstheme="majorBidi"/>
          <w:b/>
          <w:bCs/>
          <w:noProof/>
          <w:color w:val="4472C4" w:themeColor="accent1"/>
          <w:sz w:val="18"/>
          <w:szCs w:val="18"/>
        </w:rPr>
        <w:drawing>
          <wp:anchor distT="0" distB="0" distL="114300" distR="114300" simplePos="0" relativeHeight="251663360" behindDoc="1" locked="0" layoutInCell="1" allowOverlap="1" wp14:anchorId="62ED036D" wp14:editId="49AF66B2">
            <wp:simplePos x="0" y="0"/>
            <wp:positionH relativeFrom="margin">
              <wp:align>left</wp:align>
            </wp:positionH>
            <wp:positionV relativeFrom="paragraph">
              <wp:posOffset>0</wp:posOffset>
            </wp:positionV>
            <wp:extent cx="5010150" cy="2840990"/>
            <wp:effectExtent l="0" t="0" r="0" b="0"/>
            <wp:wrapTight wrapText="bothSides">
              <wp:wrapPolygon edited="0">
                <wp:start x="0" y="0"/>
                <wp:lineTo x="0" y="21436"/>
                <wp:lineTo x="21518" y="21436"/>
                <wp:lineTo x="21518"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33">
                      <a:extLst>
                        <a:ext uri="{28A0092B-C50C-407E-A947-70E740481C1C}">
                          <a14:useLocalDpi xmlns:a14="http://schemas.microsoft.com/office/drawing/2010/main" val="0"/>
                        </a:ext>
                      </a:extLst>
                    </a:blip>
                    <a:srcRect r="33761"/>
                    <a:stretch/>
                  </pic:blipFill>
                  <pic:spPr bwMode="auto">
                    <a:xfrm>
                      <a:off x="0" y="0"/>
                      <a:ext cx="5010150" cy="284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F0221" w:rsidRPr="00BC1BF8">
        <w:rPr>
          <w:rFonts w:asciiTheme="majorHAnsi" w:eastAsiaTheme="majorEastAsia" w:hAnsiTheme="majorHAnsi" w:cstheme="majorBidi"/>
          <w:b/>
          <w:bCs/>
          <w:color w:val="4472C4" w:themeColor="accent1"/>
          <w:sz w:val="18"/>
          <w:szCs w:val="18"/>
        </w:rPr>
        <w:t xml:space="preserve"> LASS</w:t>
      </w:r>
      <w:r w:rsidR="00BC1BF8" w:rsidRPr="00BC1BF8">
        <w:rPr>
          <w:rFonts w:asciiTheme="majorHAnsi" w:eastAsiaTheme="majorEastAsia" w:hAnsiTheme="majorHAnsi" w:cstheme="majorBidi"/>
          <w:b/>
          <w:bCs/>
          <w:color w:val="4472C4" w:themeColor="accent1"/>
          <w:sz w:val="18"/>
          <w:szCs w:val="18"/>
        </w:rPr>
        <w:t>O Logistic</w:t>
      </w:r>
      <w:r w:rsidR="000F0221" w:rsidRPr="00BC1BF8">
        <w:rPr>
          <w:rFonts w:asciiTheme="majorHAnsi" w:eastAsiaTheme="majorEastAsia" w:hAnsiTheme="majorHAnsi" w:cstheme="majorBidi"/>
          <w:b/>
          <w:bCs/>
          <w:color w:val="4472C4" w:themeColor="accent1"/>
          <w:sz w:val="18"/>
          <w:szCs w:val="18"/>
        </w:rPr>
        <w:t xml:space="preserve"> Regression </w:t>
      </w:r>
      <w:r w:rsidR="00BC1BF8" w:rsidRPr="00BC1BF8">
        <w:rPr>
          <w:rFonts w:asciiTheme="majorHAnsi" w:eastAsiaTheme="majorEastAsia" w:hAnsiTheme="majorHAnsi" w:cstheme="majorBidi"/>
          <w:b/>
          <w:bCs/>
          <w:color w:val="4472C4" w:themeColor="accent1"/>
          <w:sz w:val="18"/>
          <w:szCs w:val="18"/>
        </w:rPr>
        <w:t>Variable Importance Plot</w:t>
      </w:r>
      <w:r w:rsidR="00BC1BF8">
        <w:rPr>
          <w:rFonts w:asciiTheme="majorHAnsi" w:eastAsiaTheme="majorEastAsia" w:hAnsiTheme="majorHAnsi" w:cstheme="majorBidi"/>
          <w:b/>
          <w:bCs/>
          <w:color w:val="4472C4" w:themeColor="accent1"/>
          <w:sz w:val="18"/>
          <w:szCs w:val="18"/>
        </w:rPr>
        <w:t xml:space="preserve">: </w:t>
      </w:r>
      <w:r w:rsidR="00BC1BF8" w:rsidRPr="00C509FF">
        <w:rPr>
          <w:rFonts w:asciiTheme="majorHAnsi" w:eastAsiaTheme="majorEastAsia" w:hAnsiTheme="majorHAnsi" w:cstheme="majorBidi"/>
          <w:color w:val="4472C4" w:themeColor="accent1"/>
          <w:sz w:val="18"/>
          <w:szCs w:val="18"/>
        </w:rPr>
        <w:t xml:space="preserve">The most important variables in determining whether future loan applicants present a risk of defaulting on their loan are if the loan is </w:t>
      </w:r>
      <w:r w:rsidR="00C509FF" w:rsidRPr="00C509FF">
        <w:rPr>
          <w:rFonts w:asciiTheme="majorHAnsi" w:eastAsiaTheme="majorEastAsia" w:hAnsiTheme="majorHAnsi" w:cstheme="majorBidi"/>
          <w:color w:val="4472C4" w:themeColor="accent1"/>
          <w:sz w:val="18"/>
          <w:szCs w:val="18"/>
        </w:rPr>
        <w:t>loan type and age of the borrower.</w:t>
      </w:r>
      <w:r w:rsidR="00C509FF">
        <w:rPr>
          <w:rFonts w:asciiTheme="majorHAnsi" w:eastAsiaTheme="majorEastAsia" w:hAnsiTheme="majorHAnsi" w:cstheme="majorBidi"/>
          <w:b/>
          <w:bCs/>
          <w:color w:val="4472C4" w:themeColor="accent1"/>
          <w:sz w:val="18"/>
          <w:szCs w:val="18"/>
        </w:rPr>
        <w:t xml:space="preserve"> </w:t>
      </w:r>
    </w:p>
    <w:p w14:paraId="50D76F86"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2A31A613"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64A4A3C8"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0837E7FA"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3F181393" w14:textId="77777777" w:rsidR="00C3618B" w:rsidRDefault="00C3618B" w:rsidP="2882750D">
      <w:pPr>
        <w:spacing w:after="0" w:line="240" w:lineRule="auto"/>
        <w:jc w:val="both"/>
        <w:rPr>
          <w:rFonts w:asciiTheme="majorHAnsi" w:eastAsiaTheme="majorEastAsia" w:hAnsiTheme="majorHAnsi" w:cstheme="majorBidi"/>
          <w:b/>
          <w:bCs/>
          <w:color w:val="4472C4" w:themeColor="accent1"/>
          <w:sz w:val="18"/>
          <w:szCs w:val="18"/>
        </w:rPr>
      </w:pPr>
    </w:p>
    <w:p w14:paraId="13F18D4C"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0E36DC01"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25C30CD0"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1951E6B3" w14:textId="77777777" w:rsid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4C9D3AF1" w14:textId="77777777" w:rsidR="00BC1BF8" w:rsidRPr="00BC1BF8" w:rsidRDefault="00BC1BF8" w:rsidP="2882750D">
      <w:pPr>
        <w:spacing w:after="0" w:line="240" w:lineRule="auto"/>
        <w:jc w:val="both"/>
        <w:rPr>
          <w:rFonts w:asciiTheme="majorHAnsi" w:eastAsiaTheme="majorEastAsia" w:hAnsiTheme="majorHAnsi" w:cstheme="majorBidi"/>
          <w:b/>
          <w:bCs/>
          <w:color w:val="4472C4" w:themeColor="accent1"/>
          <w:sz w:val="18"/>
          <w:szCs w:val="18"/>
        </w:rPr>
      </w:pPr>
    </w:p>
    <w:p w14:paraId="63A41C37" w14:textId="3B2D6C34" w:rsidR="008226DE" w:rsidRPr="008226DE" w:rsidRDefault="00F54AC8" w:rsidP="2882750D">
      <w:pPr>
        <w:spacing w:after="0" w:line="240" w:lineRule="auto"/>
        <w:jc w:val="both"/>
        <w:rPr>
          <w:rFonts w:ascii="Calibri" w:eastAsia="Times New Roman" w:hAnsi="Calibri" w:cs="Calibri"/>
        </w:rPr>
      </w:pPr>
      <w:r w:rsidRPr="00F54AC8">
        <w:rPr>
          <w:rFonts w:asciiTheme="majorHAnsi" w:eastAsiaTheme="majorEastAsia" w:hAnsiTheme="majorHAnsi" w:cstheme="majorBidi"/>
          <w:color w:val="2F5496" w:themeColor="accent1" w:themeShade="BF"/>
          <w:sz w:val="32"/>
          <w:szCs w:val="32"/>
        </w:rPr>
        <w:t>Recommendations for the client </w:t>
      </w:r>
    </w:p>
    <w:p w14:paraId="6C7B484C" w14:textId="40162BDD" w:rsidR="00BC1BF8" w:rsidRDefault="00BC1BF8" w:rsidP="2882750D">
      <w:pPr>
        <w:spacing w:after="0" w:line="240" w:lineRule="auto"/>
        <w:jc w:val="both"/>
        <w:rPr>
          <w:rFonts w:asciiTheme="majorHAnsi" w:eastAsiaTheme="majorEastAsia" w:hAnsiTheme="majorHAnsi" w:cstheme="majorBidi"/>
          <w:color w:val="2F5496" w:themeColor="accent1" w:themeShade="BF"/>
          <w:sz w:val="32"/>
          <w:szCs w:val="32"/>
        </w:rPr>
      </w:pPr>
    </w:p>
    <w:p w14:paraId="5F661730" w14:textId="40162BDD" w:rsidR="00F54AC8" w:rsidRPr="00F54AC8" w:rsidRDefault="00F54AC8" w:rsidP="00A95DC0">
      <w:r w:rsidRPr="00F54AC8">
        <w:t>Whether or not a loan was an educational loan or not was the strongest factor predicting default, and our model has a high measure of effectiveness. Therefore, we can say with confidence borrowers of education loans are more likely to default than other types of loans. Whether or not a loan was for a home was a strong predictor in who would not default on the loan. Therefore, we can say that the institution can continue loaning money for homes without too much fear of default.  </w:t>
      </w:r>
      <w:r w:rsidR="002028C5">
        <w:t>The client should also look at the age of the applica</w:t>
      </w:r>
      <w:r w:rsidR="00E401AA">
        <w:t xml:space="preserve">nt as a determining factor for whether they should lend or not. </w:t>
      </w:r>
      <w:r w:rsidR="009206E5">
        <w:t>Younger borrowers present more risk than older borrowers.</w:t>
      </w:r>
    </w:p>
    <w:sectPr w:rsidR="00F54AC8" w:rsidRPr="00F54AC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AAB23" w14:textId="77777777" w:rsidR="00E91BB1" w:rsidRDefault="00E91BB1">
      <w:pPr>
        <w:spacing w:after="0" w:line="240" w:lineRule="auto"/>
      </w:pPr>
      <w:r>
        <w:separator/>
      </w:r>
    </w:p>
  </w:endnote>
  <w:endnote w:type="continuationSeparator" w:id="0">
    <w:p w14:paraId="547B34A1" w14:textId="77777777" w:rsidR="00E91BB1" w:rsidRDefault="00E91BB1">
      <w:pPr>
        <w:spacing w:after="0" w:line="240" w:lineRule="auto"/>
      </w:pPr>
      <w:r>
        <w:continuationSeparator/>
      </w:r>
    </w:p>
  </w:endnote>
  <w:endnote w:type="continuationNotice" w:id="1">
    <w:p w14:paraId="0A7F114B" w14:textId="77777777" w:rsidR="00E91BB1" w:rsidRDefault="00E91B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A0D3CF" w14:paraId="4CA02C48" w14:textId="77777777" w:rsidTr="52A0D3CF">
      <w:tc>
        <w:tcPr>
          <w:tcW w:w="3120" w:type="dxa"/>
        </w:tcPr>
        <w:p w14:paraId="58C3CDEA" w14:textId="5BB2095E" w:rsidR="52A0D3CF" w:rsidRDefault="52A0D3CF" w:rsidP="52A0D3CF">
          <w:pPr>
            <w:pStyle w:val="Header"/>
            <w:ind w:left="-115"/>
          </w:pPr>
        </w:p>
      </w:tc>
      <w:tc>
        <w:tcPr>
          <w:tcW w:w="3120" w:type="dxa"/>
        </w:tcPr>
        <w:p w14:paraId="1E5A6493" w14:textId="7C4CCADD" w:rsidR="52A0D3CF" w:rsidRDefault="52A0D3CF" w:rsidP="52A0D3CF">
          <w:pPr>
            <w:pStyle w:val="Header"/>
            <w:jc w:val="center"/>
          </w:pPr>
        </w:p>
      </w:tc>
      <w:tc>
        <w:tcPr>
          <w:tcW w:w="3120" w:type="dxa"/>
        </w:tcPr>
        <w:p w14:paraId="26610CEC" w14:textId="5BCD84A5" w:rsidR="52A0D3CF" w:rsidRDefault="52A0D3CF" w:rsidP="52A0D3CF">
          <w:pPr>
            <w:pStyle w:val="Header"/>
            <w:ind w:right="-115"/>
            <w:jc w:val="right"/>
          </w:pPr>
        </w:p>
      </w:tc>
    </w:tr>
  </w:tbl>
  <w:p w14:paraId="2DCB028B" w14:textId="27502473" w:rsidR="52A0D3CF" w:rsidRDefault="52A0D3CF" w:rsidP="52A0D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8EB5C" w14:textId="77777777" w:rsidR="00E91BB1" w:rsidRDefault="00E91BB1">
      <w:pPr>
        <w:spacing w:after="0" w:line="240" w:lineRule="auto"/>
      </w:pPr>
      <w:r>
        <w:separator/>
      </w:r>
    </w:p>
  </w:footnote>
  <w:footnote w:type="continuationSeparator" w:id="0">
    <w:p w14:paraId="0EDF55A5" w14:textId="77777777" w:rsidR="00E91BB1" w:rsidRDefault="00E91BB1">
      <w:pPr>
        <w:spacing w:after="0" w:line="240" w:lineRule="auto"/>
      </w:pPr>
      <w:r>
        <w:continuationSeparator/>
      </w:r>
    </w:p>
  </w:footnote>
  <w:footnote w:type="continuationNotice" w:id="1">
    <w:p w14:paraId="7F127B25" w14:textId="77777777" w:rsidR="00E91BB1" w:rsidRDefault="00E91B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A0D3CF" w14:paraId="248B29D3" w14:textId="77777777" w:rsidTr="52A0D3CF">
      <w:tc>
        <w:tcPr>
          <w:tcW w:w="3120" w:type="dxa"/>
        </w:tcPr>
        <w:p w14:paraId="76CE39B6" w14:textId="6A2E4C71" w:rsidR="52A0D3CF" w:rsidRDefault="52A0D3CF" w:rsidP="52A0D3CF">
          <w:pPr>
            <w:pStyle w:val="Header"/>
            <w:ind w:left="-115"/>
          </w:pPr>
        </w:p>
      </w:tc>
      <w:tc>
        <w:tcPr>
          <w:tcW w:w="3120" w:type="dxa"/>
        </w:tcPr>
        <w:p w14:paraId="4430535C" w14:textId="5D54B733" w:rsidR="52A0D3CF" w:rsidRDefault="52A0D3CF" w:rsidP="52A0D3CF">
          <w:pPr>
            <w:pStyle w:val="Header"/>
            <w:jc w:val="center"/>
          </w:pPr>
        </w:p>
      </w:tc>
      <w:tc>
        <w:tcPr>
          <w:tcW w:w="3120" w:type="dxa"/>
        </w:tcPr>
        <w:p w14:paraId="618659D0" w14:textId="5E95AAC8" w:rsidR="52A0D3CF" w:rsidRDefault="52A0D3CF" w:rsidP="52A0D3CF">
          <w:pPr>
            <w:pStyle w:val="Header"/>
            <w:ind w:right="-115"/>
            <w:jc w:val="right"/>
          </w:pPr>
        </w:p>
      </w:tc>
    </w:tr>
  </w:tbl>
  <w:p w14:paraId="423F4A6F" w14:textId="0B0570C6" w:rsidR="52A0D3CF" w:rsidRDefault="52A0D3CF" w:rsidP="52A0D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D24"/>
    <w:multiLevelType w:val="multilevel"/>
    <w:tmpl w:val="CD0A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57567"/>
    <w:multiLevelType w:val="multilevel"/>
    <w:tmpl w:val="9BD0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51F6A"/>
    <w:multiLevelType w:val="multilevel"/>
    <w:tmpl w:val="D484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15CC6"/>
    <w:multiLevelType w:val="hybridMultilevel"/>
    <w:tmpl w:val="A83C891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05F9D"/>
    <w:multiLevelType w:val="multilevel"/>
    <w:tmpl w:val="9CF25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0245B"/>
    <w:multiLevelType w:val="hybridMultilevel"/>
    <w:tmpl w:val="B8122E78"/>
    <w:lvl w:ilvl="0" w:tplc="73C247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003C03"/>
    <w:multiLevelType w:val="multilevel"/>
    <w:tmpl w:val="E9924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95767C"/>
    <w:multiLevelType w:val="hybridMultilevel"/>
    <w:tmpl w:val="6EC025CE"/>
    <w:lvl w:ilvl="0" w:tplc="D0E68ECA">
      <w:start w:val="1"/>
      <w:numFmt w:val="decimal"/>
      <w:lvlText w:val="%1."/>
      <w:lvlJc w:val="left"/>
      <w:pPr>
        <w:ind w:left="720" w:hanging="360"/>
      </w:pPr>
    </w:lvl>
    <w:lvl w:ilvl="1" w:tplc="839A4768">
      <w:start w:val="1"/>
      <w:numFmt w:val="lowerLetter"/>
      <w:lvlText w:val="%2."/>
      <w:lvlJc w:val="left"/>
      <w:pPr>
        <w:ind w:left="1440" w:hanging="360"/>
      </w:pPr>
    </w:lvl>
    <w:lvl w:ilvl="2" w:tplc="E91688C0">
      <w:start w:val="1"/>
      <w:numFmt w:val="lowerRoman"/>
      <w:lvlText w:val="%3."/>
      <w:lvlJc w:val="right"/>
      <w:pPr>
        <w:ind w:left="2160" w:hanging="180"/>
      </w:pPr>
    </w:lvl>
    <w:lvl w:ilvl="3" w:tplc="9348A8D2">
      <w:start w:val="1"/>
      <w:numFmt w:val="decimal"/>
      <w:lvlText w:val="%4."/>
      <w:lvlJc w:val="left"/>
      <w:pPr>
        <w:ind w:left="2880" w:hanging="360"/>
      </w:pPr>
    </w:lvl>
    <w:lvl w:ilvl="4" w:tplc="1F849328">
      <w:start w:val="1"/>
      <w:numFmt w:val="lowerLetter"/>
      <w:lvlText w:val="%5."/>
      <w:lvlJc w:val="left"/>
      <w:pPr>
        <w:ind w:left="3600" w:hanging="360"/>
      </w:pPr>
    </w:lvl>
    <w:lvl w:ilvl="5" w:tplc="FD483A4C">
      <w:start w:val="1"/>
      <w:numFmt w:val="lowerRoman"/>
      <w:lvlText w:val="%6."/>
      <w:lvlJc w:val="right"/>
      <w:pPr>
        <w:ind w:left="4320" w:hanging="180"/>
      </w:pPr>
    </w:lvl>
    <w:lvl w:ilvl="6" w:tplc="EAF2E0F6">
      <w:start w:val="1"/>
      <w:numFmt w:val="decimal"/>
      <w:lvlText w:val="%7."/>
      <w:lvlJc w:val="left"/>
      <w:pPr>
        <w:ind w:left="5040" w:hanging="360"/>
      </w:pPr>
    </w:lvl>
    <w:lvl w:ilvl="7" w:tplc="CA9A2DE8">
      <w:start w:val="1"/>
      <w:numFmt w:val="lowerLetter"/>
      <w:lvlText w:val="%8."/>
      <w:lvlJc w:val="left"/>
      <w:pPr>
        <w:ind w:left="5760" w:hanging="360"/>
      </w:pPr>
    </w:lvl>
    <w:lvl w:ilvl="8" w:tplc="ACD618B8">
      <w:start w:val="1"/>
      <w:numFmt w:val="lowerRoman"/>
      <w:lvlText w:val="%9."/>
      <w:lvlJc w:val="right"/>
      <w:pPr>
        <w:ind w:left="6480" w:hanging="180"/>
      </w:pPr>
    </w:lvl>
  </w:abstractNum>
  <w:abstractNum w:abstractNumId="8" w15:restartNumberingAfterBreak="0">
    <w:nsid w:val="1C034957"/>
    <w:multiLevelType w:val="multilevel"/>
    <w:tmpl w:val="A6B4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43BA2"/>
    <w:multiLevelType w:val="multilevel"/>
    <w:tmpl w:val="002C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F6931"/>
    <w:multiLevelType w:val="multilevel"/>
    <w:tmpl w:val="94C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DF626D"/>
    <w:multiLevelType w:val="hybridMultilevel"/>
    <w:tmpl w:val="DC3A338C"/>
    <w:lvl w:ilvl="0" w:tplc="0409000F">
      <w:start w:val="1"/>
      <w:numFmt w:val="decimal"/>
      <w:lvlText w:val="%1."/>
      <w:lvlJc w:val="left"/>
      <w:pPr>
        <w:tabs>
          <w:tab w:val="num" w:pos="720"/>
        </w:tabs>
        <w:ind w:left="720" w:hanging="360"/>
      </w:pPr>
      <w:rPr>
        <w:rFonts w:hint="default"/>
      </w:rPr>
    </w:lvl>
    <w:lvl w:ilvl="1" w:tplc="AE127674">
      <w:start w:val="1"/>
      <w:numFmt w:val="lowerLetter"/>
      <w:lvlText w:val="%2)"/>
      <w:lvlJc w:val="left"/>
      <w:pPr>
        <w:tabs>
          <w:tab w:val="num" w:pos="1440"/>
        </w:tabs>
        <w:ind w:left="1440" w:hanging="360"/>
      </w:pPr>
      <w:rPr>
        <w:rFonts w:hint="default"/>
      </w:rPr>
    </w:lvl>
    <w:lvl w:ilvl="2" w:tplc="E24C32D8">
      <w:start w:val="1"/>
      <w:numFmt w:val="lowerLetter"/>
      <w:lvlText w:val="%3."/>
      <w:lvlJc w:val="left"/>
      <w:pPr>
        <w:tabs>
          <w:tab w:val="num" w:pos="360"/>
        </w:tabs>
        <w:ind w:left="36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9C20B70"/>
    <w:multiLevelType w:val="multilevel"/>
    <w:tmpl w:val="D132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177A4"/>
    <w:multiLevelType w:val="multilevel"/>
    <w:tmpl w:val="442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B713E8"/>
    <w:multiLevelType w:val="multilevel"/>
    <w:tmpl w:val="C01E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E13B4"/>
    <w:multiLevelType w:val="multilevel"/>
    <w:tmpl w:val="2670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B81574"/>
    <w:multiLevelType w:val="hybridMultilevel"/>
    <w:tmpl w:val="27CC18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41807C55"/>
    <w:multiLevelType w:val="multilevel"/>
    <w:tmpl w:val="266C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F8229F"/>
    <w:multiLevelType w:val="multilevel"/>
    <w:tmpl w:val="D908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676F90"/>
    <w:multiLevelType w:val="hybridMultilevel"/>
    <w:tmpl w:val="8A08D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3B5C23"/>
    <w:multiLevelType w:val="multilevel"/>
    <w:tmpl w:val="E7F06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44C5B"/>
    <w:multiLevelType w:val="hybridMultilevel"/>
    <w:tmpl w:val="F596284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D6C50"/>
    <w:multiLevelType w:val="hybridMultilevel"/>
    <w:tmpl w:val="06507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D20AE4"/>
    <w:multiLevelType w:val="hybridMultilevel"/>
    <w:tmpl w:val="E0FEFEC4"/>
    <w:lvl w:ilvl="0" w:tplc="EC34347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A6DFF"/>
    <w:multiLevelType w:val="multilevel"/>
    <w:tmpl w:val="1FF4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A35F91"/>
    <w:multiLevelType w:val="hybridMultilevel"/>
    <w:tmpl w:val="2BA84228"/>
    <w:lvl w:ilvl="0" w:tplc="4406117E">
      <w:start w:val="1"/>
      <w:numFmt w:val="decimal"/>
      <w:lvlText w:val="%1."/>
      <w:lvlJc w:val="left"/>
      <w:pPr>
        <w:ind w:left="720" w:hanging="360"/>
      </w:pPr>
    </w:lvl>
    <w:lvl w:ilvl="1" w:tplc="57B8C822">
      <w:start w:val="1"/>
      <w:numFmt w:val="lowerLetter"/>
      <w:lvlText w:val="%2."/>
      <w:lvlJc w:val="left"/>
      <w:pPr>
        <w:ind w:left="1440" w:hanging="360"/>
      </w:pPr>
    </w:lvl>
    <w:lvl w:ilvl="2" w:tplc="3A38E02E">
      <w:start w:val="1"/>
      <w:numFmt w:val="lowerRoman"/>
      <w:lvlText w:val="%3."/>
      <w:lvlJc w:val="right"/>
      <w:pPr>
        <w:ind w:left="2160" w:hanging="180"/>
      </w:pPr>
    </w:lvl>
    <w:lvl w:ilvl="3" w:tplc="F0FE0928">
      <w:start w:val="1"/>
      <w:numFmt w:val="decimal"/>
      <w:lvlText w:val="%4."/>
      <w:lvlJc w:val="left"/>
      <w:pPr>
        <w:ind w:left="2880" w:hanging="360"/>
      </w:pPr>
    </w:lvl>
    <w:lvl w:ilvl="4" w:tplc="910E4F84">
      <w:start w:val="1"/>
      <w:numFmt w:val="lowerLetter"/>
      <w:lvlText w:val="%5."/>
      <w:lvlJc w:val="left"/>
      <w:pPr>
        <w:ind w:left="3600" w:hanging="360"/>
      </w:pPr>
    </w:lvl>
    <w:lvl w:ilvl="5" w:tplc="E716BE20">
      <w:start w:val="1"/>
      <w:numFmt w:val="lowerRoman"/>
      <w:lvlText w:val="%6."/>
      <w:lvlJc w:val="right"/>
      <w:pPr>
        <w:ind w:left="4320" w:hanging="180"/>
      </w:pPr>
    </w:lvl>
    <w:lvl w:ilvl="6" w:tplc="58C4BE82">
      <w:start w:val="1"/>
      <w:numFmt w:val="decimal"/>
      <w:lvlText w:val="%7."/>
      <w:lvlJc w:val="left"/>
      <w:pPr>
        <w:ind w:left="5040" w:hanging="360"/>
      </w:pPr>
    </w:lvl>
    <w:lvl w:ilvl="7" w:tplc="F15C0854">
      <w:start w:val="1"/>
      <w:numFmt w:val="lowerLetter"/>
      <w:lvlText w:val="%8."/>
      <w:lvlJc w:val="left"/>
      <w:pPr>
        <w:ind w:left="5760" w:hanging="360"/>
      </w:pPr>
    </w:lvl>
    <w:lvl w:ilvl="8" w:tplc="F878C57C">
      <w:start w:val="1"/>
      <w:numFmt w:val="lowerRoman"/>
      <w:lvlText w:val="%9."/>
      <w:lvlJc w:val="right"/>
      <w:pPr>
        <w:ind w:left="6480" w:hanging="180"/>
      </w:pPr>
    </w:lvl>
  </w:abstractNum>
  <w:abstractNum w:abstractNumId="26" w15:restartNumberingAfterBreak="0">
    <w:nsid w:val="66591F28"/>
    <w:multiLevelType w:val="multilevel"/>
    <w:tmpl w:val="E0E4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BB37C7"/>
    <w:multiLevelType w:val="multilevel"/>
    <w:tmpl w:val="259C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5D36D6"/>
    <w:multiLevelType w:val="hybridMultilevel"/>
    <w:tmpl w:val="A83C8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56951"/>
    <w:multiLevelType w:val="multilevel"/>
    <w:tmpl w:val="0B5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4863AA"/>
    <w:multiLevelType w:val="multilevel"/>
    <w:tmpl w:val="5BBA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5"/>
  </w:num>
  <w:num w:numId="3">
    <w:abstractNumId w:val="23"/>
  </w:num>
  <w:num w:numId="4">
    <w:abstractNumId w:val="16"/>
  </w:num>
  <w:num w:numId="5">
    <w:abstractNumId w:val="3"/>
  </w:num>
  <w:num w:numId="6">
    <w:abstractNumId w:val="19"/>
  </w:num>
  <w:num w:numId="7">
    <w:abstractNumId w:val="21"/>
  </w:num>
  <w:num w:numId="8">
    <w:abstractNumId w:val="11"/>
  </w:num>
  <w:num w:numId="9">
    <w:abstractNumId w:val="5"/>
  </w:num>
  <w:num w:numId="10">
    <w:abstractNumId w:val="28"/>
  </w:num>
  <w:num w:numId="11">
    <w:abstractNumId w:val="22"/>
  </w:num>
  <w:num w:numId="12">
    <w:abstractNumId w:val="20"/>
  </w:num>
  <w:num w:numId="13">
    <w:abstractNumId w:val="4"/>
  </w:num>
  <w:num w:numId="14">
    <w:abstractNumId w:val="30"/>
  </w:num>
  <w:num w:numId="15">
    <w:abstractNumId w:val="0"/>
  </w:num>
  <w:num w:numId="16">
    <w:abstractNumId w:val="14"/>
  </w:num>
  <w:num w:numId="17">
    <w:abstractNumId w:val="26"/>
  </w:num>
  <w:num w:numId="18">
    <w:abstractNumId w:val="27"/>
  </w:num>
  <w:num w:numId="19">
    <w:abstractNumId w:val="8"/>
  </w:num>
  <w:num w:numId="20">
    <w:abstractNumId w:val="10"/>
  </w:num>
  <w:num w:numId="21">
    <w:abstractNumId w:val="1"/>
  </w:num>
  <w:num w:numId="22">
    <w:abstractNumId w:val="15"/>
  </w:num>
  <w:num w:numId="23">
    <w:abstractNumId w:val="17"/>
  </w:num>
  <w:num w:numId="24">
    <w:abstractNumId w:val="29"/>
  </w:num>
  <w:num w:numId="25">
    <w:abstractNumId w:val="18"/>
  </w:num>
  <w:num w:numId="26">
    <w:abstractNumId w:val="24"/>
  </w:num>
  <w:num w:numId="27">
    <w:abstractNumId w:val="9"/>
  </w:num>
  <w:num w:numId="28">
    <w:abstractNumId w:val="12"/>
  </w:num>
  <w:num w:numId="29">
    <w:abstractNumId w:val="2"/>
  </w:num>
  <w:num w:numId="30">
    <w:abstractNumId w:val="1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62"/>
    <w:rsid w:val="0000773E"/>
    <w:rsid w:val="00017510"/>
    <w:rsid w:val="00021979"/>
    <w:rsid w:val="00032D6B"/>
    <w:rsid w:val="000359AE"/>
    <w:rsid w:val="000521CC"/>
    <w:rsid w:val="0007465A"/>
    <w:rsid w:val="000836F0"/>
    <w:rsid w:val="000860D6"/>
    <w:rsid w:val="00086901"/>
    <w:rsid w:val="000D1002"/>
    <w:rsid w:val="000E2950"/>
    <w:rsid w:val="000F0221"/>
    <w:rsid w:val="000F5610"/>
    <w:rsid w:val="000F7A28"/>
    <w:rsid w:val="00100C81"/>
    <w:rsid w:val="0011575B"/>
    <w:rsid w:val="0012153D"/>
    <w:rsid w:val="00125D0F"/>
    <w:rsid w:val="00130E34"/>
    <w:rsid w:val="00132E3D"/>
    <w:rsid w:val="00140609"/>
    <w:rsid w:val="00152F7E"/>
    <w:rsid w:val="001624E5"/>
    <w:rsid w:val="0016649A"/>
    <w:rsid w:val="00166BD1"/>
    <w:rsid w:val="00183D67"/>
    <w:rsid w:val="0018494A"/>
    <w:rsid w:val="00197A8D"/>
    <w:rsid w:val="001B7E16"/>
    <w:rsid w:val="001C4A7C"/>
    <w:rsid w:val="001E0814"/>
    <w:rsid w:val="002028C5"/>
    <w:rsid w:val="0020547E"/>
    <w:rsid w:val="00212299"/>
    <w:rsid w:val="0022052B"/>
    <w:rsid w:val="00225863"/>
    <w:rsid w:val="00237701"/>
    <w:rsid w:val="00250F1E"/>
    <w:rsid w:val="00267BD0"/>
    <w:rsid w:val="0027562D"/>
    <w:rsid w:val="002823E4"/>
    <w:rsid w:val="00312FE7"/>
    <w:rsid w:val="003144A0"/>
    <w:rsid w:val="003257E8"/>
    <w:rsid w:val="0032B956"/>
    <w:rsid w:val="00346BA5"/>
    <w:rsid w:val="00350452"/>
    <w:rsid w:val="003505DC"/>
    <w:rsid w:val="00350B75"/>
    <w:rsid w:val="00357AC4"/>
    <w:rsid w:val="00363EC9"/>
    <w:rsid w:val="00372109"/>
    <w:rsid w:val="003801FA"/>
    <w:rsid w:val="003849B8"/>
    <w:rsid w:val="003A6D1E"/>
    <w:rsid w:val="003A7DB2"/>
    <w:rsid w:val="003C7E08"/>
    <w:rsid w:val="003D2295"/>
    <w:rsid w:val="003E3652"/>
    <w:rsid w:val="004030DE"/>
    <w:rsid w:val="00405AD4"/>
    <w:rsid w:val="004148C4"/>
    <w:rsid w:val="00416CF6"/>
    <w:rsid w:val="00431E0D"/>
    <w:rsid w:val="00437126"/>
    <w:rsid w:val="00454B25"/>
    <w:rsid w:val="004635E4"/>
    <w:rsid w:val="00465888"/>
    <w:rsid w:val="004B620B"/>
    <w:rsid w:val="004C1AE2"/>
    <w:rsid w:val="004C6FC4"/>
    <w:rsid w:val="004D7ABC"/>
    <w:rsid w:val="004F1FB8"/>
    <w:rsid w:val="004F2D41"/>
    <w:rsid w:val="00532144"/>
    <w:rsid w:val="00554AEA"/>
    <w:rsid w:val="00577C76"/>
    <w:rsid w:val="00580B10"/>
    <w:rsid w:val="0058317F"/>
    <w:rsid w:val="005B02BF"/>
    <w:rsid w:val="005B5496"/>
    <w:rsid w:val="005D3689"/>
    <w:rsid w:val="006319E6"/>
    <w:rsid w:val="006368E9"/>
    <w:rsid w:val="00652BF5"/>
    <w:rsid w:val="00655952"/>
    <w:rsid w:val="00655C72"/>
    <w:rsid w:val="00664C4C"/>
    <w:rsid w:val="00674EFE"/>
    <w:rsid w:val="006831F1"/>
    <w:rsid w:val="006A2B7B"/>
    <w:rsid w:val="006A6E43"/>
    <w:rsid w:val="006B3B48"/>
    <w:rsid w:val="006B7B88"/>
    <w:rsid w:val="006C2A2B"/>
    <w:rsid w:val="006E61B2"/>
    <w:rsid w:val="00712962"/>
    <w:rsid w:val="00726491"/>
    <w:rsid w:val="007265A1"/>
    <w:rsid w:val="00730AA7"/>
    <w:rsid w:val="0075142E"/>
    <w:rsid w:val="00765AFF"/>
    <w:rsid w:val="007A13CD"/>
    <w:rsid w:val="007D006B"/>
    <w:rsid w:val="007E239C"/>
    <w:rsid w:val="007E3045"/>
    <w:rsid w:val="007FEAA6"/>
    <w:rsid w:val="008226DE"/>
    <w:rsid w:val="00841175"/>
    <w:rsid w:val="0086605F"/>
    <w:rsid w:val="008776B4"/>
    <w:rsid w:val="0088279B"/>
    <w:rsid w:val="008961C5"/>
    <w:rsid w:val="008972CA"/>
    <w:rsid w:val="008B54B5"/>
    <w:rsid w:val="008C7F03"/>
    <w:rsid w:val="008D3D14"/>
    <w:rsid w:val="008D4FB3"/>
    <w:rsid w:val="008E23A5"/>
    <w:rsid w:val="008E3429"/>
    <w:rsid w:val="008E721E"/>
    <w:rsid w:val="009201FD"/>
    <w:rsid w:val="009206E5"/>
    <w:rsid w:val="00941385"/>
    <w:rsid w:val="00952C25"/>
    <w:rsid w:val="009711C1"/>
    <w:rsid w:val="009A0C07"/>
    <w:rsid w:val="009A20BF"/>
    <w:rsid w:val="009A6D84"/>
    <w:rsid w:val="009B0AC5"/>
    <w:rsid w:val="009B4367"/>
    <w:rsid w:val="00A10152"/>
    <w:rsid w:val="00A210D3"/>
    <w:rsid w:val="00A44601"/>
    <w:rsid w:val="00A5354E"/>
    <w:rsid w:val="00A57BA5"/>
    <w:rsid w:val="00A95DC0"/>
    <w:rsid w:val="00AB22EF"/>
    <w:rsid w:val="00AC5527"/>
    <w:rsid w:val="00AD5AA6"/>
    <w:rsid w:val="00AE5AD8"/>
    <w:rsid w:val="00AF1908"/>
    <w:rsid w:val="00B2013B"/>
    <w:rsid w:val="00B32518"/>
    <w:rsid w:val="00B373AD"/>
    <w:rsid w:val="00B43E99"/>
    <w:rsid w:val="00B62676"/>
    <w:rsid w:val="00B7264C"/>
    <w:rsid w:val="00B7423E"/>
    <w:rsid w:val="00B742B8"/>
    <w:rsid w:val="00B80864"/>
    <w:rsid w:val="00B812BC"/>
    <w:rsid w:val="00B83DCC"/>
    <w:rsid w:val="00BC1BF8"/>
    <w:rsid w:val="00BE45AC"/>
    <w:rsid w:val="00BE692D"/>
    <w:rsid w:val="00BF5FDF"/>
    <w:rsid w:val="00C06071"/>
    <w:rsid w:val="00C3618B"/>
    <w:rsid w:val="00C509FF"/>
    <w:rsid w:val="00C70D86"/>
    <w:rsid w:val="00C711EB"/>
    <w:rsid w:val="00C820F7"/>
    <w:rsid w:val="00C847BC"/>
    <w:rsid w:val="00C932C8"/>
    <w:rsid w:val="00C96F4D"/>
    <w:rsid w:val="00CC7D27"/>
    <w:rsid w:val="00CE712D"/>
    <w:rsid w:val="00CF411B"/>
    <w:rsid w:val="00CF7820"/>
    <w:rsid w:val="00D0501B"/>
    <w:rsid w:val="00D05E71"/>
    <w:rsid w:val="00D15959"/>
    <w:rsid w:val="00D20F56"/>
    <w:rsid w:val="00D36517"/>
    <w:rsid w:val="00D606BB"/>
    <w:rsid w:val="00D64D21"/>
    <w:rsid w:val="00D750EF"/>
    <w:rsid w:val="00D75C9E"/>
    <w:rsid w:val="00D76AF6"/>
    <w:rsid w:val="00D77A25"/>
    <w:rsid w:val="00D83699"/>
    <w:rsid w:val="00DC6996"/>
    <w:rsid w:val="00DE2BAF"/>
    <w:rsid w:val="00DE45B8"/>
    <w:rsid w:val="00E1EFA7"/>
    <w:rsid w:val="00E401AA"/>
    <w:rsid w:val="00E43C38"/>
    <w:rsid w:val="00E51D28"/>
    <w:rsid w:val="00E758C0"/>
    <w:rsid w:val="00E87479"/>
    <w:rsid w:val="00E91BB1"/>
    <w:rsid w:val="00E92BC2"/>
    <w:rsid w:val="00EB25BD"/>
    <w:rsid w:val="00EB2BC0"/>
    <w:rsid w:val="00EB7A8C"/>
    <w:rsid w:val="00EC190D"/>
    <w:rsid w:val="00EC53B8"/>
    <w:rsid w:val="00ED04C2"/>
    <w:rsid w:val="00ED301B"/>
    <w:rsid w:val="00ED36B8"/>
    <w:rsid w:val="00EE3DE1"/>
    <w:rsid w:val="00EF6187"/>
    <w:rsid w:val="00F13C23"/>
    <w:rsid w:val="00F3A722"/>
    <w:rsid w:val="00F54AC8"/>
    <w:rsid w:val="00F57DC7"/>
    <w:rsid w:val="00F613EE"/>
    <w:rsid w:val="00F674E9"/>
    <w:rsid w:val="00F83C32"/>
    <w:rsid w:val="00F92A90"/>
    <w:rsid w:val="00F932AC"/>
    <w:rsid w:val="00FB16F2"/>
    <w:rsid w:val="00FB734A"/>
    <w:rsid w:val="00FC6BCF"/>
    <w:rsid w:val="00FE783C"/>
    <w:rsid w:val="0121EEA4"/>
    <w:rsid w:val="01272A92"/>
    <w:rsid w:val="01DCD08B"/>
    <w:rsid w:val="01EEC797"/>
    <w:rsid w:val="0207FA8C"/>
    <w:rsid w:val="02127052"/>
    <w:rsid w:val="023572E0"/>
    <w:rsid w:val="028FA4F8"/>
    <w:rsid w:val="03028224"/>
    <w:rsid w:val="0347AE6F"/>
    <w:rsid w:val="03641044"/>
    <w:rsid w:val="0367C149"/>
    <w:rsid w:val="036AB200"/>
    <w:rsid w:val="03846024"/>
    <w:rsid w:val="03925D45"/>
    <w:rsid w:val="0392A641"/>
    <w:rsid w:val="03A831A9"/>
    <w:rsid w:val="03E5956C"/>
    <w:rsid w:val="0425B615"/>
    <w:rsid w:val="043E21C1"/>
    <w:rsid w:val="0465FC30"/>
    <w:rsid w:val="046A4C7A"/>
    <w:rsid w:val="046C082A"/>
    <w:rsid w:val="047D0261"/>
    <w:rsid w:val="0486D437"/>
    <w:rsid w:val="053A80BB"/>
    <w:rsid w:val="05B6639F"/>
    <w:rsid w:val="05B8B5A5"/>
    <w:rsid w:val="06218DEF"/>
    <w:rsid w:val="063352B8"/>
    <w:rsid w:val="063FC828"/>
    <w:rsid w:val="07524DB6"/>
    <w:rsid w:val="078322F0"/>
    <w:rsid w:val="0788C4DF"/>
    <w:rsid w:val="084754C9"/>
    <w:rsid w:val="084B3AAD"/>
    <w:rsid w:val="08626B7B"/>
    <w:rsid w:val="08DEF3EA"/>
    <w:rsid w:val="0915C95C"/>
    <w:rsid w:val="095556F0"/>
    <w:rsid w:val="09C77F25"/>
    <w:rsid w:val="09C80655"/>
    <w:rsid w:val="09DAC804"/>
    <w:rsid w:val="0A57CA14"/>
    <w:rsid w:val="0A5EFA26"/>
    <w:rsid w:val="0AF07FB9"/>
    <w:rsid w:val="0AF0B18F"/>
    <w:rsid w:val="0B0547B5"/>
    <w:rsid w:val="0B33FA75"/>
    <w:rsid w:val="0B416738"/>
    <w:rsid w:val="0B5C25CE"/>
    <w:rsid w:val="0B642CA1"/>
    <w:rsid w:val="0BAA2FC0"/>
    <w:rsid w:val="0BB9D4E0"/>
    <w:rsid w:val="0BF781DA"/>
    <w:rsid w:val="0C6417F5"/>
    <w:rsid w:val="0C90FDA1"/>
    <w:rsid w:val="0CCA55A2"/>
    <w:rsid w:val="0CF7F62F"/>
    <w:rsid w:val="0D1EABD0"/>
    <w:rsid w:val="0D8E7532"/>
    <w:rsid w:val="0E9B2544"/>
    <w:rsid w:val="0EA2BAC8"/>
    <w:rsid w:val="0EA5D648"/>
    <w:rsid w:val="0EC1955C"/>
    <w:rsid w:val="0ECB5CF9"/>
    <w:rsid w:val="0F4C2FCB"/>
    <w:rsid w:val="0F850AE0"/>
    <w:rsid w:val="0F94426C"/>
    <w:rsid w:val="0F9BFA3D"/>
    <w:rsid w:val="0FA28EB1"/>
    <w:rsid w:val="100609D7"/>
    <w:rsid w:val="1063CA21"/>
    <w:rsid w:val="106D0CFD"/>
    <w:rsid w:val="1078BBAB"/>
    <w:rsid w:val="11053BBC"/>
    <w:rsid w:val="113012CD"/>
    <w:rsid w:val="1138EB31"/>
    <w:rsid w:val="11A32F84"/>
    <w:rsid w:val="11D124B1"/>
    <w:rsid w:val="1271B8F3"/>
    <w:rsid w:val="12CCB789"/>
    <w:rsid w:val="12E1D9C5"/>
    <w:rsid w:val="134DE690"/>
    <w:rsid w:val="13680101"/>
    <w:rsid w:val="13BC3C10"/>
    <w:rsid w:val="13C3DF98"/>
    <w:rsid w:val="13CC5203"/>
    <w:rsid w:val="13F8E5C6"/>
    <w:rsid w:val="142CB809"/>
    <w:rsid w:val="145015E9"/>
    <w:rsid w:val="145B7060"/>
    <w:rsid w:val="148B092B"/>
    <w:rsid w:val="14948F33"/>
    <w:rsid w:val="1495F9C3"/>
    <w:rsid w:val="14BA1B91"/>
    <w:rsid w:val="1551FB30"/>
    <w:rsid w:val="15568ECD"/>
    <w:rsid w:val="1597C1A1"/>
    <w:rsid w:val="160F7255"/>
    <w:rsid w:val="1613B8FE"/>
    <w:rsid w:val="1627CF30"/>
    <w:rsid w:val="1653F7D1"/>
    <w:rsid w:val="16BB0A5F"/>
    <w:rsid w:val="17BABD62"/>
    <w:rsid w:val="17D7221D"/>
    <w:rsid w:val="17F9A9D9"/>
    <w:rsid w:val="18775C88"/>
    <w:rsid w:val="18DF67D8"/>
    <w:rsid w:val="195E0A14"/>
    <w:rsid w:val="1A1FFE95"/>
    <w:rsid w:val="1A293AD3"/>
    <w:rsid w:val="1A8BDFB2"/>
    <w:rsid w:val="1ACAB1E4"/>
    <w:rsid w:val="1B076E4C"/>
    <w:rsid w:val="1B409151"/>
    <w:rsid w:val="1B6D5C02"/>
    <w:rsid w:val="1B6D6795"/>
    <w:rsid w:val="1B7BD0BB"/>
    <w:rsid w:val="1B9E66FE"/>
    <w:rsid w:val="1BD5EBE3"/>
    <w:rsid w:val="1BDB0721"/>
    <w:rsid w:val="1BE59F77"/>
    <w:rsid w:val="1C19992C"/>
    <w:rsid w:val="1C1D2008"/>
    <w:rsid w:val="1C386BFE"/>
    <w:rsid w:val="1C4414B5"/>
    <w:rsid w:val="1C64E833"/>
    <w:rsid w:val="1C6E7A63"/>
    <w:rsid w:val="1C8165FD"/>
    <w:rsid w:val="1C949761"/>
    <w:rsid w:val="1C9F9B32"/>
    <w:rsid w:val="1D40E06D"/>
    <w:rsid w:val="1D9A6F54"/>
    <w:rsid w:val="1DAAA9EF"/>
    <w:rsid w:val="1E4663A1"/>
    <w:rsid w:val="1E97481D"/>
    <w:rsid w:val="1EAF1C5A"/>
    <w:rsid w:val="1F06BE10"/>
    <w:rsid w:val="1F2E9D5F"/>
    <w:rsid w:val="1F4ACCFE"/>
    <w:rsid w:val="1F82064D"/>
    <w:rsid w:val="1FA513B4"/>
    <w:rsid w:val="1FF9BC48"/>
    <w:rsid w:val="200FF48B"/>
    <w:rsid w:val="2059271C"/>
    <w:rsid w:val="20E72182"/>
    <w:rsid w:val="210E92B2"/>
    <w:rsid w:val="2153B829"/>
    <w:rsid w:val="217C2155"/>
    <w:rsid w:val="21ADDBFD"/>
    <w:rsid w:val="21D779FD"/>
    <w:rsid w:val="2211E29D"/>
    <w:rsid w:val="2214FE38"/>
    <w:rsid w:val="2234DB81"/>
    <w:rsid w:val="2272B4D1"/>
    <w:rsid w:val="227DC189"/>
    <w:rsid w:val="22AAAB19"/>
    <w:rsid w:val="22BC071F"/>
    <w:rsid w:val="22F7FD8F"/>
    <w:rsid w:val="2394CE85"/>
    <w:rsid w:val="2431ED8B"/>
    <w:rsid w:val="24518B7F"/>
    <w:rsid w:val="24C6F627"/>
    <w:rsid w:val="251D7669"/>
    <w:rsid w:val="256A8772"/>
    <w:rsid w:val="25908425"/>
    <w:rsid w:val="25E835C4"/>
    <w:rsid w:val="25EC0631"/>
    <w:rsid w:val="26155211"/>
    <w:rsid w:val="26B4F822"/>
    <w:rsid w:val="26D64BB4"/>
    <w:rsid w:val="26E75AB3"/>
    <w:rsid w:val="274C9824"/>
    <w:rsid w:val="275E1C30"/>
    <w:rsid w:val="27A1E4C5"/>
    <w:rsid w:val="27B64C76"/>
    <w:rsid w:val="281CF3E2"/>
    <w:rsid w:val="287C42CF"/>
    <w:rsid w:val="2882750D"/>
    <w:rsid w:val="28858AB3"/>
    <w:rsid w:val="289E6B61"/>
    <w:rsid w:val="28B4A8AA"/>
    <w:rsid w:val="28C66FDD"/>
    <w:rsid w:val="28D7E5B1"/>
    <w:rsid w:val="28EF7E73"/>
    <w:rsid w:val="28FF1B43"/>
    <w:rsid w:val="29168849"/>
    <w:rsid w:val="293ACC0A"/>
    <w:rsid w:val="297FBB61"/>
    <w:rsid w:val="2991FD65"/>
    <w:rsid w:val="299C635B"/>
    <w:rsid w:val="2A1CAB86"/>
    <w:rsid w:val="2A1D2597"/>
    <w:rsid w:val="2A332E02"/>
    <w:rsid w:val="2A3D17E3"/>
    <w:rsid w:val="2AE8C334"/>
    <w:rsid w:val="2AE9C4A9"/>
    <w:rsid w:val="2AF5DABE"/>
    <w:rsid w:val="2B72CCBD"/>
    <w:rsid w:val="2B99E20B"/>
    <w:rsid w:val="2BFF813F"/>
    <w:rsid w:val="2BFFA87D"/>
    <w:rsid w:val="2CA2525D"/>
    <w:rsid w:val="2CA78EAD"/>
    <w:rsid w:val="2CE93B4D"/>
    <w:rsid w:val="2D13B1C8"/>
    <w:rsid w:val="2D2706C5"/>
    <w:rsid w:val="2D3B2DCE"/>
    <w:rsid w:val="2D408072"/>
    <w:rsid w:val="2D58F10D"/>
    <w:rsid w:val="2D7D404B"/>
    <w:rsid w:val="2D844907"/>
    <w:rsid w:val="2DC7B9B7"/>
    <w:rsid w:val="2DCAA510"/>
    <w:rsid w:val="2E7BAF8F"/>
    <w:rsid w:val="2EA3975B"/>
    <w:rsid w:val="2EB98693"/>
    <w:rsid w:val="2EBC7D37"/>
    <w:rsid w:val="2ED182CD"/>
    <w:rsid w:val="2F7453A3"/>
    <w:rsid w:val="2F8857F5"/>
    <w:rsid w:val="2FB6C574"/>
    <w:rsid w:val="306CAF17"/>
    <w:rsid w:val="30D0CE54"/>
    <w:rsid w:val="30EB9877"/>
    <w:rsid w:val="31102404"/>
    <w:rsid w:val="311AFA54"/>
    <w:rsid w:val="315295D5"/>
    <w:rsid w:val="31629037"/>
    <w:rsid w:val="31A76DD6"/>
    <w:rsid w:val="31AC7667"/>
    <w:rsid w:val="31DA0ACC"/>
    <w:rsid w:val="3228D6B6"/>
    <w:rsid w:val="3272112F"/>
    <w:rsid w:val="327FDA79"/>
    <w:rsid w:val="328BE6FD"/>
    <w:rsid w:val="32914A7F"/>
    <w:rsid w:val="32ABF465"/>
    <w:rsid w:val="32CE8EF3"/>
    <w:rsid w:val="3322988E"/>
    <w:rsid w:val="333B554F"/>
    <w:rsid w:val="33508C29"/>
    <w:rsid w:val="335A665A"/>
    <w:rsid w:val="3361129C"/>
    <w:rsid w:val="33CAD1CC"/>
    <w:rsid w:val="34233939"/>
    <w:rsid w:val="3436F075"/>
    <w:rsid w:val="348394A7"/>
    <w:rsid w:val="3486B11C"/>
    <w:rsid w:val="348CD5FD"/>
    <w:rsid w:val="349B29D8"/>
    <w:rsid w:val="3536A064"/>
    <w:rsid w:val="35421C9A"/>
    <w:rsid w:val="356B9829"/>
    <w:rsid w:val="3602AFDD"/>
    <w:rsid w:val="362606F8"/>
    <w:rsid w:val="364227CF"/>
    <w:rsid w:val="36C2E131"/>
    <w:rsid w:val="36D858CD"/>
    <w:rsid w:val="37170E10"/>
    <w:rsid w:val="371B473D"/>
    <w:rsid w:val="37DE7BB1"/>
    <w:rsid w:val="386E4B3F"/>
    <w:rsid w:val="3879BED8"/>
    <w:rsid w:val="38BE5FFF"/>
    <w:rsid w:val="38D80FFA"/>
    <w:rsid w:val="390C3F07"/>
    <w:rsid w:val="391BD7F9"/>
    <w:rsid w:val="39235842"/>
    <w:rsid w:val="3941E800"/>
    <w:rsid w:val="3974FE1C"/>
    <w:rsid w:val="399E5EB6"/>
    <w:rsid w:val="39BFCDAD"/>
    <w:rsid w:val="3A0BB7D0"/>
    <w:rsid w:val="3A143574"/>
    <w:rsid w:val="3AB5D218"/>
    <w:rsid w:val="3ACD1E65"/>
    <w:rsid w:val="3AF2D62B"/>
    <w:rsid w:val="3B3527BF"/>
    <w:rsid w:val="3B41E731"/>
    <w:rsid w:val="3C100589"/>
    <w:rsid w:val="3C15A509"/>
    <w:rsid w:val="3C2F4C6B"/>
    <w:rsid w:val="3C386DAC"/>
    <w:rsid w:val="3C729565"/>
    <w:rsid w:val="3C8AA06B"/>
    <w:rsid w:val="3C9109C2"/>
    <w:rsid w:val="3CC37BEF"/>
    <w:rsid w:val="3CF14DD2"/>
    <w:rsid w:val="3D00A2B0"/>
    <w:rsid w:val="3D2BEFB8"/>
    <w:rsid w:val="3D558717"/>
    <w:rsid w:val="3DF3195B"/>
    <w:rsid w:val="3DFD294C"/>
    <w:rsid w:val="3E6E2311"/>
    <w:rsid w:val="3E71B430"/>
    <w:rsid w:val="3F4BABB9"/>
    <w:rsid w:val="3F7D5C30"/>
    <w:rsid w:val="3F994A55"/>
    <w:rsid w:val="3FC2412D"/>
    <w:rsid w:val="3FC6EE76"/>
    <w:rsid w:val="3FD58CA2"/>
    <w:rsid w:val="3FD6AD44"/>
    <w:rsid w:val="4009091C"/>
    <w:rsid w:val="40164C19"/>
    <w:rsid w:val="4027E061"/>
    <w:rsid w:val="4041554E"/>
    <w:rsid w:val="40424246"/>
    <w:rsid w:val="40BA4E28"/>
    <w:rsid w:val="40CB9FAD"/>
    <w:rsid w:val="40E77C1A"/>
    <w:rsid w:val="4116CD7C"/>
    <w:rsid w:val="4128D242"/>
    <w:rsid w:val="416E3D25"/>
    <w:rsid w:val="418E1912"/>
    <w:rsid w:val="41A0593D"/>
    <w:rsid w:val="41BA7AD5"/>
    <w:rsid w:val="41C3B0C2"/>
    <w:rsid w:val="41C3F52C"/>
    <w:rsid w:val="4203CD2C"/>
    <w:rsid w:val="423955D4"/>
    <w:rsid w:val="4249994F"/>
    <w:rsid w:val="42C62E86"/>
    <w:rsid w:val="42EA4742"/>
    <w:rsid w:val="431A4AB7"/>
    <w:rsid w:val="43550534"/>
    <w:rsid w:val="43590FEC"/>
    <w:rsid w:val="43A55110"/>
    <w:rsid w:val="43DF8D8E"/>
    <w:rsid w:val="43EDA4E2"/>
    <w:rsid w:val="44431CC2"/>
    <w:rsid w:val="44493B31"/>
    <w:rsid w:val="44976A9F"/>
    <w:rsid w:val="44DC7A3F"/>
    <w:rsid w:val="44DF4D29"/>
    <w:rsid w:val="45421973"/>
    <w:rsid w:val="45D08054"/>
    <w:rsid w:val="460203A8"/>
    <w:rsid w:val="46489062"/>
    <w:rsid w:val="467ABD2A"/>
    <w:rsid w:val="4695C32B"/>
    <w:rsid w:val="46B9A9A1"/>
    <w:rsid w:val="46C5F7DD"/>
    <w:rsid w:val="471706DE"/>
    <w:rsid w:val="4731138E"/>
    <w:rsid w:val="4773B5B4"/>
    <w:rsid w:val="4778EB4B"/>
    <w:rsid w:val="477E8E10"/>
    <w:rsid w:val="47985AC8"/>
    <w:rsid w:val="47B060F1"/>
    <w:rsid w:val="47B33328"/>
    <w:rsid w:val="4820F8B9"/>
    <w:rsid w:val="487AFA38"/>
    <w:rsid w:val="48B02FB3"/>
    <w:rsid w:val="48B61656"/>
    <w:rsid w:val="48BD9AFE"/>
    <w:rsid w:val="49803124"/>
    <w:rsid w:val="498A025C"/>
    <w:rsid w:val="49AFEB62"/>
    <w:rsid w:val="49F4B992"/>
    <w:rsid w:val="4AC735C7"/>
    <w:rsid w:val="4AD962FF"/>
    <w:rsid w:val="4B6A9308"/>
    <w:rsid w:val="4BA84452"/>
    <w:rsid w:val="4BD67D01"/>
    <w:rsid w:val="4C0125CB"/>
    <w:rsid w:val="4C16A19D"/>
    <w:rsid w:val="4C3F7EB6"/>
    <w:rsid w:val="4C570B80"/>
    <w:rsid w:val="4C6295EE"/>
    <w:rsid w:val="4C879BD8"/>
    <w:rsid w:val="4CB6A0C2"/>
    <w:rsid w:val="4CE57178"/>
    <w:rsid w:val="4D066369"/>
    <w:rsid w:val="4D8C99A2"/>
    <w:rsid w:val="4DEFA1AD"/>
    <w:rsid w:val="4DF3FB50"/>
    <w:rsid w:val="4EB86402"/>
    <w:rsid w:val="4F2C0198"/>
    <w:rsid w:val="4F3C9624"/>
    <w:rsid w:val="4F500AB0"/>
    <w:rsid w:val="4F522EBE"/>
    <w:rsid w:val="4FB53798"/>
    <w:rsid w:val="4FBACD2A"/>
    <w:rsid w:val="4FD9BEBC"/>
    <w:rsid w:val="502E8856"/>
    <w:rsid w:val="50608BE7"/>
    <w:rsid w:val="50CC27EA"/>
    <w:rsid w:val="50F23F12"/>
    <w:rsid w:val="510C8940"/>
    <w:rsid w:val="513141B4"/>
    <w:rsid w:val="514C471D"/>
    <w:rsid w:val="51A6B789"/>
    <w:rsid w:val="51DB9236"/>
    <w:rsid w:val="51FC5C48"/>
    <w:rsid w:val="525AB69F"/>
    <w:rsid w:val="5268C4C9"/>
    <w:rsid w:val="527021B9"/>
    <w:rsid w:val="52A0D3CF"/>
    <w:rsid w:val="52A33C47"/>
    <w:rsid w:val="52B7FF26"/>
    <w:rsid w:val="53775947"/>
    <w:rsid w:val="5392153B"/>
    <w:rsid w:val="53EB6799"/>
    <w:rsid w:val="5420CD25"/>
    <w:rsid w:val="542D694B"/>
    <w:rsid w:val="5436FAD5"/>
    <w:rsid w:val="54B0ABDA"/>
    <w:rsid w:val="54E90B53"/>
    <w:rsid w:val="551AFFA1"/>
    <w:rsid w:val="552E68C2"/>
    <w:rsid w:val="554957D3"/>
    <w:rsid w:val="559A25DD"/>
    <w:rsid w:val="559FDB46"/>
    <w:rsid w:val="55CD389F"/>
    <w:rsid w:val="55EE8058"/>
    <w:rsid w:val="5671223A"/>
    <w:rsid w:val="5681CAB1"/>
    <w:rsid w:val="568FD3DD"/>
    <w:rsid w:val="57524895"/>
    <w:rsid w:val="575464B4"/>
    <w:rsid w:val="57B54699"/>
    <w:rsid w:val="57B96F2C"/>
    <w:rsid w:val="57C24EF3"/>
    <w:rsid w:val="5807A197"/>
    <w:rsid w:val="581B6BE6"/>
    <w:rsid w:val="5820ED9B"/>
    <w:rsid w:val="5854DE6D"/>
    <w:rsid w:val="588346F5"/>
    <w:rsid w:val="58A193C6"/>
    <w:rsid w:val="5911B719"/>
    <w:rsid w:val="59123FDC"/>
    <w:rsid w:val="5987D648"/>
    <w:rsid w:val="598B3AE4"/>
    <w:rsid w:val="59A5CE9F"/>
    <w:rsid w:val="59ABA0FA"/>
    <w:rsid w:val="59B9435B"/>
    <w:rsid w:val="59C9733D"/>
    <w:rsid w:val="5A3E38DD"/>
    <w:rsid w:val="5A649577"/>
    <w:rsid w:val="5A897F6E"/>
    <w:rsid w:val="5A93CB40"/>
    <w:rsid w:val="5A9525CF"/>
    <w:rsid w:val="5AA09C46"/>
    <w:rsid w:val="5AAB0C1D"/>
    <w:rsid w:val="5ACBB918"/>
    <w:rsid w:val="5ACCB777"/>
    <w:rsid w:val="5ACF3A43"/>
    <w:rsid w:val="5AFCB2A9"/>
    <w:rsid w:val="5B0BD47F"/>
    <w:rsid w:val="5B9A2AA6"/>
    <w:rsid w:val="5BB56144"/>
    <w:rsid w:val="5BED6499"/>
    <w:rsid w:val="5C625292"/>
    <w:rsid w:val="5CE608B9"/>
    <w:rsid w:val="5D183FFF"/>
    <w:rsid w:val="5DE10723"/>
    <w:rsid w:val="5DE53508"/>
    <w:rsid w:val="5E62C4E4"/>
    <w:rsid w:val="5F20114A"/>
    <w:rsid w:val="5F2694D5"/>
    <w:rsid w:val="5F8C06B3"/>
    <w:rsid w:val="60090877"/>
    <w:rsid w:val="609B0863"/>
    <w:rsid w:val="60AF1BB9"/>
    <w:rsid w:val="60CA68E6"/>
    <w:rsid w:val="60E3C2EA"/>
    <w:rsid w:val="61331F24"/>
    <w:rsid w:val="615D9883"/>
    <w:rsid w:val="616A72A4"/>
    <w:rsid w:val="61DCA9D4"/>
    <w:rsid w:val="61DE3815"/>
    <w:rsid w:val="61F5C1CE"/>
    <w:rsid w:val="6203AE39"/>
    <w:rsid w:val="623250BA"/>
    <w:rsid w:val="6240BC34"/>
    <w:rsid w:val="62EDD95E"/>
    <w:rsid w:val="62EE4FB4"/>
    <w:rsid w:val="6351DF16"/>
    <w:rsid w:val="6353C214"/>
    <w:rsid w:val="637A8DE0"/>
    <w:rsid w:val="639643E7"/>
    <w:rsid w:val="63A415B8"/>
    <w:rsid w:val="63AC5C52"/>
    <w:rsid w:val="63C7D81E"/>
    <w:rsid w:val="63CB4781"/>
    <w:rsid w:val="641721ED"/>
    <w:rsid w:val="642D5F36"/>
    <w:rsid w:val="648D1AF5"/>
    <w:rsid w:val="64D23AEA"/>
    <w:rsid w:val="650C2A01"/>
    <w:rsid w:val="653A3302"/>
    <w:rsid w:val="65A48200"/>
    <w:rsid w:val="66B22EA2"/>
    <w:rsid w:val="66BCC2FE"/>
    <w:rsid w:val="6735A6E6"/>
    <w:rsid w:val="67445882"/>
    <w:rsid w:val="674CE0A2"/>
    <w:rsid w:val="679DD239"/>
    <w:rsid w:val="67DB35B1"/>
    <w:rsid w:val="681B08E9"/>
    <w:rsid w:val="6824A092"/>
    <w:rsid w:val="68433DF6"/>
    <w:rsid w:val="684D7577"/>
    <w:rsid w:val="68615A08"/>
    <w:rsid w:val="686E3FD9"/>
    <w:rsid w:val="6872EFBD"/>
    <w:rsid w:val="687FCD75"/>
    <w:rsid w:val="68AAD13D"/>
    <w:rsid w:val="68B5F58E"/>
    <w:rsid w:val="68FCFF93"/>
    <w:rsid w:val="695644BE"/>
    <w:rsid w:val="698EE9DA"/>
    <w:rsid w:val="6A03C484"/>
    <w:rsid w:val="6A1B9DD6"/>
    <w:rsid w:val="6A5424A0"/>
    <w:rsid w:val="6A5ECAC6"/>
    <w:rsid w:val="6A99F196"/>
    <w:rsid w:val="6AD5C4A7"/>
    <w:rsid w:val="6AFE1A5F"/>
    <w:rsid w:val="6B1E7B29"/>
    <w:rsid w:val="6B551CE9"/>
    <w:rsid w:val="6B820684"/>
    <w:rsid w:val="6C52C9BD"/>
    <w:rsid w:val="6CB35D52"/>
    <w:rsid w:val="6D3A9883"/>
    <w:rsid w:val="6D41D76B"/>
    <w:rsid w:val="6D5F2F24"/>
    <w:rsid w:val="6D6094A8"/>
    <w:rsid w:val="6D72EB44"/>
    <w:rsid w:val="6D966B88"/>
    <w:rsid w:val="6DB39A06"/>
    <w:rsid w:val="6DCE2DC1"/>
    <w:rsid w:val="6DD6B815"/>
    <w:rsid w:val="6E1033BB"/>
    <w:rsid w:val="6E5264BB"/>
    <w:rsid w:val="6E78FA1A"/>
    <w:rsid w:val="6E8CBDAB"/>
    <w:rsid w:val="6EBD4087"/>
    <w:rsid w:val="6F054879"/>
    <w:rsid w:val="6F843FCA"/>
    <w:rsid w:val="6F9E46A5"/>
    <w:rsid w:val="6FBC0107"/>
    <w:rsid w:val="6FDA8B52"/>
    <w:rsid w:val="700D6DF7"/>
    <w:rsid w:val="70646245"/>
    <w:rsid w:val="70697063"/>
    <w:rsid w:val="70AF56F0"/>
    <w:rsid w:val="70D00402"/>
    <w:rsid w:val="70E4A556"/>
    <w:rsid w:val="710AC8D8"/>
    <w:rsid w:val="714B4461"/>
    <w:rsid w:val="714D298E"/>
    <w:rsid w:val="716009F7"/>
    <w:rsid w:val="716579F0"/>
    <w:rsid w:val="716911BA"/>
    <w:rsid w:val="717CD2C0"/>
    <w:rsid w:val="718A057D"/>
    <w:rsid w:val="718DF2AC"/>
    <w:rsid w:val="71ABFEE4"/>
    <w:rsid w:val="7219D203"/>
    <w:rsid w:val="7269DCAB"/>
    <w:rsid w:val="728FBB82"/>
    <w:rsid w:val="7297EBF1"/>
    <w:rsid w:val="72A2B82F"/>
    <w:rsid w:val="72AB473F"/>
    <w:rsid w:val="72ACA5A7"/>
    <w:rsid w:val="72B30C8C"/>
    <w:rsid w:val="72CAD328"/>
    <w:rsid w:val="730D351F"/>
    <w:rsid w:val="7321A1BC"/>
    <w:rsid w:val="73606D3E"/>
    <w:rsid w:val="736DB692"/>
    <w:rsid w:val="739A8452"/>
    <w:rsid w:val="73BA0416"/>
    <w:rsid w:val="7405AD0C"/>
    <w:rsid w:val="741ED569"/>
    <w:rsid w:val="7433085D"/>
    <w:rsid w:val="743E2A0F"/>
    <w:rsid w:val="745DDBA2"/>
    <w:rsid w:val="7470F211"/>
    <w:rsid w:val="7478ACDE"/>
    <w:rsid w:val="74995E40"/>
    <w:rsid w:val="74FC361D"/>
    <w:rsid w:val="750B056E"/>
    <w:rsid w:val="752A5DFD"/>
    <w:rsid w:val="754D15A6"/>
    <w:rsid w:val="7585F7A5"/>
    <w:rsid w:val="766C1494"/>
    <w:rsid w:val="7688D7D9"/>
    <w:rsid w:val="7706261E"/>
    <w:rsid w:val="7739840A"/>
    <w:rsid w:val="77459CFE"/>
    <w:rsid w:val="775A7C4C"/>
    <w:rsid w:val="775C30A6"/>
    <w:rsid w:val="77694F31"/>
    <w:rsid w:val="77796E5F"/>
    <w:rsid w:val="77B73F2D"/>
    <w:rsid w:val="77D2ACF5"/>
    <w:rsid w:val="7813BAAD"/>
    <w:rsid w:val="783FDD1F"/>
    <w:rsid w:val="7868E925"/>
    <w:rsid w:val="786B8248"/>
    <w:rsid w:val="78F2468C"/>
    <w:rsid w:val="79182468"/>
    <w:rsid w:val="79A0BC18"/>
    <w:rsid w:val="79A960DE"/>
    <w:rsid w:val="79BDB984"/>
    <w:rsid w:val="79EDF7BA"/>
    <w:rsid w:val="7A2DD79F"/>
    <w:rsid w:val="7A59D902"/>
    <w:rsid w:val="7A624AF7"/>
    <w:rsid w:val="7A8E16ED"/>
    <w:rsid w:val="7AC2DE8C"/>
    <w:rsid w:val="7AE2A07C"/>
    <w:rsid w:val="7B285E7B"/>
    <w:rsid w:val="7B3DBCA2"/>
    <w:rsid w:val="7B43998B"/>
    <w:rsid w:val="7B735994"/>
    <w:rsid w:val="7B9ED98F"/>
    <w:rsid w:val="7BA290B0"/>
    <w:rsid w:val="7BE96C5A"/>
    <w:rsid w:val="7C0CF52D"/>
    <w:rsid w:val="7C3945F5"/>
    <w:rsid w:val="7C7943A3"/>
    <w:rsid w:val="7CA8E943"/>
    <w:rsid w:val="7CEE1FA5"/>
    <w:rsid w:val="7D348968"/>
    <w:rsid w:val="7DB30799"/>
    <w:rsid w:val="7DC5B7AF"/>
    <w:rsid w:val="7DE9BAB5"/>
    <w:rsid w:val="7E166E79"/>
    <w:rsid w:val="7E34B642"/>
    <w:rsid w:val="7E5D3221"/>
    <w:rsid w:val="7E7B2422"/>
    <w:rsid w:val="7EBD80C3"/>
    <w:rsid w:val="7EC1A410"/>
    <w:rsid w:val="7EC2297A"/>
    <w:rsid w:val="7F2B6D92"/>
    <w:rsid w:val="7F4D7E6F"/>
    <w:rsid w:val="7F618810"/>
    <w:rsid w:val="7F704353"/>
    <w:rsid w:val="7F786737"/>
    <w:rsid w:val="7F7A046C"/>
    <w:rsid w:val="7F89CAAC"/>
    <w:rsid w:val="7FCBAAF1"/>
    <w:rsid w:val="7FEB3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CE25"/>
  <w15:chartTrackingRefBased/>
  <w15:docId w15:val="{B818B3A9-A915-4214-A1B3-F0766C0D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62"/>
    <w:pPr>
      <w:spacing w:after="200" w:line="276" w:lineRule="auto"/>
    </w:pPr>
  </w:style>
  <w:style w:type="paragraph" w:styleId="Heading1">
    <w:name w:val="heading 1"/>
    <w:basedOn w:val="Normal"/>
    <w:next w:val="Normal"/>
    <w:link w:val="Heading1Char"/>
    <w:uiPriority w:val="9"/>
    <w:qFormat/>
    <w:rsid w:val="0071296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3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712962"/>
    <w:pPr>
      <w:spacing w:after="0" w:line="240" w:lineRule="auto"/>
    </w:pPr>
    <w:rPr>
      <w:rFonts w:ascii="Consolas" w:eastAsia="Calibri" w:hAnsi="Consolas" w:cs="Consolas"/>
      <w:sz w:val="21"/>
      <w:szCs w:val="21"/>
    </w:rPr>
  </w:style>
  <w:style w:type="character" w:customStyle="1" w:styleId="PlainTextChar">
    <w:name w:val="Plain Text Char"/>
    <w:basedOn w:val="DefaultParagraphFont"/>
    <w:link w:val="PlainText"/>
    <w:uiPriority w:val="99"/>
    <w:rsid w:val="00712962"/>
    <w:rPr>
      <w:rFonts w:ascii="Consolas" w:eastAsia="Calibri" w:hAnsi="Consolas" w:cs="Consolas"/>
      <w:sz w:val="21"/>
      <w:szCs w:val="21"/>
    </w:rPr>
  </w:style>
  <w:style w:type="character" w:customStyle="1" w:styleId="Heading1Char">
    <w:name w:val="Heading 1 Char"/>
    <w:basedOn w:val="DefaultParagraphFont"/>
    <w:link w:val="Heading1"/>
    <w:uiPriority w:val="9"/>
    <w:rsid w:val="00712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962"/>
    <w:pPr>
      <w:spacing w:after="160" w:line="259" w:lineRule="auto"/>
      <w:ind w:left="720"/>
      <w:contextualSpacing/>
    </w:pPr>
  </w:style>
  <w:style w:type="table" w:styleId="TableGrid">
    <w:name w:val="Table Grid"/>
    <w:basedOn w:val="TableNormal"/>
    <w:uiPriority w:val="39"/>
    <w:rsid w:val="00726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359AE"/>
    <w:rPr>
      <w:color w:val="003366"/>
      <w:u w:val="single"/>
    </w:rPr>
  </w:style>
  <w:style w:type="character" w:styleId="FollowedHyperlink">
    <w:name w:val="FollowedHyperlink"/>
    <w:basedOn w:val="DefaultParagraphFont"/>
    <w:uiPriority w:val="99"/>
    <w:semiHidden/>
    <w:unhideWhenUsed/>
    <w:rsid w:val="000359AE"/>
    <w:rPr>
      <w:color w:val="954F72" w:themeColor="followedHyperlink"/>
      <w:u w:val="single"/>
    </w:rPr>
  </w:style>
  <w:style w:type="character" w:customStyle="1" w:styleId="Heading2Char">
    <w:name w:val="Heading 2 Char"/>
    <w:basedOn w:val="DefaultParagraphFont"/>
    <w:link w:val="Heading2"/>
    <w:uiPriority w:val="9"/>
    <w:rsid w:val="00EC53B8"/>
    <w:rPr>
      <w:rFonts w:asciiTheme="majorHAnsi" w:eastAsiaTheme="majorEastAsia" w:hAnsiTheme="majorHAnsi" w:cstheme="majorBidi"/>
      <w:color w:val="2F5496" w:themeColor="accent1" w:themeShade="BF"/>
      <w:sz w:val="26"/>
      <w:szCs w:val="26"/>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F54A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4AC8"/>
  </w:style>
  <w:style w:type="character" w:customStyle="1" w:styleId="eop">
    <w:name w:val="eop"/>
    <w:basedOn w:val="DefaultParagraphFont"/>
    <w:rsid w:val="00F54AC8"/>
  </w:style>
  <w:style w:type="character" w:customStyle="1" w:styleId="scxw91857306">
    <w:name w:val="scxw91857306"/>
    <w:basedOn w:val="DefaultParagraphFont"/>
    <w:rsid w:val="00F54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513420">
      <w:bodyDiv w:val="1"/>
      <w:marLeft w:val="0"/>
      <w:marRight w:val="0"/>
      <w:marTop w:val="0"/>
      <w:marBottom w:val="0"/>
      <w:divBdr>
        <w:top w:val="none" w:sz="0" w:space="0" w:color="auto"/>
        <w:left w:val="none" w:sz="0" w:space="0" w:color="auto"/>
        <w:bottom w:val="none" w:sz="0" w:space="0" w:color="auto"/>
        <w:right w:val="none" w:sz="0" w:space="0" w:color="auto"/>
      </w:divBdr>
      <w:divsChild>
        <w:div w:id="76101223">
          <w:marLeft w:val="0"/>
          <w:marRight w:val="0"/>
          <w:marTop w:val="0"/>
          <w:marBottom w:val="0"/>
          <w:divBdr>
            <w:top w:val="none" w:sz="0" w:space="0" w:color="auto"/>
            <w:left w:val="none" w:sz="0" w:space="0" w:color="auto"/>
            <w:bottom w:val="none" w:sz="0" w:space="0" w:color="auto"/>
            <w:right w:val="none" w:sz="0" w:space="0" w:color="auto"/>
          </w:divBdr>
        </w:div>
        <w:div w:id="525560344">
          <w:marLeft w:val="0"/>
          <w:marRight w:val="0"/>
          <w:marTop w:val="0"/>
          <w:marBottom w:val="0"/>
          <w:divBdr>
            <w:top w:val="none" w:sz="0" w:space="0" w:color="auto"/>
            <w:left w:val="none" w:sz="0" w:space="0" w:color="auto"/>
            <w:bottom w:val="none" w:sz="0" w:space="0" w:color="auto"/>
            <w:right w:val="none" w:sz="0" w:space="0" w:color="auto"/>
          </w:divBdr>
        </w:div>
        <w:div w:id="1167868707">
          <w:marLeft w:val="0"/>
          <w:marRight w:val="0"/>
          <w:marTop w:val="0"/>
          <w:marBottom w:val="0"/>
          <w:divBdr>
            <w:top w:val="none" w:sz="0" w:space="0" w:color="auto"/>
            <w:left w:val="none" w:sz="0" w:space="0" w:color="auto"/>
            <w:bottom w:val="none" w:sz="0" w:space="0" w:color="auto"/>
            <w:right w:val="none" w:sz="0" w:space="0" w:color="auto"/>
          </w:divBdr>
        </w:div>
        <w:div w:id="1142238815">
          <w:marLeft w:val="0"/>
          <w:marRight w:val="0"/>
          <w:marTop w:val="0"/>
          <w:marBottom w:val="0"/>
          <w:divBdr>
            <w:top w:val="none" w:sz="0" w:space="0" w:color="auto"/>
            <w:left w:val="none" w:sz="0" w:space="0" w:color="auto"/>
            <w:bottom w:val="none" w:sz="0" w:space="0" w:color="auto"/>
            <w:right w:val="none" w:sz="0" w:space="0" w:color="auto"/>
          </w:divBdr>
        </w:div>
        <w:div w:id="208500087">
          <w:marLeft w:val="0"/>
          <w:marRight w:val="0"/>
          <w:marTop w:val="0"/>
          <w:marBottom w:val="0"/>
          <w:divBdr>
            <w:top w:val="none" w:sz="0" w:space="0" w:color="auto"/>
            <w:left w:val="none" w:sz="0" w:space="0" w:color="auto"/>
            <w:bottom w:val="none" w:sz="0" w:space="0" w:color="auto"/>
            <w:right w:val="none" w:sz="0" w:space="0" w:color="auto"/>
          </w:divBdr>
        </w:div>
        <w:div w:id="262152944">
          <w:marLeft w:val="0"/>
          <w:marRight w:val="0"/>
          <w:marTop w:val="0"/>
          <w:marBottom w:val="0"/>
          <w:divBdr>
            <w:top w:val="none" w:sz="0" w:space="0" w:color="auto"/>
            <w:left w:val="none" w:sz="0" w:space="0" w:color="auto"/>
            <w:bottom w:val="none" w:sz="0" w:space="0" w:color="auto"/>
            <w:right w:val="none" w:sz="0" w:space="0" w:color="auto"/>
          </w:divBdr>
        </w:div>
        <w:div w:id="1415318205">
          <w:marLeft w:val="0"/>
          <w:marRight w:val="0"/>
          <w:marTop w:val="0"/>
          <w:marBottom w:val="0"/>
          <w:divBdr>
            <w:top w:val="none" w:sz="0" w:space="0" w:color="auto"/>
            <w:left w:val="none" w:sz="0" w:space="0" w:color="auto"/>
            <w:bottom w:val="none" w:sz="0" w:space="0" w:color="auto"/>
            <w:right w:val="none" w:sz="0" w:space="0" w:color="auto"/>
          </w:divBdr>
        </w:div>
        <w:div w:id="74131661">
          <w:marLeft w:val="0"/>
          <w:marRight w:val="0"/>
          <w:marTop w:val="0"/>
          <w:marBottom w:val="0"/>
          <w:divBdr>
            <w:top w:val="none" w:sz="0" w:space="0" w:color="auto"/>
            <w:left w:val="none" w:sz="0" w:space="0" w:color="auto"/>
            <w:bottom w:val="none" w:sz="0" w:space="0" w:color="auto"/>
            <w:right w:val="none" w:sz="0" w:space="0" w:color="auto"/>
          </w:divBdr>
        </w:div>
        <w:div w:id="1587568517">
          <w:marLeft w:val="0"/>
          <w:marRight w:val="0"/>
          <w:marTop w:val="0"/>
          <w:marBottom w:val="0"/>
          <w:divBdr>
            <w:top w:val="none" w:sz="0" w:space="0" w:color="auto"/>
            <w:left w:val="none" w:sz="0" w:space="0" w:color="auto"/>
            <w:bottom w:val="none" w:sz="0" w:space="0" w:color="auto"/>
            <w:right w:val="none" w:sz="0" w:space="0" w:color="auto"/>
          </w:divBdr>
        </w:div>
        <w:div w:id="633757854">
          <w:marLeft w:val="0"/>
          <w:marRight w:val="0"/>
          <w:marTop w:val="0"/>
          <w:marBottom w:val="0"/>
          <w:divBdr>
            <w:top w:val="none" w:sz="0" w:space="0" w:color="auto"/>
            <w:left w:val="none" w:sz="0" w:space="0" w:color="auto"/>
            <w:bottom w:val="none" w:sz="0" w:space="0" w:color="auto"/>
            <w:right w:val="none" w:sz="0" w:space="0" w:color="auto"/>
          </w:divBdr>
        </w:div>
        <w:div w:id="540940018">
          <w:marLeft w:val="0"/>
          <w:marRight w:val="0"/>
          <w:marTop w:val="0"/>
          <w:marBottom w:val="0"/>
          <w:divBdr>
            <w:top w:val="none" w:sz="0" w:space="0" w:color="auto"/>
            <w:left w:val="none" w:sz="0" w:space="0" w:color="auto"/>
            <w:bottom w:val="none" w:sz="0" w:space="0" w:color="auto"/>
            <w:right w:val="none" w:sz="0" w:space="0" w:color="auto"/>
          </w:divBdr>
        </w:div>
        <w:div w:id="1413238007">
          <w:marLeft w:val="0"/>
          <w:marRight w:val="0"/>
          <w:marTop w:val="0"/>
          <w:marBottom w:val="0"/>
          <w:divBdr>
            <w:top w:val="none" w:sz="0" w:space="0" w:color="auto"/>
            <w:left w:val="none" w:sz="0" w:space="0" w:color="auto"/>
            <w:bottom w:val="none" w:sz="0" w:space="0" w:color="auto"/>
            <w:right w:val="none" w:sz="0" w:space="0" w:color="auto"/>
          </w:divBdr>
        </w:div>
        <w:div w:id="1258061044">
          <w:marLeft w:val="0"/>
          <w:marRight w:val="0"/>
          <w:marTop w:val="0"/>
          <w:marBottom w:val="0"/>
          <w:divBdr>
            <w:top w:val="none" w:sz="0" w:space="0" w:color="auto"/>
            <w:left w:val="none" w:sz="0" w:space="0" w:color="auto"/>
            <w:bottom w:val="none" w:sz="0" w:space="0" w:color="auto"/>
            <w:right w:val="none" w:sz="0" w:space="0" w:color="auto"/>
          </w:divBdr>
        </w:div>
        <w:div w:id="1316454202">
          <w:marLeft w:val="0"/>
          <w:marRight w:val="0"/>
          <w:marTop w:val="0"/>
          <w:marBottom w:val="0"/>
          <w:divBdr>
            <w:top w:val="none" w:sz="0" w:space="0" w:color="auto"/>
            <w:left w:val="none" w:sz="0" w:space="0" w:color="auto"/>
            <w:bottom w:val="none" w:sz="0" w:space="0" w:color="auto"/>
            <w:right w:val="none" w:sz="0" w:space="0" w:color="auto"/>
          </w:divBdr>
        </w:div>
        <w:div w:id="2104374803">
          <w:marLeft w:val="0"/>
          <w:marRight w:val="0"/>
          <w:marTop w:val="0"/>
          <w:marBottom w:val="0"/>
          <w:divBdr>
            <w:top w:val="none" w:sz="0" w:space="0" w:color="auto"/>
            <w:left w:val="none" w:sz="0" w:space="0" w:color="auto"/>
            <w:bottom w:val="none" w:sz="0" w:space="0" w:color="auto"/>
            <w:right w:val="none" w:sz="0" w:space="0" w:color="auto"/>
          </w:divBdr>
        </w:div>
        <w:div w:id="2117402969">
          <w:marLeft w:val="0"/>
          <w:marRight w:val="0"/>
          <w:marTop w:val="0"/>
          <w:marBottom w:val="0"/>
          <w:divBdr>
            <w:top w:val="none" w:sz="0" w:space="0" w:color="auto"/>
            <w:left w:val="none" w:sz="0" w:space="0" w:color="auto"/>
            <w:bottom w:val="none" w:sz="0" w:space="0" w:color="auto"/>
            <w:right w:val="none" w:sz="0" w:space="0" w:color="auto"/>
          </w:divBdr>
        </w:div>
        <w:div w:id="1311442374">
          <w:marLeft w:val="0"/>
          <w:marRight w:val="0"/>
          <w:marTop w:val="0"/>
          <w:marBottom w:val="0"/>
          <w:divBdr>
            <w:top w:val="none" w:sz="0" w:space="0" w:color="auto"/>
            <w:left w:val="none" w:sz="0" w:space="0" w:color="auto"/>
            <w:bottom w:val="none" w:sz="0" w:space="0" w:color="auto"/>
            <w:right w:val="none" w:sz="0" w:space="0" w:color="auto"/>
          </w:divBdr>
          <w:divsChild>
            <w:div w:id="930626595">
              <w:marLeft w:val="0"/>
              <w:marRight w:val="0"/>
              <w:marTop w:val="0"/>
              <w:marBottom w:val="0"/>
              <w:divBdr>
                <w:top w:val="none" w:sz="0" w:space="0" w:color="auto"/>
                <w:left w:val="none" w:sz="0" w:space="0" w:color="auto"/>
                <w:bottom w:val="none" w:sz="0" w:space="0" w:color="auto"/>
                <w:right w:val="none" w:sz="0" w:space="0" w:color="auto"/>
              </w:divBdr>
            </w:div>
            <w:div w:id="562565203">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18451627">
              <w:marLeft w:val="0"/>
              <w:marRight w:val="0"/>
              <w:marTop w:val="0"/>
              <w:marBottom w:val="0"/>
              <w:divBdr>
                <w:top w:val="none" w:sz="0" w:space="0" w:color="auto"/>
                <w:left w:val="none" w:sz="0" w:space="0" w:color="auto"/>
                <w:bottom w:val="none" w:sz="0" w:space="0" w:color="auto"/>
                <w:right w:val="none" w:sz="0" w:space="0" w:color="auto"/>
              </w:divBdr>
            </w:div>
            <w:div w:id="1496217970">
              <w:marLeft w:val="0"/>
              <w:marRight w:val="0"/>
              <w:marTop w:val="0"/>
              <w:marBottom w:val="0"/>
              <w:divBdr>
                <w:top w:val="none" w:sz="0" w:space="0" w:color="auto"/>
                <w:left w:val="none" w:sz="0" w:space="0" w:color="auto"/>
                <w:bottom w:val="none" w:sz="0" w:space="0" w:color="auto"/>
                <w:right w:val="none" w:sz="0" w:space="0" w:color="auto"/>
              </w:divBdr>
            </w:div>
            <w:div w:id="619997311">
              <w:marLeft w:val="0"/>
              <w:marRight w:val="0"/>
              <w:marTop w:val="0"/>
              <w:marBottom w:val="0"/>
              <w:divBdr>
                <w:top w:val="none" w:sz="0" w:space="0" w:color="auto"/>
                <w:left w:val="none" w:sz="0" w:space="0" w:color="auto"/>
                <w:bottom w:val="none" w:sz="0" w:space="0" w:color="auto"/>
                <w:right w:val="none" w:sz="0" w:space="0" w:color="auto"/>
              </w:divBdr>
            </w:div>
            <w:div w:id="138230949">
              <w:marLeft w:val="0"/>
              <w:marRight w:val="0"/>
              <w:marTop w:val="0"/>
              <w:marBottom w:val="0"/>
              <w:divBdr>
                <w:top w:val="none" w:sz="0" w:space="0" w:color="auto"/>
                <w:left w:val="none" w:sz="0" w:space="0" w:color="auto"/>
                <w:bottom w:val="none" w:sz="0" w:space="0" w:color="auto"/>
                <w:right w:val="none" w:sz="0" w:space="0" w:color="auto"/>
              </w:divBdr>
            </w:div>
            <w:div w:id="583341890">
              <w:marLeft w:val="0"/>
              <w:marRight w:val="0"/>
              <w:marTop w:val="0"/>
              <w:marBottom w:val="0"/>
              <w:divBdr>
                <w:top w:val="none" w:sz="0" w:space="0" w:color="auto"/>
                <w:left w:val="none" w:sz="0" w:space="0" w:color="auto"/>
                <w:bottom w:val="none" w:sz="0" w:space="0" w:color="auto"/>
                <w:right w:val="none" w:sz="0" w:space="0" w:color="auto"/>
              </w:divBdr>
            </w:div>
            <w:div w:id="1105884951">
              <w:marLeft w:val="0"/>
              <w:marRight w:val="0"/>
              <w:marTop w:val="0"/>
              <w:marBottom w:val="0"/>
              <w:divBdr>
                <w:top w:val="none" w:sz="0" w:space="0" w:color="auto"/>
                <w:left w:val="none" w:sz="0" w:space="0" w:color="auto"/>
                <w:bottom w:val="none" w:sz="0" w:space="0" w:color="auto"/>
                <w:right w:val="none" w:sz="0" w:space="0" w:color="auto"/>
              </w:divBdr>
            </w:div>
            <w:div w:id="1366564120">
              <w:marLeft w:val="0"/>
              <w:marRight w:val="0"/>
              <w:marTop w:val="0"/>
              <w:marBottom w:val="0"/>
              <w:divBdr>
                <w:top w:val="none" w:sz="0" w:space="0" w:color="auto"/>
                <w:left w:val="none" w:sz="0" w:space="0" w:color="auto"/>
                <w:bottom w:val="none" w:sz="0" w:space="0" w:color="auto"/>
                <w:right w:val="none" w:sz="0" w:space="0" w:color="auto"/>
              </w:divBdr>
            </w:div>
            <w:div w:id="886062793">
              <w:marLeft w:val="0"/>
              <w:marRight w:val="0"/>
              <w:marTop w:val="0"/>
              <w:marBottom w:val="0"/>
              <w:divBdr>
                <w:top w:val="none" w:sz="0" w:space="0" w:color="auto"/>
                <w:left w:val="none" w:sz="0" w:space="0" w:color="auto"/>
                <w:bottom w:val="none" w:sz="0" w:space="0" w:color="auto"/>
                <w:right w:val="none" w:sz="0" w:space="0" w:color="auto"/>
              </w:divBdr>
            </w:div>
            <w:div w:id="1192496121">
              <w:marLeft w:val="0"/>
              <w:marRight w:val="0"/>
              <w:marTop w:val="0"/>
              <w:marBottom w:val="0"/>
              <w:divBdr>
                <w:top w:val="none" w:sz="0" w:space="0" w:color="auto"/>
                <w:left w:val="none" w:sz="0" w:space="0" w:color="auto"/>
                <w:bottom w:val="none" w:sz="0" w:space="0" w:color="auto"/>
                <w:right w:val="none" w:sz="0" w:space="0" w:color="auto"/>
              </w:divBdr>
            </w:div>
            <w:div w:id="1666587420">
              <w:marLeft w:val="0"/>
              <w:marRight w:val="0"/>
              <w:marTop w:val="0"/>
              <w:marBottom w:val="0"/>
              <w:divBdr>
                <w:top w:val="none" w:sz="0" w:space="0" w:color="auto"/>
                <w:left w:val="none" w:sz="0" w:space="0" w:color="auto"/>
                <w:bottom w:val="none" w:sz="0" w:space="0" w:color="auto"/>
                <w:right w:val="none" w:sz="0" w:space="0" w:color="auto"/>
              </w:divBdr>
            </w:div>
            <w:div w:id="450245747">
              <w:marLeft w:val="0"/>
              <w:marRight w:val="0"/>
              <w:marTop w:val="0"/>
              <w:marBottom w:val="0"/>
              <w:divBdr>
                <w:top w:val="none" w:sz="0" w:space="0" w:color="auto"/>
                <w:left w:val="none" w:sz="0" w:space="0" w:color="auto"/>
                <w:bottom w:val="none" w:sz="0" w:space="0" w:color="auto"/>
                <w:right w:val="none" w:sz="0" w:space="0" w:color="auto"/>
              </w:divBdr>
            </w:div>
            <w:div w:id="1142580608">
              <w:marLeft w:val="0"/>
              <w:marRight w:val="0"/>
              <w:marTop w:val="0"/>
              <w:marBottom w:val="0"/>
              <w:divBdr>
                <w:top w:val="none" w:sz="0" w:space="0" w:color="auto"/>
                <w:left w:val="none" w:sz="0" w:space="0" w:color="auto"/>
                <w:bottom w:val="none" w:sz="0" w:space="0" w:color="auto"/>
                <w:right w:val="none" w:sz="0" w:space="0" w:color="auto"/>
              </w:divBdr>
            </w:div>
            <w:div w:id="243345067">
              <w:marLeft w:val="0"/>
              <w:marRight w:val="0"/>
              <w:marTop w:val="0"/>
              <w:marBottom w:val="0"/>
              <w:divBdr>
                <w:top w:val="none" w:sz="0" w:space="0" w:color="auto"/>
                <w:left w:val="none" w:sz="0" w:space="0" w:color="auto"/>
                <w:bottom w:val="none" w:sz="0" w:space="0" w:color="auto"/>
                <w:right w:val="none" w:sz="0" w:space="0" w:color="auto"/>
              </w:divBdr>
            </w:div>
            <w:div w:id="237636692">
              <w:marLeft w:val="0"/>
              <w:marRight w:val="0"/>
              <w:marTop w:val="0"/>
              <w:marBottom w:val="0"/>
              <w:divBdr>
                <w:top w:val="none" w:sz="0" w:space="0" w:color="auto"/>
                <w:left w:val="none" w:sz="0" w:space="0" w:color="auto"/>
                <w:bottom w:val="none" w:sz="0" w:space="0" w:color="auto"/>
                <w:right w:val="none" w:sz="0" w:space="0" w:color="auto"/>
              </w:divBdr>
            </w:div>
            <w:div w:id="1857108891">
              <w:marLeft w:val="0"/>
              <w:marRight w:val="0"/>
              <w:marTop w:val="0"/>
              <w:marBottom w:val="0"/>
              <w:divBdr>
                <w:top w:val="none" w:sz="0" w:space="0" w:color="auto"/>
                <w:left w:val="none" w:sz="0" w:space="0" w:color="auto"/>
                <w:bottom w:val="none" w:sz="0" w:space="0" w:color="auto"/>
                <w:right w:val="none" w:sz="0" w:space="0" w:color="auto"/>
              </w:divBdr>
            </w:div>
            <w:div w:id="1226456224">
              <w:marLeft w:val="0"/>
              <w:marRight w:val="0"/>
              <w:marTop w:val="0"/>
              <w:marBottom w:val="0"/>
              <w:divBdr>
                <w:top w:val="none" w:sz="0" w:space="0" w:color="auto"/>
                <w:left w:val="none" w:sz="0" w:space="0" w:color="auto"/>
                <w:bottom w:val="none" w:sz="0" w:space="0" w:color="auto"/>
                <w:right w:val="none" w:sz="0" w:space="0" w:color="auto"/>
              </w:divBdr>
            </w:div>
            <w:div w:id="1806774769">
              <w:marLeft w:val="0"/>
              <w:marRight w:val="0"/>
              <w:marTop w:val="0"/>
              <w:marBottom w:val="0"/>
              <w:divBdr>
                <w:top w:val="none" w:sz="0" w:space="0" w:color="auto"/>
                <w:left w:val="none" w:sz="0" w:space="0" w:color="auto"/>
                <w:bottom w:val="none" w:sz="0" w:space="0" w:color="auto"/>
                <w:right w:val="none" w:sz="0" w:space="0" w:color="auto"/>
              </w:divBdr>
            </w:div>
            <w:div w:id="256404733">
              <w:marLeft w:val="0"/>
              <w:marRight w:val="0"/>
              <w:marTop w:val="0"/>
              <w:marBottom w:val="0"/>
              <w:divBdr>
                <w:top w:val="none" w:sz="0" w:space="0" w:color="auto"/>
                <w:left w:val="none" w:sz="0" w:space="0" w:color="auto"/>
                <w:bottom w:val="none" w:sz="0" w:space="0" w:color="auto"/>
                <w:right w:val="none" w:sz="0" w:space="0" w:color="auto"/>
              </w:divBdr>
            </w:div>
            <w:div w:id="1515530411">
              <w:marLeft w:val="0"/>
              <w:marRight w:val="0"/>
              <w:marTop w:val="0"/>
              <w:marBottom w:val="0"/>
              <w:divBdr>
                <w:top w:val="none" w:sz="0" w:space="0" w:color="auto"/>
                <w:left w:val="none" w:sz="0" w:space="0" w:color="auto"/>
                <w:bottom w:val="none" w:sz="0" w:space="0" w:color="auto"/>
                <w:right w:val="none" w:sz="0" w:space="0" w:color="auto"/>
              </w:divBdr>
            </w:div>
            <w:div w:id="895699462">
              <w:marLeft w:val="0"/>
              <w:marRight w:val="0"/>
              <w:marTop w:val="0"/>
              <w:marBottom w:val="0"/>
              <w:divBdr>
                <w:top w:val="none" w:sz="0" w:space="0" w:color="auto"/>
                <w:left w:val="none" w:sz="0" w:space="0" w:color="auto"/>
                <w:bottom w:val="none" w:sz="0" w:space="0" w:color="auto"/>
                <w:right w:val="none" w:sz="0" w:space="0" w:color="auto"/>
              </w:divBdr>
            </w:div>
            <w:div w:id="1951207692">
              <w:marLeft w:val="0"/>
              <w:marRight w:val="0"/>
              <w:marTop w:val="0"/>
              <w:marBottom w:val="0"/>
              <w:divBdr>
                <w:top w:val="none" w:sz="0" w:space="0" w:color="auto"/>
                <w:left w:val="none" w:sz="0" w:space="0" w:color="auto"/>
                <w:bottom w:val="none" w:sz="0" w:space="0" w:color="auto"/>
                <w:right w:val="none" w:sz="0" w:space="0" w:color="auto"/>
              </w:divBdr>
            </w:div>
            <w:div w:id="2102409901">
              <w:marLeft w:val="0"/>
              <w:marRight w:val="0"/>
              <w:marTop w:val="0"/>
              <w:marBottom w:val="0"/>
              <w:divBdr>
                <w:top w:val="none" w:sz="0" w:space="0" w:color="auto"/>
                <w:left w:val="none" w:sz="0" w:space="0" w:color="auto"/>
                <w:bottom w:val="none" w:sz="0" w:space="0" w:color="auto"/>
                <w:right w:val="none" w:sz="0" w:space="0" w:color="auto"/>
              </w:divBdr>
            </w:div>
            <w:div w:id="488138262">
              <w:marLeft w:val="0"/>
              <w:marRight w:val="0"/>
              <w:marTop w:val="0"/>
              <w:marBottom w:val="0"/>
              <w:divBdr>
                <w:top w:val="none" w:sz="0" w:space="0" w:color="auto"/>
                <w:left w:val="none" w:sz="0" w:space="0" w:color="auto"/>
                <w:bottom w:val="none" w:sz="0" w:space="0" w:color="auto"/>
                <w:right w:val="none" w:sz="0" w:space="0" w:color="auto"/>
              </w:divBdr>
            </w:div>
            <w:div w:id="1892692750">
              <w:marLeft w:val="0"/>
              <w:marRight w:val="0"/>
              <w:marTop w:val="0"/>
              <w:marBottom w:val="0"/>
              <w:divBdr>
                <w:top w:val="none" w:sz="0" w:space="0" w:color="auto"/>
                <w:left w:val="none" w:sz="0" w:space="0" w:color="auto"/>
                <w:bottom w:val="none" w:sz="0" w:space="0" w:color="auto"/>
                <w:right w:val="none" w:sz="0" w:space="0" w:color="auto"/>
              </w:divBdr>
            </w:div>
            <w:div w:id="925499794">
              <w:marLeft w:val="0"/>
              <w:marRight w:val="0"/>
              <w:marTop w:val="0"/>
              <w:marBottom w:val="0"/>
              <w:divBdr>
                <w:top w:val="none" w:sz="0" w:space="0" w:color="auto"/>
                <w:left w:val="none" w:sz="0" w:space="0" w:color="auto"/>
                <w:bottom w:val="none" w:sz="0" w:space="0" w:color="auto"/>
                <w:right w:val="none" w:sz="0" w:space="0" w:color="auto"/>
              </w:divBdr>
            </w:div>
            <w:div w:id="1493788133">
              <w:marLeft w:val="0"/>
              <w:marRight w:val="0"/>
              <w:marTop w:val="0"/>
              <w:marBottom w:val="0"/>
              <w:divBdr>
                <w:top w:val="none" w:sz="0" w:space="0" w:color="auto"/>
                <w:left w:val="none" w:sz="0" w:space="0" w:color="auto"/>
                <w:bottom w:val="none" w:sz="0" w:space="0" w:color="auto"/>
                <w:right w:val="none" w:sz="0" w:space="0" w:color="auto"/>
              </w:divBdr>
            </w:div>
            <w:div w:id="967585144">
              <w:marLeft w:val="0"/>
              <w:marRight w:val="0"/>
              <w:marTop w:val="0"/>
              <w:marBottom w:val="0"/>
              <w:divBdr>
                <w:top w:val="none" w:sz="0" w:space="0" w:color="auto"/>
                <w:left w:val="none" w:sz="0" w:space="0" w:color="auto"/>
                <w:bottom w:val="none" w:sz="0" w:space="0" w:color="auto"/>
                <w:right w:val="none" w:sz="0" w:space="0" w:color="auto"/>
              </w:divBdr>
            </w:div>
            <w:div w:id="1655640137">
              <w:marLeft w:val="0"/>
              <w:marRight w:val="0"/>
              <w:marTop w:val="0"/>
              <w:marBottom w:val="0"/>
              <w:divBdr>
                <w:top w:val="none" w:sz="0" w:space="0" w:color="auto"/>
                <w:left w:val="none" w:sz="0" w:space="0" w:color="auto"/>
                <w:bottom w:val="none" w:sz="0" w:space="0" w:color="auto"/>
                <w:right w:val="none" w:sz="0" w:space="0" w:color="auto"/>
              </w:divBdr>
            </w:div>
            <w:div w:id="1263342027">
              <w:marLeft w:val="0"/>
              <w:marRight w:val="0"/>
              <w:marTop w:val="0"/>
              <w:marBottom w:val="0"/>
              <w:divBdr>
                <w:top w:val="none" w:sz="0" w:space="0" w:color="auto"/>
                <w:left w:val="none" w:sz="0" w:space="0" w:color="auto"/>
                <w:bottom w:val="none" w:sz="0" w:space="0" w:color="auto"/>
                <w:right w:val="none" w:sz="0" w:space="0" w:color="auto"/>
              </w:divBdr>
            </w:div>
            <w:div w:id="675351702">
              <w:marLeft w:val="0"/>
              <w:marRight w:val="0"/>
              <w:marTop w:val="0"/>
              <w:marBottom w:val="0"/>
              <w:divBdr>
                <w:top w:val="none" w:sz="0" w:space="0" w:color="auto"/>
                <w:left w:val="none" w:sz="0" w:space="0" w:color="auto"/>
                <w:bottom w:val="none" w:sz="0" w:space="0" w:color="auto"/>
                <w:right w:val="none" w:sz="0" w:space="0" w:color="auto"/>
              </w:divBdr>
            </w:div>
            <w:div w:id="1955018981">
              <w:marLeft w:val="0"/>
              <w:marRight w:val="0"/>
              <w:marTop w:val="0"/>
              <w:marBottom w:val="0"/>
              <w:divBdr>
                <w:top w:val="none" w:sz="0" w:space="0" w:color="auto"/>
                <w:left w:val="none" w:sz="0" w:space="0" w:color="auto"/>
                <w:bottom w:val="none" w:sz="0" w:space="0" w:color="auto"/>
                <w:right w:val="none" w:sz="0" w:space="0" w:color="auto"/>
              </w:divBdr>
            </w:div>
            <w:div w:id="1146163332">
              <w:marLeft w:val="0"/>
              <w:marRight w:val="0"/>
              <w:marTop w:val="0"/>
              <w:marBottom w:val="0"/>
              <w:divBdr>
                <w:top w:val="none" w:sz="0" w:space="0" w:color="auto"/>
                <w:left w:val="none" w:sz="0" w:space="0" w:color="auto"/>
                <w:bottom w:val="none" w:sz="0" w:space="0" w:color="auto"/>
                <w:right w:val="none" w:sz="0" w:space="0" w:color="auto"/>
              </w:divBdr>
            </w:div>
            <w:div w:id="834762318">
              <w:marLeft w:val="0"/>
              <w:marRight w:val="0"/>
              <w:marTop w:val="0"/>
              <w:marBottom w:val="0"/>
              <w:divBdr>
                <w:top w:val="none" w:sz="0" w:space="0" w:color="auto"/>
                <w:left w:val="none" w:sz="0" w:space="0" w:color="auto"/>
                <w:bottom w:val="none" w:sz="0" w:space="0" w:color="auto"/>
                <w:right w:val="none" w:sz="0" w:space="0" w:color="auto"/>
              </w:divBdr>
            </w:div>
            <w:div w:id="1109590233">
              <w:marLeft w:val="0"/>
              <w:marRight w:val="0"/>
              <w:marTop w:val="0"/>
              <w:marBottom w:val="0"/>
              <w:divBdr>
                <w:top w:val="none" w:sz="0" w:space="0" w:color="auto"/>
                <w:left w:val="none" w:sz="0" w:space="0" w:color="auto"/>
                <w:bottom w:val="none" w:sz="0" w:space="0" w:color="auto"/>
                <w:right w:val="none" w:sz="0" w:space="0" w:color="auto"/>
              </w:divBdr>
            </w:div>
            <w:div w:id="328026095">
              <w:marLeft w:val="0"/>
              <w:marRight w:val="0"/>
              <w:marTop w:val="0"/>
              <w:marBottom w:val="0"/>
              <w:divBdr>
                <w:top w:val="none" w:sz="0" w:space="0" w:color="auto"/>
                <w:left w:val="none" w:sz="0" w:space="0" w:color="auto"/>
                <w:bottom w:val="none" w:sz="0" w:space="0" w:color="auto"/>
                <w:right w:val="none" w:sz="0" w:space="0" w:color="auto"/>
              </w:divBdr>
            </w:div>
            <w:div w:id="956452966">
              <w:marLeft w:val="0"/>
              <w:marRight w:val="0"/>
              <w:marTop w:val="0"/>
              <w:marBottom w:val="0"/>
              <w:divBdr>
                <w:top w:val="none" w:sz="0" w:space="0" w:color="auto"/>
                <w:left w:val="none" w:sz="0" w:space="0" w:color="auto"/>
                <w:bottom w:val="none" w:sz="0" w:space="0" w:color="auto"/>
                <w:right w:val="none" w:sz="0" w:space="0" w:color="auto"/>
              </w:divBdr>
            </w:div>
            <w:div w:id="2002149919">
              <w:marLeft w:val="0"/>
              <w:marRight w:val="0"/>
              <w:marTop w:val="0"/>
              <w:marBottom w:val="0"/>
              <w:divBdr>
                <w:top w:val="none" w:sz="0" w:space="0" w:color="auto"/>
                <w:left w:val="none" w:sz="0" w:space="0" w:color="auto"/>
                <w:bottom w:val="none" w:sz="0" w:space="0" w:color="auto"/>
                <w:right w:val="none" w:sz="0" w:space="0" w:color="auto"/>
              </w:divBdr>
            </w:div>
            <w:div w:id="1597404546">
              <w:marLeft w:val="0"/>
              <w:marRight w:val="0"/>
              <w:marTop w:val="0"/>
              <w:marBottom w:val="0"/>
              <w:divBdr>
                <w:top w:val="none" w:sz="0" w:space="0" w:color="auto"/>
                <w:left w:val="none" w:sz="0" w:space="0" w:color="auto"/>
                <w:bottom w:val="none" w:sz="0" w:space="0" w:color="auto"/>
                <w:right w:val="none" w:sz="0" w:space="0" w:color="auto"/>
              </w:divBdr>
            </w:div>
            <w:div w:id="932670056">
              <w:marLeft w:val="0"/>
              <w:marRight w:val="0"/>
              <w:marTop w:val="0"/>
              <w:marBottom w:val="0"/>
              <w:divBdr>
                <w:top w:val="none" w:sz="0" w:space="0" w:color="auto"/>
                <w:left w:val="none" w:sz="0" w:space="0" w:color="auto"/>
                <w:bottom w:val="none" w:sz="0" w:space="0" w:color="auto"/>
                <w:right w:val="none" w:sz="0" w:space="0" w:color="auto"/>
              </w:divBdr>
            </w:div>
            <w:div w:id="925455288">
              <w:marLeft w:val="0"/>
              <w:marRight w:val="0"/>
              <w:marTop w:val="0"/>
              <w:marBottom w:val="0"/>
              <w:divBdr>
                <w:top w:val="none" w:sz="0" w:space="0" w:color="auto"/>
                <w:left w:val="none" w:sz="0" w:space="0" w:color="auto"/>
                <w:bottom w:val="none" w:sz="0" w:space="0" w:color="auto"/>
                <w:right w:val="none" w:sz="0" w:space="0" w:color="auto"/>
              </w:divBdr>
            </w:div>
            <w:div w:id="1727023126">
              <w:marLeft w:val="0"/>
              <w:marRight w:val="0"/>
              <w:marTop w:val="0"/>
              <w:marBottom w:val="0"/>
              <w:divBdr>
                <w:top w:val="none" w:sz="0" w:space="0" w:color="auto"/>
                <w:left w:val="none" w:sz="0" w:space="0" w:color="auto"/>
                <w:bottom w:val="none" w:sz="0" w:space="0" w:color="auto"/>
                <w:right w:val="none" w:sz="0" w:space="0" w:color="auto"/>
              </w:divBdr>
            </w:div>
            <w:div w:id="2124809067">
              <w:marLeft w:val="0"/>
              <w:marRight w:val="0"/>
              <w:marTop w:val="0"/>
              <w:marBottom w:val="0"/>
              <w:divBdr>
                <w:top w:val="none" w:sz="0" w:space="0" w:color="auto"/>
                <w:left w:val="none" w:sz="0" w:space="0" w:color="auto"/>
                <w:bottom w:val="none" w:sz="0" w:space="0" w:color="auto"/>
                <w:right w:val="none" w:sz="0" w:space="0" w:color="auto"/>
              </w:divBdr>
            </w:div>
            <w:div w:id="678384943">
              <w:marLeft w:val="0"/>
              <w:marRight w:val="0"/>
              <w:marTop w:val="0"/>
              <w:marBottom w:val="0"/>
              <w:divBdr>
                <w:top w:val="none" w:sz="0" w:space="0" w:color="auto"/>
                <w:left w:val="none" w:sz="0" w:space="0" w:color="auto"/>
                <w:bottom w:val="none" w:sz="0" w:space="0" w:color="auto"/>
                <w:right w:val="none" w:sz="0" w:space="0" w:color="auto"/>
              </w:divBdr>
            </w:div>
            <w:div w:id="465393624">
              <w:marLeft w:val="0"/>
              <w:marRight w:val="0"/>
              <w:marTop w:val="0"/>
              <w:marBottom w:val="0"/>
              <w:divBdr>
                <w:top w:val="none" w:sz="0" w:space="0" w:color="auto"/>
                <w:left w:val="none" w:sz="0" w:space="0" w:color="auto"/>
                <w:bottom w:val="none" w:sz="0" w:space="0" w:color="auto"/>
                <w:right w:val="none" w:sz="0" w:space="0" w:color="auto"/>
              </w:divBdr>
            </w:div>
            <w:div w:id="707724514">
              <w:marLeft w:val="0"/>
              <w:marRight w:val="0"/>
              <w:marTop w:val="0"/>
              <w:marBottom w:val="0"/>
              <w:divBdr>
                <w:top w:val="none" w:sz="0" w:space="0" w:color="auto"/>
                <w:left w:val="none" w:sz="0" w:space="0" w:color="auto"/>
                <w:bottom w:val="none" w:sz="0" w:space="0" w:color="auto"/>
                <w:right w:val="none" w:sz="0" w:space="0" w:color="auto"/>
              </w:divBdr>
            </w:div>
            <w:div w:id="1798376769">
              <w:marLeft w:val="0"/>
              <w:marRight w:val="0"/>
              <w:marTop w:val="0"/>
              <w:marBottom w:val="0"/>
              <w:divBdr>
                <w:top w:val="none" w:sz="0" w:space="0" w:color="auto"/>
                <w:left w:val="none" w:sz="0" w:space="0" w:color="auto"/>
                <w:bottom w:val="none" w:sz="0" w:space="0" w:color="auto"/>
                <w:right w:val="none" w:sz="0" w:space="0" w:color="auto"/>
              </w:divBdr>
            </w:div>
            <w:div w:id="1890337260">
              <w:marLeft w:val="0"/>
              <w:marRight w:val="0"/>
              <w:marTop w:val="0"/>
              <w:marBottom w:val="0"/>
              <w:divBdr>
                <w:top w:val="none" w:sz="0" w:space="0" w:color="auto"/>
                <w:left w:val="none" w:sz="0" w:space="0" w:color="auto"/>
                <w:bottom w:val="none" w:sz="0" w:space="0" w:color="auto"/>
                <w:right w:val="none" w:sz="0" w:space="0" w:color="auto"/>
              </w:divBdr>
            </w:div>
            <w:div w:id="167522717">
              <w:marLeft w:val="0"/>
              <w:marRight w:val="0"/>
              <w:marTop w:val="0"/>
              <w:marBottom w:val="0"/>
              <w:divBdr>
                <w:top w:val="none" w:sz="0" w:space="0" w:color="auto"/>
                <w:left w:val="none" w:sz="0" w:space="0" w:color="auto"/>
                <w:bottom w:val="none" w:sz="0" w:space="0" w:color="auto"/>
                <w:right w:val="none" w:sz="0" w:space="0" w:color="auto"/>
              </w:divBdr>
            </w:div>
            <w:div w:id="2001493993">
              <w:marLeft w:val="0"/>
              <w:marRight w:val="0"/>
              <w:marTop w:val="0"/>
              <w:marBottom w:val="0"/>
              <w:divBdr>
                <w:top w:val="none" w:sz="0" w:space="0" w:color="auto"/>
                <w:left w:val="none" w:sz="0" w:space="0" w:color="auto"/>
                <w:bottom w:val="none" w:sz="0" w:space="0" w:color="auto"/>
                <w:right w:val="none" w:sz="0" w:space="0" w:color="auto"/>
              </w:divBdr>
            </w:div>
            <w:div w:id="531847090">
              <w:marLeft w:val="0"/>
              <w:marRight w:val="0"/>
              <w:marTop w:val="0"/>
              <w:marBottom w:val="0"/>
              <w:divBdr>
                <w:top w:val="none" w:sz="0" w:space="0" w:color="auto"/>
                <w:left w:val="none" w:sz="0" w:space="0" w:color="auto"/>
                <w:bottom w:val="none" w:sz="0" w:space="0" w:color="auto"/>
                <w:right w:val="none" w:sz="0" w:space="0" w:color="auto"/>
              </w:divBdr>
            </w:div>
            <w:div w:id="1649018894">
              <w:marLeft w:val="0"/>
              <w:marRight w:val="0"/>
              <w:marTop w:val="0"/>
              <w:marBottom w:val="0"/>
              <w:divBdr>
                <w:top w:val="none" w:sz="0" w:space="0" w:color="auto"/>
                <w:left w:val="none" w:sz="0" w:space="0" w:color="auto"/>
                <w:bottom w:val="none" w:sz="0" w:space="0" w:color="auto"/>
                <w:right w:val="none" w:sz="0" w:space="0" w:color="auto"/>
              </w:divBdr>
            </w:div>
            <w:div w:id="16086328">
              <w:marLeft w:val="0"/>
              <w:marRight w:val="0"/>
              <w:marTop w:val="0"/>
              <w:marBottom w:val="0"/>
              <w:divBdr>
                <w:top w:val="none" w:sz="0" w:space="0" w:color="auto"/>
                <w:left w:val="none" w:sz="0" w:space="0" w:color="auto"/>
                <w:bottom w:val="none" w:sz="0" w:space="0" w:color="auto"/>
                <w:right w:val="none" w:sz="0" w:space="0" w:color="auto"/>
              </w:divBdr>
            </w:div>
            <w:div w:id="332344286">
              <w:marLeft w:val="0"/>
              <w:marRight w:val="0"/>
              <w:marTop w:val="0"/>
              <w:marBottom w:val="0"/>
              <w:divBdr>
                <w:top w:val="none" w:sz="0" w:space="0" w:color="auto"/>
                <w:left w:val="none" w:sz="0" w:space="0" w:color="auto"/>
                <w:bottom w:val="none" w:sz="0" w:space="0" w:color="auto"/>
                <w:right w:val="none" w:sz="0" w:space="0" w:color="auto"/>
              </w:divBdr>
            </w:div>
            <w:div w:id="1845120211">
              <w:marLeft w:val="0"/>
              <w:marRight w:val="0"/>
              <w:marTop w:val="0"/>
              <w:marBottom w:val="0"/>
              <w:divBdr>
                <w:top w:val="none" w:sz="0" w:space="0" w:color="auto"/>
                <w:left w:val="none" w:sz="0" w:space="0" w:color="auto"/>
                <w:bottom w:val="none" w:sz="0" w:space="0" w:color="auto"/>
                <w:right w:val="none" w:sz="0" w:space="0" w:color="auto"/>
              </w:divBdr>
            </w:div>
            <w:div w:id="1242301527">
              <w:marLeft w:val="0"/>
              <w:marRight w:val="0"/>
              <w:marTop w:val="0"/>
              <w:marBottom w:val="0"/>
              <w:divBdr>
                <w:top w:val="none" w:sz="0" w:space="0" w:color="auto"/>
                <w:left w:val="none" w:sz="0" w:space="0" w:color="auto"/>
                <w:bottom w:val="none" w:sz="0" w:space="0" w:color="auto"/>
                <w:right w:val="none" w:sz="0" w:space="0" w:color="auto"/>
              </w:divBdr>
            </w:div>
            <w:div w:id="144399810">
              <w:marLeft w:val="0"/>
              <w:marRight w:val="0"/>
              <w:marTop w:val="0"/>
              <w:marBottom w:val="0"/>
              <w:divBdr>
                <w:top w:val="none" w:sz="0" w:space="0" w:color="auto"/>
                <w:left w:val="none" w:sz="0" w:space="0" w:color="auto"/>
                <w:bottom w:val="none" w:sz="0" w:space="0" w:color="auto"/>
                <w:right w:val="none" w:sz="0" w:space="0" w:color="auto"/>
              </w:divBdr>
            </w:div>
            <w:div w:id="14812986">
              <w:marLeft w:val="0"/>
              <w:marRight w:val="0"/>
              <w:marTop w:val="0"/>
              <w:marBottom w:val="0"/>
              <w:divBdr>
                <w:top w:val="none" w:sz="0" w:space="0" w:color="auto"/>
                <w:left w:val="none" w:sz="0" w:space="0" w:color="auto"/>
                <w:bottom w:val="none" w:sz="0" w:space="0" w:color="auto"/>
                <w:right w:val="none" w:sz="0" w:space="0" w:color="auto"/>
              </w:divBdr>
            </w:div>
            <w:div w:id="892810979">
              <w:marLeft w:val="0"/>
              <w:marRight w:val="0"/>
              <w:marTop w:val="0"/>
              <w:marBottom w:val="0"/>
              <w:divBdr>
                <w:top w:val="none" w:sz="0" w:space="0" w:color="auto"/>
                <w:left w:val="none" w:sz="0" w:space="0" w:color="auto"/>
                <w:bottom w:val="none" w:sz="0" w:space="0" w:color="auto"/>
                <w:right w:val="none" w:sz="0" w:space="0" w:color="auto"/>
              </w:divBdr>
            </w:div>
            <w:div w:id="709574704">
              <w:marLeft w:val="0"/>
              <w:marRight w:val="0"/>
              <w:marTop w:val="0"/>
              <w:marBottom w:val="0"/>
              <w:divBdr>
                <w:top w:val="none" w:sz="0" w:space="0" w:color="auto"/>
                <w:left w:val="none" w:sz="0" w:space="0" w:color="auto"/>
                <w:bottom w:val="none" w:sz="0" w:space="0" w:color="auto"/>
                <w:right w:val="none" w:sz="0" w:space="0" w:color="auto"/>
              </w:divBdr>
            </w:div>
            <w:div w:id="108940172">
              <w:marLeft w:val="0"/>
              <w:marRight w:val="0"/>
              <w:marTop w:val="0"/>
              <w:marBottom w:val="0"/>
              <w:divBdr>
                <w:top w:val="none" w:sz="0" w:space="0" w:color="auto"/>
                <w:left w:val="none" w:sz="0" w:space="0" w:color="auto"/>
                <w:bottom w:val="none" w:sz="0" w:space="0" w:color="auto"/>
                <w:right w:val="none" w:sz="0" w:space="0" w:color="auto"/>
              </w:divBdr>
            </w:div>
            <w:div w:id="1291593709">
              <w:marLeft w:val="0"/>
              <w:marRight w:val="0"/>
              <w:marTop w:val="0"/>
              <w:marBottom w:val="0"/>
              <w:divBdr>
                <w:top w:val="none" w:sz="0" w:space="0" w:color="auto"/>
                <w:left w:val="none" w:sz="0" w:space="0" w:color="auto"/>
                <w:bottom w:val="none" w:sz="0" w:space="0" w:color="auto"/>
                <w:right w:val="none" w:sz="0" w:space="0" w:color="auto"/>
              </w:divBdr>
            </w:div>
            <w:div w:id="998122330">
              <w:marLeft w:val="0"/>
              <w:marRight w:val="0"/>
              <w:marTop w:val="0"/>
              <w:marBottom w:val="0"/>
              <w:divBdr>
                <w:top w:val="none" w:sz="0" w:space="0" w:color="auto"/>
                <w:left w:val="none" w:sz="0" w:space="0" w:color="auto"/>
                <w:bottom w:val="none" w:sz="0" w:space="0" w:color="auto"/>
                <w:right w:val="none" w:sz="0" w:space="0" w:color="auto"/>
              </w:divBdr>
            </w:div>
            <w:div w:id="1191801247">
              <w:marLeft w:val="0"/>
              <w:marRight w:val="0"/>
              <w:marTop w:val="0"/>
              <w:marBottom w:val="0"/>
              <w:divBdr>
                <w:top w:val="none" w:sz="0" w:space="0" w:color="auto"/>
                <w:left w:val="none" w:sz="0" w:space="0" w:color="auto"/>
                <w:bottom w:val="none" w:sz="0" w:space="0" w:color="auto"/>
                <w:right w:val="none" w:sz="0" w:space="0" w:color="auto"/>
              </w:divBdr>
            </w:div>
            <w:div w:id="2054378810">
              <w:marLeft w:val="0"/>
              <w:marRight w:val="0"/>
              <w:marTop w:val="0"/>
              <w:marBottom w:val="0"/>
              <w:divBdr>
                <w:top w:val="none" w:sz="0" w:space="0" w:color="auto"/>
                <w:left w:val="none" w:sz="0" w:space="0" w:color="auto"/>
                <w:bottom w:val="none" w:sz="0" w:space="0" w:color="auto"/>
                <w:right w:val="none" w:sz="0" w:space="0" w:color="auto"/>
              </w:divBdr>
            </w:div>
            <w:div w:id="910121833">
              <w:marLeft w:val="0"/>
              <w:marRight w:val="0"/>
              <w:marTop w:val="0"/>
              <w:marBottom w:val="0"/>
              <w:divBdr>
                <w:top w:val="none" w:sz="0" w:space="0" w:color="auto"/>
                <w:left w:val="none" w:sz="0" w:space="0" w:color="auto"/>
                <w:bottom w:val="none" w:sz="0" w:space="0" w:color="auto"/>
                <w:right w:val="none" w:sz="0" w:space="0" w:color="auto"/>
              </w:divBdr>
            </w:div>
            <w:div w:id="25256240">
              <w:marLeft w:val="0"/>
              <w:marRight w:val="0"/>
              <w:marTop w:val="0"/>
              <w:marBottom w:val="0"/>
              <w:divBdr>
                <w:top w:val="none" w:sz="0" w:space="0" w:color="auto"/>
                <w:left w:val="none" w:sz="0" w:space="0" w:color="auto"/>
                <w:bottom w:val="none" w:sz="0" w:space="0" w:color="auto"/>
                <w:right w:val="none" w:sz="0" w:space="0" w:color="auto"/>
              </w:divBdr>
            </w:div>
            <w:div w:id="331301491">
              <w:marLeft w:val="0"/>
              <w:marRight w:val="0"/>
              <w:marTop w:val="0"/>
              <w:marBottom w:val="0"/>
              <w:divBdr>
                <w:top w:val="none" w:sz="0" w:space="0" w:color="auto"/>
                <w:left w:val="none" w:sz="0" w:space="0" w:color="auto"/>
                <w:bottom w:val="none" w:sz="0" w:space="0" w:color="auto"/>
                <w:right w:val="none" w:sz="0" w:space="0" w:color="auto"/>
              </w:divBdr>
            </w:div>
            <w:div w:id="1651211918">
              <w:marLeft w:val="0"/>
              <w:marRight w:val="0"/>
              <w:marTop w:val="0"/>
              <w:marBottom w:val="0"/>
              <w:divBdr>
                <w:top w:val="none" w:sz="0" w:space="0" w:color="auto"/>
                <w:left w:val="none" w:sz="0" w:space="0" w:color="auto"/>
                <w:bottom w:val="none" w:sz="0" w:space="0" w:color="auto"/>
                <w:right w:val="none" w:sz="0" w:space="0" w:color="auto"/>
              </w:divBdr>
            </w:div>
            <w:div w:id="954017532">
              <w:marLeft w:val="0"/>
              <w:marRight w:val="0"/>
              <w:marTop w:val="0"/>
              <w:marBottom w:val="0"/>
              <w:divBdr>
                <w:top w:val="none" w:sz="0" w:space="0" w:color="auto"/>
                <w:left w:val="none" w:sz="0" w:space="0" w:color="auto"/>
                <w:bottom w:val="none" w:sz="0" w:space="0" w:color="auto"/>
                <w:right w:val="none" w:sz="0" w:space="0" w:color="auto"/>
              </w:divBdr>
            </w:div>
            <w:div w:id="413550652">
              <w:marLeft w:val="0"/>
              <w:marRight w:val="0"/>
              <w:marTop w:val="0"/>
              <w:marBottom w:val="0"/>
              <w:divBdr>
                <w:top w:val="none" w:sz="0" w:space="0" w:color="auto"/>
                <w:left w:val="none" w:sz="0" w:space="0" w:color="auto"/>
                <w:bottom w:val="none" w:sz="0" w:space="0" w:color="auto"/>
                <w:right w:val="none" w:sz="0" w:space="0" w:color="auto"/>
              </w:divBdr>
            </w:div>
            <w:div w:id="1381713572">
              <w:marLeft w:val="0"/>
              <w:marRight w:val="0"/>
              <w:marTop w:val="0"/>
              <w:marBottom w:val="0"/>
              <w:divBdr>
                <w:top w:val="none" w:sz="0" w:space="0" w:color="auto"/>
                <w:left w:val="none" w:sz="0" w:space="0" w:color="auto"/>
                <w:bottom w:val="none" w:sz="0" w:space="0" w:color="auto"/>
                <w:right w:val="none" w:sz="0" w:space="0" w:color="auto"/>
              </w:divBdr>
            </w:div>
            <w:div w:id="328170251">
              <w:marLeft w:val="0"/>
              <w:marRight w:val="0"/>
              <w:marTop w:val="0"/>
              <w:marBottom w:val="0"/>
              <w:divBdr>
                <w:top w:val="none" w:sz="0" w:space="0" w:color="auto"/>
                <w:left w:val="none" w:sz="0" w:space="0" w:color="auto"/>
                <w:bottom w:val="none" w:sz="0" w:space="0" w:color="auto"/>
                <w:right w:val="none" w:sz="0" w:space="0" w:color="auto"/>
              </w:divBdr>
            </w:div>
            <w:div w:id="55512288">
              <w:marLeft w:val="0"/>
              <w:marRight w:val="0"/>
              <w:marTop w:val="0"/>
              <w:marBottom w:val="0"/>
              <w:divBdr>
                <w:top w:val="none" w:sz="0" w:space="0" w:color="auto"/>
                <w:left w:val="none" w:sz="0" w:space="0" w:color="auto"/>
                <w:bottom w:val="none" w:sz="0" w:space="0" w:color="auto"/>
                <w:right w:val="none" w:sz="0" w:space="0" w:color="auto"/>
              </w:divBdr>
            </w:div>
            <w:div w:id="89473020">
              <w:marLeft w:val="0"/>
              <w:marRight w:val="0"/>
              <w:marTop w:val="0"/>
              <w:marBottom w:val="0"/>
              <w:divBdr>
                <w:top w:val="none" w:sz="0" w:space="0" w:color="auto"/>
                <w:left w:val="none" w:sz="0" w:space="0" w:color="auto"/>
                <w:bottom w:val="none" w:sz="0" w:space="0" w:color="auto"/>
                <w:right w:val="none" w:sz="0" w:space="0" w:color="auto"/>
              </w:divBdr>
            </w:div>
            <w:div w:id="958143626">
              <w:marLeft w:val="0"/>
              <w:marRight w:val="0"/>
              <w:marTop w:val="0"/>
              <w:marBottom w:val="0"/>
              <w:divBdr>
                <w:top w:val="none" w:sz="0" w:space="0" w:color="auto"/>
                <w:left w:val="none" w:sz="0" w:space="0" w:color="auto"/>
                <w:bottom w:val="none" w:sz="0" w:space="0" w:color="auto"/>
                <w:right w:val="none" w:sz="0" w:space="0" w:color="auto"/>
              </w:divBdr>
            </w:div>
            <w:div w:id="1705248564">
              <w:marLeft w:val="0"/>
              <w:marRight w:val="0"/>
              <w:marTop w:val="0"/>
              <w:marBottom w:val="0"/>
              <w:divBdr>
                <w:top w:val="none" w:sz="0" w:space="0" w:color="auto"/>
                <w:left w:val="none" w:sz="0" w:space="0" w:color="auto"/>
                <w:bottom w:val="none" w:sz="0" w:space="0" w:color="auto"/>
                <w:right w:val="none" w:sz="0" w:space="0" w:color="auto"/>
              </w:divBdr>
            </w:div>
            <w:div w:id="1857959504">
              <w:marLeft w:val="0"/>
              <w:marRight w:val="0"/>
              <w:marTop w:val="0"/>
              <w:marBottom w:val="0"/>
              <w:divBdr>
                <w:top w:val="none" w:sz="0" w:space="0" w:color="auto"/>
                <w:left w:val="none" w:sz="0" w:space="0" w:color="auto"/>
                <w:bottom w:val="none" w:sz="0" w:space="0" w:color="auto"/>
                <w:right w:val="none" w:sz="0" w:space="0" w:color="auto"/>
              </w:divBdr>
            </w:div>
            <w:div w:id="575093192">
              <w:marLeft w:val="0"/>
              <w:marRight w:val="0"/>
              <w:marTop w:val="0"/>
              <w:marBottom w:val="0"/>
              <w:divBdr>
                <w:top w:val="none" w:sz="0" w:space="0" w:color="auto"/>
                <w:left w:val="none" w:sz="0" w:space="0" w:color="auto"/>
                <w:bottom w:val="none" w:sz="0" w:space="0" w:color="auto"/>
                <w:right w:val="none" w:sz="0" w:space="0" w:color="auto"/>
              </w:divBdr>
            </w:div>
            <w:div w:id="888497997">
              <w:marLeft w:val="0"/>
              <w:marRight w:val="0"/>
              <w:marTop w:val="0"/>
              <w:marBottom w:val="0"/>
              <w:divBdr>
                <w:top w:val="none" w:sz="0" w:space="0" w:color="auto"/>
                <w:left w:val="none" w:sz="0" w:space="0" w:color="auto"/>
                <w:bottom w:val="none" w:sz="0" w:space="0" w:color="auto"/>
                <w:right w:val="none" w:sz="0" w:space="0" w:color="auto"/>
              </w:divBdr>
            </w:div>
            <w:div w:id="609556994">
              <w:marLeft w:val="0"/>
              <w:marRight w:val="0"/>
              <w:marTop w:val="0"/>
              <w:marBottom w:val="0"/>
              <w:divBdr>
                <w:top w:val="none" w:sz="0" w:space="0" w:color="auto"/>
                <w:left w:val="none" w:sz="0" w:space="0" w:color="auto"/>
                <w:bottom w:val="none" w:sz="0" w:space="0" w:color="auto"/>
                <w:right w:val="none" w:sz="0" w:space="0" w:color="auto"/>
              </w:divBdr>
            </w:div>
            <w:div w:id="1081560686">
              <w:marLeft w:val="0"/>
              <w:marRight w:val="0"/>
              <w:marTop w:val="0"/>
              <w:marBottom w:val="0"/>
              <w:divBdr>
                <w:top w:val="none" w:sz="0" w:space="0" w:color="auto"/>
                <w:left w:val="none" w:sz="0" w:space="0" w:color="auto"/>
                <w:bottom w:val="none" w:sz="0" w:space="0" w:color="auto"/>
                <w:right w:val="none" w:sz="0" w:space="0" w:color="auto"/>
              </w:divBdr>
            </w:div>
            <w:div w:id="1639726694">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347685047">
              <w:marLeft w:val="0"/>
              <w:marRight w:val="0"/>
              <w:marTop w:val="0"/>
              <w:marBottom w:val="0"/>
              <w:divBdr>
                <w:top w:val="none" w:sz="0" w:space="0" w:color="auto"/>
                <w:left w:val="none" w:sz="0" w:space="0" w:color="auto"/>
                <w:bottom w:val="none" w:sz="0" w:space="0" w:color="auto"/>
                <w:right w:val="none" w:sz="0" w:space="0" w:color="auto"/>
              </w:divBdr>
            </w:div>
            <w:div w:id="1085877658">
              <w:marLeft w:val="0"/>
              <w:marRight w:val="0"/>
              <w:marTop w:val="0"/>
              <w:marBottom w:val="0"/>
              <w:divBdr>
                <w:top w:val="none" w:sz="0" w:space="0" w:color="auto"/>
                <w:left w:val="none" w:sz="0" w:space="0" w:color="auto"/>
                <w:bottom w:val="none" w:sz="0" w:space="0" w:color="auto"/>
                <w:right w:val="none" w:sz="0" w:space="0" w:color="auto"/>
              </w:divBdr>
            </w:div>
            <w:div w:id="58553467">
              <w:marLeft w:val="0"/>
              <w:marRight w:val="0"/>
              <w:marTop w:val="0"/>
              <w:marBottom w:val="0"/>
              <w:divBdr>
                <w:top w:val="none" w:sz="0" w:space="0" w:color="auto"/>
                <w:left w:val="none" w:sz="0" w:space="0" w:color="auto"/>
                <w:bottom w:val="none" w:sz="0" w:space="0" w:color="auto"/>
                <w:right w:val="none" w:sz="0" w:space="0" w:color="auto"/>
              </w:divBdr>
            </w:div>
          </w:divsChild>
        </w:div>
        <w:div w:id="1092702366">
          <w:marLeft w:val="0"/>
          <w:marRight w:val="0"/>
          <w:marTop w:val="0"/>
          <w:marBottom w:val="0"/>
          <w:divBdr>
            <w:top w:val="none" w:sz="0" w:space="0" w:color="auto"/>
            <w:left w:val="none" w:sz="0" w:space="0" w:color="auto"/>
            <w:bottom w:val="none" w:sz="0" w:space="0" w:color="auto"/>
            <w:right w:val="none" w:sz="0" w:space="0" w:color="auto"/>
          </w:divBdr>
          <w:divsChild>
            <w:div w:id="885994490">
              <w:marLeft w:val="0"/>
              <w:marRight w:val="0"/>
              <w:marTop w:val="0"/>
              <w:marBottom w:val="0"/>
              <w:divBdr>
                <w:top w:val="none" w:sz="0" w:space="0" w:color="auto"/>
                <w:left w:val="none" w:sz="0" w:space="0" w:color="auto"/>
                <w:bottom w:val="none" w:sz="0" w:space="0" w:color="auto"/>
                <w:right w:val="none" w:sz="0" w:space="0" w:color="auto"/>
              </w:divBdr>
            </w:div>
            <w:div w:id="5441723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23569605">
              <w:marLeft w:val="0"/>
              <w:marRight w:val="0"/>
              <w:marTop w:val="0"/>
              <w:marBottom w:val="0"/>
              <w:divBdr>
                <w:top w:val="none" w:sz="0" w:space="0" w:color="auto"/>
                <w:left w:val="none" w:sz="0" w:space="0" w:color="auto"/>
                <w:bottom w:val="none" w:sz="0" w:space="0" w:color="auto"/>
                <w:right w:val="none" w:sz="0" w:space="0" w:color="auto"/>
              </w:divBdr>
            </w:div>
            <w:div w:id="282615570">
              <w:marLeft w:val="0"/>
              <w:marRight w:val="0"/>
              <w:marTop w:val="0"/>
              <w:marBottom w:val="0"/>
              <w:divBdr>
                <w:top w:val="none" w:sz="0" w:space="0" w:color="auto"/>
                <w:left w:val="none" w:sz="0" w:space="0" w:color="auto"/>
                <w:bottom w:val="none" w:sz="0" w:space="0" w:color="auto"/>
                <w:right w:val="none" w:sz="0" w:space="0" w:color="auto"/>
              </w:divBdr>
            </w:div>
            <w:div w:id="1465154628">
              <w:marLeft w:val="0"/>
              <w:marRight w:val="0"/>
              <w:marTop w:val="0"/>
              <w:marBottom w:val="0"/>
              <w:divBdr>
                <w:top w:val="none" w:sz="0" w:space="0" w:color="auto"/>
                <w:left w:val="none" w:sz="0" w:space="0" w:color="auto"/>
                <w:bottom w:val="none" w:sz="0" w:space="0" w:color="auto"/>
                <w:right w:val="none" w:sz="0" w:space="0" w:color="auto"/>
              </w:divBdr>
            </w:div>
            <w:div w:id="1472138849">
              <w:marLeft w:val="0"/>
              <w:marRight w:val="0"/>
              <w:marTop w:val="0"/>
              <w:marBottom w:val="0"/>
              <w:divBdr>
                <w:top w:val="none" w:sz="0" w:space="0" w:color="auto"/>
                <w:left w:val="none" w:sz="0" w:space="0" w:color="auto"/>
                <w:bottom w:val="none" w:sz="0" w:space="0" w:color="auto"/>
                <w:right w:val="none" w:sz="0" w:space="0" w:color="auto"/>
              </w:divBdr>
            </w:div>
            <w:div w:id="417140575">
              <w:marLeft w:val="0"/>
              <w:marRight w:val="0"/>
              <w:marTop w:val="0"/>
              <w:marBottom w:val="0"/>
              <w:divBdr>
                <w:top w:val="none" w:sz="0" w:space="0" w:color="auto"/>
                <w:left w:val="none" w:sz="0" w:space="0" w:color="auto"/>
                <w:bottom w:val="none" w:sz="0" w:space="0" w:color="auto"/>
                <w:right w:val="none" w:sz="0" w:space="0" w:color="auto"/>
              </w:divBdr>
            </w:div>
            <w:div w:id="1076171454">
              <w:marLeft w:val="0"/>
              <w:marRight w:val="0"/>
              <w:marTop w:val="0"/>
              <w:marBottom w:val="0"/>
              <w:divBdr>
                <w:top w:val="none" w:sz="0" w:space="0" w:color="auto"/>
                <w:left w:val="none" w:sz="0" w:space="0" w:color="auto"/>
                <w:bottom w:val="none" w:sz="0" w:space="0" w:color="auto"/>
                <w:right w:val="none" w:sz="0" w:space="0" w:color="auto"/>
              </w:divBdr>
            </w:div>
            <w:div w:id="328563947">
              <w:marLeft w:val="0"/>
              <w:marRight w:val="0"/>
              <w:marTop w:val="0"/>
              <w:marBottom w:val="0"/>
              <w:divBdr>
                <w:top w:val="none" w:sz="0" w:space="0" w:color="auto"/>
                <w:left w:val="none" w:sz="0" w:space="0" w:color="auto"/>
                <w:bottom w:val="none" w:sz="0" w:space="0" w:color="auto"/>
                <w:right w:val="none" w:sz="0" w:space="0" w:color="auto"/>
              </w:divBdr>
            </w:div>
            <w:div w:id="1917670151">
              <w:marLeft w:val="0"/>
              <w:marRight w:val="0"/>
              <w:marTop w:val="0"/>
              <w:marBottom w:val="0"/>
              <w:divBdr>
                <w:top w:val="none" w:sz="0" w:space="0" w:color="auto"/>
                <w:left w:val="none" w:sz="0" w:space="0" w:color="auto"/>
                <w:bottom w:val="none" w:sz="0" w:space="0" w:color="auto"/>
                <w:right w:val="none" w:sz="0" w:space="0" w:color="auto"/>
              </w:divBdr>
            </w:div>
            <w:div w:id="1536120919">
              <w:marLeft w:val="0"/>
              <w:marRight w:val="0"/>
              <w:marTop w:val="0"/>
              <w:marBottom w:val="0"/>
              <w:divBdr>
                <w:top w:val="none" w:sz="0" w:space="0" w:color="auto"/>
                <w:left w:val="none" w:sz="0" w:space="0" w:color="auto"/>
                <w:bottom w:val="none" w:sz="0" w:space="0" w:color="auto"/>
                <w:right w:val="none" w:sz="0" w:space="0" w:color="auto"/>
              </w:divBdr>
            </w:div>
            <w:div w:id="570626921">
              <w:marLeft w:val="0"/>
              <w:marRight w:val="0"/>
              <w:marTop w:val="0"/>
              <w:marBottom w:val="0"/>
              <w:divBdr>
                <w:top w:val="none" w:sz="0" w:space="0" w:color="auto"/>
                <w:left w:val="none" w:sz="0" w:space="0" w:color="auto"/>
                <w:bottom w:val="none" w:sz="0" w:space="0" w:color="auto"/>
                <w:right w:val="none" w:sz="0" w:space="0" w:color="auto"/>
              </w:divBdr>
            </w:div>
          </w:divsChild>
        </w:div>
        <w:div w:id="1583416682">
          <w:marLeft w:val="0"/>
          <w:marRight w:val="0"/>
          <w:marTop w:val="0"/>
          <w:marBottom w:val="0"/>
          <w:divBdr>
            <w:top w:val="none" w:sz="0" w:space="0" w:color="auto"/>
            <w:left w:val="none" w:sz="0" w:space="0" w:color="auto"/>
            <w:bottom w:val="none" w:sz="0" w:space="0" w:color="auto"/>
            <w:right w:val="none" w:sz="0" w:space="0" w:color="auto"/>
          </w:divBdr>
        </w:div>
        <w:div w:id="765737379">
          <w:marLeft w:val="0"/>
          <w:marRight w:val="0"/>
          <w:marTop w:val="0"/>
          <w:marBottom w:val="0"/>
          <w:divBdr>
            <w:top w:val="none" w:sz="0" w:space="0" w:color="auto"/>
            <w:left w:val="none" w:sz="0" w:space="0" w:color="auto"/>
            <w:bottom w:val="none" w:sz="0" w:space="0" w:color="auto"/>
            <w:right w:val="none" w:sz="0" w:space="0" w:color="auto"/>
          </w:divBdr>
        </w:div>
        <w:div w:id="1237284959">
          <w:marLeft w:val="0"/>
          <w:marRight w:val="0"/>
          <w:marTop w:val="0"/>
          <w:marBottom w:val="0"/>
          <w:divBdr>
            <w:top w:val="none" w:sz="0" w:space="0" w:color="auto"/>
            <w:left w:val="none" w:sz="0" w:space="0" w:color="auto"/>
            <w:bottom w:val="none" w:sz="0" w:space="0" w:color="auto"/>
            <w:right w:val="none" w:sz="0" w:space="0" w:color="auto"/>
          </w:divBdr>
        </w:div>
        <w:div w:id="2030176790">
          <w:marLeft w:val="0"/>
          <w:marRight w:val="0"/>
          <w:marTop w:val="0"/>
          <w:marBottom w:val="0"/>
          <w:divBdr>
            <w:top w:val="none" w:sz="0" w:space="0" w:color="auto"/>
            <w:left w:val="none" w:sz="0" w:space="0" w:color="auto"/>
            <w:bottom w:val="none" w:sz="0" w:space="0" w:color="auto"/>
            <w:right w:val="none" w:sz="0" w:space="0" w:color="auto"/>
          </w:divBdr>
        </w:div>
        <w:div w:id="2015957670">
          <w:marLeft w:val="0"/>
          <w:marRight w:val="0"/>
          <w:marTop w:val="0"/>
          <w:marBottom w:val="0"/>
          <w:divBdr>
            <w:top w:val="none" w:sz="0" w:space="0" w:color="auto"/>
            <w:left w:val="none" w:sz="0" w:space="0" w:color="auto"/>
            <w:bottom w:val="none" w:sz="0" w:space="0" w:color="auto"/>
            <w:right w:val="none" w:sz="0" w:space="0" w:color="auto"/>
          </w:divBdr>
          <w:divsChild>
            <w:div w:id="355615505">
              <w:marLeft w:val="-75"/>
              <w:marRight w:val="0"/>
              <w:marTop w:val="30"/>
              <w:marBottom w:val="30"/>
              <w:divBdr>
                <w:top w:val="none" w:sz="0" w:space="0" w:color="auto"/>
                <w:left w:val="none" w:sz="0" w:space="0" w:color="auto"/>
                <w:bottom w:val="none" w:sz="0" w:space="0" w:color="auto"/>
                <w:right w:val="none" w:sz="0" w:space="0" w:color="auto"/>
              </w:divBdr>
              <w:divsChild>
                <w:div w:id="2060013435">
                  <w:marLeft w:val="0"/>
                  <w:marRight w:val="0"/>
                  <w:marTop w:val="0"/>
                  <w:marBottom w:val="0"/>
                  <w:divBdr>
                    <w:top w:val="none" w:sz="0" w:space="0" w:color="auto"/>
                    <w:left w:val="none" w:sz="0" w:space="0" w:color="auto"/>
                    <w:bottom w:val="none" w:sz="0" w:space="0" w:color="auto"/>
                    <w:right w:val="none" w:sz="0" w:space="0" w:color="auto"/>
                  </w:divBdr>
                  <w:divsChild>
                    <w:div w:id="2053339838">
                      <w:marLeft w:val="0"/>
                      <w:marRight w:val="0"/>
                      <w:marTop w:val="0"/>
                      <w:marBottom w:val="0"/>
                      <w:divBdr>
                        <w:top w:val="none" w:sz="0" w:space="0" w:color="auto"/>
                        <w:left w:val="none" w:sz="0" w:space="0" w:color="auto"/>
                        <w:bottom w:val="none" w:sz="0" w:space="0" w:color="auto"/>
                        <w:right w:val="none" w:sz="0" w:space="0" w:color="auto"/>
                      </w:divBdr>
                    </w:div>
                  </w:divsChild>
                </w:div>
                <w:div w:id="283386557">
                  <w:marLeft w:val="0"/>
                  <w:marRight w:val="0"/>
                  <w:marTop w:val="0"/>
                  <w:marBottom w:val="0"/>
                  <w:divBdr>
                    <w:top w:val="none" w:sz="0" w:space="0" w:color="auto"/>
                    <w:left w:val="none" w:sz="0" w:space="0" w:color="auto"/>
                    <w:bottom w:val="none" w:sz="0" w:space="0" w:color="auto"/>
                    <w:right w:val="none" w:sz="0" w:space="0" w:color="auto"/>
                  </w:divBdr>
                  <w:divsChild>
                    <w:div w:id="1246185294">
                      <w:marLeft w:val="0"/>
                      <w:marRight w:val="0"/>
                      <w:marTop w:val="0"/>
                      <w:marBottom w:val="0"/>
                      <w:divBdr>
                        <w:top w:val="none" w:sz="0" w:space="0" w:color="auto"/>
                        <w:left w:val="none" w:sz="0" w:space="0" w:color="auto"/>
                        <w:bottom w:val="none" w:sz="0" w:space="0" w:color="auto"/>
                        <w:right w:val="none" w:sz="0" w:space="0" w:color="auto"/>
                      </w:divBdr>
                    </w:div>
                  </w:divsChild>
                </w:div>
                <w:div w:id="673150921">
                  <w:marLeft w:val="0"/>
                  <w:marRight w:val="0"/>
                  <w:marTop w:val="0"/>
                  <w:marBottom w:val="0"/>
                  <w:divBdr>
                    <w:top w:val="none" w:sz="0" w:space="0" w:color="auto"/>
                    <w:left w:val="none" w:sz="0" w:space="0" w:color="auto"/>
                    <w:bottom w:val="none" w:sz="0" w:space="0" w:color="auto"/>
                    <w:right w:val="none" w:sz="0" w:space="0" w:color="auto"/>
                  </w:divBdr>
                  <w:divsChild>
                    <w:div w:id="1370186787">
                      <w:marLeft w:val="0"/>
                      <w:marRight w:val="0"/>
                      <w:marTop w:val="0"/>
                      <w:marBottom w:val="0"/>
                      <w:divBdr>
                        <w:top w:val="none" w:sz="0" w:space="0" w:color="auto"/>
                        <w:left w:val="none" w:sz="0" w:space="0" w:color="auto"/>
                        <w:bottom w:val="none" w:sz="0" w:space="0" w:color="auto"/>
                        <w:right w:val="none" w:sz="0" w:space="0" w:color="auto"/>
                      </w:divBdr>
                    </w:div>
                  </w:divsChild>
                </w:div>
                <w:div w:id="189538383">
                  <w:marLeft w:val="0"/>
                  <w:marRight w:val="0"/>
                  <w:marTop w:val="0"/>
                  <w:marBottom w:val="0"/>
                  <w:divBdr>
                    <w:top w:val="none" w:sz="0" w:space="0" w:color="auto"/>
                    <w:left w:val="none" w:sz="0" w:space="0" w:color="auto"/>
                    <w:bottom w:val="none" w:sz="0" w:space="0" w:color="auto"/>
                    <w:right w:val="none" w:sz="0" w:space="0" w:color="auto"/>
                  </w:divBdr>
                  <w:divsChild>
                    <w:div w:id="3251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0183">
          <w:marLeft w:val="0"/>
          <w:marRight w:val="0"/>
          <w:marTop w:val="0"/>
          <w:marBottom w:val="0"/>
          <w:divBdr>
            <w:top w:val="none" w:sz="0" w:space="0" w:color="auto"/>
            <w:left w:val="none" w:sz="0" w:space="0" w:color="auto"/>
            <w:bottom w:val="none" w:sz="0" w:space="0" w:color="auto"/>
            <w:right w:val="none" w:sz="0" w:space="0" w:color="auto"/>
          </w:divBdr>
        </w:div>
        <w:div w:id="687021235">
          <w:marLeft w:val="0"/>
          <w:marRight w:val="0"/>
          <w:marTop w:val="0"/>
          <w:marBottom w:val="0"/>
          <w:divBdr>
            <w:top w:val="none" w:sz="0" w:space="0" w:color="auto"/>
            <w:left w:val="none" w:sz="0" w:space="0" w:color="auto"/>
            <w:bottom w:val="none" w:sz="0" w:space="0" w:color="auto"/>
            <w:right w:val="none" w:sz="0" w:space="0" w:color="auto"/>
          </w:divBdr>
        </w:div>
        <w:div w:id="223372565">
          <w:marLeft w:val="0"/>
          <w:marRight w:val="0"/>
          <w:marTop w:val="0"/>
          <w:marBottom w:val="0"/>
          <w:divBdr>
            <w:top w:val="none" w:sz="0" w:space="0" w:color="auto"/>
            <w:left w:val="none" w:sz="0" w:space="0" w:color="auto"/>
            <w:bottom w:val="none" w:sz="0" w:space="0" w:color="auto"/>
            <w:right w:val="none" w:sz="0" w:space="0" w:color="auto"/>
          </w:divBdr>
        </w:div>
        <w:div w:id="92553163">
          <w:marLeft w:val="0"/>
          <w:marRight w:val="0"/>
          <w:marTop w:val="0"/>
          <w:marBottom w:val="0"/>
          <w:divBdr>
            <w:top w:val="none" w:sz="0" w:space="0" w:color="auto"/>
            <w:left w:val="none" w:sz="0" w:space="0" w:color="auto"/>
            <w:bottom w:val="none" w:sz="0" w:space="0" w:color="auto"/>
            <w:right w:val="none" w:sz="0" w:space="0" w:color="auto"/>
          </w:divBdr>
        </w:div>
        <w:div w:id="2082675172">
          <w:marLeft w:val="0"/>
          <w:marRight w:val="0"/>
          <w:marTop w:val="0"/>
          <w:marBottom w:val="0"/>
          <w:divBdr>
            <w:top w:val="none" w:sz="0" w:space="0" w:color="auto"/>
            <w:left w:val="none" w:sz="0" w:space="0" w:color="auto"/>
            <w:bottom w:val="none" w:sz="0" w:space="0" w:color="auto"/>
            <w:right w:val="none" w:sz="0" w:space="0" w:color="auto"/>
          </w:divBdr>
        </w:div>
        <w:div w:id="1020354396">
          <w:marLeft w:val="0"/>
          <w:marRight w:val="0"/>
          <w:marTop w:val="0"/>
          <w:marBottom w:val="0"/>
          <w:divBdr>
            <w:top w:val="none" w:sz="0" w:space="0" w:color="auto"/>
            <w:left w:val="none" w:sz="0" w:space="0" w:color="auto"/>
            <w:bottom w:val="none" w:sz="0" w:space="0" w:color="auto"/>
            <w:right w:val="none" w:sz="0" w:space="0" w:color="auto"/>
          </w:divBdr>
          <w:divsChild>
            <w:div w:id="1183399854">
              <w:marLeft w:val="0"/>
              <w:marRight w:val="0"/>
              <w:marTop w:val="0"/>
              <w:marBottom w:val="0"/>
              <w:divBdr>
                <w:top w:val="none" w:sz="0" w:space="0" w:color="auto"/>
                <w:left w:val="none" w:sz="0" w:space="0" w:color="auto"/>
                <w:bottom w:val="none" w:sz="0" w:space="0" w:color="auto"/>
                <w:right w:val="none" w:sz="0" w:space="0" w:color="auto"/>
              </w:divBdr>
            </w:div>
            <w:div w:id="282004431">
              <w:marLeft w:val="0"/>
              <w:marRight w:val="0"/>
              <w:marTop w:val="0"/>
              <w:marBottom w:val="0"/>
              <w:divBdr>
                <w:top w:val="none" w:sz="0" w:space="0" w:color="auto"/>
                <w:left w:val="none" w:sz="0" w:space="0" w:color="auto"/>
                <w:bottom w:val="none" w:sz="0" w:space="0" w:color="auto"/>
                <w:right w:val="none" w:sz="0" w:space="0" w:color="auto"/>
              </w:divBdr>
            </w:div>
            <w:div w:id="420299811">
              <w:marLeft w:val="0"/>
              <w:marRight w:val="0"/>
              <w:marTop w:val="0"/>
              <w:marBottom w:val="0"/>
              <w:divBdr>
                <w:top w:val="none" w:sz="0" w:space="0" w:color="auto"/>
                <w:left w:val="none" w:sz="0" w:space="0" w:color="auto"/>
                <w:bottom w:val="none" w:sz="0" w:space="0" w:color="auto"/>
                <w:right w:val="none" w:sz="0" w:space="0" w:color="auto"/>
              </w:divBdr>
            </w:div>
            <w:div w:id="402340761">
              <w:marLeft w:val="0"/>
              <w:marRight w:val="0"/>
              <w:marTop w:val="0"/>
              <w:marBottom w:val="0"/>
              <w:divBdr>
                <w:top w:val="none" w:sz="0" w:space="0" w:color="auto"/>
                <w:left w:val="none" w:sz="0" w:space="0" w:color="auto"/>
                <w:bottom w:val="none" w:sz="0" w:space="0" w:color="auto"/>
                <w:right w:val="none" w:sz="0" w:space="0" w:color="auto"/>
              </w:divBdr>
            </w:div>
            <w:div w:id="1505169541">
              <w:marLeft w:val="0"/>
              <w:marRight w:val="0"/>
              <w:marTop w:val="0"/>
              <w:marBottom w:val="0"/>
              <w:divBdr>
                <w:top w:val="none" w:sz="0" w:space="0" w:color="auto"/>
                <w:left w:val="none" w:sz="0" w:space="0" w:color="auto"/>
                <w:bottom w:val="none" w:sz="0" w:space="0" w:color="auto"/>
                <w:right w:val="none" w:sz="0" w:space="0" w:color="auto"/>
              </w:divBdr>
            </w:div>
          </w:divsChild>
        </w:div>
        <w:div w:id="203563230">
          <w:marLeft w:val="0"/>
          <w:marRight w:val="0"/>
          <w:marTop w:val="0"/>
          <w:marBottom w:val="0"/>
          <w:divBdr>
            <w:top w:val="none" w:sz="0" w:space="0" w:color="auto"/>
            <w:left w:val="none" w:sz="0" w:space="0" w:color="auto"/>
            <w:bottom w:val="none" w:sz="0" w:space="0" w:color="auto"/>
            <w:right w:val="none" w:sz="0" w:space="0" w:color="auto"/>
          </w:divBdr>
          <w:divsChild>
            <w:div w:id="29771634">
              <w:marLeft w:val="0"/>
              <w:marRight w:val="0"/>
              <w:marTop w:val="0"/>
              <w:marBottom w:val="0"/>
              <w:divBdr>
                <w:top w:val="none" w:sz="0" w:space="0" w:color="auto"/>
                <w:left w:val="none" w:sz="0" w:space="0" w:color="auto"/>
                <w:bottom w:val="none" w:sz="0" w:space="0" w:color="auto"/>
                <w:right w:val="none" w:sz="0" w:space="0" w:color="auto"/>
              </w:divBdr>
            </w:div>
            <w:div w:id="1672443192">
              <w:marLeft w:val="0"/>
              <w:marRight w:val="0"/>
              <w:marTop w:val="0"/>
              <w:marBottom w:val="0"/>
              <w:divBdr>
                <w:top w:val="none" w:sz="0" w:space="0" w:color="auto"/>
                <w:left w:val="none" w:sz="0" w:space="0" w:color="auto"/>
                <w:bottom w:val="none" w:sz="0" w:space="0" w:color="auto"/>
                <w:right w:val="none" w:sz="0" w:space="0" w:color="auto"/>
              </w:divBdr>
            </w:div>
            <w:div w:id="227612725">
              <w:marLeft w:val="0"/>
              <w:marRight w:val="0"/>
              <w:marTop w:val="0"/>
              <w:marBottom w:val="0"/>
              <w:divBdr>
                <w:top w:val="none" w:sz="0" w:space="0" w:color="auto"/>
                <w:left w:val="none" w:sz="0" w:space="0" w:color="auto"/>
                <w:bottom w:val="none" w:sz="0" w:space="0" w:color="auto"/>
                <w:right w:val="none" w:sz="0" w:space="0" w:color="auto"/>
              </w:divBdr>
            </w:div>
            <w:div w:id="328291348">
              <w:marLeft w:val="0"/>
              <w:marRight w:val="0"/>
              <w:marTop w:val="0"/>
              <w:marBottom w:val="0"/>
              <w:divBdr>
                <w:top w:val="none" w:sz="0" w:space="0" w:color="auto"/>
                <w:left w:val="none" w:sz="0" w:space="0" w:color="auto"/>
                <w:bottom w:val="none" w:sz="0" w:space="0" w:color="auto"/>
                <w:right w:val="none" w:sz="0" w:space="0" w:color="auto"/>
              </w:divBdr>
            </w:div>
            <w:div w:id="875122507">
              <w:marLeft w:val="0"/>
              <w:marRight w:val="0"/>
              <w:marTop w:val="0"/>
              <w:marBottom w:val="0"/>
              <w:divBdr>
                <w:top w:val="none" w:sz="0" w:space="0" w:color="auto"/>
                <w:left w:val="none" w:sz="0" w:space="0" w:color="auto"/>
                <w:bottom w:val="none" w:sz="0" w:space="0" w:color="auto"/>
                <w:right w:val="none" w:sz="0" w:space="0" w:color="auto"/>
              </w:divBdr>
            </w:div>
          </w:divsChild>
        </w:div>
        <w:div w:id="2004701702">
          <w:marLeft w:val="0"/>
          <w:marRight w:val="0"/>
          <w:marTop w:val="0"/>
          <w:marBottom w:val="0"/>
          <w:divBdr>
            <w:top w:val="none" w:sz="0" w:space="0" w:color="auto"/>
            <w:left w:val="none" w:sz="0" w:space="0" w:color="auto"/>
            <w:bottom w:val="none" w:sz="0" w:space="0" w:color="auto"/>
            <w:right w:val="none" w:sz="0" w:space="0" w:color="auto"/>
          </w:divBdr>
          <w:divsChild>
            <w:div w:id="1800607103">
              <w:marLeft w:val="0"/>
              <w:marRight w:val="0"/>
              <w:marTop w:val="0"/>
              <w:marBottom w:val="0"/>
              <w:divBdr>
                <w:top w:val="none" w:sz="0" w:space="0" w:color="auto"/>
                <w:left w:val="none" w:sz="0" w:space="0" w:color="auto"/>
                <w:bottom w:val="none" w:sz="0" w:space="0" w:color="auto"/>
                <w:right w:val="none" w:sz="0" w:space="0" w:color="auto"/>
              </w:divBdr>
            </w:div>
            <w:div w:id="711424565">
              <w:marLeft w:val="0"/>
              <w:marRight w:val="0"/>
              <w:marTop w:val="0"/>
              <w:marBottom w:val="0"/>
              <w:divBdr>
                <w:top w:val="none" w:sz="0" w:space="0" w:color="auto"/>
                <w:left w:val="none" w:sz="0" w:space="0" w:color="auto"/>
                <w:bottom w:val="none" w:sz="0" w:space="0" w:color="auto"/>
                <w:right w:val="none" w:sz="0" w:space="0" w:color="auto"/>
              </w:divBdr>
            </w:div>
            <w:div w:id="158229325">
              <w:marLeft w:val="0"/>
              <w:marRight w:val="0"/>
              <w:marTop w:val="0"/>
              <w:marBottom w:val="0"/>
              <w:divBdr>
                <w:top w:val="none" w:sz="0" w:space="0" w:color="auto"/>
                <w:left w:val="none" w:sz="0" w:space="0" w:color="auto"/>
                <w:bottom w:val="none" w:sz="0" w:space="0" w:color="auto"/>
                <w:right w:val="none" w:sz="0" w:space="0" w:color="auto"/>
              </w:divBdr>
            </w:div>
            <w:div w:id="694159001">
              <w:marLeft w:val="0"/>
              <w:marRight w:val="0"/>
              <w:marTop w:val="0"/>
              <w:marBottom w:val="0"/>
              <w:divBdr>
                <w:top w:val="none" w:sz="0" w:space="0" w:color="auto"/>
                <w:left w:val="none" w:sz="0" w:space="0" w:color="auto"/>
                <w:bottom w:val="none" w:sz="0" w:space="0" w:color="auto"/>
                <w:right w:val="none" w:sz="0" w:space="0" w:color="auto"/>
              </w:divBdr>
            </w:div>
            <w:div w:id="640305797">
              <w:marLeft w:val="0"/>
              <w:marRight w:val="0"/>
              <w:marTop w:val="0"/>
              <w:marBottom w:val="0"/>
              <w:divBdr>
                <w:top w:val="none" w:sz="0" w:space="0" w:color="auto"/>
                <w:left w:val="none" w:sz="0" w:space="0" w:color="auto"/>
                <w:bottom w:val="none" w:sz="0" w:space="0" w:color="auto"/>
                <w:right w:val="none" w:sz="0" w:space="0" w:color="auto"/>
              </w:divBdr>
            </w:div>
          </w:divsChild>
        </w:div>
        <w:div w:id="1934972008">
          <w:marLeft w:val="0"/>
          <w:marRight w:val="0"/>
          <w:marTop w:val="0"/>
          <w:marBottom w:val="0"/>
          <w:divBdr>
            <w:top w:val="none" w:sz="0" w:space="0" w:color="auto"/>
            <w:left w:val="none" w:sz="0" w:space="0" w:color="auto"/>
            <w:bottom w:val="none" w:sz="0" w:space="0" w:color="auto"/>
            <w:right w:val="none" w:sz="0" w:space="0" w:color="auto"/>
          </w:divBdr>
          <w:divsChild>
            <w:div w:id="1065645696">
              <w:marLeft w:val="0"/>
              <w:marRight w:val="0"/>
              <w:marTop w:val="0"/>
              <w:marBottom w:val="0"/>
              <w:divBdr>
                <w:top w:val="none" w:sz="0" w:space="0" w:color="auto"/>
                <w:left w:val="none" w:sz="0" w:space="0" w:color="auto"/>
                <w:bottom w:val="none" w:sz="0" w:space="0" w:color="auto"/>
                <w:right w:val="none" w:sz="0" w:space="0" w:color="auto"/>
              </w:divBdr>
            </w:div>
            <w:div w:id="2001537435">
              <w:marLeft w:val="0"/>
              <w:marRight w:val="0"/>
              <w:marTop w:val="0"/>
              <w:marBottom w:val="0"/>
              <w:divBdr>
                <w:top w:val="none" w:sz="0" w:space="0" w:color="auto"/>
                <w:left w:val="none" w:sz="0" w:space="0" w:color="auto"/>
                <w:bottom w:val="none" w:sz="0" w:space="0" w:color="auto"/>
                <w:right w:val="none" w:sz="0" w:space="0" w:color="auto"/>
              </w:divBdr>
            </w:div>
            <w:div w:id="477646356">
              <w:marLeft w:val="0"/>
              <w:marRight w:val="0"/>
              <w:marTop w:val="0"/>
              <w:marBottom w:val="0"/>
              <w:divBdr>
                <w:top w:val="none" w:sz="0" w:space="0" w:color="auto"/>
                <w:left w:val="none" w:sz="0" w:space="0" w:color="auto"/>
                <w:bottom w:val="none" w:sz="0" w:space="0" w:color="auto"/>
                <w:right w:val="none" w:sz="0" w:space="0" w:color="auto"/>
              </w:divBdr>
            </w:div>
            <w:div w:id="1001275779">
              <w:marLeft w:val="0"/>
              <w:marRight w:val="0"/>
              <w:marTop w:val="0"/>
              <w:marBottom w:val="0"/>
              <w:divBdr>
                <w:top w:val="none" w:sz="0" w:space="0" w:color="auto"/>
                <w:left w:val="none" w:sz="0" w:space="0" w:color="auto"/>
                <w:bottom w:val="none" w:sz="0" w:space="0" w:color="auto"/>
                <w:right w:val="none" w:sz="0" w:space="0" w:color="auto"/>
              </w:divBdr>
            </w:div>
            <w:div w:id="1398278995">
              <w:marLeft w:val="0"/>
              <w:marRight w:val="0"/>
              <w:marTop w:val="0"/>
              <w:marBottom w:val="0"/>
              <w:divBdr>
                <w:top w:val="none" w:sz="0" w:space="0" w:color="auto"/>
                <w:left w:val="none" w:sz="0" w:space="0" w:color="auto"/>
                <w:bottom w:val="none" w:sz="0" w:space="0" w:color="auto"/>
                <w:right w:val="none" w:sz="0" w:space="0" w:color="auto"/>
              </w:divBdr>
            </w:div>
          </w:divsChild>
        </w:div>
        <w:div w:id="797256726">
          <w:marLeft w:val="0"/>
          <w:marRight w:val="0"/>
          <w:marTop w:val="0"/>
          <w:marBottom w:val="0"/>
          <w:divBdr>
            <w:top w:val="none" w:sz="0" w:space="0" w:color="auto"/>
            <w:left w:val="none" w:sz="0" w:space="0" w:color="auto"/>
            <w:bottom w:val="none" w:sz="0" w:space="0" w:color="auto"/>
            <w:right w:val="none" w:sz="0" w:space="0" w:color="auto"/>
          </w:divBdr>
          <w:divsChild>
            <w:div w:id="211768658">
              <w:marLeft w:val="0"/>
              <w:marRight w:val="0"/>
              <w:marTop w:val="0"/>
              <w:marBottom w:val="0"/>
              <w:divBdr>
                <w:top w:val="none" w:sz="0" w:space="0" w:color="auto"/>
                <w:left w:val="none" w:sz="0" w:space="0" w:color="auto"/>
                <w:bottom w:val="none" w:sz="0" w:space="0" w:color="auto"/>
                <w:right w:val="none" w:sz="0" w:space="0" w:color="auto"/>
              </w:divBdr>
            </w:div>
            <w:div w:id="979461212">
              <w:marLeft w:val="0"/>
              <w:marRight w:val="0"/>
              <w:marTop w:val="0"/>
              <w:marBottom w:val="0"/>
              <w:divBdr>
                <w:top w:val="none" w:sz="0" w:space="0" w:color="auto"/>
                <w:left w:val="none" w:sz="0" w:space="0" w:color="auto"/>
                <w:bottom w:val="none" w:sz="0" w:space="0" w:color="auto"/>
                <w:right w:val="none" w:sz="0" w:space="0" w:color="auto"/>
              </w:divBdr>
            </w:div>
            <w:div w:id="701632645">
              <w:marLeft w:val="0"/>
              <w:marRight w:val="0"/>
              <w:marTop w:val="0"/>
              <w:marBottom w:val="0"/>
              <w:divBdr>
                <w:top w:val="none" w:sz="0" w:space="0" w:color="auto"/>
                <w:left w:val="none" w:sz="0" w:space="0" w:color="auto"/>
                <w:bottom w:val="none" w:sz="0" w:space="0" w:color="auto"/>
                <w:right w:val="none" w:sz="0" w:space="0" w:color="auto"/>
              </w:divBdr>
            </w:div>
            <w:div w:id="1018654708">
              <w:marLeft w:val="0"/>
              <w:marRight w:val="0"/>
              <w:marTop w:val="0"/>
              <w:marBottom w:val="0"/>
              <w:divBdr>
                <w:top w:val="none" w:sz="0" w:space="0" w:color="auto"/>
                <w:left w:val="none" w:sz="0" w:space="0" w:color="auto"/>
                <w:bottom w:val="none" w:sz="0" w:space="0" w:color="auto"/>
                <w:right w:val="none" w:sz="0" w:space="0" w:color="auto"/>
              </w:divBdr>
            </w:div>
            <w:div w:id="1117142969">
              <w:marLeft w:val="0"/>
              <w:marRight w:val="0"/>
              <w:marTop w:val="0"/>
              <w:marBottom w:val="0"/>
              <w:divBdr>
                <w:top w:val="none" w:sz="0" w:space="0" w:color="auto"/>
                <w:left w:val="none" w:sz="0" w:space="0" w:color="auto"/>
                <w:bottom w:val="none" w:sz="0" w:space="0" w:color="auto"/>
                <w:right w:val="none" w:sz="0" w:space="0" w:color="auto"/>
              </w:divBdr>
            </w:div>
          </w:divsChild>
        </w:div>
        <w:div w:id="448160792">
          <w:marLeft w:val="0"/>
          <w:marRight w:val="0"/>
          <w:marTop w:val="0"/>
          <w:marBottom w:val="0"/>
          <w:divBdr>
            <w:top w:val="none" w:sz="0" w:space="0" w:color="auto"/>
            <w:left w:val="none" w:sz="0" w:space="0" w:color="auto"/>
            <w:bottom w:val="none" w:sz="0" w:space="0" w:color="auto"/>
            <w:right w:val="none" w:sz="0" w:space="0" w:color="auto"/>
          </w:divBdr>
          <w:divsChild>
            <w:div w:id="1727491151">
              <w:marLeft w:val="0"/>
              <w:marRight w:val="0"/>
              <w:marTop w:val="0"/>
              <w:marBottom w:val="0"/>
              <w:divBdr>
                <w:top w:val="none" w:sz="0" w:space="0" w:color="auto"/>
                <w:left w:val="none" w:sz="0" w:space="0" w:color="auto"/>
                <w:bottom w:val="none" w:sz="0" w:space="0" w:color="auto"/>
                <w:right w:val="none" w:sz="0" w:space="0" w:color="auto"/>
              </w:divBdr>
            </w:div>
            <w:div w:id="1712221980">
              <w:marLeft w:val="0"/>
              <w:marRight w:val="0"/>
              <w:marTop w:val="0"/>
              <w:marBottom w:val="0"/>
              <w:divBdr>
                <w:top w:val="none" w:sz="0" w:space="0" w:color="auto"/>
                <w:left w:val="none" w:sz="0" w:space="0" w:color="auto"/>
                <w:bottom w:val="none" w:sz="0" w:space="0" w:color="auto"/>
                <w:right w:val="none" w:sz="0" w:space="0" w:color="auto"/>
              </w:divBdr>
            </w:div>
            <w:div w:id="892428380">
              <w:marLeft w:val="0"/>
              <w:marRight w:val="0"/>
              <w:marTop w:val="0"/>
              <w:marBottom w:val="0"/>
              <w:divBdr>
                <w:top w:val="none" w:sz="0" w:space="0" w:color="auto"/>
                <w:left w:val="none" w:sz="0" w:space="0" w:color="auto"/>
                <w:bottom w:val="none" w:sz="0" w:space="0" w:color="auto"/>
                <w:right w:val="none" w:sz="0" w:space="0" w:color="auto"/>
              </w:divBdr>
            </w:div>
            <w:div w:id="963653015">
              <w:marLeft w:val="0"/>
              <w:marRight w:val="0"/>
              <w:marTop w:val="0"/>
              <w:marBottom w:val="0"/>
              <w:divBdr>
                <w:top w:val="none" w:sz="0" w:space="0" w:color="auto"/>
                <w:left w:val="none" w:sz="0" w:space="0" w:color="auto"/>
                <w:bottom w:val="none" w:sz="0" w:space="0" w:color="auto"/>
                <w:right w:val="none" w:sz="0" w:space="0" w:color="auto"/>
              </w:divBdr>
            </w:div>
            <w:div w:id="251277850">
              <w:marLeft w:val="0"/>
              <w:marRight w:val="0"/>
              <w:marTop w:val="0"/>
              <w:marBottom w:val="0"/>
              <w:divBdr>
                <w:top w:val="none" w:sz="0" w:space="0" w:color="auto"/>
                <w:left w:val="none" w:sz="0" w:space="0" w:color="auto"/>
                <w:bottom w:val="none" w:sz="0" w:space="0" w:color="auto"/>
                <w:right w:val="none" w:sz="0" w:space="0" w:color="auto"/>
              </w:divBdr>
            </w:div>
          </w:divsChild>
        </w:div>
        <w:div w:id="986783556">
          <w:marLeft w:val="0"/>
          <w:marRight w:val="0"/>
          <w:marTop w:val="0"/>
          <w:marBottom w:val="0"/>
          <w:divBdr>
            <w:top w:val="none" w:sz="0" w:space="0" w:color="auto"/>
            <w:left w:val="none" w:sz="0" w:space="0" w:color="auto"/>
            <w:bottom w:val="none" w:sz="0" w:space="0" w:color="auto"/>
            <w:right w:val="none" w:sz="0" w:space="0" w:color="auto"/>
          </w:divBdr>
          <w:divsChild>
            <w:div w:id="1942297415">
              <w:marLeft w:val="0"/>
              <w:marRight w:val="0"/>
              <w:marTop w:val="0"/>
              <w:marBottom w:val="0"/>
              <w:divBdr>
                <w:top w:val="none" w:sz="0" w:space="0" w:color="auto"/>
                <w:left w:val="none" w:sz="0" w:space="0" w:color="auto"/>
                <w:bottom w:val="none" w:sz="0" w:space="0" w:color="auto"/>
                <w:right w:val="none" w:sz="0" w:space="0" w:color="auto"/>
              </w:divBdr>
            </w:div>
            <w:div w:id="1985356931">
              <w:marLeft w:val="0"/>
              <w:marRight w:val="0"/>
              <w:marTop w:val="0"/>
              <w:marBottom w:val="0"/>
              <w:divBdr>
                <w:top w:val="none" w:sz="0" w:space="0" w:color="auto"/>
                <w:left w:val="none" w:sz="0" w:space="0" w:color="auto"/>
                <w:bottom w:val="none" w:sz="0" w:space="0" w:color="auto"/>
                <w:right w:val="none" w:sz="0" w:space="0" w:color="auto"/>
              </w:divBdr>
            </w:div>
            <w:div w:id="1499734197">
              <w:marLeft w:val="0"/>
              <w:marRight w:val="0"/>
              <w:marTop w:val="0"/>
              <w:marBottom w:val="0"/>
              <w:divBdr>
                <w:top w:val="none" w:sz="0" w:space="0" w:color="auto"/>
                <w:left w:val="none" w:sz="0" w:space="0" w:color="auto"/>
                <w:bottom w:val="none" w:sz="0" w:space="0" w:color="auto"/>
                <w:right w:val="none" w:sz="0" w:space="0" w:color="auto"/>
              </w:divBdr>
            </w:div>
            <w:div w:id="1516656443">
              <w:marLeft w:val="0"/>
              <w:marRight w:val="0"/>
              <w:marTop w:val="0"/>
              <w:marBottom w:val="0"/>
              <w:divBdr>
                <w:top w:val="none" w:sz="0" w:space="0" w:color="auto"/>
                <w:left w:val="none" w:sz="0" w:space="0" w:color="auto"/>
                <w:bottom w:val="none" w:sz="0" w:space="0" w:color="auto"/>
                <w:right w:val="none" w:sz="0" w:space="0" w:color="auto"/>
              </w:divBdr>
            </w:div>
            <w:div w:id="426580491">
              <w:marLeft w:val="0"/>
              <w:marRight w:val="0"/>
              <w:marTop w:val="0"/>
              <w:marBottom w:val="0"/>
              <w:divBdr>
                <w:top w:val="none" w:sz="0" w:space="0" w:color="auto"/>
                <w:left w:val="none" w:sz="0" w:space="0" w:color="auto"/>
                <w:bottom w:val="none" w:sz="0" w:space="0" w:color="auto"/>
                <w:right w:val="none" w:sz="0" w:space="0" w:color="auto"/>
              </w:divBdr>
            </w:div>
          </w:divsChild>
        </w:div>
        <w:div w:id="141315793">
          <w:marLeft w:val="0"/>
          <w:marRight w:val="0"/>
          <w:marTop w:val="0"/>
          <w:marBottom w:val="0"/>
          <w:divBdr>
            <w:top w:val="none" w:sz="0" w:space="0" w:color="auto"/>
            <w:left w:val="none" w:sz="0" w:space="0" w:color="auto"/>
            <w:bottom w:val="none" w:sz="0" w:space="0" w:color="auto"/>
            <w:right w:val="none" w:sz="0" w:space="0" w:color="auto"/>
          </w:divBdr>
          <w:divsChild>
            <w:div w:id="96679052">
              <w:marLeft w:val="0"/>
              <w:marRight w:val="0"/>
              <w:marTop w:val="0"/>
              <w:marBottom w:val="0"/>
              <w:divBdr>
                <w:top w:val="none" w:sz="0" w:space="0" w:color="auto"/>
                <w:left w:val="none" w:sz="0" w:space="0" w:color="auto"/>
                <w:bottom w:val="none" w:sz="0" w:space="0" w:color="auto"/>
                <w:right w:val="none" w:sz="0" w:space="0" w:color="auto"/>
              </w:divBdr>
            </w:div>
            <w:div w:id="1963220363">
              <w:marLeft w:val="0"/>
              <w:marRight w:val="0"/>
              <w:marTop w:val="0"/>
              <w:marBottom w:val="0"/>
              <w:divBdr>
                <w:top w:val="none" w:sz="0" w:space="0" w:color="auto"/>
                <w:left w:val="none" w:sz="0" w:space="0" w:color="auto"/>
                <w:bottom w:val="none" w:sz="0" w:space="0" w:color="auto"/>
                <w:right w:val="none" w:sz="0" w:space="0" w:color="auto"/>
              </w:divBdr>
            </w:div>
            <w:div w:id="1018579183">
              <w:marLeft w:val="0"/>
              <w:marRight w:val="0"/>
              <w:marTop w:val="0"/>
              <w:marBottom w:val="0"/>
              <w:divBdr>
                <w:top w:val="none" w:sz="0" w:space="0" w:color="auto"/>
                <w:left w:val="none" w:sz="0" w:space="0" w:color="auto"/>
                <w:bottom w:val="none" w:sz="0" w:space="0" w:color="auto"/>
                <w:right w:val="none" w:sz="0" w:space="0" w:color="auto"/>
              </w:divBdr>
            </w:div>
            <w:div w:id="142087852">
              <w:marLeft w:val="0"/>
              <w:marRight w:val="0"/>
              <w:marTop w:val="0"/>
              <w:marBottom w:val="0"/>
              <w:divBdr>
                <w:top w:val="none" w:sz="0" w:space="0" w:color="auto"/>
                <w:left w:val="none" w:sz="0" w:space="0" w:color="auto"/>
                <w:bottom w:val="none" w:sz="0" w:space="0" w:color="auto"/>
                <w:right w:val="none" w:sz="0" w:space="0" w:color="auto"/>
              </w:divBdr>
            </w:div>
            <w:div w:id="1241283329">
              <w:marLeft w:val="0"/>
              <w:marRight w:val="0"/>
              <w:marTop w:val="0"/>
              <w:marBottom w:val="0"/>
              <w:divBdr>
                <w:top w:val="none" w:sz="0" w:space="0" w:color="auto"/>
                <w:left w:val="none" w:sz="0" w:space="0" w:color="auto"/>
                <w:bottom w:val="none" w:sz="0" w:space="0" w:color="auto"/>
                <w:right w:val="none" w:sz="0" w:space="0" w:color="auto"/>
              </w:divBdr>
            </w:div>
          </w:divsChild>
        </w:div>
        <w:div w:id="299267224">
          <w:marLeft w:val="0"/>
          <w:marRight w:val="0"/>
          <w:marTop w:val="0"/>
          <w:marBottom w:val="0"/>
          <w:divBdr>
            <w:top w:val="none" w:sz="0" w:space="0" w:color="auto"/>
            <w:left w:val="none" w:sz="0" w:space="0" w:color="auto"/>
            <w:bottom w:val="none" w:sz="0" w:space="0" w:color="auto"/>
            <w:right w:val="none" w:sz="0" w:space="0" w:color="auto"/>
          </w:divBdr>
          <w:divsChild>
            <w:div w:id="164827161">
              <w:marLeft w:val="0"/>
              <w:marRight w:val="0"/>
              <w:marTop w:val="0"/>
              <w:marBottom w:val="0"/>
              <w:divBdr>
                <w:top w:val="none" w:sz="0" w:space="0" w:color="auto"/>
                <w:left w:val="none" w:sz="0" w:space="0" w:color="auto"/>
                <w:bottom w:val="none" w:sz="0" w:space="0" w:color="auto"/>
                <w:right w:val="none" w:sz="0" w:space="0" w:color="auto"/>
              </w:divBdr>
            </w:div>
            <w:div w:id="1963999943">
              <w:marLeft w:val="0"/>
              <w:marRight w:val="0"/>
              <w:marTop w:val="0"/>
              <w:marBottom w:val="0"/>
              <w:divBdr>
                <w:top w:val="none" w:sz="0" w:space="0" w:color="auto"/>
                <w:left w:val="none" w:sz="0" w:space="0" w:color="auto"/>
                <w:bottom w:val="none" w:sz="0" w:space="0" w:color="auto"/>
                <w:right w:val="none" w:sz="0" w:space="0" w:color="auto"/>
              </w:divBdr>
            </w:div>
            <w:div w:id="1735884161">
              <w:marLeft w:val="0"/>
              <w:marRight w:val="0"/>
              <w:marTop w:val="0"/>
              <w:marBottom w:val="0"/>
              <w:divBdr>
                <w:top w:val="none" w:sz="0" w:space="0" w:color="auto"/>
                <w:left w:val="none" w:sz="0" w:space="0" w:color="auto"/>
                <w:bottom w:val="none" w:sz="0" w:space="0" w:color="auto"/>
                <w:right w:val="none" w:sz="0" w:space="0" w:color="auto"/>
              </w:divBdr>
            </w:div>
            <w:div w:id="18567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A17F67FD002542944BCE6DCFE1ED20" ma:contentTypeVersion="12" ma:contentTypeDescription="Create a new document." ma:contentTypeScope="" ma:versionID="f410a4e5e663f299cb9116e051f9dd93">
  <xsd:schema xmlns:xsd="http://www.w3.org/2001/XMLSchema" xmlns:xs="http://www.w3.org/2001/XMLSchema" xmlns:p="http://schemas.microsoft.com/office/2006/metadata/properties" xmlns:ns3="7e7a2b30-f322-4bc6-892b-009355142285" xmlns:ns4="98c56bac-d3de-4904-9826-3745845e3387" targetNamespace="http://schemas.microsoft.com/office/2006/metadata/properties" ma:root="true" ma:fieldsID="3c7c585562795569bc78e61c24435153" ns3:_="" ns4:_="">
    <xsd:import namespace="7e7a2b30-f322-4bc6-892b-009355142285"/>
    <xsd:import namespace="98c56bac-d3de-4904-9826-3745845e33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7a2b30-f322-4bc6-892b-0093551422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c56bac-d3de-4904-9826-3745845e338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2252B5-17B3-4E10-A6D9-6D369EE8EE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7a2b30-f322-4bc6-892b-009355142285"/>
    <ds:schemaRef ds:uri="98c56bac-d3de-4904-9826-3745845e3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0A98EF-FB38-4584-B0A3-F06691EF76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1A7A48-1FE8-4A85-BE31-A34C716832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4092</Words>
  <Characters>23328</Characters>
  <Application>Microsoft Office Word</Application>
  <DocSecurity>0</DocSecurity>
  <Lines>194</Lines>
  <Paragraphs>54</Paragraphs>
  <ScaleCrop>false</ScaleCrop>
  <Company/>
  <LinksUpToDate>false</LinksUpToDate>
  <CharactersWithSpaces>27366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dc:creator>
  <cp:keywords/>
  <dc:description/>
  <cp:lastModifiedBy>Nirosha Telu</cp:lastModifiedBy>
  <cp:revision>3</cp:revision>
  <dcterms:created xsi:type="dcterms:W3CDTF">2021-05-31T03:59:00Z</dcterms:created>
  <dcterms:modified xsi:type="dcterms:W3CDTF">2021-07-15T00:27:00Z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0x0101009EA17F67FD002542944BCE6DCFE1ED20</vt:lpwstr>
  </property>
</Properties>
</file>