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F533" w14:textId="3C01B3F7" w:rsidR="00D12AE6" w:rsidRDefault="00D12AE6">
      <w:pPr>
        <w:rPr>
          <w:rFonts w:hint="eastAsia"/>
          <w:color w:val="EE0000"/>
        </w:rPr>
      </w:pPr>
      <w:r>
        <w:rPr>
          <w:rFonts w:hint="eastAsia"/>
          <w:color w:val="EE0000"/>
        </w:rPr>
        <w:t>选择</w:t>
      </w:r>
    </w:p>
    <w:p w14:paraId="504532CB" w14:textId="09BA80AC" w:rsidR="00D12AE6" w:rsidRDefault="00D12AE6">
      <w:pPr>
        <w:rPr>
          <w:rFonts w:hint="eastAsia"/>
          <w:color w:val="000000" w:themeColor="text1"/>
        </w:rPr>
      </w:pPr>
      <w:r w:rsidRPr="00D12AE6">
        <w:rPr>
          <w:rFonts w:hint="eastAsia"/>
          <w:color w:val="000000" w:themeColor="text1"/>
        </w:rPr>
        <w:t>牙位记录</w:t>
      </w:r>
    </w:p>
    <w:p w14:paraId="3CB85597" w14:textId="06B85F25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恒牙解剖</w:t>
      </w:r>
    </w:p>
    <w:p w14:paraId="4C5F52F7" w14:textId="77777777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TMJ相关</w:t>
      </w:r>
    </w:p>
    <w:p w14:paraId="6CBBFC9A" w14:textId="54D6B80B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咀嚼肌</w:t>
      </w:r>
    </w:p>
    <w:p w14:paraId="7A75A653" w14:textId="6763532A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安氏分类</w:t>
      </w:r>
    </w:p>
    <w:p w14:paraId="3A0AA71F" w14:textId="113F4E7D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测量开口度的标志</w:t>
      </w:r>
    </w:p>
    <w:p w14:paraId="1B2C33A3" w14:textId="7AB0C339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铰链运动的范围</w:t>
      </w:r>
    </w:p>
    <w:p w14:paraId="774A58D3" w14:textId="693ED65B" w:rsidR="00D12AE6" w:rsidRDefault="00D12A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Posselt图形</w:t>
      </w:r>
    </w:p>
    <w:p w14:paraId="149B436F" w14:textId="6C14AD95" w:rsidR="00D12AE6" w:rsidRPr="00D12AE6" w:rsidRDefault="00D12AE6">
      <w:pPr>
        <w:rPr>
          <w:rFonts w:hint="eastAsia"/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牙列唇</w:t>
      </w:r>
      <w:proofErr w:type="gramEnd"/>
      <w:r>
        <w:rPr>
          <w:rFonts w:hint="eastAsia"/>
          <w:color w:val="000000" w:themeColor="text1"/>
        </w:rPr>
        <w:t xml:space="preserve"> 颊 舌 向倾斜规律</w:t>
      </w:r>
    </w:p>
    <w:p w14:paraId="755B488B" w14:textId="7952EF30" w:rsidR="00D12AE6" w:rsidRPr="00D12AE6" w:rsidRDefault="00D12AE6">
      <w:pPr>
        <w:rPr>
          <w:rFonts w:hint="eastAsia"/>
          <w:color w:val="EE0000"/>
        </w:rPr>
      </w:pPr>
      <w:r w:rsidRPr="00D12AE6">
        <w:rPr>
          <w:rFonts w:hint="eastAsia"/>
          <w:color w:val="EE0000"/>
        </w:rPr>
        <w:t>名解</w:t>
      </w:r>
    </w:p>
    <w:p w14:paraId="5742F1F5" w14:textId="77777777" w:rsidR="00297334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上颌横𬌗曲线</w:t>
      </w:r>
    </w:p>
    <w:p w14:paraId="7977BBD5" w14:textId="72C88A81" w:rsidR="00297334" w:rsidRPr="00297334" w:rsidRDefault="00297334" w:rsidP="00297334">
      <w:pPr>
        <w:pStyle w:val="a9"/>
        <w:ind w:left="440"/>
        <w:rPr>
          <w:rFonts w:hint="eastAsia"/>
        </w:rPr>
      </w:pPr>
      <w:r>
        <w:rPr>
          <w:rFonts w:hint="eastAsia"/>
        </w:rPr>
        <w:t>从正面观，连接上颌两侧同名磨牙的颊尖、舌尖，形成一条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向下的弧形线，称为Wilson曲线或上颌横𬌗曲线。与下颌横𬌗曲线相协调，共同维持咀嚼平衡</w:t>
      </w:r>
    </w:p>
    <w:p w14:paraId="38289607" w14:textId="550140C7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咀嚼周期</w:t>
      </w:r>
      <w:r w:rsidR="00D76435">
        <w:rPr>
          <w:rFonts w:hint="eastAsia"/>
        </w:rPr>
        <w:t xml:space="preserve"> 11</w:t>
      </w:r>
    </w:p>
    <w:p w14:paraId="6466C8A5" w14:textId="1C76469B" w:rsidR="00297334" w:rsidRDefault="00297334" w:rsidP="00297334">
      <w:pPr>
        <w:pStyle w:val="a9"/>
        <w:ind w:left="440"/>
        <w:rPr>
          <w:rFonts w:hint="eastAsia"/>
        </w:rPr>
      </w:pPr>
      <w:r>
        <w:rPr>
          <w:rFonts w:hint="eastAsia"/>
        </w:rPr>
        <w:t>咀嚼运动是复杂的综合性运动，但下颌运动有一定的程序和重复性，此种程序和重复性称为咀嚼周期。是</w:t>
      </w:r>
      <w:r w:rsidRPr="00297334">
        <w:t>下颌从开口、闭口到咬合接触所经历的规律性运动轨迹</w:t>
      </w:r>
    </w:p>
    <w:p w14:paraId="12834830" w14:textId="6E288BDA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卡氏尖（英文</w:t>
      </w:r>
      <w:r w:rsidR="00297334">
        <w:rPr>
          <w:rFonts w:hint="eastAsia"/>
        </w:rPr>
        <w:t xml:space="preserve"> cusp of Carabelli</w:t>
      </w:r>
      <w:r>
        <w:rPr>
          <w:rFonts w:hint="eastAsia"/>
        </w:rPr>
        <w:t>）11</w:t>
      </w:r>
    </w:p>
    <w:p w14:paraId="33E4FDAE" w14:textId="494BBED4" w:rsidR="00297334" w:rsidRPr="00297334" w:rsidRDefault="00297334" w:rsidP="00297334">
      <w:pPr>
        <w:pStyle w:val="a9"/>
        <w:ind w:left="440"/>
        <w:rPr>
          <w:rFonts w:hint="eastAsia"/>
        </w:rPr>
      </w:pPr>
      <w:r w:rsidRPr="00297334">
        <w:t>位于上颌第一磨牙近</w:t>
      </w:r>
      <w:r>
        <w:rPr>
          <w:rFonts w:hint="eastAsia"/>
        </w:rPr>
        <w:t>中舌尖的舌</w:t>
      </w:r>
      <w:r w:rsidRPr="00297334">
        <w:t>侧的副尖</w:t>
      </w:r>
      <w:r>
        <w:rPr>
          <w:rFonts w:hint="eastAsia"/>
        </w:rPr>
        <w:t>，尖顶不达𬌗面，也无髓角，实为结节。</w:t>
      </w:r>
    </w:p>
    <w:p w14:paraId="0A6B1176" w14:textId="0269B21C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斜嵴 11</w:t>
      </w:r>
    </w:p>
    <w:p w14:paraId="513C7242" w14:textId="06EA122A" w:rsidR="00297334" w:rsidRDefault="00297334" w:rsidP="00297334">
      <w:pPr>
        <w:pStyle w:val="a9"/>
        <w:ind w:left="440"/>
        <w:rPr>
          <w:rFonts w:hint="eastAsia"/>
        </w:rPr>
      </w:pPr>
      <w:r w:rsidRPr="00297334">
        <w:t>从上颌第一磨牙近中</w:t>
      </w:r>
      <w:r>
        <w:rPr>
          <w:rFonts w:hint="eastAsia"/>
        </w:rPr>
        <w:t>舌尖三角嵴与</w:t>
      </w:r>
      <w:r w:rsidRPr="00297334">
        <w:t>远</w:t>
      </w:r>
      <w:proofErr w:type="gramStart"/>
      <w:r w:rsidRPr="00297334">
        <w:t>中颊尖</w:t>
      </w:r>
      <w:r>
        <w:rPr>
          <w:rFonts w:hint="eastAsia"/>
        </w:rPr>
        <w:t>三角嵴</w:t>
      </w:r>
      <w:proofErr w:type="gramEnd"/>
      <w:r>
        <w:rPr>
          <w:rFonts w:hint="eastAsia"/>
        </w:rPr>
        <w:t>斜行相连形成</w:t>
      </w:r>
      <w:r w:rsidRPr="00297334">
        <w:t>的隆起釉质结构</w:t>
      </w:r>
      <w:r>
        <w:rPr>
          <w:rFonts w:hint="eastAsia"/>
        </w:rPr>
        <w:t>，</w:t>
      </w:r>
      <w:proofErr w:type="gramStart"/>
      <w:r w:rsidRPr="00297334">
        <w:t>是该牙的</w:t>
      </w:r>
      <w:proofErr w:type="gramEnd"/>
      <w:r w:rsidRPr="00297334">
        <w:t>主要功能尖</w:t>
      </w:r>
      <w:proofErr w:type="gramStart"/>
      <w:r w:rsidRPr="00297334">
        <w:t>嵴</w:t>
      </w:r>
      <w:proofErr w:type="gramEnd"/>
      <w:r w:rsidRPr="00297334">
        <w:t>，对维持咬合稳定有重要作用。</w:t>
      </w:r>
    </w:p>
    <w:p w14:paraId="4BDBC099" w14:textId="4878906A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三角嵴</w:t>
      </w:r>
    </w:p>
    <w:p w14:paraId="0BF4DC75" w14:textId="15B0C87C" w:rsidR="00297334" w:rsidRDefault="00CB56F1" w:rsidP="00297334">
      <w:pPr>
        <w:pStyle w:val="a9"/>
        <w:ind w:left="440"/>
        <w:rPr>
          <w:rFonts w:hint="eastAsia"/>
        </w:rPr>
      </w:pPr>
      <w:r>
        <w:rPr>
          <w:rFonts w:hint="eastAsia"/>
        </w:rPr>
        <w:t>后牙牙尖顶端伸向𬌗面的细长形牙釉质隆起。由构成牙尖的近中和远中两斜面汇合形成</w:t>
      </w:r>
    </w:p>
    <w:p w14:paraId="101FC927" w14:textId="2C1F02B0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肌力闭合道 11</w:t>
      </w:r>
      <w:r w:rsidR="00D76435">
        <w:rPr>
          <w:rFonts w:hint="eastAsia"/>
        </w:rPr>
        <w:t>1</w:t>
      </w:r>
    </w:p>
    <w:p w14:paraId="5EEDA77A" w14:textId="436EC809" w:rsidR="00CB56F1" w:rsidRDefault="00CB56F1" w:rsidP="00CB56F1">
      <w:pPr>
        <w:pStyle w:val="a9"/>
        <w:ind w:left="440"/>
        <w:rPr>
          <w:rFonts w:hint="eastAsia"/>
        </w:rPr>
      </w:pPr>
      <w:r w:rsidRPr="00CB56F1">
        <w:t>在牙尖交错位附近，下颌受闭口肌群收缩引导，</w:t>
      </w:r>
      <w:proofErr w:type="gramStart"/>
      <w:r w:rsidRPr="00CB56F1">
        <w:t>沿稳定</w:t>
      </w:r>
      <w:proofErr w:type="gramEnd"/>
      <w:r w:rsidRPr="00CB56F1">
        <w:t>肌肉力方向闭合至牙尖交错位的轨迹。是判断咬合干扰的功能性参考。</w:t>
      </w:r>
    </w:p>
    <w:p w14:paraId="062BD4AA" w14:textId="0136ABFE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𬌗平面</w:t>
      </w:r>
    </w:p>
    <w:p w14:paraId="7C2FACB5" w14:textId="56791EEE" w:rsidR="00CB56F1" w:rsidRDefault="00CB56F1" w:rsidP="00CB56F1">
      <w:pPr>
        <w:pStyle w:val="a9"/>
        <w:ind w:left="440"/>
        <w:rPr>
          <w:rFonts w:hint="eastAsia"/>
        </w:rPr>
      </w:pPr>
      <w:r>
        <w:rPr>
          <w:rFonts w:hint="eastAsia"/>
        </w:rPr>
        <w:t>连接上颌中切牙的近中切点，到第一磨牙近中或远</w:t>
      </w:r>
      <w:proofErr w:type="gramStart"/>
      <w:r>
        <w:rPr>
          <w:rFonts w:hint="eastAsia"/>
        </w:rPr>
        <w:t>中颊尖的</w:t>
      </w:r>
      <w:proofErr w:type="gramEnd"/>
      <w:r>
        <w:rPr>
          <w:rFonts w:hint="eastAsia"/>
        </w:rPr>
        <w:t>连线所构成的假想平面，与鼻翼耳屏线近似平行。</w:t>
      </w:r>
      <w:r w:rsidRPr="00CB56F1">
        <w:t>是口腔修复</w:t>
      </w:r>
      <w:r>
        <w:rPr>
          <w:rFonts w:hint="eastAsia"/>
        </w:rPr>
        <w:t>等的</w:t>
      </w:r>
      <w:r w:rsidRPr="00CB56F1">
        <w:t>重要参考平面。</w:t>
      </w:r>
    </w:p>
    <w:p w14:paraId="62E20E62" w14:textId="77777777" w:rsidR="00CB56F1" w:rsidRDefault="00CB56F1" w:rsidP="00CB56F1">
      <w:pPr>
        <w:pStyle w:val="a9"/>
        <w:ind w:left="440"/>
        <w:rPr>
          <w:rFonts w:hint="eastAsia"/>
        </w:rPr>
      </w:pPr>
    </w:p>
    <w:p w14:paraId="6A057970" w14:textId="1CFE72E0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前伸平衡</w:t>
      </w:r>
      <w:proofErr w:type="gramStart"/>
      <w:r>
        <w:rPr>
          <w:rFonts w:hint="eastAsia"/>
        </w:rPr>
        <w:t>颌</w:t>
      </w:r>
      <w:proofErr w:type="gramEnd"/>
    </w:p>
    <w:p w14:paraId="06136F09" w14:textId="6B49169C" w:rsidR="00CB56F1" w:rsidRDefault="00CB56F1" w:rsidP="00CB56F1">
      <w:pPr>
        <w:pStyle w:val="a9"/>
        <w:ind w:left="440"/>
        <w:rPr>
          <w:rFonts w:hint="eastAsia"/>
        </w:rPr>
      </w:pPr>
      <w:r>
        <w:rPr>
          <w:rFonts w:hint="eastAsia"/>
        </w:rPr>
        <w:t>在全口义齿中，当下颌</w:t>
      </w:r>
      <w:r w:rsidRPr="00CB56F1">
        <w:t>前伸至上下前牙切缘相对时</w:t>
      </w:r>
      <w:r>
        <w:rPr>
          <w:rFonts w:hint="eastAsia"/>
        </w:rPr>
        <w:t>，双侧后牙出现非正常接触。有利于防止义齿前伸时翘动。</w:t>
      </w:r>
    </w:p>
    <w:p w14:paraId="45D24C96" w14:textId="2FD0F474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牙体长轴</w:t>
      </w:r>
    </w:p>
    <w:p w14:paraId="76E70455" w14:textId="6D743AA5" w:rsidR="00CB56F1" w:rsidRDefault="00CB56F1" w:rsidP="00CB56F1">
      <w:pPr>
        <w:pStyle w:val="a9"/>
        <w:ind w:left="440"/>
        <w:rPr>
          <w:rFonts w:hint="eastAsia"/>
        </w:rPr>
      </w:pPr>
      <w:proofErr w:type="gramStart"/>
      <w:r>
        <w:rPr>
          <w:rFonts w:hint="eastAsia"/>
        </w:rPr>
        <w:t>沿冠根方向</w:t>
      </w:r>
      <w:proofErr w:type="gramEnd"/>
      <w:r>
        <w:rPr>
          <w:rFonts w:hint="eastAsia"/>
        </w:rPr>
        <w:t>通过牙体中心的一条假想线。</w:t>
      </w:r>
      <w:r w:rsidRPr="00CB56F1">
        <w:t>决定牙体的倾斜方向，影响咬合力传导及牙周组织受力分布。</w:t>
      </w:r>
    </w:p>
    <w:p w14:paraId="2BED3928" w14:textId="46B67445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磨耗</w:t>
      </w:r>
    </w:p>
    <w:p w14:paraId="7E17C29B" w14:textId="75652602" w:rsidR="00CB56F1" w:rsidRPr="00CB56F1" w:rsidRDefault="00CB56F1" w:rsidP="00CB56F1">
      <w:pPr>
        <w:pStyle w:val="a9"/>
        <w:ind w:left="440"/>
        <w:rPr>
          <w:rFonts w:hint="eastAsia"/>
        </w:rPr>
      </w:pPr>
      <w:r>
        <w:rPr>
          <w:rFonts w:hint="eastAsia"/>
        </w:rPr>
        <w:t>在咀嚼过程中，由于牙面与牙面之间或牙面与食物之间的摩擦，使牙齿硬组织缓慢地、渐进性消耗的生理现象。多发生在牙的𬌗面、切</w:t>
      </w:r>
      <w:proofErr w:type="gramStart"/>
      <w:r>
        <w:rPr>
          <w:rFonts w:hint="eastAsia"/>
        </w:rPr>
        <w:t>嵴</w:t>
      </w:r>
      <w:proofErr w:type="gramEnd"/>
      <w:r>
        <w:rPr>
          <w:rFonts w:hint="eastAsia"/>
        </w:rPr>
        <w:t>及邻面。</w:t>
      </w:r>
    </w:p>
    <w:p w14:paraId="35F6AF03" w14:textId="31C24FE6" w:rsidR="00D76435" w:rsidRDefault="00D76435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磨损</w:t>
      </w:r>
    </w:p>
    <w:p w14:paraId="791E3DE2" w14:textId="03073822" w:rsidR="00CB56F1" w:rsidRDefault="00CB56F1" w:rsidP="00CB56F1">
      <w:pPr>
        <w:pStyle w:val="a9"/>
        <w:ind w:left="440"/>
        <w:rPr>
          <w:rFonts w:hint="eastAsia"/>
        </w:rPr>
      </w:pPr>
      <w:r>
        <w:rPr>
          <w:rFonts w:hint="eastAsia"/>
        </w:rPr>
        <w:t>一般指牙齿表面与外物机械性摩擦而产生的牙体组织损耗</w:t>
      </w:r>
    </w:p>
    <w:p w14:paraId="28451E18" w14:textId="65251DA4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反𬌗</w:t>
      </w:r>
    </w:p>
    <w:p w14:paraId="140733D4" w14:textId="5E9092E5" w:rsidR="00CB56F1" w:rsidRDefault="00CB56F1" w:rsidP="00CB56F1">
      <w:pPr>
        <w:pStyle w:val="a9"/>
        <w:ind w:left="440"/>
        <w:rPr>
          <w:rFonts w:hint="eastAsia"/>
        </w:rPr>
      </w:pPr>
      <w:r>
        <w:rPr>
          <w:rFonts w:hint="eastAsia"/>
        </w:rPr>
        <w:t>牙尖交错𬌗时，下颌前牙咬在上颌前牙的唇侧，覆盖值为负。没有对切功能，对面型，唇齿发音等口腔功能有较大影响。</w:t>
      </w:r>
    </w:p>
    <w:p w14:paraId="645C95AA" w14:textId="4EE6847B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垂直距离</w:t>
      </w:r>
    </w:p>
    <w:p w14:paraId="1AC35E02" w14:textId="00852465" w:rsidR="003166CA" w:rsidRDefault="003166CA" w:rsidP="003166CA">
      <w:pPr>
        <w:pStyle w:val="a9"/>
        <w:ind w:left="440"/>
        <w:rPr>
          <w:rFonts w:hint="eastAsia"/>
        </w:rPr>
      </w:pPr>
      <w:r>
        <w:rPr>
          <w:rFonts w:hint="eastAsia"/>
        </w:rPr>
        <w:t>也称为面下1/3高度。下颌在</w:t>
      </w:r>
      <w:proofErr w:type="gramStart"/>
      <w:r>
        <w:rPr>
          <w:rFonts w:hint="eastAsia"/>
        </w:rPr>
        <w:t>息止颌位</w:t>
      </w:r>
      <w:proofErr w:type="gramEnd"/>
      <w:r>
        <w:rPr>
          <w:rFonts w:hint="eastAsia"/>
        </w:rPr>
        <w:t>MPP或牙尖交错位ICP时，用鼻底到软组织颏下点之间的距离表示。</w:t>
      </w:r>
    </w:p>
    <w:p w14:paraId="3A51BED3" w14:textId="24E962BC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Bennet角 11</w:t>
      </w:r>
    </w:p>
    <w:p w14:paraId="2702BA6F" w14:textId="7A8A60A4" w:rsidR="003166CA" w:rsidRDefault="003166CA" w:rsidP="003166CA">
      <w:pPr>
        <w:pStyle w:val="a9"/>
        <w:ind w:left="440"/>
        <w:rPr>
          <w:rFonts w:hint="eastAsia"/>
        </w:rPr>
      </w:pPr>
      <w:r w:rsidRPr="003166CA">
        <w:t>下颌侧方运动时，非工作侧髁突向前、内、下运动的路径与</w:t>
      </w:r>
      <w:proofErr w:type="gramStart"/>
      <w:r w:rsidRPr="003166CA">
        <w:t>矢</w:t>
      </w:r>
      <w:proofErr w:type="gramEnd"/>
      <w:r w:rsidRPr="003166CA">
        <w:t>状面所成的夹角。</w:t>
      </w:r>
      <w:r>
        <w:rPr>
          <w:rFonts w:hint="eastAsia"/>
        </w:rPr>
        <w:t>小于20°</w:t>
      </w:r>
    </w:p>
    <w:p w14:paraId="6DF1DFE4" w14:textId="73272A95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牙周潜力</w:t>
      </w:r>
    </w:p>
    <w:p w14:paraId="0BB28B33" w14:textId="30DB833D" w:rsidR="003166CA" w:rsidRDefault="003166CA" w:rsidP="003166CA">
      <w:pPr>
        <w:pStyle w:val="a9"/>
        <w:ind w:left="440"/>
        <w:rPr>
          <w:rFonts w:hint="eastAsia"/>
        </w:rPr>
      </w:pPr>
      <w:r>
        <w:rPr>
          <w:rFonts w:hint="eastAsia"/>
        </w:rPr>
        <w:t>在咀嚼各种食物时，并不需要很大的𬌗力，而牙齿与牙周支持组织，尚有很大的潜力，称为牙周潜力。是</w:t>
      </w:r>
      <w:r w:rsidRPr="003166CA">
        <w:t>牙周组织在正常生理负荷之外所能承受的额外咀嚼力储备。</w:t>
      </w:r>
    </w:p>
    <w:p w14:paraId="2CC21597" w14:textId="6718F45A" w:rsidR="00BD0FFE" w:rsidRDefault="00D12AE6" w:rsidP="00BD0F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盘-</w:t>
      </w:r>
      <w:proofErr w:type="gramStart"/>
      <w:r w:rsidR="00BD0FFE">
        <w:rPr>
          <w:rFonts w:hint="eastAsia"/>
        </w:rPr>
        <w:t>髁</w:t>
      </w:r>
      <w:proofErr w:type="gramEnd"/>
      <w:r>
        <w:rPr>
          <w:rFonts w:hint="eastAsia"/>
        </w:rPr>
        <w:t>复合体</w:t>
      </w:r>
    </w:p>
    <w:p w14:paraId="47B3859F" w14:textId="07FD90E7" w:rsidR="00BD0FFE" w:rsidRDefault="00BD0FFE" w:rsidP="00BD0FFE">
      <w:pPr>
        <w:pStyle w:val="a9"/>
        <w:ind w:left="440"/>
        <w:rPr>
          <w:rFonts w:hint="eastAsia"/>
        </w:rPr>
      </w:pPr>
      <w:r>
        <w:rPr>
          <w:rFonts w:hint="eastAsia"/>
        </w:rPr>
        <w:t>颞下颌关节中，关节盘与髁突紧密连接形成一个功能整体。</w:t>
      </w:r>
      <w:r w:rsidRPr="00BD0FFE">
        <w:t>维持关节内压稳定、缓冲咀嚼冲击。</w:t>
      </w:r>
    </w:p>
    <w:p w14:paraId="0CC33333" w14:textId="378FE54C" w:rsidR="00D12AE6" w:rsidRDefault="00D12AE6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正中关系</w:t>
      </w:r>
    </w:p>
    <w:p w14:paraId="231AD6EC" w14:textId="73C68955" w:rsidR="00D713A5" w:rsidRPr="00D713A5" w:rsidRDefault="00D713A5" w:rsidP="00D713A5">
      <w:pPr>
        <w:pStyle w:val="a9"/>
        <w:ind w:left="440"/>
        <w:rPr>
          <w:rFonts w:hint="eastAsia"/>
        </w:rPr>
      </w:pPr>
      <w:r w:rsidRPr="00D713A5">
        <w:t>下颌可绕双侧髁突的铰链轴作约15~25mm范围内的铰链运动时，下颌相对于上颌的所有位置关系。</w:t>
      </w:r>
    </w:p>
    <w:p w14:paraId="7025BF07" w14:textId="77777777" w:rsidR="00F90B55" w:rsidRDefault="00D12AE6" w:rsidP="00F90B5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切道斜度</w:t>
      </w:r>
    </w:p>
    <w:p w14:paraId="23EE13A2" w14:textId="0F37F103" w:rsidR="00F90B55" w:rsidRPr="00F90B55" w:rsidRDefault="00F90B55" w:rsidP="00F90B55">
      <w:pPr>
        <w:pStyle w:val="a9"/>
        <w:ind w:left="440"/>
        <w:rPr>
          <w:rFonts w:hint="eastAsia"/>
        </w:rPr>
      </w:pPr>
      <w:r w:rsidRPr="00F90B55">
        <w:t>下颌前伸运动时，下前牙切缘沿上前牙舌面向前下滑行的路径与𬌗平面所成的角度。</w:t>
      </w:r>
      <w:r w:rsidRPr="00112F84">
        <w:t>正常约45-60度</w:t>
      </w:r>
      <w:r>
        <w:rPr>
          <w:rFonts w:hint="eastAsia"/>
        </w:rPr>
        <w:t>，</w:t>
      </w:r>
      <w:r w:rsidRPr="00112F84">
        <w:t>与前牙</w:t>
      </w:r>
      <w:proofErr w:type="gramStart"/>
      <w:r w:rsidRPr="00112F84">
        <w:t>覆</w:t>
      </w:r>
      <w:proofErr w:type="gramEnd"/>
      <w:r w:rsidRPr="00112F84">
        <w:t>𬌗成正比，与覆盖成反比</w:t>
      </w:r>
      <w:r>
        <w:rPr>
          <w:rFonts w:hint="eastAsia"/>
        </w:rPr>
        <w:t>。</w:t>
      </w:r>
    </w:p>
    <w:p w14:paraId="4E998EA8" w14:textId="7402B54B" w:rsidR="00D76435" w:rsidRDefault="00D76435" w:rsidP="002973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铰链运动</w:t>
      </w:r>
    </w:p>
    <w:p w14:paraId="3C8C282B" w14:textId="20825D37" w:rsidR="00F90B55" w:rsidRDefault="00F90B55" w:rsidP="00F90B55">
      <w:pPr>
        <w:pStyle w:val="a9"/>
        <w:ind w:left="440"/>
        <w:rPr>
          <w:rFonts w:hint="eastAsia"/>
        </w:rPr>
      </w:pPr>
      <w:r w:rsidRPr="0089022D">
        <w:t>铰链运动指在下颌运动的开口初期或闭口末期，双侧髁突在关节窝内单纯转动而不发生滑动时的运动轨迹。</w:t>
      </w:r>
    </w:p>
    <w:p w14:paraId="76E2CCEC" w14:textId="77777777" w:rsidR="00D713A5" w:rsidRDefault="00D713A5" w:rsidP="00F90B55">
      <w:pPr>
        <w:pStyle w:val="a9"/>
        <w:ind w:left="440"/>
        <w:rPr>
          <w:rFonts w:hint="eastAsia"/>
        </w:rPr>
      </w:pPr>
    </w:p>
    <w:p w14:paraId="23E5F90A" w14:textId="77777777" w:rsidR="00D713A5" w:rsidRDefault="00D713A5" w:rsidP="00F90B55">
      <w:pPr>
        <w:pStyle w:val="a9"/>
        <w:ind w:left="440"/>
        <w:rPr>
          <w:rFonts w:hint="eastAsia"/>
        </w:rPr>
      </w:pPr>
    </w:p>
    <w:p w14:paraId="27544C7D" w14:textId="52429544" w:rsidR="00D12AE6" w:rsidRPr="00D12AE6" w:rsidRDefault="00D12AE6">
      <w:pPr>
        <w:rPr>
          <w:rFonts w:hint="eastAsia"/>
          <w:color w:val="EE0000"/>
        </w:rPr>
      </w:pPr>
      <w:r w:rsidRPr="00D12AE6">
        <w:rPr>
          <w:rFonts w:hint="eastAsia"/>
          <w:color w:val="EE0000"/>
        </w:rPr>
        <w:lastRenderedPageBreak/>
        <w:t>简答</w:t>
      </w:r>
    </w:p>
    <w:p w14:paraId="4E6ECE14" w14:textId="0E2893FC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牙列中牙齿邻接关系</w:t>
      </w:r>
    </w:p>
    <w:p w14:paraId="526ADFFC" w14:textId="691F9E23" w:rsidR="00225EE9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ICO的正常标志</w:t>
      </w:r>
    </w:p>
    <w:p w14:paraId="3FB03638" w14:textId="6E1FE9AB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上下颌牙列中线与面中线对齐，正对着上唇系带</w:t>
      </w:r>
    </w:p>
    <w:p w14:paraId="2D09DAE9" w14:textId="5B5052B2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除上颌最后一个磨牙及下颌中切牙外，每个牙都与对颌的</w:t>
      </w:r>
      <w:proofErr w:type="gramStart"/>
      <w:r>
        <w:rPr>
          <w:rFonts w:hint="eastAsia"/>
        </w:rPr>
        <w:t>两牙相对应</w:t>
      </w:r>
      <w:proofErr w:type="gramEnd"/>
      <w:r>
        <w:rPr>
          <w:rFonts w:hint="eastAsia"/>
        </w:rPr>
        <w:t>接触</w:t>
      </w:r>
    </w:p>
    <w:p w14:paraId="03563267" w14:textId="3DD595FE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上颌尖牙的牙尖顶对应着下颌尖牙的</w:t>
      </w:r>
      <w:proofErr w:type="gramStart"/>
      <w:r>
        <w:rPr>
          <w:rFonts w:hint="eastAsia"/>
        </w:rPr>
        <w:t>远中唇斜面</w:t>
      </w:r>
      <w:proofErr w:type="gramEnd"/>
      <w:r>
        <w:rPr>
          <w:rFonts w:hint="eastAsia"/>
        </w:rPr>
        <w:t>；下颌尖牙的牙尖顶对应着上颌尖牙的近中舌斜面。</w:t>
      </w:r>
    </w:p>
    <w:p w14:paraId="737A9822" w14:textId="1F9D0B01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第一磨牙关系为中性关系</w:t>
      </w:r>
    </w:p>
    <w:p w14:paraId="546E28BE" w14:textId="56CBE95B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前后牙</w:t>
      </w:r>
      <w:proofErr w:type="gramStart"/>
      <w:r>
        <w:rPr>
          <w:rFonts w:hint="eastAsia"/>
        </w:rPr>
        <w:t>覆</w:t>
      </w:r>
      <w:proofErr w:type="gramEnd"/>
      <w:r>
        <w:rPr>
          <w:rFonts w:hint="eastAsia"/>
        </w:rPr>
        <w:t>𬌗覆盖关系正常</w:t>
      </w:r>
    </w:p>
    <w:p w14:paraId="6CEA687B" w14:textId="143C8744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下颌牙后牙</w:t>
      </w:r>
      <w:proofErr w:type="gramStart"/>
      <w:r>
        <w:rPr>
          <w:rFonts w:hint="eastAsia"/>
        </w:rPr>
        <w:t>颊</w:t>
      </w:r>
      <w:proofErr w:type="gramEnd"/>
      <w:r>
        <w:rPr>
          <w:rFonts w:hint="eastAsia"/>
        </w:rPr>
        <w:t>𬌗交界线与上颌后牙</w:t>
      </w:r>
      <w:proofErr w:type="gramStart"/>
      <w:r>
        <w:rPr>
          <w:rFonts w:hint="eastAsia"/>
        </w:rPr>
        <w:t>颊</w:t>
      </w:r>
      <w:proofErr w:type="gramEnd"/>
      <w:r>
        <w:rPr>
          <w:rFonts w:hint="eastAsia"/>
        </w:rPr>
        <w:t>𬌗交界线是一条连续的假想线</w:t>
      </w:r>
    </w:p>
    <w:p w14:paraId="27CEC275" w14:textId="03E73911" w:rsidR="00225EE9" w:rsidRDefault="00225EE9" w:rsidP="00225EE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上下颌后牙中央窝相连，形成一条连续的中央窝线：下颌</w:t>
      </w:r>
      <w:proofErr w:type="gramStart"/>
      <w:r>
        <w:rPr>
          <w:rFonts w:hint="eastAsia"/>
        </w:rPr>
        <w:t>颊</w:t>
      </w:r>
      <w:proofErr w:type="gramEnd"/>
      <w:r>
        <w:rPr>
          <w:rFonts w:hint="eastAsia"/>
        </w:rPr>
        <w:t>𬌗线与上颌中央窝线相接触；上颌</w:t>
      </w:r>
      <w:proofErr w:type="gramStart"/>
      <w:r>
        <w:rPr>
          <w:rFonts w:hint="eastAsia"/>
        </w:rPr>
        <w:t>颊</w:t>
      </w:r>
      <w:proofErr w:type="gramEnd"/>
      <w:r>
        <w:rPr>
          <w:rFonts w:hint="eastAsia"/>
        </w:rPr>
        <w:t>𬌗线与下颌中央窝线相接触。</w:t>
      </w:r>
    </w:p>
    <w:p w14:paraId="15FCF089" w14:textId="206EF823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bookmarkStart w:id="0" w:name="OLE_LINK1"/>
      <w:r>
        <w:rPr>
          <w:rFonts w:hint="eastAsia"/>
        </w:rPr>
        <w:t>ICP的定义、生理机制</w:t>
      </w:r>
      <w:bookmarkEnd w:id="0"/>
      <w:r>
        <w:rPr>
          <w:rFonts w:hint="eastAsia"/>
        </w:rPr>
        <w:t>、正常标志、意义 111</w:t>
      </w:r>
    </w:p>
    <w:p w14:paraId="3FADF537" w14:textId="138B147C" w:rsidR="00875E5A" w:rsidRDefault="00225EE9" w:rsidP="00875E5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定义：上下颌牙牙尖交错，达到最广泛、最紧密接触时下颌所处的位置，即牙尖交错𬌗时下颌骨相对于上颌骨或者颅底的位置关系</w:t>
      </w:r>
    </w:p>
    <w:p w14:paraId="10241451" w14:textId="0EF73CB1" w:rsidR="00875E5A" w:rsidRDefault="00875E5A" w:rsidP="00875E5A">
      <w:pPr>
        <w:pStyle w:val="a9"/>
        <w:numPr>
          <w:ilvl w:val="0"/>
          <w:numId w:val="7"/>
        </w:numPr>
        <w:rPr>
          <w:rFonts w:hint="eastAsia"/>
        </w:rPr>
      </w:pPr>
    </w:p>
    <w:p w14:paraId="48E97175" w14:textId="159121AB" w:rsidR="00875E5A" w:rsidRDefault="00875E5A" w:rsidP="00875E5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正常标志：同ICO正常标志</w:t>
      </w:r>
    </w:p>
    <w:p w14:paraId="5E5DF079" w14:textId="1FA819EC" w:rsidR="00875E5A" w:rsidRDefault="00875E5A" w:rsidP="00875E5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意义：①ICP是下颌的主要功能位；②ICP可重复性好，临床上作为检查、诊断、治疗的基准位；③ICP时，双侧颞下颌关节的受力适度，运动协调，有利于各种下颌运动功能的协调与稳定。</w:t>
      </w:r>
    </w:p>
    <w:p w14:paraId="0675A251" w14:textId="59124230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TMJ构成及关节盘结构 11</w:t>
      </w:r>
    </w:p>
    <w:p w14:paraId="47F6CB05" w14:textId="5F1483A1" w:rsidR="007E66B1" w:rsidRDefault="007E66B1" w:rsidP="007E66B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构成： 颞下颌关节有上方的颞骨关节窝和关节结节、下方的下颌骨髁突、两者之间的关节盘，以及外侧包绕的关节囊和囊内外韧带构成。</w:t>
      </w:r>
    </w:p>
    <w:p w14:paraId="15525F26" w14:textId="6CCB1B72" w:rsidR="007E66B1" w:rsidRDefault="007E66B1" w:rsidP="007E66B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关节盘结构：位于颞骨关节面与髁突之间，呈椭圆形。分为前带、中带、后带、双板区。主要成分为胶原纤维</w:t>
      </w:r>
    </w:p>
    <w:p w14:paraId="476221C9" w14:textId="76AE826D" w:rsidR="007E66B1" w:rsidRDefault="007E66B1" w:rsidP="007E66B1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前带与后带：可含少量弹性纤维、神经、血管分布</w:t>
      </w:r>
    </w:p>
    <w:p w14:paraId="5555483C" w14:textId="21BB3EC1" w:rsidR="007E66B1" w:rsidRDefault="007E66B1" w:rsidP="007E66B1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中带：1mm，最薄无血管，是主要的负重区</w:t>
      </w:r>
    </w:p>
    <w:p w14:paraId="25C4D411" w14:textId="00E95B33" w:rsidR="007E66B1" w:rsidRDefault="007E66B1" w:rsidP="007E66B1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双板区：包括</w:t>
      </w:r>
      <w:proofErr w:type="gramStart"/>
      <w:r>
        <w:rPr>
          <w:rFonts w:hint="eastAsia"/>
        </w:rPr>
        <w:t>颞</w:t>
      </w:r>
      <w:proofErr w:type="gramEnd"/>
      <w:r>
        <w:rPr>
          <w:rFonts w:hint="eastAsia"/>
        </w:rPr>
        <w:t>后附着、下颌后附着及之间疏松组织结构在内，是关节营养、润滑的结构基础</w:t>
      </w:r>
    </w:p>
    <w:p w14:paraId="2788CC15" w14:textId="2986CDF6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翼外肌解剖特征及功能 11</w:t>
      </w:r>
    </w:p>
    <w:p w14:paraId="5C4CD300" w14:textId="0B6E2829" w:rsidR="007E66B1" w:rsidRDefault="007E66B1" w:rsidP="007E66B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上头：起自 蝶骨大翼的颞下面和颞下嵴；少部分止于 颞下颌关节的关节囊前内面和关节囊前缘；大部分止于 髁突颈部的关节翼肌窝</w:t>
      </w:r>
    </w:p>
    <w:p w14:paraId="258F7452" w14:textId="5B01BC9E" w:rsidR="007E66B1" w:rsidRDefault="007E66B1" w:rsidP="007E66B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下头：起自 翼外板的外侧面；止于 髁突颈的关节翼肌窝</w:t>
      </w:r>
    </w:p>
    <w:p w14:paraId="550D7639" w14:textId="77777777" w:rsidR="003A1D52" w:rsidRDefault="007E66B1" w:rsidP="007E66B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功能：</w:t>
      </w:r>
    </w:p>
    <w:p w14:paraId="6719F3F7" w14:textId="390A23D5" w:rsidR="007E66B1" w:rsidRDefault="003A1D52" w:rsidP="003A1D5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主要功能：牵引髁突和关节盘向前下。双侧收缩可使下颌向前、向下运动，单侧收缩可使下颌向对侧运动</w:t>
      </w:r>
    </w:p>
    <w:p w14:paraId="61E75596" w14:textId="2BE453E6" w:rsidR="003A1D52" w:rsidRDefault="003A1D52" w:rsidP="003A1D5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另一核心功能：稳定和协调盘-</w:t>
      </w:r>
      <w:proofErr w:type="gramStart"/>
      <w:r>
        <w:rPr>
          <w:rFonts w:hint="eastAsia"/>
        </w:rPr>
        <w:t>髁</w:t>
      </w:r>
      <w:proofErr w:type="gramEnd"/>
      <w:r>
        <w:rPr>
          <w:rFonts w:hint="eastAsia"/>
        </w:rPr>
        <w:t>复合体。</w:t>
      </w:r>
    </w:p>
    <w:p w14:paraId="1C2E86A6" w14:textId="3FED9AD6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后退接触位定义，形成机制，意义</w:t>
      </w:r>
    </w:p>
    <w:p w14:paraId="62934A8A" w14:textId="24028148" w:rsidR="003A1D52" w:rsidRDefault="00F76505" w:rsidP="00F7650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定义：从ICP开始，下颌可以向后下移动1mm，后牙牙尖斜面保持部分接触，受</w:t>
      </w:r>
      <w:proofErr w:type="gramStart"/>
      <w:r>
        <w:rPr>
          <w:rFonts w:hint="eastAsia"/>
        </w:rPr>
        <w:t>颞</w:t>
      </w:r>
      <w:proofErr w:type="gramEnd"/>
      <w:r>
        <w:rPr>
          <w:rFonts w:hint="eastAsia"/>
        </w:rPr>
        <w:t>下颌韧带的限制，下颌不能再向后退，是下颌的生理学最后位，称为后退接触位</w:t>
      </w:r>
    </w:p>
    <w:p w14:paraId="6C7372A8" w14:textId="50164F5D" w:rsidR="00F76505" w:rsidRDefault="00F76505" w:rsidP="00F7650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形成机制：</w:t>
      </w:r>
      <w:r w:rsidRPr="00F76505">
        <w:t>由</w:t>
      </w:r>
      <w:proofErr w:type="gramStart"/>
      <w:r w:rsidRPr="00F76505">
        <w:t>颞</w:t>
      </w:r>
      <w:proofErr w:type="gramEnd"/>
      <w:r w:rsidRPr="00F76505">
        <w:t>下颌韧带水平部限定的韧带位</w:t>
      </w:r>
    </w:p>
    <w:p w14:paraId="643FEDBB" w14:textId="5E932E0B" w:rsidR="00F76505" w:rsidRDefault="00F76505" w:rsidP="00F7650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意义：①RCP是吞咽活动</w:t>
      </w:r>
      <w:proofErr w:type="gramStart"/>
      <w:r>
        <w:rPr>
          <w:rFonts w:hint="eastAsia"/>
        </w:rPr>
        <w:t>常达到</w:t>
      </w:r>
      <w:proofErr w:type="gramEnd"/>
      <w:r>
        <w:rPr>
          <w:rFonts w:hint="eastAsia"/>
        </w:rPr>
        <w:t>的主要颌位，为下颌在ICP时承受的咬合力提供缓冲；②RCP重复性好，可利用RCP可重复性进行建𬌗；③ICP-RCP之间的咬合干扰对于颞下颌关节紊乱病具有病因学意义。</w:t>
      </w:r>
    </w:p>
    <w:p w14:paraId="281C4627" w14:textId="50B6BEA3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上颌中切牙与上颌侧切牙牙冠外形的差异</w:t>
      </w:r>
    </w:p>
    <w:tbl>
      <w:tblPr>
        <w:tblStyle w:val="ae"/>
        <w:tblW w:w="0" w:type="auto"/>
        <w:tblInd w:w="440" w:type="dxa"/>
        <w:tblLook w:val="04A0" w:firstRow="1" w:lastRow="0" w:firstColumn="1" w:lastColumn="0" w:noHBand="0" w:noVBand="1"/>
      </w:tblPr>
      <w:tblGrid>
        <w:gridCol w:w="689"/>
        <w:gridCol w:w="4548"/>
        <w:gridCol w:w="2619"/>
      </w:tblGrid>
      <w:tr w:rsidR="00F76505" w14:paraId="4CB80091" w14:textId="77777777" w:rsidTr="00F76505">
        <w:tc>
          <w:tcPr>
            <w:tcW w:w="689" w:type="dxa"/>
          </w:tcPr>
          <w:p w14:paraId="0DAB090E" w14:textId="77777777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4548" w:type="dxa"/>
          </w:tcPr>
          <w:p w14:paraId="75871F92" w14:textId="56F18731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上颌中切牙</w:t>
            </w:r>
          </w:p>
        </w:tc>
        <w:tc>
          <w:tcPr>
            <w:tcW w:w="2619" w:type="dxa"/>
          </w:tcPr>
          <w:p w14:paraId="5BD31ACD" w14:textId="32311D9B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上颌侧切牙</w:t>
            </w:r>
          </w:p>
        </w:tc>
      </w:tr>
      <w:tr w:rsidR="00F76505" w14:paraId="32E1F390" w14:textId="77777777" w:rsidTr="00F76505">
        <w:tc>
          <w:tcPr>
            <w:tcW w:w="689" w:type="dxa"/>
          </w:tcPr>
          <w:p w14:paraId="49FA8933" w14:textId="21498C11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唇面</w:t>
            </w:r>
          </w:p>
        </w:tc>
        <w:tc>
          <w:tcPr>
            <w:tcW w:w="4548" w:type="dxa"/>
          </w:tcPr>
          <w:p w14:paraId="69E0F67C" w14:textId="77777777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发育沟明显</w:t>
            </w:r>
          </w:p>
          <w:p w14:paraId="04223E42" w14:textId="77777777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近中切角近似直角</w:t>
            </w:r>
          </w:p>
          <w:p w14:paraId="2B6E5128" w14:textId="297B065F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远中切角略圆钝</w:t>
            </w:r>
          </w:p>
        </w:tc>
        <w:tc>
          <w:tcPr>
            <w:tcW w:w="2619" w:type="dxa"/>
          </w:tcPr>
          <w:p w14:paraId="41F0B247" w14:textId="77777777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发育沟不明显</w:t>
            </w:r>
          </w:p>
          <w:p w14:paraId="23C5E266" w14:textId="77777777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近中切角近似锐角</w:t>
            </w:r>
          </w:p>
          <w:p w14:paraId="422C2706" w14:textId="12457CF9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远中切角呈圆弧形</w:t>
            </w:r>
          </w:p>
        </w:tc>
      </w:tr>
      <w:tr w:rsidR="00F76505" w14:paraId="5F1418D8" w14:textId="77777777" w:rsidTr="00F76505">
        <w:tc>
          <w:tcPr>
            <w:tcW w:w="689" w:type="dxa"/>
          </w:tcPr>
          <w:p w14:paraId="2149A1BF" w14:textId="1D8F29F7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舌面</w:t>
            </w:r>
          </w:p>
        </w:tc>
        <w:tc>
          <w:tcPr>
            <w:tcW w:w="4548" w:type="dxa"/>
          </w:tcPr>
          <w:p w14:paraId="20CEEC56" w14:textId="0FF0E7C0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舌窝浅而</w:t>
            </w:r>
            <w:proofErr w:type="gramEnd"/>
            <w:r>
              <w:rPr>
                <w:rFonts w:hint="eastAsia"/>
              </w:rPr>
              <w:t>宽</w:t>
            </w:r>
          </w:p>
        </w:tc>
        <w:tc>
          <w:tcPr>
            <w:tcW w:w="2619" w:type="dxa"/>
          </w:tcPr>
          <w:p w14:paraId="21C99325" w14:textId="77777777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舌窝深而</w:t>
            </w:r>
            <w:proofErr w:type="gramEnd"/>
            <w:r>
              <w:rPr>
                <w:rFonts w:hint="eastAsia"/>
              </w:rPr>
              <w:t>窄</w:t>
            </w:r>
          </w:p>
          <w:p w14:paraId="3D4D71D0" w14:textId="5694AA08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边缘嵴更明显</w:t>
            </w:r>
          </w:p>
        </w:tc>
      </w:tr>
      <w:tr w:rsidR="00F76505" w14:paraId="35871F86" w14:textId="77777777" w:rsidTr="00F76505">
        <w:tc>
          <w:tcPr>
            <w:tcW w:w="689" w:type="dxa"/>
          </w:tcPr>
          <w:p w14:paraId="2109FFF8" w14:textId="1849AEA4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邻面</w:t>
            </w:r>
          </w:p>
        </w:tc>
        <w:tc>
          <w:tcPr>
            <w:tcW w:w="4548" w:type="dxa"/>
          </w:tcPr>
          <w:p w14:paraId="76ECB1C3" w14:textId="77777777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三角形</w:t>
            </w:r>
          </w:p>
          <w:p w14:paraId="10B77921" w14:textId="77777777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近中接触面在切1/3靠近切角</w:t>
            </w:r>
          </w:p>
          <w:p w14:paraId="17AD9D58" w14:textId="12D83D60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远中接触区在切1/3距切角稍远</w:t>
            </w:r>
          </w:p>
        </w:tc>
        <w:tc>
          <w:tcPr>
            <w:tcW w:w="2619" w:type="dxa"/>
          </w:tcPr>
          <w:p w14:paraId="392E1BF2" w14:textId="77777777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三角形</w:t>
            </w:r>
          </w:p>
          <w:p w14:paraId="476E4189" w14:textId="77777777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近远中接触区均在切1/3</w:t>
            </w:r>
          </w:p>
          <w:p w14:paraId="7A7A010C" w14:textId="11D78E95" w:rsidR="00C15BAD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距切角距离较中切牙远</w:t>
            </w:r>
          </w:p>
        </w:tc>
      </w:tr>
      <w:tr w:rsidR="00F76505" w14:paraId="3A81C205" w14:textId="77777777" w:rsidTr="00F76505">
        <w:tc>
          <w:tcPr>
            <w:tcW w:w="689" w:type="dxa"/>
          </w:tcPr>
          <w:p w14:paraId="1BD11C64" w14:textId="5DBD8F1C" w:rsidR="00F76505" w:rsidRDefault="00F76505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切</w:t>
            </w:r>
            <w:proofErr w:type="gramStart"/>
            <w:r>
              <w:rPr>
                <w:rFonts w:hint="eastAsia"/>
              </w:rPr>
              <w:t>嵴</w:t>
            </w:r>
            <w:proofErr w:type="gramEnd"/>
          </w:p>
        </w:tc>
        <w:tc>
          <w:tcPr>
            <w:tcW w:w="4548" w:type="dxa"/>
          </w:tcPr>
          <w:p w14:paraId="403AF175" w14:textId="29AD59F1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位于牙体长轴唇侧</w:t>
            </w:r>
          </w:p>
        </w:tc>
        <w:tc>
          <w:tcPr>
            <w:tcW w:w="2619" w:type="dxa"/>
          </w:tcPr>
          <w:p w14:paraId="304DFA22" w14:textId="5D5D2677" w:rsidR="00F76505" w:rsidRDefault="00C15BAD" w:rsidP="00F7650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向远</w:t>
            </w:r>
            <w:proofErr w:type="gramStart"/>
            <w:r>
              <w:rPr>
                <w:rFonts w:hint="eastAsia"/>
              </w:rPr>
              <w:t>中舌倾的</w:t>
            </w:r>
            <w:proofErr w:type="gramEnd"/>
            <w:r>
              <w:rPr>
                <w:rFonts w:hint="eastAsia"/>
              </w:rPr>
              <w:t>倾斜度较上颌中切牙大</w:t>
            </w:r>
          </w:p>
        </w:tc>
      </w:tr>
    </w:tbl>
    <w:p w14:paraId="5556E751" w14:textId="77777777" w:rsidR="00F76505" w:rsidRDefault="00F76505" w:rsidP="00F76505">
      <w:pPr>
        <w:pStyle w:val="a9"/>
        <w:ind w:left="440"/>
        <w:rPr>
          <w:rFonts w:hint="eastAsia"/>
        </w:rPr>
      </w:pPr>
    </w:p>
    <w:p w14:paraId="0A891369" w14:textId="1273F34A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下颌第二磨牙的发育沟类型</w:t>
      </w:r>
    </w:p>
    <w:p w14:paraId="5CFC6655" w14:textId="77777777" w:rsidR="008B4BBC" w:rsidRDefault="008B4BBC" w:rsidP="008B4BBC">
      <w:pPr>
        <w:rPr>
          <w:rFonts w:hint="eastAsia"/>
        </w:rPr>
      </w:pPr>
    </w:p>
    <w:p w14:paraId="6DE910AB" w14:textId="26F1FE86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上下颌磨牙的区别 11</w:t>
      </w:r>
      <w:r w:rsidR="00D76435">
        <w:rPr>
          <w:rFonts w:hint="eastAsia"/>
        </w:rPr>
        <w:t>1</w:t>
      </w:r>
    </w:p>
    <w:tbl>
      <w:tblPr>
        <w:tblW w:w="7822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551"/>
        <w:gridCol w:w="2694"/>
      </w:tblGrid>
      <w:tr w:rsidR="008B4BBC" w:rsidRPr="008B4BBC" w14:paraId="45CE08FE" w14:textId="77777777" w:rsidTr="008B4BBC">
        <w:trPr>
          <w:tblHeader/>
        </w:trPr>
        <w:tc>
          <w:tcPr>
            <w:tcW w:w="25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A5252" w14:textId="77777777" w:rsidR="008B4BBC" w:rsidRPr="008B4BBC" w:rsidRDefault="008B4BBC" w:rsidP="008B4BBC">
            <w:pPr>
              <w:rPr>
                <w:rFonts w:hint="eastAsia"/>
                <w:b/>
                <w:bCs/>
              </w:rPr>
            </w:pPr>
            <w:r w:rsidRPr="008B4BBC">
              <w:rPr>
                <w:b/>
                <w:bCs/>
              </w:rPr>
              <w:t>部位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4D7E7" w14:textId="77777777" w:rsidR="008B4BBC" w:rsidRPr="008B4BBC" w:rsidRDefault="008B4BBC" w:rsidP="008B4BBC">
            <w:pPr>
              <w:rPr>
                <w:rFonts w:hint="eastAsia"/>
                <w:b/>
                <w:bCs/>
              </w:rPr>
            </w:pPr>
            <w:r w:rsidRPr="008B4BBC">
              <w:rPr>
                <w:b/>
                <w:bCs/>
              </w:rPr>
              <w:t>上颌特征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B70AA" w14:textId="77777777" w:rsidR="008B4BBC" w:rsidRPr="008B4BBC" w:rsidRDefault="008B4BBC" w:rsidP="008B4BBC">
            <w:pPr>
              <w:rPr>
                <w:rFonts w:hint="eastAsia"/>
                <w:b/>
                <w:bCs/>
              </w:rPr>
            </w:pPr>
            <w:r w:rsidRPr="008B4BBC">
              <w:rPr>
                <w:b/>
                <w:bCs/>
              </w:rPr>
              <w:t>下颌特征</w:t>
            </w:r>
          </w:p>
        </w:tc>
      </w:tr>
      <w:tr w:rsidR="008B4BBC" w:rsidRPr="008B4BBC" w14:paraId="75D4602C" w14:textId="77777777" w:rsidTr="008B4BBC">
        <w:tc>
          <w:tcPr>
            <w:tcW w:w="25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BCCF2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牙冠形态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21D21" w14:textId="25F3BE26" w:rsidR="008B4BBC" w:rsidRPr="008B4BBC" w:rsidRDefault="008B4BBC" w:rsidP="008B4BBC">
            <w:pPr>
              <w:rPr>
                <w:rFonts w:hint="eastAsia"/>
              </w:rPr>
            </w:pPr>
            <w:r w:rsidRPr="008B4BBC">
              <w:t>斜方形，</w:t>
            </w:r>
            <w:proofErr w:type="gramStart"/>
            <w:r w:rsidRPr="008B4BBC">
              <w:rPr>
                <w:b/>
                <w:bCs/>
              </w:rPr>
              <w:t>颊舌径</w:t>
            </w:r>
            <w:proofErr w:type="gramEnd"/>
            <w:r w:rsidRPr="008B4BBC">
              <w:rPr>
                <w:b/>
                <w:bCs/>
              </w:rPr>
              <w:t xml:space="preserve"> &gt; 近远中径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46430" w14:textId="3155A87A" w:rsidR="008B4BBC" w:rsidRPr="008B4BBC" w:rsidRDefault="008B4BBC" w:rsidP="008B4BBC">
            <w:pPr>
              <w:rPr>
                <w:rFonts w:hint="eastAsia"/>
              </w:rPr>
            </w:pPr>
            <w:r w:rsidRPr="008B4BBC">
              <w:t>长方形，</w:t>
            </w:r>
            <w:r>
              <w:rPr>
                <w:rFonts w:hint="eastAsia"/>
              </w:rPr>
              <w:t>近远中径</w:t>
            </w:r>
            <w:r w:rsidRPr="008B4BBC">
              <w:rPr>
                <w:b/>
                <w:bCs/>
              </w:rPr>
              <w:t xml:space="preserve"> &gt; </w:t>
            </w:r>
            <w:proofErr w:type="gramStart"/>
            <w:r>
              <w:rPr>
                <w:rFonts w:hint="eastAsia"/>
                <w:b/>
                <w:bCs/>
              </w:rPr>
              <w:t>颊舌径</w:t>
            </w:r>
            <w:proofErr w:type="gramEnd"/>
          </w:p>
        </w:tc>
      </w:tr>
      <w:tr w:rsidR="008B4BBC" w:rsidRPr="008B4BBC" w14:paraId="258574BF" w14:textId="77777777" w:rsidTr="008B4BBC">
        <w:tc>
          <w:tcPr>
            <w:tcW w:w="25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A76E9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牙冠倾斜与尖形态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0BD75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牙冠直，</w:t>
            </w:r>
            <w:proofErr w:type="gramStart"/>
            <w:r w:rsidRPr="008B4BBC">
              <w:t>颊尖较锐</w:t>
            </w:r>
            <w:proofErr w:type="gramEnd"/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1123D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牙冠舌倾，</w:t>
            </w:r>
            <w:proofErr w:type="gramStart"/>
            <w:r w:rsidRPr="008B4BBC">
              <w:t>舌尖较锐</w:t>
            </w:r>
            <w:proofErr w:type="gramEnd"/>
          </w:p>
        </w:tc>
      </w:tr>
      <w:tr w:rsidR="008B4BBC" w:rsidRPr="008B4BBC" w14:paraId="549820DD" w14:textId="77777777" w:rsidTr="008B4BBC">
        <w:tc>
          <w:tcPr>
            <w:tcW w:w="25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C7AE9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牙根数量与分</w:t>
            </w:r>
            <w:proofErr w:type="gramStart"/>
            <w:r w:rsidRPr="008B4BBC">
              <w:t>根方向</w:t>
            </w:r>
            <w:proofErr w:type="gramEnd"/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406FA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三根，颊舌向分根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C5F7E" w14:textId="77777777" w:rsidR="008B4BBC" w:rsidRPr="008B4BBC" w:rsidRDefault="008B4BBC" w:rsidP="008B4BBC">
            <w:pPr>
              <w:rPr>
                <w:rFonts w:hint="eastAsia"/>
              </w:rPr>
            </w:pPr>
            <w:r w:rsidRPr="008B4BBC">
              <w:t>双根，近远中向分根</w:t>
            </w:r>
          </w:p>
        </w:tc>
      </w:tr>
    </w:tbl>
    <w:p w14:paraId="6DA12F3F" w14:textId="77777777" w:rsidR="008B4BBC" w:rsidRDefault="008B4BBC" w:rsidP="008B4BBC">
      <w:pPr>
        <w:rPr>
          <w:rFonts w:hint="eastAsia"/>
        </w:rPr>
      </w:pPr>
    </w:p>
    <w:p w14:paraId="16E4CB98" w14:textId="1E5B0353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下颌磨牙捣碎和研磨运动的特点</w:t>
      </w:r>
    </w:p>
    <w:p w14:paraId="7650A437" w14:textId="7A4D5549" w:rsidR="008B4BBC" w:rsidRDefault="00342E46" w:rsidP="00342E46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上下颌牙弓从牙尖交错𬌗状态分开</w:t>
      </w:r>
    </w:p>
    <w:p w14:paraId="303EF518" w14:textId="6BFC5378" w:rsidR="00342E46" w:rsidRDefault="00342E46" w:rsidP="00342E46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下颌牙弓随下颌向一侧运动到上下颌牙</w:t>
      </w:r>
      <w:proofErr w:type="gramStart"/>
      <w:r>
        <w:rPr>
          <w:rFonts w:hint="eastAsia"/>
        </w:rPr>
        <w:t>颊尖相对</w:t>
      </w:r>
      <w:proofErr w:type="gramEnd"/>
      <w:r>
        <w:rPr>
          <w:rFonts w:hint="eastAsia"/>
        </w:rPr>
        <w:t>位即行向上</w:t>
      </w:r>
    </w:p>
    <w:p w14:paraId="0E91382B" w14:textId="44F9C51D" w:rsidR="00342E46" w:rsidRDefault="00342E46" w:rsidP="00342E46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上下颌牙的</w:t>
      </w:r>
      <w:proofErr w:type="gramStart"/>
      <w:r>
        <w:rPr>
          <w:rFonts w:hint="eastAsia"/>
        </w:rPr>
        <w:t>颊尖相</w:t>
      </w:r>
      <w:proofErr w:type="gramEnd"/>
      <w:r>
        <w:rPr>
          <w:rFonts w:hint="eastAsia"/>
        </w:rPr>
        <w:t>咬合</w:t>
      </w:r>
    </w:p>
    <w:p w14:paraId="085B7FA7" w14:textId="0A5D1B44" w:rsidR="00342E46" w:rsidRDefault="00342E46" w:rsidP="00342E46">
      <w:pPr>
        <w:pStyle w:val="a9"/>
        <w:numPr>
          <w:ilvl w:val="0"/>
          <w:numId w:val="15"/>
        </w:numPr>
        <w:rPr>
          <w:rFonts w:hint="eastAsia"/>
        </w:rPr>
      </w:pPr>
      <w:proofErr w:type="gramStart"/>
      <w:r>
        <w:rPr>
          <w:rFonts w:hint="eastAsia"/>
        </w:rPr>
        <w:lastRenderedPageBreak/>
        <w:t>下颌牙颊尖的</w:t>
      </w:r>
      <w:proofErr w:type="gramEnd"/>
      <w:r>
        <w:rPr>
          <w:rFonts w:hint="eastAsia"/>
        </w:rPr>
        <w:t>颊斜面依</w:t>
      </w:r>
      <w:proofErr w:type="gramStart"/>
      <w:r>
        <w:rPr>
          <w:rFonts w:hint="eastAsia"/>
        </w:rPr>
        <w:t>上颌牙颊尖的</w:t>
      </w:r>
      <w:proofErr w:type="gramEnd"/>
      <w:r>
        <w:rPr>
          <w:rFonts w:hint="eastAsia"/>
        </w:rPr>
        <w:t>舌斜面滑行，返回牙尖交错𬌗</w:t>
      </w:r>
    </w:p>
    <w:p w14:paraId="5B4BD425" w14:textId="7A171026" w:rsidR="00342E46" w:rsidRDefault="00342E46" w:rsidP="00342E46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重复上述咀嚼动作，食物被嚼碎，称为后牙的𬌗运循环</w:t>
      </w:r>
    </w:p>
    <w:p w14:paraId="0B65CA82" w14:textId="0CF16BC8" w:rsidR="00342E46" w:rsidRDefault="00342E46" w:rsidP="00342E46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运动范围2~4mm，运动距离受后牙</w:t>
      </w:r>
      <w:proofErr w:type="gramStart"/>
      <w:r>
        <w:rPr>
          <w:rFonts w:hint="eastAsia"/>
        </w:rPr>
        <w:t>牙</w:t>
      </w:r>
      <w:proofErr w:type="gramEnd"/>
      <w:r>
        <w:rPr>
          <w:rFonts w:hint="eastAsia"/>
        </w:rPr>
        <w:t>间斜度的影响</w:t>
      </w:r>
    </w:p>
    <w:p w14:paraId="09198F5D" w14:textId="414A674C" w:rsidR="00342E46" w:rsidRPr="00342E46" w:rsidRDefault="00342E46" w:rsidP="00342E46">
      <w:pPr>
        <w:pStyle w:val="a9"/>
        <w:numPr>
          <w:ilvl w:val="0"/>
          <w:numId w:val="15"/>
        </w:numPr>
        <w:rPr>
          <w:rFonts w:hint="eastAsia"/>
          <w:color w:val="EE0000"/>
        </w:rPr>
      </w:pPr>
      <w:r w:rsidRPr="00342E46">
        <w:rPr>
          <w:rFonts w:hint="eastAsia"/>
          <w:color w:val="EE0000"/>
        </w:rPr>
        <w:t>捣碎运动以下颌的上下运动为主，磨细食物以侧方运动为主。</w:t>
      </w:r>
    </w:p>
    <w:p w14:paraId="19338508" w14:textId="16003146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proofErr w:type="gramStart"/>
      <w:r>
        <w:rPr>
          <w:rFonts w:hint="eastAsia"/>
        </w:rPr>
        <w:t>覆</w:t>
      </w:r>
      <w:proofErr w:type="gramEnd"/>
      <w:r>
        <w:rPr>
          <w:rFonts w:hint="eastAsia"/>
        </w:rPr>
        <w:t>𬌗与覆盖的生理意义</w:t>
      </w:r>
    </w:p>
    <w:p w14:paraId="021EA32F" w14:textId="77777777" w:rsidR="00E91B8C" w:rsidRDefault="00E91B8C" w:rsidP="00E91B8C">
      <w:pPr>
        <w:pStyle w:val="a9"/>
        <w:rPr>
          <w:rFonts w:hint="eastAsia"/>
        </w:rPr>
      </w:pPr>
    </w:p>
    <w:p w14:paraId="6042EA2D" w14:textId="74403F1E" w:rsidR="00E91B8C" w:rsidRDefault="00E91B8C" w:rsidP="00E91B8C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下颌牙列可随着下颌运动，牙尖咬在上颌𬌗面窝内形如杵臼，最大限度发挥咀嚼效能</w:t>
      </w:r>
    </w:p>
    <w:p w14:paraId="027C43C3" w14:textId="6C858A1D" w:rsidR="00E91B8C" w:rsidRDefault="00E91B8C" w:rsidP="00E91B8C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保护唇颊舌软组织在咀嚼中不被咬伤</w:t>
      </w:r>
    </w:p>
    <w:p w14:paraId="4130E539" w14:textId="3C68E227" w:rsidR="00E91B8C" w:rsidRDefault="00E91B8C" w:rsidP="00E91B8C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与维持面部容貌、美观及发音、呼吸灯口腔功能有关。</w:t>
      </w:r>
    </w:p>
    <w:p w14:paraId="0B585674" w14:textId="49408802" w:rsidR="00D12AE6" w:rsidRDefault="00D12AE6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下颌边缘运动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状面图</w:t>
      </w:r>
    </w:p>
    <w:p w14:paraId="2FEAB7C2" w14:textId="2FB7A584" w:rsidR="00E91B8C" w:rsidRDefault="00E91B8C" w:rsidP="00E91B8C">
      <w:pPr>
        <w:pStyle w:val="a9"/>
        <w:ind w:left="440"/>
        <w:rPr>
          <w:rFonts w:hint="eastAsia"/>
        </w:rPr>
      </w:pPr>
      <w:r w:rsidRPr="00E91B8C">
        <w:rPr>
          <w:noProof/>
        </w:rPr>
        <w:drawing>
          <wp:inline distT="0" distB="0" distL="0" distR="0" wp14:anchorId="335591AB" wp14:editId="74C2295B">
            <wp:extent cx="2724530" cy="3972479"/>
            <wp:effectExtent l="0" t="0" r="0" b="9525"/>
            <wp:docPr id="112655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5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FEAD" w14:textId="44923DA0" w:rsidR="00E91B8C" w:rsidRDefault="00D76435" w:rsidP="00E91B8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咀嚼周期的运动轨迹形状与运动时间特点</w:t>
      </w:r>
    </w:p>
    <w:p w14:paraId="3CFF2116" w14:textId="4A9C48D4" w:rsidR="00E91B8C" w:rsidRDefault="00E91B8C" w:rsidP="00E91B8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运动轨迹：似滴泪水的形态，开口相靠中线，</w:t>
      </w:r>
      <w:proofErr w:type="gramStart"/>
      <w:r>
        <w:rPr>
          <w:rFonts w:hint="eastAsia"/>
        </w:rPr>
        <w:t>闭口相偏侧方</w:t>
      </w:r>
      <w:proofErr w:type="gramEnd"/>
    </w:p>
    <w:p w14:paraId="63DA5F44" w14:textId="77777777" w:rsidR="00E91B8C" w:rsidRDefault="00E91B8C" w:rsidP="00E91B8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时间特点：</w:t>
      </w:r>
    </w:p>
    <w:p w14:paraId="178E5695" w14:textId="1F2FC01D" w:rsidR="00E91B8C" w:rsidRDefault="00E91B8C" w:rsidP="00E91B8C">
      <w:pPr>
        <w:pStyle w:val="a9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自牙尖交错位开口时相，运动速度较快</w:t>
      </w:r>
    </w:p>
    <w:p w14:paraId="7524C22E" w14:textId="1C993EB5" w:rsidR="00E91B8C" w:rsidRDefault="00E91B8C" w:rsidP="00E91B8C">
      <w:pPr>
        <w:pStyle w:val="a9"/>
        <w:numPr>
          <w:ilvl w:val="1"/>
          <w:numId w:val="13"/>
        </w:numPr>
        <w:rPr>
          <w:rFonts w:hint="eastAsia"/>
        </w:rPr>
      </w:pPr>
      <w:proofErr w:type="gramStart"/>
      <w:r>
        <w:rPr>
          <w:rFonts w:hint="eastAsia"/>
        </w:rPr>
        <w:t>近最大开口位</w:t>
      </w:r>
      <w:proofErr w:type="gramEnd"/>
      <w:r>
        <w:rPr>
          <w:rFonts w:hint="eastAsia"/>
        </w:rPr>
        <w:t>时运动速度缓慢，但闭口运动始，速度又加快</w:t>
      </w:r>
    </w:p>
    <w:p w14:paraId="3D780144" w14:textId="75FDA787" w:rsidR="00E91B8C" w:rsidRDefault="00E91B8C" w:rsidP="00E91B8C">
      <w:pPr>
        <w:pStyle w:val="a9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闭口运动将近咬合接触时，运动速度又慢。</w:t>
      </w:r>
    </w:p>
    <w:p w14:paraId="63139699" w14:textId="7709BD02" w:rsidR="00E91B8C" w:rsidRDefault="00E91B8C" w:rsidP="00E91B8C">
      <w:pPr>
        <w:pStyle w:val="a9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速度为快→慢→快→慢。</w:t>
      </w:r>
    </w:p>
    <w:p w14:paraId="6636E492" w14:textId="6789C9FE" w:rsidR="00D76435" w:rsidRDefault="00D76435" w:rsidP="00225EE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简述髁突的运动特点</w:t>
      </w:r>
    </w:p>
    <w:p w14:paraId="453D2868" w14:textId="67101F99" w:rsidR="00DC0469" w:rsidRDefault="00DC0469" w:rsidP="00DC0469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髁突运动包括：转动与滑动</w:t>
      </w:r>
    </w:p>
    <w:p w14:paraId="18F0C05B" w14:textId="2FD3005E" w:rsidR="00DC0469" w:rsidRDefault="00DC0469" w:rsidP="00DC0469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lastRenderedPageBreak/>
        <w:t>在开口</w:t>
      </w:r>
      <w:r w:rsidR="00350DF0">
        <w:rPr>
          <w:rFonts w:hint="eastAsia"/>
        </w:rPr>
        <w:t>闭口</w:t>
      </w:r>
      <w:r>
        <w:rPr>
          <w:rFonts w:hint="eastAsia"/>
        </w:rPr>
        <w:t>运动时：</w:t>
      </w:r>
    </w:p>
    <w:p w14:paraId="551923B2" w14:textId="77777777" w:rsidR="00350DF0" w:rsidRDefault="00350DF0" w:rsidP="00350DF0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小开口运动：髁突围绕水平横轴旋转，作铰链运动</w:t>
      </w:r>
    </w:p>
    <w:p w14:paraId="407B4179" w14:textId="77777777" w:rsidR="00350DF0" w:rsidRDefault="00350DF0" w:rsidP="00350DF0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大开口运动：髁突向前方旋转，同时向前下方滑动</w:t>
      </w:r>
    </w:p>
    <w:p w14:paraId="293E463C" w14:textId="59A31222" w:rsidR="00350DF0" w:rsidRPr="00350DF0" w:rsidRDefault="00350DF0" w:rsidP="00350DF0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最大开口运动：髁突在关节下腔作旋转</w:t>
      </w:r>
    </w:p>
    <w:p w14:paraId="034A8D67" w14:textId="2AC287BA" w:rsidR="00350DF0" w:rsidRDefault="00350DF0" w:rsidP="00350DF0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在前伸后退运动时：髁突向前下方滑动为主，伴有旋转</w:t>
      </w:r>
    </w:p>
    <w:p w14:paraId="173337A1" w14:textId="519DE446" w:rsidR="00350DF0" w:rsidRDefault="00350DF0" w:rsidP="00DC0469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在侧方运动时：</w:t>
      </w:r>
    </w:p>
    <w:p w14:paraId="35039333" w14:textId="042B80FC" w:rsidR="00350DF0" w:rsidRDefault="00350DF0" w:rsidP="00350DF0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工作侧：向外转动</w:t>
      </w:r>
    </w:p>
    <w:p w14:paraId="5F412101" w14:textId="4E7DBD6F" w:rsidR="00350DF0" w:rsidRDefault="00350DF0" w:rsidP="00350DF0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非工作侧：向前、下、内滑动</w:t>
      </w:r>
    </w:p>
    <w:p w14:paraId="2678465D" w14:textId="008DFEB0" w:rsidR="00D12AE6" w:rsidRPr="00D12AE6" w:rsidRDefault="00D12AE6">
      <w:pPr>
        <w:rPr>
          <w:rFonts w:hint="eastAsia"/>
          <w:color w:val="EE0000"/>
        </w:rPr>
      </w:pPr>
      <w:r w:rsidRPr="00D12AE6">
        <w:rPr>
          <w:rFonts w:hint="eastAsia"/>
          <w:color w:val="EE0000"/>
        </w:rPr>
        <w:t>论述</w:t>
      </w:r>
    </w:p>
    <w:p w14:paraId="5F425805" w14:textId="213E3E5A" w:rsidR="00D12AE6" w:rsidRDefault="00D12AE6" w:rsidP="00342E4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影响下颌运动的因素以及他们之间的关系</w:t>
      </w:r>
    </w:p>
    <w:p w14:paraId="0F0448DB" w14:textId="6573ACD6" w:rsidR="00AF39A7" w:rsidRDefault="00AF39A7" w:rsidP="00AF39A7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因素：分两类共四个</w:t>
      </w:r>
    </w:p>
    <w:p w14:paraId="2ECC31D7" w14:textId="77777777" w:rsidR="00AF39A7" w:rsidRDefault="00AF39A7" w:rsidP="00AF39A7">
      <w:pPr>
        <w:pStyle w:val="a9"/>
        <w:ind w:left="1160"/>
        <w:rPr>
          <w:rFonts w:hint="eastAsia"/>
        </w:rPr>
      </w:pPr>
      <w:r>
        <w:rPr>
          <w:rFonts w:hint="eastAsia"/>
        </w:rPr>
        <w:t>解剖性控制因素：</w:t>
      </w:r>
    </w:p>
    <w:p w14:paraId="418B5947" w14:textId="280F950C" w:rsidR="00AF39A7" w:rsidRDefault="00AF39A7" w:rsidP="00AF39A7">
      <w:pPr>
        <w:pStyle w:val="a9"/>
        <w:numPr>
          <w:ilvl w:val="1"/>
          <w:numId w:val="18"/>
        </w:numPr>
        <w:ind w:leftChars="573" w:left="1621"/>
        <w:rPr>
          <w:rFonts w:hint="eastAsia"/>
        </w:rPr>
      </w:pPr>
      <w:r>
        <w:rPr>
          <w:rFonts w:hint="eastAsia"/>
        </w:rPr>
        <w:t>②左右颞下颌关节：</w:t>
      </w:r>
      <w:r w:rsidRPr="00AF39A7">
        <w:rPr>
          <w:rFonts w:hint="eastAsia"/>
        </w:rPr>
        <w:t>作为运动的</w:t>
      </w:r>
      <w:r>
        <w:rPr>
          <w:rFonts w:hint="eastAsia"/>
        </w:rPr>
        <w:t>转动轴和滑动轴，机械的限定了下颌的运动范围</w:t>
      </w:r>
    </w:p>
    <w:p w14:paraId="567398E8" w14:textId="4919E0AB" w:rsidR="00AF39A7" w:rsidRDefault="00AF39A7" w:rsidP="00AF39A7">
      <w:pPr>
        <w:pStyle w:val="a9"/>
        <w:numPr>
          <w:ilvl w:val="1"/>
          <w:numId w:val="14"/>
        </w:numPr>
        <w:ind w:leftChars="573" w:left="1621"/>
        <w:rPr>
          <w:rFonts w:hint="eastAsia"/>
        </w:rPr>
      </w:pPr>
      <w:r>
        <w:rPr>
          <w:rFonts w:hint="eastAsia"/>
        </w:rPr>
        <w:t>咬合接触：限定了下颌运动的上界和有牙接触时的下颌运动轨迹。</w:t>
      </w:r>
    </w:p>
    <w:p w14:paraId="3FB7F98E" w14:textId="4E921D1C" w:rsidR="00AF39A7" w:rsidRDefault="00AF39A7" w:rsidP="00AF39A7">
      <w:pPr>
        <w:pStyle w:val="a9"/>
        <w:ind w:left="1621"/>
        <w:rPr>
          <w:rFonts w:hint="eastAsia"/>
        </w:rPr>
      </w:pPr>
      <w:r>
        <w:rPr>
          <w:rFonts w:hint="eastAsia"/>
        </w:rPr>
        <w:t>生理性控制因素：</w:t>
      </w:r>
    </w:p>
    <w:p w14:paraId="7EE8815C" w14:textId="22559D78" w:rsidR="00AF39A7" w:rsidRDefault="00AF39A7" w:rsidP="00AF39A7">
      <w:pPr>
        <w:pStyle w:val="a9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神经肌肉系统：</w:t>
      </w:r>
      <w:r w:rsidRPr="00AF39A7">
        <w:t>作为运动的动力和调控中枢</w:t>
      </w:r>
      <w:r>
        <w:rPr>
          <w:rFonts w:hint="eastAsia"/>
        </w:rPr>
        <w:t>，</w:t>
      </w:r>
      <w:r w:rsidRPr="00AF39A7">
        <w:rPr>
          <w:b/>
          <w:bCs/>
        </w:rPr>
        <w:t>指令、协调并调整</w:t>
      </w:r>
      <w:r w:rsidRPr="00AF39A7">
        <w:t>下颌运动。</w:t>
      </w:r>
    </w:p>
    <w:p w14:paraId="51F40954" w14:textId="3687F0A8" w:rsidR="00AF39A7" w:rsidRDefault="00AF39A7" w:rsidP="00AF39A7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相互关系</w:t>
      </w:r>
    </w:p>
    <w:p w14:paraId="73FC7100" w14:textId="239926AC" w:rsidR="00AF39A7" w:rsidRDefault="00AF39A7" w:rsidP="00AF39A7">
      <w:pPr>
        <w:pStyle w:val="a9"/>
        <w:numPr>
          <w:ilvl w:val="4"/>
          <w:numId w:val="14"/>
        </w:numPr>
        <w:rPr>
          <w:rFonts w:hint="eastAsia"/>
        </w:rPr>
      </w:pPr>
      <w:r>
        <w:rPr>
          <w:rFonts w:hint="eastAsia"/>
        </w:rPr>
        <w:t>双侧颞下颌关节是相对固定的，不易改变；但通过神经肌肉系统的反应，可以在一定范围内改变</w:t>
      </w:r>
    </w:p>
    <w:p w14:paraId="5A4EFEFD" w14:textId="500D38DD" w:rsidR="00AF39A7" w:rsidRDefault="00AF39A7" w:rsidP="00AF39A7">
      <w:pPr>
        <w:pStyle w:val="a9"/>
        <w:numPr>
          <w:ilvl w:val="4"/>
          <w:numId w:val="14"/>
        </w:numPr>
        <w:rPr>
          <w:rFonts w:hint="eastAsia"/>
        </w:rPr>
      </w:pPr>
      <w:r>
        <w:rPr>
          <w:rFonts w:hint="eastAsia"/>
        </w:rPr>
        <w:t>咬合接触可以改变，可以影响颞下颌关节和神经肌肉功能</w:t>
      </w:r>
    </w:p>
    <w:p w14:paraId="3427F7F6" w14:textId="26EE4165" w:rsidR="00AF39A7" w:rsidRDefault="00AF39A7" w:rsidP="00AF39A7">
      <w:pPr>
        <w:pStyle w:val="a9"/>
        <w:numPr>
          <w:ilvl w:val="4"/>
          <w:numId w:val="14"/>
        </w:numPr>
        <w:rPr>
          <w:rFonts w:hint="eastAsia"/>
        </w:rPr>
      </w:pPr>
      <w:r>
        <w:rPr>
          <w:rFonts w:hint="eastAsia"/>
        </w:rPr>
        <w:t>颞下颌关节结构紊乱可导致咬合异常</w:t>
      </w:r>
    </w:p>
    <w:p w14:paraId="0D04BEA8" w14:textId="42A6B6FB" w:rsidR="00AF39A7" w:rsidRDefault="00AF39A7" w:rsidP="00AF39A7">
      <w:pPr>
        <w:pStyle w:val="a9"/>
        <w:numPr>
          <w:ilvl w:val="4"/>
          <w:numId w:val="14"/>
        </w:numPr>
        <w:rPr>
          <w:rFonts w:hint="eastAsia"/>
        </w:rPr>
      </w:pPr>
      <w:r>
        <w:rPr>
          <w:rFonts w:hint="eastAsia"/>
        </w:rPr>
        <w:t>咀嚼肌功能紊乱也可以影响到咬合和颞下颌关节。</w:t>
      </w:r>
    </w:p>
    <w:p w14:paraId="2DC89EE3" w14:textId="77777777" w:rsidR="00AF39A7" w:rsidRDefault="00AF39A7" w:rsidP="00AF39A7">
      <w:pPr>
        <w:rPr>
          <w:rFonts w:hint="eastAsia"/>
        </w:rPr>
      </w:pPr>
    </w:p>
    <w:p w14:paraId="22E6B7AF" w14:textId="77777777" w:rsidR="00AF39A7" w:rsidRDefault="00AF39A7" w:rsidP="00AF39A7">
      <w:pPr>
        <w:rPr>
          <w:rFonts w:hint="eastAsia"/>
        </w:rPr>
      </w:pPr>
    </w:p>
    <w:p w14:paraId="0528A652" w14:textId="77777777" w:rsidR="00AF39A7" w:rsidRDefault="00AF39A7" w:rsidP="00AF39A7">
      <w:pPr>
        <w:rPr>
          <w:rFonts w:hint="eastAsia"/>
        </w:rPr>
      </w:pPr>
    </w:p>
    <w:p w14:paraId="11D82563" w14:textId="77777777" w:rsidR="00AF39A7" w:rsidRDefault="00AF39A7" w:rsidP="00AF39A7">
      <w:pPr>
        <w:rPr>
          <w:rFonts w:hint="eastAsia"/>
        </w:rPr>
      </w:pPr>
    </w:p>
    <w:p w14:paraId="3D4F1DA5" w14:textId="77777777" w:rsidR="00AF39A7" w:rsidRDefault="00AF39A7" w:rsidP="00AF39A7">
      <w:pPr>
        <w:rPr>
          <w:rFonts w:hint="eastAsia"/>
        </w:rPr>
      </w:pPr>
    </w:p>
    <w:p w14:paraId="372A78DC" w14:textId="77777777" w:rsidR="00AF39A7" w:rsidRDefault="00AF39A7" w:rsidP="00AF39A7">
      <w:pPr>
        <w:rPr>
          <w:rFonts w:hint="eastAsia"/>
        </w:rPr>
      </w:pPr>
    </w:p>
    <w:p w14:paraId="78DF655D" w14:textId="77777777" w:rsidR="00AF39A7" w:rsidRDefault="00AF39A7" w:rsidP="00AF39A7">
      <w:pPr>
        <w:rPr>
          <w:rFonts w:hint="eastAsia"/>
        </w:rPr>
      </w:pPr>
    </w:p>
    <w:p w14:paraId="24419217" w14:textId="77777777" w:rsidR="00AF39A7" w:rsidRDefault="00AF39A7" w:rsidP="00AF39A7">
      <w:pPr>
        <w:rPr>
          <w:rFonts w:hint="eastAsia"/>
        </w:rPr>
      </w:pPr>
    </w:p>
    <w:p w14:paraId="559110AD" w14:textId="77777777" w:rsidR="00AF39A7" w:rsidRDefault="00AF39A7" w:rsidP="00AF39A7">
      <w:pPr>
        <w:rPr>
          <w:rFonts w:hint="eastAsia"/>
        </w:rPr>
      </w:pPr>
    </w:p>
    <w:p w14:paraId="257CE6FD" w14:textId="7CBD0501" w:rsidR="00D12AE6" w:rsidRDefault="00D12AE6" w:rsidP="00342E4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lastRenderedPageBreak/>
        <w:t>边缘运动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状轨迹及说明</w:t>
      </w:r>
    </w:p>
    <w:p w14:paraId="653F0BED" w14:textId="4289657C" w:rsidR="00342E46" w:rsidRDefault="00342E46" w:rsidP="00342E46">
      <w:pPr>
        <w:rPr>
          <w:rFonts w:hint="eastAsia"/>
        </w:rPr>
      </w:pPr>
      <w:r w:rsidRPr="00E91B8C">
        <w:rPr>
          <w:noProof/>
        </w:rPr>
        <w:drawing>
          <wp:inline distT="0" distB="0" distL="0" distR="0" wp14:anchorId="2C072150" wp14:editId="2895B6AE">
            <wp:extent cx="2724530" cy="3972479"/>
            <wp:effectExtent l="0" t="0" r="0" b="9525"/>
            <wp:docPr id="1311297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5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8437" w14:textId="6F355EB7" w:rsidR="00342E46" w:rsidRDefault="00307A56" w:rsidP="001E48FE">
      <w:pPr>
        <w:pStyle w:val="a9"/>
        <w:numPr>
          <w:ilvl w:val="0"/>
          <w:numId w:val="19"/>
        </w:numPr>
      </w:pPr>
      <w:r>
        <w:rPr>
          <w:rFonts w:hint="eastAsia"/>
        </w:rPr>
        <w:t>后界：从后退接触位到最大开</w:t>
      </w:r>
      <w:proofErr w:type="gramStart"/>
      <w:r>
        <w:rPr>
          <w:rFonts w:hint="eastAsia"/>
        </w:rPr>
        <w:t>开口</w:t>
      </w:r>
      <w:r w:rsidR="001E48FE">
        <w:rPr>
          <w:rFonts w:hint="eastAsia"/>
        </w:rPr>
        <w:t>位</w:t>
      </w:r>
      <w:proofErr w:type="gramEnd"/>
      <w:r>
        <w:rPr>
          <w:rFonts w:hint="eastAsia"/>
        </w:rPr>
        <w:t>的</w:t>
      </w:r>
      <w:r w:rsidR="001E48FE">
        <w:rPr>
          <w:rFonts w:hint="eastAsia"/>
        </w:rPr>
        <w:t>后缘轨迹</w:t>
      </w:r>
    </w:p>
    <w:p w14:paraId="1EDF06B4" w14:textId="5F50F37D" w:rsidR="001E48FE" w:rsidRDefault="001E48FE" w:rsidP="001E48FE">
      <w:pPr>
        <w:pStyle w:val="a9"/>
        <w:numPr>
          <w:ilvl w:val="2"/>
          <w:numId w:val="13"/>
        </w:numPr>
      </w:pPr>
      <w:r>
        <w:rPr>
          <w:rFonts w:hint="eastAsia"/>
        </w:rPr>
        <w:t>前半段：开口初期，为铰链运动，开口度为18~25mm</w:t>
      </w:r>
    </w:p>
    <w:p w14:paraId="238924AE" w14:textId="618D068D" w:rsidR="001E48FE" w:rsidRDefault="001E48FE" w:rsidP="001E48FE">
      <w:pPr>
        <w:pStyle w:val="a9"/>
        <w:numPr>
          <w:ilvl w:val="2"/>
          <w:numId w:val="13"/>
        </w:numPr>
        <w:rPr>
          <w:rFonts w:hint="eastAsia"/>
        </w:rPr>
      </w:pPr>
      <w:r>
        <w:rPr>
          <w:rFonts w:hint="eastAsia"/>
        </w:rPr>
        <w:t>后半段：开口后期，髁突转动+滑动，向前下方滑动。</w:t>
      </w:r>
    </w:p>
    <w:p w14:paraId="04529546" w14:textId="3B283138" w:rsidR="001E48FE" w:rsidRDefault="001E48FE" w:rsidP="001E48FE">
      <w:pPr>
        <w:pStyle w:val="a9"/>
        <w:numPr>
          <w:ilvl w:val="0"/>
          <w:numId w:val="19"/>
        </w:numPr>
      </w:pPr>
      <w:r>
        <w:rPr>
          <w:rFonts w:hint="eastAsia"/>
        </w:rPr>
        <w:t>上界：从牙尖交错位到后退接触位＋从牙尖交错位到最大前伸位</w:t>
      </w:r>
    </w:p>
    <w:p w14:paraId="469E1D0A" w14:textId="45F77076" w:rsidR="001E48FE" w:rsidRDefault="001E48FE" w:rsidP="001E48FE">
      <w:pPr>
        <w:pStyle w:val="a9"/>
        <w:numPr>
          <w:ilvl w:val="0"/>
          <w:numId w:val="19"/>
        </w:numPr>
      </w:pPr>
      <w:r>
        <w:rPr>
          <w:rFonts w:hint="eastAsia"/>
        </w:rPr>
        <w:t>前界：从最大前伸位到最大开口位</w:t>
      </w:r>
    </w:p>
    <w:p w14:paraId="291E982C" w14:textId="703B55D3" w:rsidR="001E48FE" w:rsidRDefault="001E48FE" w:rsidP="001E48FE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中间线：从牙尖交错位到最大开口位，其间经过了MPP下颌姿势位。</w:t>
      </w:r>
    </w:p>
    <w:p w14:paraId="1B28A188" w14:textId="7A19D49D" w:rsidR="00D12AE6" w:rsidRDefault="00D12AE6" w:rsidP="00342E46">
      <w:pPr>
        <w:pStyle w:val="a9"/>
        <w:numPr>
          <w:ilvl w:val="0"/>
          <w:numId w:val="17"/>
        </w:numPr>
      </w:pPr>
      <w:r>
        <w:rPr>
          <w:rFonts w:hint="eastAsia"/>
        </w:rPr>
        <w:t>上颌第一磨牙形态描述 111</w:t>
      </w:r>
    </w:p>
    <w:p w14:paraId="4DD1582E" w14:textId="77777777" w:rsidR="00733D46" w:rsidRDefault="00733D46" w:rsidP="00733D46">
      <w:pPr>
        <w:pStyle w:val="a9"/>
        <w:numPr>
          <w:ilvl w:val="0"/>
          <w:numId w:val="20"/>
        </w:numPr>
      </w:pPr>
      <w:r>
        <w:rPr>
          <w:rFonts w:hint="eastAsia"/>
        </w:rPr>
        <w:t>颊面：</w:t>
      </w:r>
    </w:p>
    <w:p w14:paraId="7E620C20" w14:textId="77777777" w:rsidR="00733D46" w:rsidRDefault="00733D46" w:rsidP="00733D46">
      <w:pPr>
        <w:pStyle w:val="a9"/>
        <w:numPr>
          <w:ilvl w:val="0"/>
          <w:numId w:val="21"/>
        </w:numPr>
      </w:pPr>
      <w:r>
        <w:rPr>
          <w:rFonts w:hint="eastAsia"/>
        </w:rPr>
        <w:t>形似梯形，近远中宽度</w:t>
      </w:r>
      <w:proofErr w:type="gramStart"/>
      <w:r>
        <w:rPr>
          <w:rFonts w:hint="eastAsia"/>
        </w:rPr>
        <w:t>大于颌颈高度</w:t>
      </w:r>
      <w:proofErr w:type="gramEnd"/>
      <w:r>
        <w:rPr>
          <w:rFonts w:hint="eastAsia"/>
        </w:rPr>
        <w:t>，近</w:t>
      </w:r>
      <w:proofErr w:type="gramStart"/>
      <w:r>
        <w:rPr>
          <w:rFonts w:hint="eastAsia"/>
        </w:rPr>
        <w:t>中缘长</w:t>
      </w:r>
      <w:proofErr w:type="gramEnd"/>
      <w:r>
        <w:rPr>
          <w:rFonts w:hint="eastAsia"/>
        </w:rPr>
        <w:t>而直，远</w:t>
      </w:r>
      <w:proofErr w:type="gramStart"/>
      <w:r>
        <w:rPr>
          <w:rFonts w:hint="eastAsia"/>
        </w:rPr>
        <w:t>中缘短</w:t>
      </w:r>
      <w:proofErr w:type="gramEnd"/>
      <w:r>
        <w:rPr>
          <w:rFonts w:hint="eastAsia"/>
        </w:rPr>
        <w:t>而突，</w:t>
      </w:r>
      <w:proofErr w:type="gramStart"/>
      <w:r>
        <w:rPr>
          <w:rFonts w:hint="eastAsia"/>
        </w:rPr>
        <w:t>颌缘宽</w:t>
      </w:r>
      <w:proofErr w:type="gramEnd"/>
      <w:r>
        <w:rPr>
          <w:rFonts w:hint="eastAsia"/>
        </w:rPr>
        <w:t>与颈缘。</w:t>
      </w:r>
    </w:p>
    <w:p w14:paraId="0FEC7C1D" w14:textId="3F3F3637" w:rsidR="00733D46" w:rsidRDefault="00733D46" w:rsidP="00733D46">
      <w:pPr>
        <w:pStyle w:val="a9"/>
        <w:numPr>
          <w:ilvl w:val="0"/>
          <w:numId w:val="21"/>
        </w:numPr>
      </w:pPr>
      <w:r>
        <w:rPr>
          <w:rFonts w:hint="eastAsia"/>
        </w:rPr>
        <w:t>近</w:t>
      </w:r>
      <w:proofErr w:type="gramStart"/>
      <w:r>
        <w:rPr>
          <w:rFonts w:hint="eastAsia"/>
        </w:rPr>
        <w:t>中颊尖略宽于</w:t>
      </w:r>
      <w:proofErr w:type="gramEnd"/>
      <w:r>
        <w:rPr>
          <w:rFonts w:hint="eastAsia"/>
        </w:rPr>
        <w:t>远中颊尖，</w:t>
      </w:r>
      <w:proofErr w:type="gramStart"/>
      <w:r>
        <w:rPr>
          <w:rFonts w:hint="eastAsia"/>
        </w:rPr>
        <w:t>两尖之间</w:t>
      </w:r>
      <w:proofErr w:type="gramEnd"/>
      <w:r>
        <w:rPr>
          <w:rFonts w:hint="eastAsia"/>
        </w:rPr>
        <w:t>有颊沟通过，与颊轴</w:t>
      </w:r>
      <w:proofErr w:type="gramStart"/>
      <w:r>
        <w:rPr>
          <w:rFonts w:hint="eastAsia"/>
        </w:rPr>
        <w:t>嵴</w:t>
      </w:r>
      <w:proofErr w:type="gramEnd"/>
      <w:r>
        <w:rPr>
          <w:rFonts w:hint="eastAsia"/>
        </w:rPr>
        <w:t>平行。近</w:t>
      </w:r>
      <w:proofErr w:type="gramStart"/>
      <w:r>
        <w:rPr>
          <w:rFonts w:hint="eastAsia"/>
        </w:rPr>
        <w:t>中颊尖的</w:t>
      </w:r>
      <w:proofErr w:type="gramEnd"/>
      <w:r>
        <w:rPr>
          <w:rFonts w:hint="eastAsia"/>
        </w:rPr>
        <w:t>颊轴</w:t>
      </w:r>
      <w:proofErr w:type="gramStart"/>
      <w:r>
        <w:rPr>
          <w:rFonts w:hint="eastAsia"/>
        </w:rPr>
        <w:t>嵴</w:t>
      </w:r>
      <w:proofErr w:type="gramEnd"/>
      <w:r>
        <w:rPr>
          <w:rFonts w:hint="eastAsia"/>
        </w:rPr>
        <w:t>比远中</w:t>
      </w:r>
      <w:proofErr w:type="gramStart"/>
      <w:r>
        <w:rPr>
          <w:rFonts w:hint="eastAsia"/>
        </w:rPr>
        <w:t>颊尖颊轴嵴</w:t>
      </w:r>
      <w:proofErr w:type="gramEnd"/>
      <w:r>
        <w:rPr>
          <w:rFonts w:hint="eastAsia"/>
        </w:rPr>
        <w:t>明显。</w:t>
      </w:r>
    </w:p>
    <w:p w14:paraId="00018978" w14:textId="3E206B5E" w:rsidR="00733D46" w:rsidRPr="00733D46" w:rsidRDefault="00733D46" w:rsidP="00733D46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外形高点在颈1/3</w:t>
      </w:r>
    </w:p>
    <w:p w14:paraId="68BC43B2" w14:textId="16AC17C7" w:rsidR="00733D46" w:rsidRDefault="00733D46" w:rsidP="00733D46">
      <w:pPr>
        <w:pStyle w:val="a9"/>
        <w:numPr>
          <w:ilvl w:val="0"/>
          <w:numId w:val="20"/>
        </w:numPr>
      </w:pPr>
      <w:r>
        <w:rPr>
          <w:rFonts w:hint="eastAsia"/>
        </w:rPr>
        <w:t>舌面：</w:t>
      </w:r>
    </w:p>
    <w:p w14:paraId="50A9A6BE" w14:textId="18F3A144" w:rsidR="00733D46" w:rsidRDefault="00733D46" w:rsidP="00733D46">
      <w:pPr>
        <w:pStyle w:val="a9"/>
        <w:numPr>
          <w:ilvl w:val="1"/>
          <w:numId w:val="18"/>
        </w:numPr>
      </w:pPr>
      <w:r>
        <w:rPr>
          <w:rFonts w:hint="eastAsia"/>
        </w:rPr>
        <w:t>与颊面大小相近，𬌗缘大于颈缘</w:t>
      </w:r>
    </w:p>
    <w:p w14:paraId="6F7F2F8F" w14:textId="6A8A785F" w:rsidR="00733D46" w:rsidRDefault="00733D46" w:rsidP="00733D46">
      <w:pPr>
        <w:pStyle w:val="a9"/>
        <w:numPr>
          <w:ilvl w:val="1"/>
          <w:numId w:val="18"/>
        </w:numPr>
      </w:pPr>
      <w:r>
        <w:rPr>
          <w:rFonts w:hint="eastAsia"/>
        </w:rPr>
        <w:t>舌轴</w:t>
      </w:r>
      <w:proofErr w:type="gramStart"/>
      <w:r>
        <w:rPr>
          <w:rFonts w:hint="eastAsia"/>
        </w:rPr>
        <w:t>嵴</w:t>
      </w:r>
      <w:proofErr w:type="gramEnd"/>
      <w:r>
        <w:rPr>
          <w:rFonts w:hint="eastAsia"/>
        </w:rPr>
        <w:t>不明显，外形高点在舌中1/3</w:t>
      </w:r>
    </w:p>
    <w:p w14:paraId="000F502F" w14:textId="1B4F3E91" w:rsidR="00733D46" w:rsidRDefault="00733D46" w:rsidP="00733D46">
      <w:pPr>
        <w:pStyle w:val="a9"/>
        <w:numPr>
          <w:ilvl w:val="1"/>
          <w:numId w:val="18"/>
        </w:numPr>
        <w:rPr>
          <w:rFonts w:hint="eastAsia"/>
        </w:rPr>
      </w:pPr>
      <w:r>
        <w:rPr>
          <w:rFonts w:hint="eastAsia"/>
        </w:rPr>
        <w:t>近中舌尖的舌侧有第五牙尖，称为卡氏尖。不达𬌗面也无髓角，实为结节。</w:t>
      </w:r>
    </w:p>
    <w:p w14:paraId="03B51CC6" w14:textId="561D966B" w:rsidR="00733D46" w:rsidRDefault="00733D46" w:rsidP="00733D46">
      <w:pPr>
        <w:pStyle w:val="a9"/>
        <w:numPr>
          <w:ilvl w:val="0"/>
          <w:numId w:val="20"/>
        </w:numPr>
      </w:pPr>
      <w:r>
        <w:rPr>
          <w:rFonts w:hint="eastAsia"/>
        </w:rPr>
        <w:lastRenderedPageBreak/>
        <w:t>邻面</w:t>
      </w:r>
    </w:p>
    <w:p w14:paraId="48B51905" w14:textId="31E27A8E" w:rsidR="00733D46" w:rsidRDefault="00733D46" w:rsidP="00733D46">
      <w:pPr>
        <w:pStyle w:val="a9"/>
        <w:numPr>
          <w:ilvl w:val="2"/>
          <w:numId w:val="20"/>
        </w:numPr>
      </w:pPr>
      <w:r>
        <w:rPr>
          <w:rFonts w:hint="eastAsia"/>
        </w:rPr>
        <w:t>四边形，近中面大于远中面，</w:t>
      </w:r>
      <w:proofErr w:type="gramStart"/>
      <w:r>
        <w:rPr>
          <w:rFonts w:hint="eastAsia"/>
        </w:rPr>
        <w:t>颊舌径大于</w:t>
      </w:r>
      <w:proofErr w:type="gramEnd"/>
      <w:r>
        <w:rPr>
          <w:rFonts w:hint="eastAsia"/>
        </w:rPr>
        <w:t>𬌗颈径。</w:t>
      </w:r>
    </w:p>
    <w:p w14:paraId="234EC68B" w14:textId="1247512C" w:rsidR="00733D46" w:rsidRDefault="00733D46" w:rsidP="00733D46">
      <w:pPr>
        <w:pStyle w:val="a9"/>
        <w:numPr>
          <w:ilvl w:val="2"/>
          <w:numId w:val="20"/>
        </w:numPr>
        <w:rPr>
          <w:rFonts w:hint="eastAsia"/>
        </w:rPr>
      </w:pPr>
      <w:r>
        <w:rPr>
          <w:rFonts w:hint="eastAsia"/>
        </w:rPr>
        <w:t>外形高点在𬌗1/3</w:t>
      </w:r>
    </w:p>
    <w:p w14:paraId="1FF99776" w14:textId="00E5A1DA" w:rsidR="00733D46" w:rsidRDefault="00733D46" w:rsidP="00733D46">
      <w:pPr>
        <w:pStyle w:val="a9"/>
        <w:numPr>
          <w:ilvl w:val="0"/>
          <w:numId w:val="20"/>
        </w:numPr>
      </w:pPr>
      <w:r>
        <w:rPr>
          <w:rFonts w:hint="eastAsia"/>
        </w:rPr>
        <w:t>𬌗面</w:t>
      </w:r>
    </w:p>
    <w:p w14:paraId="3F280BDE" w14:textId="6DA214E7" w:rsidR="00733D46" w:rsidRDefault="005D71F1" w:rsidP="005D71F1">
      <w:pPr>
        <w:pStyle w:val="a9"/>
        <w:numPr>
          <w:ilvl w:val="2"/>
          <w:numId w:val="20"/>
        </w:numPr>
      </w:pPr>
      <w:r>
        <w:rPr>
          <w:rFonts w:hint="eastAsia"/>
        </w:rPr>
        <w:t>呈斜方形</w:t>
      </w:r>
    </w:p>
    <w:p w14:paraId="32371AB5" w14:textId="5C4E454F" w:rsidR="005D71F1" w:rsidRDefault="005D71F1" w:rsidP="005D71F1">
      <w:pPr>
        <w:pStyle w:val="a9"/>
        <w:numPr>
          <w:ilvl w:val="2"/>
          <w:numId w:val="20"/>
        </w:numPr>
      </w:pPr>
      <w:r>
        <w:rPr>
          <w:rFonts w:hint="eastAsia"/>
        </w:rPr>
        <w:t>边缘嵴：由颊𬌗边缘嵴、舌𬌗边缘嵴、近中边缘嵴、远中边缘嵴构成；近中边缘嵴短而直，远中边缘嵴较长；近中颊𬌗角、远中舌𬌗角为锐角，远中颊𬌗角及近中舌𬌗角为钝角</w:t>
      </w:r>
    </w:p>
    <w:p w14:paraId="5DE0374C" w14:textId="2F35C036" w:rsidR="005D71F1" w:rsidRDefault="005D71F1" w:rsidP="005D71F1">
      <w:pPr>
        <w:pStyle w:val="a9"/>
        <w:numPr>
          <w:ilvl w:val="2"/>
          <w:numId w:val="20"/>
        </w:numPr>
      </w:pPr>
      <w:r>
        <w:rPr>
          <w:rFonts w:hint="eastAsia"/>
        </w:rPr>
        <w:t>牙尖：近中舌尖＞近中颊尖＞远中颊尖＞远中舌尖；</w:t>
      </w:r>
      <w:proofErr w:type="gramStart"/>
      <w:r>
        <w:rPr>
          <w:rFonts w:hint="eastAsia"/>
        </w:rPr>
        <w:t>颊尖尖锐</w:t>
      </w:r>
      <w:proofErr w:type="gramEnd"/>
      <w:r>
        <w:rPr>
          <w:rFonts w:hint="eastAsia"/>
        </w:rPr>
        <w:t>，为非功能尖；舌尖圆顿，为功能尖，其中近中舌尖为主要功能尖</w:t>
      </w:r>
    </w:p>
    <w:p w14:paraId="0DE0E244" w14:textId="20EF55B0" w:rsidR="005D71F1" w:rsidRDefault="005D71F1" w:rsidP="005D71F1">
      <w:pPr>
        <w:pStyle w:val="a9"/>
        <w:numPr>
          <w:ilvl w:val="2"/>
          <w:numId w:val="20"/>
        </w:numPr>
      </w:pPr>
      <w:r>
        <w:rPr>
          <w:rFonts w:hint="eastAsia"/>
        </w:rPr>
        <w:t>窝、点隙：有中央窝、近中窝、远中窝；中央点隙、近中点隙、远中点隙</w:t>
      </w:r>
    </w:p>
    <w:p w14:paraId="3DEB0DC3" w14:textId="04DED2C8" w:rsidR="005D71F1" w:rsidRDefault="005D71F1" w:rsidP="005D71F1">
      <w:pPr>
        <w:pStyle w:val="a9"/>
        <w:numPr>
          <w:ilvl w:val="2"/>
          <w:numId w:val="20"/>
        </w:numPr>
      </w:pPr>
      <w:r>
        <w:rPr>
          <w:rFonts w:hint="eastAsia"/>
        </w:rPr>
        <w:t>沟：</w:t>
      </w:r>
      <w:proofErr w:type="gramStart"/>
      <w:r>
        <w:rPr>
          <w:rFonts w:hint="eastAsia"/>
        </w:rPr>
        <w:t>颊沟由中央</w:t>
      </w:r>
      <w:proofErr w:type="gramEnd"/>
      <w:r>
        <w:rPr>
          <w:rFonts w:hint="eastAsia"/>
        </w:rPr>
        <w:t>点隙</w:t>
      </w:r>
      <w:r w:rsidR="004F659E">
        <w:rPr>
          <w:rFonts w:hint="eastAsia"/>
        </w:rPr>
        <w:t>跨过</w:t>
      </w:r>
      <w:proofErr w:type="gramStart"/>
      <w:r w:rsidR="004F659E">
        <w:rPr>
          <w:rFonts w:hint="eastAsia"/>
        </w:rPr>
        <w:t>颊</w:t>
      </w:r>
      <w:proofErr w:type="gramEnd"/>
      <w:r w:rsidR="004F659E">
        <w:rPr>
          <w:rFonts w:hint="eastAsia"/>
        </w:rPr>
        <w:t>𬌗边缘嵴至颊面；中央点隙发出近中沟止于近中点隙；发出远中沟止于远中点隙</w:t>
      </w:r>
    </w:p>
    <w:p w14:paraId="245073EB" w14:textId="44609AA3" w:rsidR="004F659E" w:rsidRDefault="004F659E" w:rsidP="004F659E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牙根：三根组成，为近中颊根、远中颊根、舌根。近中根颊面宽于舌面；远</w:t>
      </w:r>
      <w:proofErr w:type="gramStart"/>
      <w:r>
        <w:rPr>
          <w:rFonts w:hint="eastAsia"/>
        </w:rPr>
        <w:t>中颊根比</w:t>
      </w:r>
      <w:proofErr w:type="gramEnd"/>
      <w:r>
        <w:rPr>
          <w:rFonts w:hint="eastAsia"/>
        </w:rPr>
        <w:t>近</w:t>
      </w:r>
      <w:proofErr w:type="gramStart"/>
      <w:r>
        <w:rPr>
          <w:rFonts w:hint="eastAsia"/>
        </w:rPr>
        <w:t>中颊根小</w:t>
      </w:r>
      <w:proofErr w:type="gramEnd"/>
      <w:r>
        <w:rPr>
          <w:rFonts w:hint="eastAsia"/>
        </w:rPr>
        <w:t>；舌根最大，颊舌面较宽且平</w:t>
      </w:r>
    </w:p>
    <w:p w14:paraId="27883437" w14:textId="3972810C" w:rsidR="00D12AE6" w:rsidRDefault="00D12AE6" w:rsidP="00342E4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以𬌗运循环为例子，描述下颌运动及咀嚼肌的收缩功能</w:t>
      </w:r>
    </w:p>
    <w:p w14:paraId="003A612D" w14:textId="3F442D0F" w:rsidR="00D12AE6" w:rsidRDefault="00741B20" w:rsidP="00741B20">
      <w:pPr>
        <w:pStyle w:val="a9"/>
        <w:numPr>
          <w:ilvl w:val="0"/>
          <w:numId w:val="24"/>
        </w:numPr>
      </w:pPr>
      <w:r>
        <w:rPr>
          <w:rFonts w:hint="eastAsia"/>
        </w:rPr>
        <w:t>开口相：</w:t>
      </w:r>
    </w:p>
    <w:p w14:paraId="48740B74" w14:textId="4BAC19DF" w:rsidR="00741B20" w:rsidRDefault="00741B20" w:rsidP="00741B20">
      <w:pPr>
        <w:pStyle w:val="a9"/>
        <w:numPr>
          <w:ilvl w:val="2"/>
          <w:numId w:val="20"/>
        </w:numPr>
      </w:pPr>
      <w:r>
        <w:rPr>
          <w:rFonts w:hint="eastAsia"/>
        </w:rPr>
        <w:t>下颌运动：从牙尖交错位到最大开口位，髁突一开始就是滑动兼转动</w:t>
      </w:r>
    </w:p>
    <w:p w14:paraId="786994B6" w14:textId="5B4349B1" w:rsidR="00741B20" w:rsidRDefault="00741B20" w:rsidP="00741B20">
      <w:pPr>
        <w:pStyle w:val="a9"/>
        <w:numPr>
          <w:ilvl w:val="2"/>
          <w:numId w:val="20"/>
        </w:numPr>
      </w:pPr>
      <w:r>
        <w:rPr>
          <w:rFonts w:hint="eastAsia"/>
        </w:rPr>
        <w:t>咀嚼肌：舌骨上肌群牵拉下颌向下向后，翼外肌下头牵拉盘-突复合体向前下</w:t>
      </w:r>
    </w:p>
    <w:p w14:paraId="10DC62F4" w14:textId="4206E0FD" w:rsidR="00741B20" w:rsidRDefault="00741B20" w:rsidP="00741B20">
      <w:pPr>
        <w:pStyle w:val="a9"/>
        <w:numPr>
          <w:ilvl w:val="2"/>
          <w:numId w:val="20"/>
        </w:numPr>
        <w:rPr>
          <w:rFonts w:hint="eastAsia"/>
        </w:rPr>
      </w:pPr>
      <w:r>
        <w:rPr>
          <w:rFonts w:hint="eastAsia"/>
        </w:rPr>
        <w:t>运动过程：</w:t>
      </w:r>
      <w:r>
        <w:rPr>
          <w:rFonts w:hint="eastAsia"/>
        </w:rPr>
        <w:t>上下颌牙弓从牙尖交错𬌗状态分开</w:t>
      </w:r>
      <w:r>
        <w:rPr>
          <w:rFonts w:hint="eastAsia"/>
        </w:rPr>
        <w:t>，</w:t>
      </w:r>
      <w:r>
        <w:rPr>
          <w:rFonts w:hint="eastAsia"/>
        </w:rPr>
        <w:t>下颌牙弓随下颌向一侧运动到上下颌牙</w:t>
      </w:r>
      <w:proofErr w:type="gramStart"/>
      <w:r>
        <w:rPr>
          <w:rFonts w:hint="eastAsia"/>
        </w:rPr>
        <w:t>颊尖相对</w:t>
      </w:r>
      <w:proofErr w:type="gramEnd"/>
      <w:r>
        <w:rPr>
          <w:rFonts w:hint="eastAsia"/>
        </w:rPr>
        <w:t>位即行向上</w:t>
      </w:r>
    </w:p>
    <w:p w14:paraId="0534378F" w14:textId="441A5B48" w:rsidR="00741B20" w:rsidRDefault="00741B20" w:rsidP="00741B20">
      <w:pPr>
        <w:pStyle w:val="a9"/>
        <w:numPr>
          <w:ilvl w:val="0"/>
          <w:numId w:val="24"/>
        </w:numPr>
      </w:pPr>
      <w:r>
        <w:rPr>
          <w:rFonts w:hint="eastAsia"/>
        </w:rPr>
        <w:t>闭口相：</w:t>
      </w:r>
    </w:p>
    <w:p w14:paraId="4B3F670F" w14:textId="13287C98" w:rsidR="00A60107" w:rsidRDefault="00A60107" w:rsidP="00A60107">
      <w:pPr>
        <w:pStyle w:val="a9"/>
        <w:numPr>
          <w:ilvl w:val="1"/>
          <w:numId w:val="24"/>
        </w:numPr>
      </w:pPr>
      <w:r>
        <w:rPr>
          <w:rFonts w:hint="eastAsia"/>
        </w:rPr>
        <w:t>下颌运动：与开口相的运动相反</w:t>
      </w:r>
    </w:p>
    <w:p w14:paraId="2FF1B004" w14:textId="6F256223" w:rsidR="00A60107" w:rsidRDefault="00A60107" w:rsidP="00A60107">
      <w:pPr>
        <w:pStyle w:val="a9"/>
        <w:numPr>
          <w:ilvl w:val="1"/>
          <w:numId w:val="24"/>
        </w:numPr>
      </w:pPr>
      <w:r>
        <w:rPr>
          <w:rFonts w:hint="eastAsia"/>
        </w:rPr>
        <w:t>咀嚼肌：颞肌、咬肌、翼内肌收缩，牵引下颌向上向前运动。翼外肌上头：稳定关节盘。</w:t>
      </w:r>
    </w:p>
    <w:p w14:paraId="4CF5B9EC" w14:textId="0A627632" w:rsidR="00A60107" w:rsidRDefault="00A60107" w:rsidP="00A6010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运动过程：</w:t>
      </w:r>
      <w:r>
        <w:rPr>
          <w:rFonts w:hint="eastAsia"/>
        </w:rPr>
        <w:t>上下颌牙的</w:t>
      </w:r>
      <w:proofErr w:type="gramStart"/>
      <w:r>
        <w:rPr>
          <w:rFonts w:hint="eastAsia"/>
        </w:rPr>
        <w:t>颊尖相</w:t>
      </w:r>
      <w:proofErr w:type="gramEnd"/>
      <w:r>
        <w:rPr>
          <w:rFonts w:hint="eastAsia"/>
        </w:rPr>
        <w:t>咬</w:t>
      </w:r>
      <w:r>
        <w:rPr>
          <w:rFonts w:hint="eastAsia"/>
        </w:rPr>
        <w:t>合</w:t>
      </w:r>
    </w:p>
    <w:p w14:paraId="1265C29D" w14:textId="1B1AFE03" w:rsidR="00741B20" w:rsidRDefault="00741B20" w:rsidP="00741B20">
      <w:pPr>
        <w:pStyle w:val="a9"/>
        <w:numPr>
          <w:ilvl w:val="0"/>
          <w:numId w:val="24"/>
        </w:numPr>
      </w:pPr>
      <w:r>
        <w:rPr>
          <w:rFonts w:hint="eastAsia"/>
        </w:rPr>
        <w:t>咬合接触相：</w:t>
      </w:r>
    </w:p>
    <w:p w14:paraId="5675327C" w14:textId="5B2BF957" w:rsidR="00A60107" w:rsidRDefault="00A60107" w:rsidP="00A60107">
      <w:pPr>
        <w:pStyle w:val="a9"/>
        <w:numPr>
          <w:ilvl w:val="1"/>
          <w:numId w:val="24"/>
        </w:numPr>
      </w:pPr>
      <w:r>
        <w:rPr>
          <w:rFonts w:hint="eastAsia"/>
        </w:rPr>
        <w:t>下颌运动：工作侧髁突：转动；非工作侧：向前、内、下滑动</w:t>
      </w:r>
    </w:p>
    <w:p w14:paraId="1EEBFB14" w14:textId="716C5F05" w:rsidR="00A60107" w:rsidRDefault="00A60107" w:rsidP="00A60107">
      <w:pPr>
        <w:pStyle w:val="a9"/>
        <w:numPr>
          <w:ilvl w:val="1"/>
          <w:numId w:val="24"/>
        </w:numPr>
      </w:pPr>
      <w:r>
        <w:rPr>
          <w:rFonts w:hint="eastAsia"/>
        </w:rPr>
        <w:t>咀嚼肌：工作侧：颞肌、翼外肌上头；非工作侧：翼内肌、翼外肌下头。翼外肌上头：收缩稳定关节盘</w:t>
      </w:r>
    </w:p>
    <w:p w14:paraId="21E0BF4F" w14:textId="514C9B06" w:rsidR="00A60107" w:rsidRDefault="00A60107" w:rsidP="00A60107">
      <w:pPr>
        <w:pStyle w:val="a9"/>
        <w:numPr>
          <w:ilvl w:val="1"/>
          <w:numId w:val="24"/>
        </w:numPr>
        <w:rPr>
          <w:rFonts w:hint="eastAsia"/>
        </w:rPr>
      </w:pPr>
      <w:r>
        <w:rPr>
          <w:rFonts w:hint="eastAsia"/>
        </w:rPr>
        <w:t>运动过程：</w:t>
      </w:r>
      <w:r w:rsidRPr="00A60107">
        <w:t>下颌继续上升至牙尖交错位，随即向工作侧轻微侧移，进行</w:t>
      </w:r>
      <w:r w:rsidRPr="00A60107">
        <w:rPr>
          <w:b/>
          <w:bCs/>
        </w:rPr>
        <w:t>研磨</w:t>
      </w:r>
    </w:p>
    <w:p w14:paraId="4FD17003" w14:textId="1466ADBD" w:rsidR="00D12AE6" w:rsidRDefault="00D76435" w:rsidP="00342E46">
      <w:pPr>
        <w:pStyle w:val="a9"/>
        <w:numPr>
          <w:ilvl w:val="0"/>
          <w:numId w:val="17"/>
        </w:numPr>
      </w:pPr>
      <w:r>
        <w:rPr>
          <w:rFonts w:hint="eastAsia"/>
        </w:rPr>
        <w:t>磨耗的生理意义</w:t>
      </w:r>
    </w:p>
    <w:p w14:paraId="37BD12AB" w14:textId="6414E544" w:rsidR="004F659E" w:rsidRDefault="004F659E" w:rsidP="004F659E">
      <w:pPr>
        <w:pStyle w:val="a9"/>
        <w:numPr>
          <w:ilvl w:val="0"/>
          <w:numId w:val="23"/>
        </w:numPr>
      </w:pPr>
      <w:r w:rsidRPr="004F659E">
        <w:t xml:space="preserve">建𬌗初期𬌗接触不平衡，磨耗消除早接触点，形成全面𬌗接触 </w:t>
      </w:r>
    </w:p>
    <w:p w14:paraId="7371E1F8" w14:textId="50BA14A9" w:rsidR="004F659E" w:rsidRDefault="004F659E" w:rsidP="004F659E">
      <w:pPr>
        <w:pStyle w:val="a9"/>
        <w:numPr>
          <w:ilvl w:val="0"/>
          <w:numId w:val="23"/>
        </w:numPr>
      </w:pPr>
      <w:r w:rsidRPr="004F659E">
        <w:t xml:space="preserve">牙周抗力增龄性减弱，磨耗使𬌗力线与牙体长轴趋于平行，减少侧向力 </w:t>
      </w:r>
    </w:p>
    <w:p w14:paraId="0633936D" w14:textId="0DB78B16" w:rsidR="004F659E" w:rsidRDefault="004F659E" w:rsidP="004F659E">
      <w:pPr>
        <w:pStyle w:val="a9"/>
        <w:numPr>
          <w:ilvl w:val="0"/>
          <w:numId w:val="23"/>
        </w:numPr>
      </w:pPr>
      <w:r w:rsidRPr="004F659E">
        <w:t>牙周老年性退缩，磨耗减少临床牙冠长度，保持</w:t>
      </w:r>
      <w:proofErr w:type="gramStart"/>
      <w:r w:rsidRPr="004F659E">
        <w:t>冠根比例</w:t>
      </w:r>
      <w:proofErr w:type="gramEnd"/>
      <w:r w:rsidRPr="004F659E">
        <w:t xml:space="preserve">协调 </w:t>
      </w:r>
    </w:p>
    <w:p w14:paraId="0D1554D6" w14:textId="7D4067E7" w:rsidR="00741B20" w:rsidRDefault="004F659E" w:rsidP="00A60107">
      <w:pPr>
        <w:pStyle w:val="a9"/>
        <w:numPr>
          <w:ilvl w:val="0"/>
          <w:numId w:val="23"/>
        </w:numPr>
        <w:rPr>
          <w:rFonts w:hint="eastAsia"/>
        </w:rPr>
      </w:pPr>
      <w:r w:rsidRPr="004F659E">
        <w:lastRenderedPageBreak/>
        <w:t>邻面磨耗，牙弓持续地向前移动，使前牙不致因后牙的推动拥挤</w:t>
      </w:r>
    </w:p>
    <w:sectPr w:rsidR="00741B20" w:rsidSect="008B4BBC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636A"/>
    <w:multiLevelType w:val="hybridMultilevel"/>
    <w:tmpl w:val="F4D8C07A"/>
    <w:lvl w:ilvl="0" w:tplc="E88A890E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B0789EF8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E34C40"/>
    <w:multiLevelType w:val="hybridMultilevel"/>
    <w:tmpl w:val="01F2EDDE"/>
    <w:lvl w:ilvl="0" w:tplc="95E88C7C">
      <w:start w:val="1"/>
      <w:numFmt w:val="decimalEnclosedCircle"/>
      <w:lvlText w:val="%1"/>
      <w:lvlJc w:val="left"/>
      <w:pPr>
        <w:ind w:left="13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BC64D15"/>
    <w:multiLevelType w:val="hybridMultilevel"/>
    <w:tmpl w:val="AD8A2C0E"/>
    <w:lvl w:ilvl="0" w:tplc="9CD2B6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371CD1"/>
    <w:multiLevelType w:val="hybridMultilevel"/>
    <w:tmpl w:val="84809E3E"/>
    <w:lvl w:ilvl="0" w:tplc="04090011">
      <w:start w:val="1"/>
      <w:numFmt w:val="decimal"/>
      <w:lvlText w:val="%1)"/>
      <w:lvlJc w:val="left"/>
      <w:pPr>
        <w:ind w:left="1600" w:hanging="440"/>
      </w:pPr>
    </w:lvl>
    <w:lvl w:ilvl="1" w:tplc="04090019" w:tentative="1">
      <w:start w:val="1"/>
      <w:numFmt w:val="lowerLetter"/>
      <w:lvlText w:val="%2)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lowerLetter"/>
      <w:lvlText w:val="%5)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lowerLetter"/>
      <w:lvlText w:val="%8)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0EAF77F9"/>
    <w:multiLevelType w:val="hybridMultilevel"/>
    <w:tmpl w:val="385A5812"/>
    <w:lvl w:ilvl="0" w:tplc="EC0E7828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EE214C8"/>
    <w:multiLevelType w:val="hybridMultilevel"/>
    <w:tmpl w:val="5558A012"/>
    <w:lvl w:ilvl="0" w:tplc="819EF4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F556332"/>
    <w:multiLevelType w:val="hybridMultilevel"/>
    <w:tmpl w:val="877C1C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3E5834"/>
    <w:multiLevelType w:val="hybridMultilevel"/>
    <w:tmpl w:val="55620214"/>
    <w:lvl w:ilvl="0" w:tplc="8ECA4700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4595DC3"/>
    <w:multiLevelType w:val="hybridMultilevel"/>
    <w:tmpl w:val="96B0590A"/>
    <w:lvl w:ilvl="0" w:tplc="FC60B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6DB755D"/>
    <w:multiLevelType w:val="hybridMultilevel"/>
    <w:tmpl w:val="95207AFC"/>
    <w:lvl w:ilvl="0" w:tplc="E1B45FB4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A73C172A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BE66ED5"/>
    <w:multiLevelType w:val="hybridMultilevel"/>
    <w:tmpl w:val="A06260FC"/>
    <w:lvl w:ilvl="0" w:tplc="FFFFFFFF">
      <w:start w:val="1"/>
      <w:numFmt w:val="decimal"/>
      <w:lvlText w:val="%1)"/>
      <w:lvlJc w:val="left"/>
      <w:pPr>
        <w:ind w:left="880" w:hanging="440"/>
      </w:pPr>
    </w:lvl>
    <w:lvl w:ilvl="1" w:tplc="04090011">
      <w:start w:val="1"/>
      <w:numFmt w:val="decimal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167343A"/>
    <w:multiLevelType w:val="hybridMultilevel"/>
    <w:tmpl w:val="AEC8E2B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7BA568F"/>
    <w:multiLevelType w:val="hybridMultilevel"/>
    <w:tmpl w:val="C46C131E"/>
    <w:lvl w:ilvl="0" w:tplc="3F2E4768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B62C7E"/>
    <w:multiLevelType w:val="hybridMultilevel"/>
    <w:tmpl w:val="DFE4CD18"/>
    <w:lvl w:ilvl="0" w:tplc="E3D282A6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BEBA93C0">
      <w:start w:val="1"/>
      <w:numFmt w:val="decimalEnclosedCircle"/>
      <w:lvlText w:val="%3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15308C7"/>
    <w:multiLevelType w:val="hybridMultilevel"/>
    <w:tmpl w:val="411405E0"/>
    <w:lvl w:ilvl="0" w:tplc="64B26E14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2CC4BB4E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AB86C59E">
      <w:start w:val="1"/>
      <w:numFmt w:val="decimal"/>
      <w:lvlText w:val="%5）"/>
      <w:lvlJc w:val="left"/>
      <w:pPr>
        <w:ind w:left="1494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9BC3375"/>
    <w:multiLevelType w:val="hybridMultilevel"/>
    <w:tmpl w:val="443E8828"/>
    <w:lvl w:ilvl="0" w:tplc="1828315E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0ED10E0"/>
    <w:multiLevelType w:val="hybridMultilevel"/>
    <w:tmpl w:val="122CA0DC"/>
    <w:lvl w:ilvl="0" w:tplc="16201CEE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95E88C7C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8F11C63"/>
    <w:multiLevelType w:val="hybridMultilevel"/>
    <w:tmpl w:val="C21655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B7081F06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F0E1132"/>
    <w:multiLevelType w:val="hybridMultilevel"/>
    <w:tmpl w:val="92C87DEE"/>
    <w:lvl w:ilvl="0" w:tplc="0FA47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724178CB"/>
    <w:multiLevelType w:val="hybridMultilevel"/>
    <w:tmpl w:val="FBF69470"/>
    <w:lvl w:ilvl="0" w:tplc="9CD2B6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3473E37"/>
    <w:multiLevelType w:val="hybridMultilevel"/>
    <w:tmpl w:val="2C7011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C1B657D"/>
    <w:multiLevelType w:val="hybridMultilevel"/>
    <w:tmpl w:val="B8FE5C8A"/>
    <w:lvl w:ilvl="0" w:tplc="3252C3A2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D295791"/>
    <w:multiLevelType w:val="hybridMultilevel"/>
    <w:tmpl w:val="196E0878"/>
    <w:lvl w:ilvl="0" w:tplc="69100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3" w15:restartNumberingAfterBreak="0">
    <w:nsid w:val="7EB53322"/>
    <w:multiLevelType w:val="hybridMultilevel"/>
    <w:tmpl w:val="1C741018"/>
    <w:lvl w:ilvl="0" w:tplc="C896DEC6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B7AE4690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plc="C1D21906">
      <w:start w:val="1"/>
      <w:numFmt w:val="decimal"/>
      <w:lvlText w:val="%3）"/>
      <w:lvlJc w:val="left"/>
      <w:pPr>
        <w:ind w:left="16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41414336">
    <w:abstractNumId w:val="20"/>
  </w:num>
  <w:num w:numId="2" w16cid:durableId="1168399850">
    <w:abstractNumId w:val="22"/>
  </w:num>
  <w:num w:numId="3" w16cid:durableId="279646411">
    <w:abstractNumId w:val="8"/>
  </w:num>
  <w:num w:numId="4" w16cid:durableId="2076778781">
    <w:abstractNumId w:val="18"/>
  </w:num>
  <w:num w:numId="5" w16cid:durableId="152070528">
    <w:abstractNumId w:val="6"/>
  </w:num>
  <w:num w:numId="6" w16cid:durableId="1119639983">
    <w:abstractNumId w:val="7"/>
  </w:num>
  <w:num w:numId="7" w16cid:durableId="631640060">
    <w:abstractNumId w:val="4"/>
  </w:num>
  <w:num w:numId="8" w16cid:durableId="1949777300">
    <w:abstractNumId w:val="16"/>
  </w:num>
  <w:num w:numId="9" w16cid:durableId="1837257570">
    <w:abstractNumId w:val="21"/>
  </w:num>
  <w:num w:numId="10" w16cid:durableId="991183129">
    <w:abstractNumId w:val="3"/>
  </w:num>
  <w:num w:numId="11" w16cid:durableId="635256318">
    <w:abstractNumId w:val="15"/>
  </w:num>
  <w:num w:numId="12" w16cid:durableId="603266510">
    <w:abstractNumId w:val="12"/>
  </w:num>
  <w:num w:numId="13" w16cid:durableId="1095056733">
    <w:abstractNumId w:val="23"/>
  </w:num>
  <w:num w:numId="14" w16cid:durableId="456872602">
    <w:abstractNumId w:val="14"/>
  </w:num>
  <w:num w:numId="15" w16cid:durableId="1746342460">
    <w:abstractNumId w:val="19"/>
  </w:num>
  <w:num w:numId="16" w16cid:durableId="149293943">
    <w:abstractNumId w:val="2"/>
  </w:num>
  <w:num w:numId="17" w16cid:durableId="1854298933">
    <w:abstractNumId w:val="17"/>
  </w:num>
  <w:num w:numId="18" w16cid:durableId="986200540">
    <w:abstractNumId w:val="0"/>
  </w:num>
  <w:num w:numId="19" w16cid:durableId="1091316443">
    <w:abstractNumId w:val="5"/>
  </w:num>
  <w:num w:numId="20" w16cid:durableId="1104957261">
    <w:abstractNumId w:val="13"/>
  </w:num>
  <w:num w:numId="21" w16cid:durableId="1578855137">
    <w:abstractNumId w:val="1"/>
  </w:num>
  <w:num w:numId="22" w16cid:durableId="663051570">
    <w:abstractNumId w:val="11"/>
  </w:num>
  <w:num w:numId="23" w16cid:durableId="1076518579">
    <w:abstractNumId w:val="10"/>
  </w:num>
  <w:num w:numId="24" w16cid:durableId="215093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0B"/>
    <w:rsid w:val="001539BC"/>
    <w:rsid w:val="001818A4"/>
    <w:rsid w:val="001E48FE"/>
    <w:rsid w:val="00225EE9"/>
    <w:rsid w:val="00297334"/>
    <w:rsid w:val="00307A56"/>
    <w:rsid w:val="003166CA"/>
    <w:rsid w:val="00342E46"/>
    <w:rsid w:val="00350DF0"/>
    <w:rsid w:val="003A1D52"/>
    <w:rsid w:val="004F659E"/>
    <w:rsid w:val="005D71F1"/>
    <w:rsid w:val="00696AF2"/>
    <w:rsid w:val="00733D46"/>
    <w:rsid w:val="00741B20"/>
    <w:rsid w:val="007E66B1"/>
    <w:rsid w:val="008005CC"/>
    <w:rsid w:val="00862D0B"/>
    <w:rsid w:val="00875E5A"/>
    <w:rsid w:val="008B4BBC"/>
    <w:rsid w:val="00A157E5"/>
    <w:rsid w:val="00A60107"/>
    <w:rsid w:val="00AF39A7"/>
    <w:rsid w:val="00BD0FFE"/>
    <w:rsid w:val="00BD2C09"/>
    <w:rsid w:val="00C15BAD"/>
    <w:rsid w:val="00CB56F1"/>
    <w:rsid w:val="00D12AE6"/>
    <w:rsid w:val="00D713A5"/>
    <w:rsid w:val="00D76435"/>
    <w:rsid w:val="00DC0469"/>
    <w:rsid w:val="00E6599E"/>
    <w:rsid w:val="00E91B8C"/>
    <w:rsid w:val="00F76505"/>
    <w:rsid w:val="00F9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EFC6"/>
  <w15:chartTrackingRefBased/>
  <w15:docId w15:val="{220BB7B8-28B3-41C6-8EFB-4AE1C8DF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2D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D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D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D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D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D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D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D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D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D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2D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D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D0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76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9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3623155053@qq.com</dc:creator>
  <cp:keywords/>
  <dc:description/>
  <cp:lastModifiedBy>3623155053@qq.com</cp:lastModifiedBy>
  <cp:revision>12</cp:revision>
  <dcterms:created xsi:type="dcterms:W3CDTF">2026-03-10T15:01:00Z</dcterms:created>
  <dcterms:modified xsi:type="dcterms:W3CDTF">2026-03-12T08:29:00Z</dcterms:modified>
</cp:coreProperties>
</file>