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CCA2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b/>
          <w:bCs/>
          <w:color w:val="000000"/>
          <w:lang w:eastAsia="es-AR"/>
        </w:rPr>
        <w:t>Ejercicio 1</w:t>
      </w:r>
    </w:p>
    <w:p w14:paraId="0A784F34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000000"/>
          <w:lang w:eastAsia="es-AR"/>
        </w:rPr>
        <w:t>Desarrollar una aplicación cliente-servidor donde el cliente envíe un vector de enteros al servidor. El servidor debe calcular el valor máximo del vector y devolverlo al cliente, quien lo mostrará por pantalla.</w:t>
      </w:r>
    </w:p>
    <w:p w14:paraId="44832407" w14:textId="77777777" w:rsidR="009D458D" w:rsidRPr="009D458D" w:rsidRDefault="009D458D" w:rsidP="009D4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760A0BD6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hyperlink r:id="rId4" w:tgtFrame="_blank" w:history="1">
        <w:r w:rsidRPr="009D458D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https://www.online-java.com/C4sqE5ed1v</w:t>
        </w:r>
      </w:hyperlink>
    </w:p>
    <w:p w14:paraId="7A751523" w14:textId="77777777" w:rsidR="009D458D" w:rsidRPr="009D458D" w:rsidRDefault="009D458D" w:rsidP="009D4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  <w:r w:rsidRPr="009D458D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78B8DE6A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b/>
          <w:bCs/>
          <w:color w:val="000000"/>
          <w:lang w:eastAsia="es-AR"/>
        </w:rPr>
        <w:t>Ejercicio 2</w:t>
      </w:r>
    </w:p>
    <w:p w14:paraId="67398EB4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000000"/>
          <w:lang w:eastAsia="es-AR"/>
        </w:rPr>
        <w:t>Desarrollar una aplicación cliente-servidor donde el cliente envíe un vector de números al servidor. El servidor debe calcular la suma de los elementos y devolverla al cliente, quien la mostrará por pantalla.</w:t>
      </w:r>
    </w:p>
    <w:p w14:paraId="26247585" w14:textId="77777777" w:rsidR="009D458D" w:rsidRPr="009D458D" w:rsidRDefault="009D458D" w:rsidP="009D4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5FBD38E5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hyperlink r:id="rId5" w:tgtFrame="_blank" w:history="1">
        <w:r w:rsidRPr="009D458D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https://www.online-java.com/CEUJ0nIvTP</w:t>
        </w:r>
      </w:hyperlink>
    </w:p>
    <w:p w14:paraId="793C9143" w14:textId="77777777" w:rsidR="009D458D" w:rsidRPr="009D458D" w:rsidRDefault="009D458D" w:rsidP="009D4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239DC302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b/>
          <w:bCs/>
          <w:color w:val="000000"/>
          <w:lang w:eastAsia="es-AR"/>
        </w:rPr>
        <w:t>Ejercicio 3</w:t>
      </w:r>
    </w:p>
    <w:p w14:paraId="764EED61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000000"/>
          <w:lang w:eastAsia="es-AR"/>
        </w:rPr>
        <w:t>Desarrollar una aplicación cliente-servidor donde el cliente envíe una cadena de texto al servidor. El servidor debe contar cuántas vocales tiene el texto y devolver el resultado al cliente, quien lo mostrará por pantalla.</w:t>
      </w:r>
    </w:p>
    <w:p w14:paraId="4CF59148" w14:textId="77777777" w:rsidR="009D458D" w:rsidRPr="009D458D" w:rsidRDefault="009D458D" w:rsidP="009D4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458D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14:paraId="03D3587E" w14:textId="77777777" w:rsidR="009D458D" w:rsidRPr="009D458D" w:rsidRDefault="009D458D" w:rsidP="009D45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hyperlink r:id="rId6" w:tgtFrame="_blank" w:history="1">
        <w:r w:rsidRPr="009D458D">
          <w:rPr>
            <w:rFonts w:ascii="Arial" w:eastAsia="Times New Roman" w:hAnsi="Arial" w:cs="Arial"/>
            <w:color w:val="1155CC"/>
            <w:u w:val="single"/>
            <w:lang w:eastAsia="es-AR"/>
          </w:rPr>
          <w:t>https://www.online-java.com/MwJg7tnWf9</w:t>
        </w:r>
      </w:hyperlink>
    </w:p>
    <w:p w14:paraId="130D74B1" w14:textId="77777777" w:rsidR="0086329F" w:rsidRDefault="0086329F"/>
    <w:sectPr w:rsidR="0086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81"/>
    <w:rsid w:val="00423A81"/>
    <w:rsid w:val="0086329F"/>
    <w:rsid w:val="009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4267B-5416-4D69-835B-C1493C22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D4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-java.com/MwJg7tnWf9" TargetMode="External"/><Relationship Id="rId5" Type="http://schemas.openxmlformats.org/officeDocument/2006/relationships/hyperlink" Target="https://www.online-java.com/CEUJ0nIvTP" TargetMode="External"/><Relationship Id="rId4" Type="http://schemas.openxmlformats.org/officeDocument/2006/relationships/hyperlink" Target="https://www.online-java.com/C4sqE5ed1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2</cp:revision>
  <dcterms:created xsi:type="dcterms:W3CDTF">2024-11-11T16:23:00Z</dcterms:created>
  <dcterms:modified xsi:type="dcterms:W3CDTF">2024-11-11T16:23:00Z</dcterms:modified>
</cp:coreProperties>
</file>