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806" w:rsidRDefault="007B5ED4" w:rsidP="006F128E">
      <w:pPr>
        <w:jc w:val="center"/>
        <w:rPr>
          <w:lang w:val="en-US"/>
        </w:rPr>
      </w:pPr>
      <w:r>
        <w:rPr>
          <w:lang w:val="en-US"/>
        </w:rPr>
        <w:t xml:space="preserve">Test </w:t>
      </w:r>
      <w:r w:rsidR="006F128E">
        <w:rPr>
          <w:lang w:val="en-US"/>
        </w:rPr>
        <w:t>case florist.co</w:t>
      </w:r>
    </w:p>
    <w:p w:rsidR="006F128E" w:rsidRDefault="006F128E">
      <w:pPr>
        <w:rPr>
          <w:lang w:val="en-US"/>
        </w:rPr>
      </w:pPr>
    </w:p>
    <w:tbl>
      <w:tblPr>
        <w:tblStyle w:val="TableGrid"/>
        <w:tblW w:w="8999" w:type="dxa"/>
        <w:tblInd w:w="-5" w:type="dxa"/>
        <w:tblLook w:val="04A0" w:firstRow="1" w:lastRow="0" w:firstColumn="1" w:lastColumn="0" w:noHBand="0" w:noVBand="1"/>
      </w:tblPr>
      <w:tblGrid>
        <w:gridCol w:w="1022"/>
        <w:gridCol w:w="2862"/>
        <w:gridCol w:w="2110"/>
        <w:gridCol w:w="1948"/>
        <w:gridCol w:w="1057"/>
      </w:tblGrid>
      <w:tr w:rsidR="006F128E" w:rsidTr="00861FC2">
        <w:trPr>
          <w:trHeight w:val="656"/>
        </w:trPr>
        <w:tc>
          <w:tcPr>
            <w:tcW w:w="1048" w:type="dxa"/>
          </w:tcPr>
          <w:p w:rsidR="006F128E" w:rsidRDefault="006F128E">
            <w:pPr>
              <w:rPr>
                <w:lang w:val="en-US"/>
              </w:rPr>
            </w:pPr>
            <w:r>
              <w:rPr>
                <w:lang w:val="en-US"/>
              </w:rPr>
              <w:t>Test ID</w:t>
            </w:r>
          </w:p>
        </w:tc>
        <w:tc>
          <w:tcPr>
            <w:tcW w:w="2959" w:type="dxa"/>
          </w:tcPr>
          <w:p w:rsidR="006F128E" w:rsidRDefault="006F12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Penerangan</w:t>
            </w:r>
            <w:proofErr w:type="spellEnd"/>
          </w:p>
        </w:tc>
        <w:tc>
          <w:tcPr>
            <w:tcW w:w="2157" w:type="dxa"/>
          </w:tcPr>
          <w:p w:rsidR="006F128E" w:rsidRDefault="00DD7D67">
            <w:pPr>
              <w:rPr>
                <w:lang w:val="en-US"/>
              </w:rPr>
            </w:pPr>
            <w:r>
              <w:rPr>
                <w:lang w:val="en-US"/>
              </w:rPr>
              <w:t xml:space="preserve">Keputusan </w:t>
            </w:r>
            <w:proofErr w:type="spellStart"/>
            <w:r>
              <w:rPr>
                <w:lang w:val="en-US"/>
              </w:rPr>
              <w:t>Jangkaan</w:t>
            </w:r>
            <w:proofErr w:type="spellEnd"/>
          </w:p>
        </w:tc>
        <w:tc>
          <w:tcPr>
            <w:tcW w:w="1985" w:type="dxa"/>
          </w:tcPr>
          <w:p w:rsidR="006F128E" w:rsidRDefault="00861FC2">
            <w:pPr>
              <w:rPr>
                <w:lang w:val="en-US"/>
              </w:rPr>
            </w:pPr>
            <w:r>
              <w:rPr>
                <w:lang w:val="en-US"/>
              </w:rPr>
              <w:t xml:space="preserve">Keputusan </w:t>
            </w:r>
            <w:proofErr w:type="spellStart"/>
            <w:r>
              <w:rPr>
                <w:lang w:val="en-US"/>
              </w:rPr>
              <w:t>sebenar</w:t>
            </w:r>
            <w:proofErr w:type="spellEnd"/>
          </w:p>
        </w:tc>
        <w:tc>
          <w:tcPr>
            <w:tcW w:w="850" w:type="dxa"/>
          </w:tcPr>
          <w:p w:rsidR="006F128E" w:rsidRDefault="00861FC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6F128E" w:rsidTr="00861FC2">
        <w:trPr>
          <w:trHeight w:val="1862"/>
        </w:trPr>
        <w:tc>
          <w:tcPr>
            <w:tcW w:w="1048" w:type="dxa"/>
          </w:tcPr>
          <w:p w:rsidR="006F128E" w:rsidRDefault="006F128E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2959" w:type="dxa"/>
          </w:tcPr>
          <w:p w:rsidR="006F128E" w:rsidRDefault="006F128E">
            <w:pPr>
              <w:rPr>
                <w:u w:val="single"/>
                <w:lang w:val="en-US"/>
              </w:rPr>
            </w:pPr>
            <w:r w:rsidRPr="006F128E">
              <w:rPr>
                <w:u w:val="single"/>
                <w:lang w:val="en-US"/>
              </w:rPr>
              <w:t>Usability</w:t>
            </w:r>
          </w:p>
          <w:p w:rsidR="006F128E" w:rsidRPr="006F128E" w:rsidRDefault="006F128E">
            <w:pPr>
              <w:rPr>
                <w:lang w:val="en-US"/>
              </w:rPr>
            </w:pPr>
            <w:r w:rsidRPr="006F128E">
              <w:rPr>
                <w:lang w:val="en-US"/>
              </w:rPr>
              <w:t>-</w:t>
            </w:r>
            <w:proofErr w:type="spellStart"/>
            <w:r w:rsidRPr="006F128E">
              <w:rPr>
                <w:lang w:val="en-US"/>
              </w:rPr>
              <w:t>menguji</w:t>
            </w:r>
            <w:proofErr w:type="spellEnd"/>
            <w:r w:rsidRPr="006F128E">
              <w:rPr>
                <w:lang w:val="en-US"/>
              </w:rPr>
              <w:t xml:space="preserve"> </w:t>
            </w:r>
            <w:proofErr w:type="spellStart"/>
            <w:r w:rsidRPr="006F128E">
              <w:rPr>
                <w:lang w:val="en-US"/>
              </w:rPr>
              <w:t>paparan</w:t>
            </w:r>
            <w:proofErr w:type="spellEnd"/>
            <w:r w:rsidRPr="006F128E">
              <w:rPr>
                <w:lang w:val="en-US"/>
              </w:rPr>
              <w:t xml:space="preserve"> banner.</w:t>
            </w:r>
          </w:p>
          <w:p w:rsidR="006F128E" w:rsidRDefault="006F128E">
            <w:pPr>
              <w:rPr>
                <w:lang w:val="en-US"/>
              </w:rPr>
            </w:pPr>
            <w:r w:rsidRPr="006F128E"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menguji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kefungsian</w:t>
            </w:r>
            <w:proofErr w:type="spellEnd"/>
            <w:r>
              <w:rPr>
                <w:lang w:val="en-US"/>
              </w:rPr>
              <w:t xml:space="preserve"> box test</w:t>
            </w:r>
            <w:r w:rsidRPr="006F128E">
              <w:rPr>
                <w:lang w:val="en-US"/>
              </w:rPr>
              <w:t xml:space="preserve"> kata </w:t>
            </w:r>
            <w:proofErr w:type="spellStart"/>
            <w:r w:rsidRPr="006F128E">
              <w:rPr>
                <w:lang w:val="en-US"/>
              </w:rPr>
              <w:t>laluan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</w:p>
          <w:p w:rsidR="006F128E" w:rsidRDefault="006F128E">
            <w:pPr>
              <w:rPr>
                <w:lang w:val="en-US"/>
              </w:rPr>
            </w:pPr>
            <w:r>
              <w:rPr>
                <w:u w:val="single"/>
                <w:lang w:val="en-US"/>
              </w:rPr>
              <w:t>-</w:t>
            </w:r>
            <w:proofErr w:type="spellStart"/>
            <w:r w:rsidRPr="006F128E">
              <w:rPr>
                <w:lang w:val="en-US"/>
              </w:rPr>
              <w:t>menguji</w:t>
            </w:r>
            <w:proofErr w:type="spellEnd"/>
            <w:r w:rsidRPr="006F128E">
              <w:rPr>
                <w:lang w:val="en-US"/>
              </w:rPr>
              <w:t xml:space="preserve"> butt</w:t>
            </w:r>
            <w:r>
              <w:rPr>
                <w:lang w:val="en-US"/>
              </w:rPr>
              <w:t xml:space="preserve">on log in </w:t>
            </w:r>
            <w:proofErr w:type="spellStart"/>
            <w:r>
              <w:rPr>
                <w:lang w:val="en-US"/>
              </w:rPr>
              <w:t>berkedip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>.</w:t>
            </w:r>
          </w:p>
          <w:p w:rsidR="00B431F5" w:rsidRDefault="00B431F5">
            <w:pPr>
              <w:rPr>
                <w:lang w:val="en-US"/>
              </w:rPr>
            </w:pPr>
            <w:r>
              <w:rPr>
                <w:u w:val="single"/>
                <w:lang w:val="en-US"/>
              </w:rPr>
              <w:t>-</w:t>
            </w:r>
            <w:proofErr w:type="spellStart"/>
            <w:r w:rsidRPr="006F128E">
              <w:rPr>
                <w:lang w:val="en-US"/>
              </w:rPr>
              <w:t>menguji</w:t>
            </w:r>
            <w:proofErr w:type="spellEnd"/>
            <w:r w:rsidRPr="006F128E">
              <w:rPr>
                <w:lang w:val="en-US"/>
              </w:rPr>
              <w:t xml:space="preserve"> butt</w:t>
            </w:r>
            <w:r>
              <w:rPr>
                <w:lang w:val="en-US"/>
              </w:rPr>
              <w:t xml:space="preserve">on </w:t>
            </w:r>
            <w:r>
              <w:rPr>
                <w:lang w:val="en-US"/>
              </w:rPr>
              <w:t xml:space="preserve">reset </w:t>
            </w:r>
            <w:proofErr w:type="spellStart"/>
            <w:r>
              <w:rPr>
                <w:lang w:val="en-US"/>
              </w:rPr>
              <w:t>berkedip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>.</w:t>
            </w:r>
          </w:p>
          <w:p w:rsidR="006F128E" w:rsidRDefault="006F128E">
            <w:pPr>
              <w:rPr>
                <w:lang w:val="en-US"/>
              </w:rPr>
            </w:pPr>
            <w:r>
              <w:rPr>
                <w:u w:val="single"/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menguji</w:t>
            </w:r>
            <w:proofErr w:type="spellEnd"/>
            <w:r>
              <w:rPr>
                <w:lang w:val="en-US"/>
              </w:rPr>
              <w:t xml:space="preserve"> </w:t>
            </w:r>
            <w:r w:rsidR="00861FC2">
              <w:rPr>
                <w:lang w:val="en-US"/>
              </w:rPr>
              <w:t xml:space="preserve">text </w:t>
            </w:r>
            <w:r w:rsidR="00DD7D67">
              <w:rPr>
                <w:lang w:val="en-US"/>
              </w:rPr>
              <w:t xml:space="preserve">pada footer </w:t>
            </w:r>
            <w:proofErr w:type="spellStart"/>
            <w:r w:rsidR="00DD7D67">
              <w:rPr>
                <w:lang w:val="en-US"/>
              </w:rPr>
              <w:t>bergerak</w:t>
            </w:r>
            <w:proofErr w:type="spellEnd"/>
            <w:r w:rsidR="00DD7D67">
              <w:rPr>
                <w:lang w:val="en-US"/>
              </w:rPr>
              <w:t xml:space="preserve"> </w:t>
            </w:r>
            <w:proofErr w:type="spellStart"/>
            <w:r w:rsidR="00DD7D67">
              <w:rPr>
                <w:lang w:val="en-US"/>
              </w:rPr>
              <w:t>atau</w:t>
            </w:r>
            <w:proofErr w:type="spellEnd"/>
            <w:r w:rsidR="00DD7D67">
              <w:rPr>
                <w:lang w:val="en-US"/>
              </w:rPr>
              <w:t xml:space="preserve"> </w:t>
            </w:r>
            <w:proofErr w:type="spellStart"/>
            <w:r w:rsidR="00DD7D67">
              <w:rPr>
                <w:lang w:val="en-US"/>
              </w:rPr>
              <w:t>tidak</w:t>
            </w:r>
            <w:proofErr w:type="spellEnd"/>
            <w:r w:rsidR="00DD7D67">
              <w:rPr>
                <w:lang w:val="en-US"/>
              </w:rPr>
              <w:t>.</w:t>
            </w:r>
          </w:p>
          <w:p w:rsidR="002C33DB" w:rsidRPr="006F128E" w:rsidRDefault="002C33DB">
            <w:pPr>
              <w:rPr>
                <w:lang w:val="en-US"/>
              </w:rPr>
            </w:pPr>
          </w:p>
        </w:tc>
        <w:tc>
          <w:tcPr>
            <w:tcW w:w="2157" w:type="dxa"/>
          </w:tcPr>
          <w:p w:rsidR="006F128E" w:rsidRDefault="00DD7D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paparan</w:t>
            </w:r>
            <w:proofErr w:type="spellEnd"/>
            <w:r>
              <w:rPr>
                <w:lang w:val="en-US"/>
              </w:rPr>
              <w:t xml:space="preserve"> banner </w:t>
            </w:r>
            <w:proofErr w:type="spellStart"/>
            <w:r>
              <w:rPr>
                <w:lang w:val="en-US"/>
              </w:rPr>
              <w:t>berjaya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dipaparkan</w:t>
            </w:r>
            <w:proofErr w:type="spellEnd"/>
          </w:p>
          <w:p w:rsidR="00DD7D67" w:rsidRDefault="00DD7D67">
            <w:pPr>
              <w:rPr>
                <w:lang w:val="en-US"/>
              </w:rPr>
            </w:pPr>
            <w:r>
              <w:rPr>
                <w:lang w:val="en-US"/>
              </w:rPr>
              <w:t xml:space="preserve">-box test </w:t>
            </w:r>
            <w:proofErr w:type="spellStart"/>
            <w:r>
              <w:rPr>
                <w:lang w:val="en-US"/>
              </w:rPr>
              <w:t>berjaya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berfungsi</w:t>
            </w:r>
            <w:proofErr w:type="spellEnd"/>
          </w:p>
          <w:p w:rsidR="00DD7D67" w:rsidRDefault="00DD7D67">
            <w:pPr>
              <w:rPr>
                <w:lang w:val="en-US"/>
              </w:rPr>
            </w:pPr>
            <w:r>
              <w:rPr>
                <w:lang w:val="en-US"/>
              </w:rPr>
              <w:t>- button log in</w:t>
            </w:r>
            <w:r w:rsidR="00B431F5">
              <w:rPr>
                <w:lang w:val="en-US"/>
              </w:rPr>
              <w:t xml:space="preserve"> dan reset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berkedip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DD7D67" w:rsidRDefault="00DD7D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861FC2">
              <w:rPr>
                <w:lang w:val="en-US"/>
              </w:rPr>
              <w:t>text</w:t>
            </w:r>
            <w:r>
              <w:rPr>
                <w:lang w:val="en-US"/>
              </w:rPr>
              <w:t xml:space="preserve"> pada footer </w:t>
            </w:r>
            <w:proofErr w:type="spellStart"/>
            <w:r>
              <w:rPr>
                <w:lang w:val="en-US"/>
              </w:rPr>
              <w:t>bergerak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985" w:type="dxa"/>
          </w:tcPr>
          <w:p w:rsidR="006F128E" w:rsidRDefault="00861FC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paparan</w:t>
            </w:r>
            <w:proofErr w:type="spellEnd"/>
            <w:r>
              <w:rPr>
                <w:lang w:val="en-US"/>
              </w:rPr>
              <w:t xml:space="preserve"> banner.</w:t>
            </w:r>
          </w:p>
          <w:p w:rsidR="00861FC2" w:rsidRDefault="00861FC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kata </w:t>
            </w:r>
            <w:proofErr w:type="spellStart"/>
            <w:r>
              <w:rPr>
                <w:lang w:val="en-US"/>
              </w:rPr>
              <w:t>laluan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text box.</w:t>
            </w:r>
          </w:p>
          <w:p w:rsidR="00861FC2" w:rsidRDefault="00861FC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text pada footer </w:t>
            </w:r>
            <w:proofErr w:type="spellStart"/>
            <w:r>
              <w:rPr>
                <w:lang w:val="en-US"/>
              </w:rPr>
              <w:t>bergerak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850" w:type="dxa"/>
          </w:tcPr>
          <w:p w:rsidR="006F128E" w:rsidRDefault="003A10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berfungsi</w:t>
            </w:r>
            <w:proofErr w:type="spellEnd"/>
          </w:p>
        </w:tc>
      </w:tr>
      <w:tr w:rsidR="006F128E" w:rsidTr="00861FC2">
        <w:trPr>
          <w:trHeight w:val="1127"/>
        </w:trPr>
        <w:tc>
          <w:tcPr>
            <w:tcW w:w="1048" w:type="dxa"/>
          </w:tcPr>
          <w:p w:rsidR="006F128E" w:rsidRDefault="006F128E">
            <w:pPr>
              <w:rPr>
                <w:lang w:val="en-US"/>
              </w:rPr>
            </w:pPr>
            <w:r>
              <w:rPr>
                <w:lang w:val="en-US"/>
              </w:rPr>
              <w:t>202</w:t>
            </w:r>
          </w:p>
        </w:tc>
        <w:tc>
          <w:tcPr>
            <w:tcW w:w="2959" w:type="dxa"/>
          </w:tcPr>
          <w:p w:rsidR="006F128E" w:rsidRDefault="006F128E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Security</w:t>
            </w:r>
          </w:p>
          <w:p w:rsidR="006F128E" w:rsidRDefault="006F128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menguji</w:t>
            </w:r>
            <w:proofErr w:type="spellEnd"/>
            <w:r>
              <w:rPr>
                <w:lang w:val="en-US"/>
              </w:rPr>
              <w:t xml:space="preserve"> kata </w:t>
            </w:r>
            <w:proofErr w:type="spellStart"/>
            <w:r>
              <w:rPr>
                <w:lang w:val="en-US"/>
              </w:rPr>
              <w:t>laluan</w:t>
            </w:r>
            <w:proofErr w:type="spellEnd"/>
            <w:r w:rsidR="00DD7D67">
              <w:rPr>
                <w:lang w:val="en-US"/>
              </w:rPr>
              <w:t xml:space="preserve"> dan </w:t>
            </w:r>
            <w:proofErr w:type="spellStart"/>
            <w:r w:rsidR="00DD7D67"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dimasukkan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>.</w:t>
            </w:r>
          </w:p>
          <w:p w:rsidR="006F128E" w:rsidRPr="006F128E" w:rsidRDefault="006F128E">
            <w:pPr>
              <w:rPr>
                <w:lang w:val="en-US"/>
              </w:rPr>
            </w:pPr>
          </w:p>
        </w:tc>
        <w:tc>
          <w:tcPr>
            <w:tcW w:w="2157" w:type="dxa"/>
          </w:tcPr>
          <w:p w:rsidR="006F128E" w:rsidRDefault="00861FC2">
            <w:pPr>
              <w:rPr>
                <w:lang w:val="en-US"/>
              </w:rPr>
            </w:pPr>
            <w:r>
              <w:rPr>
                <w:lang w:val="en-US"/>
              </w:rPr>
              <w:t xml:space="preserve">-kata </w:t>
            </w:r>
            <w:proofErr w:type="spellStart"/>
            <w:r>
              <w:rPr>
                <w:lang w:val="en-US"/>
              </w:rPr>
              <w:t>laluan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berjaya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dimasukkan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985" w:type="dxa"/>
          </w:tcPr>
          <w:p w:rsidR="006F128E" w:rsidRDefault="00861FC2">
            <w:pPr>
              <w:rPr>
                <w:lang w:val="en-US"/>
              </w:rPr>
            </w:pPr>
            <w:r>
              <w:rPr>
                <w:lang w:val="en-US"/>
              </w:rPr>
              <w:t xml:space="preserve">-kata </w:t>
            </w:r>
            <w:proofErr w:type="spellStart"/>
            <w:r>
              <w:rPr>
                <w:lang w:val="en-US"/>
              </w:rPr>
              <w:t>laluan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berjaya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dimasukkan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850" w:type="dxa"/>
          </w:tcPr>
          <w:p w:rsidR="006F128E" w:rsidRDefault="003A10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berfungsi</w:t>
            </w:r>
            <w:proofErr w:type="spellEnd"/>
          </w:p>
        </w:tc>
      </w:tr>
      <w:tr w:rsidR="006F128E" w:rsidTr="00861FC2">
        <w:trPr>
          <w:trHeight w:val="1804"/>
        </w:trPr>
        <w:tc>
          <w:tcPr>
            <w:tcW w:w="1048" w:type="dxa"/>
          </w:tcPr>
          <w:p w:rsidR="006F128E" w:rsidRDefault="006F128E">
            <w:pPr>
              <w:rPr>
                <w:lang w:val="en-US"/>
              </w:rPr>
            </w:pPr>
            <w:r>
              <w:rPr>
                <w:lang w:val="en-US"/>
              </w:rPr>
              <w:t>203</w:t>
            </w:r>
          </w:p>
        </w:tc>
        <w:tc>
          <w:tcPr>
            <w:tcW w:w="2959" w:type="dxa"/>
          </w:tcPr>
          <w:p w:rsidR="006F128E" w:rsidRDefault="00DD7D67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Functional</w:t>
            </w:r>
          </w:p>
          <w:p w:rsidR="00DD7D67" w:rsidRDefault="00DD7D67">
            <w:pPr>
              <w:rPr>
                <w:lang w:val="en-US"/>
              </w:rPr>
            </w:pPr>
            <w:r>
              <w:rPr>
                <w:lang w:val="en-US"/>
              </w:rPr>
              <w:t xml:space="preserve">-form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B431F5">
              <w:rPr>
                <w:lang w:val="en-US"/>
              </w:rPr>
              <w:t>berfungsi</w:t>
            </w:r>
            <w:proofErr w:type="spellEnd"/>
            <w:r w:rsidR="00B431F5">
              <w:rPr>
                <w:lang w:val="en-US"/>
              </w:rPr>
              <w:t xml:space="preserve"> </w:t>
            </w:r>
            <w:proofErr w:type="spellStart"/>
            <w:r w:rsidR="00B431F5">
              <w:rPr>
                <w:lang w:val="en-US"/>
              </w:rPr>
              <w:t>atau</w:t>
            </w:r>
            <w:proofErr w:type="spellEnd"/>
            <w:r w:rsidR="00B431F5">
              <w:rPr>
                <w:lang w:val="en-US"/>
              </w:rPr>
              <w:t xml:space="preserve"> </w:t>
            </w:r>
            <w:proofErr w:type="spellStart"/>
            <w:r w:rsidR="00B431F5">
              <w:rPr>
                <w:lang w:val="en-US"/>
              </w:rPr>
              <w:t>tidak</w:t>
            </w:r>
            <w:proofErr w:type="spellEnd"/>
            <w:r w:rsidR="00B431F5">
              <w:rPr>
                <w:lang w:val="en-US"/>
              </w:rPr>
              <w:t>.</w:t>
            </w:r>
          </w:p>
          <w:p w:rsidR="00DD7D67" w:rsidRDefault="00DD7D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tulisan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bergerak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dibahagian</w:t>
            </w:r>
            <w:proofErr w:type="spellEnd"/>
            <w:r>
              <w:rPr>
                <w:lang w:val="en-US"/>
              </w:rPr>
              <w:t xml:space="preserve"> banner </w:t>
            </w:r>
            <w:proofErr w:type="spellStart"/>
            <w:r w:rsidR="00B431F5">
              <w:rPr>
                <w:lang w:val="en-US"/>
              </w:rPr>
              <w:t>berfungsi</w:t>
            </w:r>
            <w:proofErr w:type="spellEnd"/>
            <w:r w:rsidR="00B431F5">
              <w:rPr>
                <w:lang w:val="en-US"/>
              </w:rPr>
              <w:t xml:space="preserve"> </w:t>
            </w:r>
            <w:proofErr w:type="spellStart"/>
            <w:r w:rsidR="00B431F5">
              <w:rPr>
                <w:lang w:val="en-US"/>
              </w:rPr>
              <w:t>atau</w:t>
            </w:r>
            <w:proofErr w:type="spellEnd"/>
            <w:r w:rsidR="00B431F5">
              <w:rPr>
                <w:lang w:val="en-US"/>
              </w:rPr>
              <w:t xml:space="preserve"> </w:t>
            </w:r>
            <w:proofErr w:type="spellStart"/>
            <w:r w:rsidR="00B431F5">
              <w:rPr>
                <w:lang w:val="en-US"/>
              </w:rPr>
              <w:t>tidak</w:t>
            </w:r>
            <w:proofErr w:type="spellEnd"/>
            <w:r w:rsidR="00B431F5">
              <w:rPr>
                <w:lang w:val="en-US"/>
              </w:rPr>
              <w:t>.</w:t>
            </w:r>
          </w:p>
          <w:p w:rsidR="00B431F5" w:rsidRPr="00DD7D67" w:rsidRDefault="00B431F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kezer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bergerak</w:t>
            </w:r>
            <w:proofErr w:type="spellEnd"/>
            <w:r>
              <w:rPr>
                <w:lang w:val="en-US"/>
              </w:rPr>
              <w:t xml:space="preserve"> kea rah form, </w:t>
            </w:r>
            <w:proofErr w:type="spellStart"/>
            <w:r>
              <w:rPr>
                <w:lang w:val="en-US"/>
              </w:rPr>
              <w:t>berubah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warna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  <w:tc>
          <w:tcPr>
            <w:tcW w:w="2157" w:type="dxa"/>
          </w:tcPr>
          <w:p w:rsidR="00861FC2" w:rsidRDefault="00861FC2">
            <w:pPr>
              <w:rPr>
                <w:lang w:val="en-US"/>
              </w:rPr>
            </w:pPr>
            <w:r>
              <w:rPr>
                <w:lang w:val="en-US"/>
              </w:rPr>
              <w:t xml:space="preserve">-form </w:t>
            </w:r>
            <w:proofErr w:type="spellStart"/>
            <w:r>
              <w:rPr>
                <w:lang w:val="en-US"/>
              </w:rPr>
              <w:t>berjaya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B431F5">
              <w:rPr>
                <w:lang w:val="en-US"/>
              </w:rPr>
              <w:t>berfungsi</w:t>
            </w:r>
            <w:proofErr w:type="spellEnd"/>
            <w:r>
              <w:rPr>
                <w:lang w:val="en-US"/>
              </w:rPr>
              <w:t>.</w:t>
            </w:r>
          </w:p>
          <w:p w:rsidR="00861FC2" w:rsidRDefault="00861FC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tulisan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berjaya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bergerak</w:t>
            </w:r>
            <w:proofErr w:type="spellEnd"/>
            <w:r w:rsidR="00B431F5">
              <w:rPr>
                <w:lang w:val="en-US"/>
              </w:rPr>
              <w:t>.</w:t>
            </w:r>
          </w:p>
          <w:p w:rsidR="00B431F5" w:rsidRDefault="00B431F5">
            <w:pPr>
              <w:rPr>
                <w:lang w:val="en-US"/>
              </w:rPr>
            </w:pPr>
            <w:r>
              <w:rPr>
                <w:lang w:val="en-US"/>
              </w:rPr>
              <w:t xml:space="preserve">-form </w:t>
            </w:r>
            <w:proofErr w:type="spellStart"/>
            <w:r>
              <w:rPr>
                <w:lang w:val="en-US"/>
              </w:rPr>
              <w:t>berjaya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warna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985" w:type="dxa"/>
          </w:tcPr>
          <w:p w:rsidR="006F128E" w:rsidRDefault="00861FC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form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button log in</w:t>
            </w:r>
            <w:r w:rsidR="00B431F5">
              <w:rPr>
                <w:lang w:val="en-US"/>
              </w:rPr>
              <w:t xml:space="preserve">, reset </w:t>
            </w:r>
            <w:r>
              <w:rPr>
                <w:lang w:val="en-US"/>
              </w:rPr>
              <w:t>dan text box.</w:t>
            </w:r>
          </w:p>
          <w:p w:rsidR="00861FC2" w:rsidRDefault="00861FC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tulisan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bergerak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bahagian</w:t>
            </w:r>
            <w:proofErr w:type="spellEnd"/>
            <w:r>
              <w:rPr>
                <w:lang w:val="en-US"/>
              </w:rPr>
              <w:t xml:space="preserve"> footer.</w:t>
            </w:r>
          </w:p>
          <w:p w:rsidR="00B431F5" w:rsidRDefault="00B431F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form </w:t>
            </w:r>
            <w:proofErr w:type="spellStart"/>
            <w:r>
              <w:rPr>
                <w:lang w:val="en-US"/>
              </w:rPr>
              <w:t>berbah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warna</w:t>
            </w:r>
            <w:proofErr w:type="spellEnd"/>
            <w:r>
              <w:rPr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850" w:type="dxa"/>
          </w:tcPr>
          <w:p w:rsidR="006F128E" w:rsidRDefault="003A10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berfungsi</w:t>
            </w:r>
            <w:proofErr w:type="spellEnd"/>
          </w:p>
        </w:tc>
      </w:tr>
    </w:tbl>
    <w:p w:rsidR="006F128E" w:rsidRPr="00B67906" w:rsidRDefault="006F128E">
      <w:pPr>
        <w:rPr>
          <w:lang w:val="en-US"/>
        </w:rPr>
      </w:pPr>
    </w:p>
    <w:sectPr w:rsidR="006F128E" w:rsidRPr="00B67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06"/>
    <w:rsid w:val="002C33DB"/>
    <w:rsid w:val="003A101D"/>
    <w:rsid w:val="003F2806"/>
    <w:rsid w:val="006F128E"/>
    <w:rsid w:val="007B5ED4"/>
    <w:rsid w:val="00861FC2"/>
    <w:rsid w:val="00B431F5"/>
    <w:rsid w:val="00B67906"/>
    <w:rsid w:val="00DD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41BB"/>
  <w15:chartTrackingRefBased/>
  <w15:docId w15:val="{3C24B8AD-2157-4B04-AE81-C97D02DC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2022-07-28T01:28:00Z</dcterms:created>
  <dcterms:modified xsi:type="dcterms:W3CDTF">2022-08-01T07:21:00Z</dcterms:modified>
</cp:coreProperties>
</file>