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9AAE" w14:textId="3EF12705" w:rsidR="009F4D50" w:rsidRDefault="009F4D50">
      <w:r w:rsidRPr="009F4D50">
        <w:drawing>
          <wp:inline distT="0" distB="0" distL="0" distR="0" wp14:anchorId="4472BDE9" wp14:editId="63FD1B1A">
            <wp:extent cx="5612130" cy="412115"/>
            <wp:effectExtent l="0" t="0" r="7620" b="6985"/>
            <wp:docPr id="1227092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92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7344" w14:textId="77777777" w:rsidR="009F4D50" w:rsidRDefault="009F4D50"/>
    <w:p w14:paraId="1D5298DE" w14:textId="05C43644" w:rsidR="009F4D50" w:rsidRDefault="009F4D50">
      <w:r>
        <w:t xml:space="preserve">Luz, memoria y eternidad                       proceso | Obras vivas | mapa de historias | equipo </w:t>
      </w:r>
    </w:p>
    <w:p w14:paraId="38F8058A" w14:textId="77777777" w:rsidR="00C14001" w:rsidRPr="00C14001" w:rsidRDefault="00C14001" w:rsidP="00C14001">
      <w:r w:rsidRPr="00C14001">
        <w:pict w14:anchorId="7E873C18">
          <v:rect id="_x0000_i1073" style="width:0;height:1.5pt" o:hralign="center" o:hrstd="t" o:hr="t" fillcolor="#a0a0a0" stroked="f"/>
        </w:pict>
      </w:r>
    </w:p>
    <w:p w14:paraId="1DF954A1" w14:textId="77777777" w:rsidR="00C14001" w:rsidRPr="00C14001" w:rsidRDefault="00C14001" w:rsidP="00C14001">
      <w:r w:rsidRPr="00C14001">
        <w:rPr>
          <w:b/>
          <w:bCs/>
        </w:rPr>
        <w:t>ETIQUETA DE SECCIÓN</w:t>
      </w:r>
      <w:r w:rsidRPr="00C14001">
        <w:t xml:space="preserve"> Luz, Memoria y Eternidad</w:t>
      </w:r>
    </w:p>
    <w:p w14:paraId="013061A2" w14:textId="77777777" w:rsidR="00C14001" w:rsidRPr="00C14001" w:rsidRDefault="00C14001" w:rsidP="00C14001">
      <w:r w:rsidRPr="00C14001">
        <w:pict w14:anchorId="25195F14">
          <v:rect id="_x0000_i1074" style="width:0;height:1.5pt" o:hralign="center" o:hrstd="t" o:hr="t" fillcolor="#a0a0a0" stroked="f"/>
        </w:pict>
      </w:r>
    </w:p>
    <w:p w14:paraId="5EE1610B" w14:textId="69A3EDBE" w:rsidR="00C14001" w:rsidRPr="00C14001" w:rsidRDefault="00C14001" w:rsidP="00C14001">
      <w:r w:rsidRPr="00C14001">
        <w:rPr>
          <w:b/>
          <w:bCs/>
        </w:rPr>
        <w:t>TÍTULO PRINCIPAL</w:t>
      </w:r>
      <w:r w:rsidRPr="00C14001">
        <w:t xml:space="preserve"> El refugio que siempre estuvo ahí</w:t>
      </w:r>
      <w:r w:rsidRPr="00C14001">
        <w:pict w14:anchorId="59614D91">
          <v:rect id="_x0000_i1075" style="width:0;height:1.5pt" o:hralign="center" o:hrstd="t" o:hr="t" fillcolor="#a0a0a0" stroked="f"/>
        </w:pict>
      </w:r>
    </w:p>
    <w:p w14:paraId="0754D351" w14:textId="039915EC" w:rsidR="00C14001" w:rsidRPr="00C14001" w:rsidRDefault="00C14001" w:rsidP="00C14001">
      <w:r w:rsidRPr="00C14001">
        <w:rPr>
          <w:b/>
          <w:bCs/>
        </w:rPr>
        <w:t>INTRO</w:t>
      </w:r>
      <w:r w:rsidRPr="00C14001">
        <w:t xml:space="preserve"> Entras. Cierras la puerta. Te pones los audífonos. El mundo de afuera desaparece. Frente a ti, un altar tradicional de Santa Fe de Antioquia te recibe con luz cálida. </w:t>
      </w:r>
      <w:r w:rsidR="008C281D">
        <w:t>Vas a vivir una experiencia que te va a marcar.</w:t>
      </w:r>
    </w:p>
    <w:p w14:paraId="5C3B889D" w14:textId="77777777" w:rsidR="00C14001" w:rsidRPr="00C14001" w:rsidRDefault="00C14001" w:rsidP="00C14001">
      <w:r w:rsidRPr="00C14001">
        <w:pict w14:anchorId="04E9A293">
          <v:rect id="_x0000_i1076" style="width:0;height:1.5pt" o:hralign="center" o:hrstd="t" o:hr="t" fillcolor="#a0a0a0" stroked="f"/>
        </w:pict>
      </w:r>
    </w:p>
    <w:p w14:paraId="4D2F2733" w14:textId="77777777" w:rsidR="008C281D" w:rsidRPr="008C281D" w:rsidRDefault="008C281D" w:rsidP="008C281D">
      <w:r w:rsidRPr="008C281D">
        <w:rPr>
          <w:b/>
          <w:bCs/>
        </w:rPr>
        <w:t>SUBTÍTULO</w:t>
      </w:r>
      <w:r w:rsidRPr="008C281D">
        <w:t xml:space="preserve"> Queríamos que conocieras Santa Fe de Antioquia no desde afuera, sino desde adentro.</w:t>
      </w:r>
    </w:p>
    <w:p w14:paraId="24FFA399" w14:textId="77777777" w:rsidR="008C281D" w:rsidRPr="008C281D" w:rsidRDefault="008C281D" w:rsidP="008C281D">
      <w:r w:rsidRPr="008C281D">
        <w:pict w14:anchorId="59027AC5">
          <v:rect id="_x0000_i1131" style="width:0;height:1.5pt" o:hralign="center" o:hrstd="t" o:hr="t" fillcolor="#a0a0a0" stroked="f"/>
        </w:pict>
      </w:r>
    </w:p>
    <w:p w14:paraId="4E02DAD3" w14:textId="21F30212" w:rsidR="008C281D" w:rsidRPr="008C281D" w:rsidRDefault="008C281D" w:rsidP="008C281D">
      <w:r w:rsidRPr="008C281D">
        <w:rPr>
          <w:b/>
          <w:bCs/>
        </w:rPr>
        <w:t>BODY</w:t>
      </w:r>
      <w:r w:rsidRPr="008C281D">
        <w:t xml:space="preserve"> En Luz, Memoria y Eternidad construimos un refugio. Una cabina donde el usuario atraviesa tres momentos de vida — niñez, adolescencia y adultez — acompañado por la fe, la pérdida y la comunidad que sostiene a este pueblo.</w:t>
      </w:r>
      <w:r w:rsidRPr="008C281D">
        <w:pict w14:anchorId="4F2CAAF6">
          <v:rect id="_x0000_i1132" style="width:0;height:1.5pt" o:hralign="center" o:hrstd="t" o:hr="t" fillcolor="#a0a0a0" stroked="f"/>
        </w:pict>
      </w:r>
    </w:p>
    <w:p w14:paraId="5E919F07" w14:textId="77777777" w:rsidR="008C281D" w:rsidRPr="008C281D" w:rsidRDefault="008C281D" w:rsidP="008C281D">
      <w:r w:rsidRPr="008C281D">
        <w:rPr>
          <w:b/>
          <w:bCs/>
        </w:rPr>
        <w:t>LOS TRES MOMENTOS</w:t>
      </w:r>
    </w:p>
    <w:p w14:paraId="138EA93C" w14:textId="77777777" w:rsidR="008C281D" w:rsidRPr="008C281D" w:rsidRDefault="008C281D" w:rsidP="008C281D">
      <w:r w:rsidRPr="008C281D">
        <w:rPr>
          <w:b/>
          <w:bCs/>
        </w:rPr>
        <w:t>Niñez</w:t>
      </w:r>
      <w:r w:rsidRPr="008C281D">
        <w:t xml:space="preserve"> El descubrimiento de una comunidad que carga la fe con sus propias manos.</w:t>
      </w:r>
    </w:p>
    <w:p w14:paraId="62FF2688" w14:textId="77777777" w:rsidR="008C281D" w:rsidRPr="008C281D" w:rsidRDefault="008C281D" w:rsidP="008C281D">
      <w:r w:rsidRPr="008C281D">
        <w:rPr>
          <w:b/>
          <w:bCs/>
        </w:rPr>
        <w:t>Adolescencia</w:t>
      </w:r>
      <w:r w:rsidRPr="008C281D">
        <w:t xml:space="preserve"> El alejamiento, la duda y el ruido interior que todos conocemos.</w:t>
      </w:r>
    </w:p>
    <w:p w14:paraId="71761109" w14:textId="77777777" w:rsidR="008C281D" w:rsidRPr="008C281D" w:rsidRDefault="008C281D" w:rsidP="008C281D">
      <w:r w:rsidRPr="008C281D">
        <w:rPr>
          <w:b/>
          <w:bCs/>
        </w:rPr>
        <w:t>Adultez</w:t>
      </w:r>
      <w:r w:rsidRPr="008C281D">
        <w:t xml:space="preserve"> El reencuentro con lo que siempre estuvo ahí: las personas que te sostienen cuando más las necesitas.</w:t>
      </w:r>
    </w:p>
    <w:p w14:paraId="59787A1C" w14:textId="77777777" w:rsidR="008C281D" w:rsidRPr="008C281D" w:rsidRDefault="008C281D" w:rsidP="008C281D">
      <w:r w:rsidRPr="008C281D">
        <w:pict w14:anchorId="7FA77F92">
          <v:rect id="_x0000_i1133" style="width:0;height:1.5pt" o:hralign="center" o:hrstd="t" o:hr="t" fillcolor="#a0a0a0" stroked="f"/>
        </w:pict>
      </w:r>
    </w:p>
    <w:p w14:paraId="7DF1571D" w14:textId="77777777" w:rsidR="008C281D" w:rsidRPr="008C281D" w:rsidRDefault="008C281D" w:rsidP="008C281D">
      <w:r w:rsidRPr="008C281D">
        <w:rPr>
          <w:b/>
          <w:bCs/>
        </w:rPr>
        <w:t>CIERRE DE SECCIÓN</w:t>
      </w:r>
      <w:r w:rsidRPr="008C281D">
        <w:t xml:space="preserve"> Así es como Santa Fe de Antioquia cuida a los suyos. Y así fue como quisimos que lo sintieras.</w:t>
      </w:r>
    </w:p>
    <w:p w14:paraId="48CF0704" w14:textId="77777777" w:rsidR="008C281D" w:rsidRDefault="008C281D"/>
    <w:p w14:paraId="22959AA7" w14:textId="183E188D" w:rsidR="008C281D" w:rsidRDefault="008C281D" w:rsidP="008C281D">
      <w:r w:rsidRPr="008C281D">
        <w:lastRenderedPageBreak/>
        <w:drawing>
          <wp:inline distT="0" distB="0" distL="0" distR="0" wp14:anchorId="5F220D01" wp14:editId="37F369EA">
            <wp:extent cx="5612130" cy="3385820"/>
            <wp:effectExtent l="0" t="0" r="7620" b="5080"/>
            <wp:docPr id="194507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Obras vivas</w:t>
      </w:r>
    </w:p>
    <w:p w14:paraId="5CB5B33E" w14:textId="1D6764E0" w:rsidR="008C281D" w:rsidRPr="008C281D" w:rsidRDefault="008C281D" w:rsidP="008C281D">
      <w:r w:rsidRPr="008C281D">
        <w:t>Obras Vivas nace de esa pregunta:</w:t>
      </w:r>
      <w:r w:rsidRPr="008C281D">
        <w:br/>
        <w:t>¿qué pasa cuando una imagen deja de quedarse quieta?</w:t>
      </w:r>
    </w:p>
    <w:p w14:paraId="3D05AA24" w14:textId="43EEF101" w:rsidR="008C281D" w:rsidRPr="008C281D" w:rsidRDefault="008C281D" w:rsidP="008C281D">
      <w:r w:rsidRPr="008C281D">
        <w:t xml:space="preserve">Esta experiencia no busca reproducir pinturas. </w:t>
      </w:r>
      <w:r>
        <w:t>Busca que ellas te enseñen a</w:t>
      </w:r>
      <w:r w:rsidRPr="008C281D">
        <w:t xml:space="preserve"> través de animación, sonido y presencia, cada obra reacciona a quien se acerca. A veces de forma sutil. A veces no tanto.</w:t>
      </w:r>
      <w:r w:rsidRPr="008C281D">
        <w:br/>
      </w:r>
    </w:p>
    <w:p w14:paraId="2886CA2D" w14:textId="1D5CFBF9" w:rsidR="008C281D" w:rsidRDefault="008C281D"/>
    <w:sectPr w:rsidR="008C28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50"/>
    <w:rsid w:val="00693A76"/>
    <w:rsid w:val="008C281D"/>
    <w:rsid w:val="009F4D50"/>
    <w:rsid w:val="00C1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5BEDC"/>
  <w15:chartTrackingRefBased/>
  <w15:docId w15:val="{2007F449-59BA-4490-A851-B258B3E4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D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D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D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D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D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D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D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8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Gamboa Restrepo</dc:creator>
  <cp:keywords/>
  <dc:description/>
  <cp:lastModifiedBy>Juan Felipe Gamboa Restrepo</cp:lastModifiedBy>
  <cp:revision>1</cp:revision>
  <dcterms:created xsi:type="dcterms:W3CDTF">2026-05-23T16:43:00Z</dcterms:created>
  <dcterms:modified xsi:type="dcterms:W3CDTF">2026-05-23T17:11:00Z</dcterms:modified>
</cp:coreProperties>
</file>