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Manasa 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Koduganti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color w:val="0000ff"/>
          <w:sz w:val="22"/>
          <w:szCs w:val="2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Vijayawada, Andhra Pradesh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+(91)-0123456789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name.surname@gmail.com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SOFTWARE DEVELOPER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 | HTML | PYTHON | MACHINE LEARNING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Highly motivated, ambitious, and organized individual seeking an entry-level position in the Software industry where I can utilize the extensive knowledge gained during my Bachelor's degree. Proficient in C, Java, and Python. Possess excellent teamwork, problem-solving, and communication skills.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Bachelor of Technology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Computer Science Engineering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2019-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JNTU, Kakinada (CGPA-9.4/10)</w:t>
      </w:r>
    </w:p>
    <w:p w:rsidR="00000000" w:rsidDel="00000000" w:rsidP="00000000" w:rsidRDefault="00000000" w:rsidRPr="00000000" w14:paraId="00000009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Intermediate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Maths, Physics, Chemistry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2017-2019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Narayana Junior College, Vijayawada (94%)</w:t>
      </w:r>
    </w:p>
    <w:p w:rsidR="00000000" w:rsidDel="00000000" w:rsidP="00000000" w:rsidRDefault="00000000" w:rsidRPr="00000000" w14:paraId="0000000B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SSC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2016-2017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XYZ Public School (90%)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DS, JAVA, Python, JavaScript, HTML, CSS, AI, ML, Data Science, Networks, Cloud Computing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 MySQL, PostgreSQL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Visualization: Tableau, Excel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PROJECT</w:t>
        <w:tab/>
        <w:tab/>
        <w:tab/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Web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Application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Development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Aug 2022-Present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 web application where users can access ABCD through selected programming languages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XYZ using lists, sets, keys, etc, and achieved response using bootstrap and CSS models.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CSS, Bootstrap, React JS, REST API Calls </w:t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JAVA Full Stack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Frontlines Edutech Private Limited (FLM)                                                                   August 2022-Present</w:t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HackerRank                                                                                                                                                 April 2022-June 2022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STRENGTHS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Leadership, Critical Thinking, Team Player, Problem Solver 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Blogging, Watching Scientific Web Series, Poetry </w:t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VOLUNTEERING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National Service Scheme (NSS)                                                                                                                                        2019-Present 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LANGUAGE COMPETENCIES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Telugu: Native language, English: Fluent,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Hindi: Fluent </w:t>
      </w:r>
    </w:p>
    <w:p w:rsidR="00000000" w:rsidDel="00000000" w:rsidP="00000000" w:rsidRDefault="00000000" w:rsidRPr="00000000" w14:paraId="00000021">
      <w:pPr>
        <w:tabs>
          <w:tab w:val="left" w:leader="none" w:pos="6989"/>
          <w:tab w:val="left" w:leader="none" w:pos="10049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</w:r>
    </w:p>
    <w:sectPr>
      <w:footerReference r:id="rId8" w:type="default"/>
      <w:footerReference r:id="rId9" w:type="first"/>
      <w:footerReference r:id="rId10" w:type="even"/>
      <w:pgSz w:h="15840" w:w="12240" w:orient="portrait"/>
      <w:pgMar w:bottom="720" w:top="720" w:left="720" w:right="72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Manasa Koduganti                                                                                                                     name.surname@gmail.com                                                                                         +(91)-0123456789                  </w:t>
      <w:tab/>
      <w:t xml:space="preserve">                                                                                       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E4DA4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E4DA4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4E4DA4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95D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 w:val="1"/>
    <w:rsid w:val="008B0A6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color="auto" w:fill="e6e6e6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413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4138"/>
    <w:rPr>
      <w:rFonts w:ascii="Times New Roman" w:cs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F75296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nasakoduganti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WG1bV5UxcsfWsfg8ThGHUxXk5g==">AMUW2mXq7gltABCRgiYI8GJyydOybDB5KnXud3OUVrIZoTKnH9n0gOKsqDCup6yWCPhtEjv3OpyRxf7QPMWEGO6xmgDnvuMJQPjcrUVZrMgznZ+zDPu8pNnaeNclo3JRCk8Jc5ldX7fGrm5DIdumQsu94cpivRNwDA==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2022-10-08T10:21:00Z</dcterms:created>
  <dc:creator>Austin, Heather</dc:creator>
</cp:coreProperties>
</file>