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ABE5A" w14:textId="21B6FA4C" w:rsidR="00023687" w:rsidRPr="00DC7DC8" w:rsidRDefault="00023687" w:rsidP="00023687">
      <w:pPr>
        <w:ind w:left="0" w:firstLine="0"/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Objetivo del Proyecto</w:t>
      </w:r>
    </w:p>
    <w:p w14:paraId="01A580A7" w14:textId="77777777" w:rsidR="00023687" w:rsidRPr="002F56C2" w:rsidRDefault="00023687" w:rsidP="00023687">
      <w:pPr>
        <w:rPr>
          <w:rFonts w:cs="Arial"/>
          <w:szCs w:val="24"/>
        </w:rPr>
      </w:pPr>
    </w:p>
    <w:p w14:paraId="4545472E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El objetivo principal del proyecto es desarrollar un carro de robótica autónomo que pueda navegar de manera eficiente y segura en un entorno controlado, utilizando una combinación de sensores y algoritmos avanzados para detectar y evitar obstáculos. Este vehículo debe ser capaz de seguir una ruta predefinida y adaptarse dinámicamente a cambios en el entorno, demostrando así las capacidades avanzadas de la robótica autónoma.</w:t>
      </w:r>
    </w:p>
    <w:p w14:paraId="0DC8989D" w14:textId="77777777" w:rsidR="00023687" w:rsidRPr="002F56C2" w:rsidRDefault="00023687" w:rsidP="00023687">
      <w:pPr>
        <w:rPr>
          <w:rFonts w:cs="Arial"/>
          <w:szCs w:val="24"/>
        </w:rPr>
      </w:pPr>
    </w:p>
    <w:p w14:paraId="6393895D" w14:textId="31913B91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Subobjetivos Específicos:</w:t>
      </w:r>
    </w:p>
    <w:p w14:paraId="2E0995D2" w14:textId="77777777" w:rsidR="00023687" w:rsidRPr="002F56C2" w:rsidRDefault="00023687" w:rsidP="00023687">
      <w:pPr>
        <w:rPr>
          <w:rFonts w:cs="Arial"/>
          <w:szCs w:val="24"/>
        </w:rPr>
      </w:pPr>
    </w:p>
    <w:p w14:paraId="40C55562" w14:textId="29C0190D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1. Navegación Autónoma:</w:t>
      </w:r>
    </w:p>
    <w:p w14:paraId="6D695E00" w14:textId="32A3016D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Implementar un sistema de navegación que permita al carro seguir una ruta predefinida utilizando algoritmos de planificación de caminos.</w:t>
      </w:r>
    </w:p>
    <w:p w14:paraId="7E481830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Desarrollar un módulo de control de movimiento que ajuste la velocidad y dirección del carro en tiempo real.</w:t>
      </w:r>
    </w:p>
    <w:p w14:paraId="2ED4E2BF" w14:textId="77777777" w:rsidR="00023687" w:rsidRPr="002F56C2" w:rsidRDefault="00023687" w:rsidP="00023687">
      <w:pPr>
        <w:rPr>
          <w:rFonts w:cs="Arial"/>
          <w:szCs w:val="24"/>
        </w:rPr>
      </w:pPr>
    </w:p>
    <w:p w14:paraId="380B9639" w14:textId="695C28AE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2. Detección y Evitación de Obstáculos:</w:t>
      </w:r>
    </w:p>
    <w:p w14:paraId="2F8EE492" w14:textId="1734E292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</w:t>
      </w:r>
      <w:r w:rsidR="00DC7DC8" w:rsidRPr="002F56C2">
        <w:rPr>
          <w:rFonts w:cs="Arial"/>
          <w:szCs w:val="24"/>
        </w:rPr>
        <w:t>Integrar sensores</w:t>
      </w:r>
      <w:r w:rsidRPr="002F56C2">
        <w:rPr>
          <w:rFonts w:cs="Arial"/>
          <w:szCs w:val="24"/>
        </w:rPr>
        <w:t xml:space="preserve"> ultrasónicos para detectar obstáculos en el camino.</w:t>
      </w:r>
    </w:p>
    <w:p w14:paraId="17E3830B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Desarrollar algoritmos de procesamiento de datos de sensores que permitan identificar y clasificar obstáculos.</w:t>
      </w:r>
    </w:p>
    <w:p w14:paraId="0E26F3D9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Implementar un sistema de evasión de obstáculos que modifique la ruta del carro para evitar colisiones.</w:t>
      </w:r>
    </w:p>
    <w:p w14:paraId="07657DD0" w14:textId="77777777" w:rsidR="00023687" w:rsidRPr="002F56C2" w:rsidRDefault="00023687" w:rsidP="00023687">
      <w:pPr>
        <w:rPr>
          <w:rFonts w:cs="Arial"/>
          <w:szCs w:val="24"/>
        </w:rPr>
      </w:pPr>
    </w:p>
    <w:p w14:paraId="5B984DF5" w14:textId="4DA348FF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t>3. Gestión de Energía:</w:t>
      </w:r>
    </w:p>
    <w:p w14:paraId="26C52C17" w14:textId="67990AF4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  - Diseñar un sistema de alimentación eficiente utilizando baterías recargables que asegure una operación prolongada.</w:t>
      </w:r>
    </w:p>
    <w:p w14:paraId="753933D0" w14:textId="77777777" w:rsidR="00023687" w:rsidRPr="002F56C2" w:rsidRDefault="00023687" w:rsidP="00023687">
      <w:pPr>
        <w:rPr>
          <w:rFonts w:cs="Arial"/>
          <w:szCs w:val="24"/>
        </w:rPr>
      </w:pPr>
    </w:p>
    <w:p w14:paraId="010C5CF0" w14:textId="77777777" w:rsidR="00023687" w:rsidRPr="002F56C2" w:rsidRDefault="00023687" w:rsidP="00023687">
      <w:pPr>
        <w:rPr>
          <w:rFonts w:cs="Arial"/>
          <w:szCs w:val="24"/>
        </w:rPr>
      </w:pPr>
    </w:p>
    <w:p w14:paraId="4355B2E1" w14:textId="77777777" w:rsidR="00023687" w:rsidRPr="002F56C2" w:rsidRDefault="00023687" w:rsidP="00023687">
      <w:pPr>
        <w:rPr>
          <w:rFonts w:cs="Arial"/>
          <w:szCs w:val="24"/>
        </w:rPr>
      </w:pPr>
    </w:p>
    <w:p w14:paraId="1C5690FA" w14:textId="77777777" w:rsidR="00023687" w:rsidRPr="002F56C2" w:rsidRDefault="00023687" w:rsidP="00023687">
      <w:pPr>
        <w:rPr>
          <w:rFonts w:cs="Arial"/>
          <w:szCs w:val="24"/>
        </w:rPr>
      </w:pPr>
    </w:p>
    <w:p w14:paraId="09EDE397" w14:textId="77777777" w:rsidR="00023687" w:rsidRPr="002F56C2" w:rsidRDefault="00023687" w:rsidP="00023687">
      <w:pPr>
        <w:rPr>
          <w:rFonts w:cs="Arial"/>
          <w:szCs w:val="24"/>
        </w:rPr>
      </w:pPr>
    </w:p>
    <w:p w14:paraId="49BC2C84" w14:textId="5B7BEFC3" w:rsidR="00023687" w:rsidRPr="00DC7DC8" w:rsidRDefault="00023687" w:rsidP="00023687">
      <w:pPr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lastRenderedPageBreak/>
        <w:t>Importancia del Proyecto:</w:t>
      </w:r>
    </w:p>
    <w:p w14:paraId="5304A86E" w14:textId="77777777" w:rsidR="00023687" w:rsidRPr="002F56C2" w:rsidRDefault="00023687" w:rsidP="00023687">
      <w:pPr>
        <w:rPr>
          <w:rFonts w:cs="Arial"/>
          <w:szCs w:val="24"/>
        </w:rPr>
      </w:pPr>
    </w:p>
    <w:p w14:paraId="74BE740D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Este proyecto tiene una gran relevancia en el campo de la robótica autónoma por varias razones:</w:t>
      </w:r>
    </w:p>
    <w:p w14:paraId="49770CBC" w14:textId="77777777" w:rsidR="00023687" w:rsidRPr="002F56C2" w:rsidRDefault="00023687" w:rsidP="00023687">
      <w:pPr>
        <w:rPr>
          <w:rFonts w:cs="Arial"/>
          <w:szCs w:val="24"/>
        </w:rPr>
      </w:pPr>
    </w:p>
    <w:p w14:paraId="7730656E" w14:textId="1D41D26E" w:rsidR="00023687" w:rsidRPr="002F56C2" w:rsidRDefault="00023687" w:rsidP="00023687">
      <w:pPr>
        <w:rPr>
          <w:rFonts w:cs="Arial"/>
          <w:szCs w:val="24"/>
        </w:rPr>
      </w:pPr>
      <w:r w:rsidRPr="00DC7DC8">
        <w:rPr>
          <w:rFonts w:cs="Arial"/>
          <w:b/>
          <w:bCs/>
          <w:szCs w:val="24"/>
        </w:rPr>
        <w:t xml:space="preserve">- </w:t>
      </w:r>
      <w:r w:rsidR="002C0266" w:rsidRPr="00DC7DC8">
        <w:rPr>
          <w:rFonts w:cs="Arial"/>
          <w:b/>
          <w:bCs/>
          <w:szCs w:val="24"/>
        </w:rPr>
        <w:t>I</w:t>
      </w:r>
      <w:r w:rsidRPr="00DC7DC8">
        <w:rPr>
          <w:rFonts w:cs="Arial"/>
          <w:b/>
          <w:bCs/>
          <w:szCs w:val="24"/>
        </w:rPr>
        <w:t>nnovación Tecnológica:</w:t>
      </w:r>
      <w:r w:rsidRPr="002F56C2">
        <w:rPr>
          <w:rFonts w:cs="Arial"/>
          <w:szCs w:val="24"/>
        </w:rPr>
        <w:t xml:space="preserve"> La combinación de sensores avanzados y algoritmos de inteligencia artificial para la navegación autónoma representa un área de gran innovación tecnológica.</w:t>
      </w:r>
    </w:p>
    <w:p w14:paraId="529E9DA6" w14:textId="77777777" w:rsidR="002C0266" w:rsidRPr="002F56C2" w:rsidRDefault="002C0266" w:rsidP="00023687">
      <w:pPr>
        <w:rPr>
          <w:rFonts w:cs="Arial"/>
          <w:szCs w:val="24"/>
        </w:rPr>
      </w:pPr>
    </w:p>
    <w:p w14:paraId="16B024B3" w14:textId="74018AC9" w:rsidR="00023687" w:rsidRPr="002F56C2" w:rsidRDefault="00023687" w:rsidP="00023687">
      <w:pPr>
        <w:rPr>
          <w:rFonts w:cs="Arial"/>
          <w:szCs w:val="24"/>
        </w:rPr>
      </w:pPr>
      <w:r w:rsidRPr="00DC7DC8">
        <w:rPr>
          <w:rFonts w:cs="Arial"/>
          <w:b/>
          <w:bCs/>
          <w:szCs w:val="24"/>
        </w:rPr>
        <w:t>- Aplicaciones Prácticas:</w:t>
      </w:r>
      <w:r w:rsidRPr="002F56C2">
        <w:rPr>
          <w:rFonts w:cs="Arial"/>
          <w:szCs w:val="24"/>
        </w:rPr>
        <w:t xml:space="preserve"> Los vehículos autónomos tienen aplicaciones potenciales en diversas industrias, incluyendo transporte, logística, agricultura y servicios de entrega.</w:t>
      </w:r>
    </w:p>
    <w:p w14:paraId="2C1D3C64" w14:textId="77777777" w:rsidR="002C0266" w:rsidRPr="002F56C2" w:rsidRDefault="002C0266" w:rsidP="00023687">
      <w:pPr>
        <w:rPr>
          <w:rFonts w:cs="Arial"/>
          <w:szCs w:val="24"/>
        </w:rPr>
      </w:pPr>
    </w:p>
    <w:p w14:paraId="7E7CA4B1" w14:textId="069F1040" w:rsidR="00023687" w:rsidRPr="002F56C2" w:rsidRDefault="00023687" w:rsidP="00023687">
      <w:pPr>
        <w:rPr>
          <w:rFonts w:cs="Arial"/>
          <w:szCs w:val="24"/>
        </w:rPr>
      </w:pPr>
      <w:r w:rsidRPr="00DC7DC8">
        <w:rPr>
          <w:rFonts w:cs="Arial"/>
          <w:b/>
          <w:bCs/>
          <w:szCs w:val="24"/>
        </w:rPr>
        <w:t xml:space="preserve">- Desarrollo de </w:t>
      </w:r>
      <w:r w:rsidR="002C0266" w:rsidRPr="00DC7DC8">
        <w:rPr>
          <w:rFonts w:cs="Arial"/>
          <w:b/>
          <w:bCs/>
          <w:szCs w:val="24"/>
        </w:rPr>
        <w:t>Habilidades</w:t>
      </w:r>
      <w:r w:rsidR="002C0266" w:rsidRPr="002F56C2">
        <w:rPr>
          <w:rFonts w:cs="Arial"/>
          <w:szCs w:val="24"/>
        </w:rPr>
        <w:t>: El</w:t>
      </w:r>
      <w:r w:rsidRPr="002F56C2">
        <w:rPr>
          <w:rFonts w:cs="Arial"/>
          <w:szCs w:val="24"/>
        </w:rPr>
        <w:t xml:space="preserve"> proyecto permite a los participantes desarrollar habilidades en ingeniería, programación, y diseño de sistemas integrados, que son altamente valoradas en el mercado laboral actual.</w:t>
      </w:r>
    </w:p>
    <w:p w14:paraId="02D5E223" w14:textId="77777777" w:rsidR="002C0266" w:rsidRPr="002F56C2" w:rsidRDefault="002C0266" w:rsidP="00023687">
      <w:pPr>
        <w:rPr>
          <w:rFonts w:cs="Arial"/>
          <w:szCs w:val="24"/>
        </w:rPr>
      </w:pPr>
    </w:p>
    <w:p w14:paraId="0EC706F3" w14:textId="61897750" w:rsidR="00023687" w:rsidRPr="002F56C2" w:rsidRDefault="00023687" w:rsidP="00023687">
      <w:pPr>
        <w:rPr>
          <w:rFonts w:cs="Arial"/>
          <w:szCs w:val="24"/>
        </w:rPr>
      </w:pPr>
      <w:r w:rsidRPr="00DC7DC8">
        <w:rPr>
          <w:rFonts w:cs="Arial"/>
          <w:b/>
          <w:bCs/>
          <w:szCs w:val="24"/>
        </w:rPr>
        <w:t xml:space="preserve">- Contribución a la </w:t>
      </w:r>
      <w:r w:rsidR="002C0266" w:rsidRPr="00DC7DC8">
        <w:rPr>
          <w:rFonts w:cs="Arial"/>
          <w:b/>
          <w:bCs/>
          <w:szCs w:val="24"/>
        </w:rPr>
        <w:t>Comunidad:</w:t>
      </w:r>
      <w:r w:rsidR="002C0266" w:rsidRPr="002F56C2">
        <w:rPr>
          <w:rFonts w:cs="Arial"/>
          <w:szCs w:val="24"/>
        </w:rPr>
        <w:t xml:space="preserve"> Compartir</w:t>
      </w:r>
      <w:r w:rsidRPr="002F56C2">
        <w:rPr>
          <w:rFonts w:cs="Arial"/>
          <w:szCs w:val="24"/>
        </w:rPr>
        <w:t xml:space="preserve"> el código y la documentación del proyecto en plataformas públicas como GitHub fomenta la colaboración y el avance del conocimiento en la comunidad de robótica.</w:t>
      </w:r>
    </w:p>
    <w:p w14:paraId="04625A71" w14:textId="77777777" w:rsidR="00023687" w:rsidRPr="002F56C2" w:rsidRDefault="00023687" w:rsidP="00023687">
      <w:pPr>
        <w:rPr>
          <w:rFonts w:cs="Arial"/>
          <w:szCs w:val="24"/>
        </w:rPr>
      </w:pPr>
    </w:p>
    <w:p w14:paraId="20154246" w14:textId="77777777" w:rsidR="002C0266" w:rsidRPr="002F56C2" w:rsidRDefault="002C0266" w:rsidP="00023687">
      <w:pPr>
        <w:rPr>
          <w:rFonts w:cs="Arial"/>
          <w:szCs w:val="24"/>
        </w:rPr>
      </w:pPr>
    </w:p>
    <w:p w14:paraId="044396AA" w14:textId="77777777" w:rsidR="002C0266" w:rsidRPr="002F56C2" w:rsidRDefault="002C0266" w:rsidP="00023687">
      <w:pPr>
        <w:rPr>
          <w:rFonts w:cs="Arial"/>
          <w:szCs w:val="24"/>
        </w:rPr>
      </w:pPr>
    </w:p>
    <w:p w14:paraId="4AF27429" w14:textId="77777777" w:rsidR="002C0266" w:rsidRPr="002F56C2" w:rsidRDefault="002C0266" w:rsidP="00023687">
      <w:pPr>
        <w:rPr>
          <w:rFonts w:cs="Arial"/>
          <w:szCs w:val="24"/>
        </w:rPr>
      </w:pPr>
    </w:p>
    <w:p w14:paraId="2520AADA" w14:textId="77777777" w:rsidR="002C0266" w:rsidRPr="002F56C2" w:rsidRDefault="002C0266" w:rsidP="00023687">
      <w:pPr>
        <w:rPr>
          <w:rFonts w:cs="Arial"/>
          <w:szCs w:val="24"/>
        </w:rPr>
      </w:pPr>
    </w:p>
    <w:p w14:paraId="549A0BAB" w14:textId="77777777" w:rsidR="002C0266" w:rsidRPr="002F56C2" w:rsidRDefault="002C0266" w:rsidP="00023687">
      <w:pPr>
        <w:rPr>
          <w:rFonts w:cs="Arial"/>
          <w:szCs w:val="24"/>
        </w:rPr>
      </w:pPr>
    </w:p>
    <w:p w14:paraId="0A6CC475" w14:textId="77777777" w:rsidR="002C0266" w:rsidRPr="002F56C2" w:rsidRDefault="002C0266" w:rsidP="00023687">
      <w:pPr>
        <w:rPr>
          <w:rFonts w:cs="Arial"/>
          <w:szCs w:val="24"/>
        </w:rPr>
      </w:pPr>
    </w:p>
    <w:p w14:paraId="291E0C76" w14:textId="77777777" w:rsidR="002C0266" w:rsidRPr="002F56C2" w:rsidRDefault="002C0266" w:rsidP="00023687">
      <w:pPr>
        <w:rPr>
          <w:rFonts w:cs="Arial"/>
          <w:szCs w:val="24"/>
        </w:rPr>
      </w:pPr>
    </w:p>
    <w:p w14:paraId="67B7D2E0" w14:textId="77777777" w:rsidR="002C0266" w:rsidRPr="002F56C2" w:rsidRDefault="002C0266" w:rsidP="00023687">
      <w:pPr>
        <w:rPr>
          <w:rFonts w:cs="Arial"/>
          <w:szCs w:val="24"/>
        </w:rPr>
      </w:pPr>
    </w:p>
    <w:p w14:paraId="331D9183" w14:textId="77777777" w:rsidR="002C0266" w:rsidRPr="002F56C2" w:rsidRDefault="002C0266" w:rsidP="00023687">
      <w:pPr>
        <w:rPr>
          <w:rFonts w:cs="Arial"/>
          <w:szCs w:val="24"/>
        </w:rPr>
      </w:pPr>
    </w:p>
    <w:p w14:paraId="6D44B792" w14:textId="77777777" w:rsidR="002C0266" w:rsidRPr="002F56C2" w:rsidRDefault="002C0266" w:rsidP="00023687">
      <w:pPr>
        <w:rPr>
          <w:rFonts w:cs="Arial"/>
          <w:szCs w:val="24"/>
        </w:rPr>
      </w:pPr>
    </w:p>
    <w:p w14:paraId="66E1433E" w14:textId="77777777" w:rsidR="002C0266" w:rsidRPr="002F56C2" w:rsidRDefault="002C0266" w:rsidP="002C0266">
      <w:pPr>
        <w:ind w:left="0" w:firstLine="0"/>
        <w:rPr>
          <w:rFonts w:cs="Arial"/>
          <w:szCs w:val="24"/>
        </w:rPr>
      </w:pPr>
    </w:p>
    <w:p w14:paraId="4C346370" w14:textId="46E8AA7C" w:rsidR="00023687" w:rsidRPr="00DC7DC8" w:rsidRDefault="00023687" w:rsidP="002C0266">
      <w:pPr>
        <w:ind w:left="0" w:firstLine="0"/>
        <w:rPr>
          <w:rFonts w:cs="Arial"/>
          <w:b/>
          <w:bCs/>
          <w:szCs w:val="24"/>
        </w:rPr>
      </w:pPr>
      <w:r w:rsidRPr="00DC7DC8">
        <w:rPr>
          <w:rFonts w:cs="Arial"/>
          <w:b/>
          <w:bCs/>
          <w:szCs w:val="24"/>
        </w:rPr>
        <w:lastRenderedPageBreak/>
        <w:t>Implementación y Resultados Esperados</w:t>
      </w:r>
    </w:p>
    <w:p w14:paraId="10D796FB" w14:textId="77777777" w:rsidR="00023687" w:rsidRPr="00DC7DC8" w:rsidRDefault="00023687" w:rsidP="00023687">
      <w:pPr>
        <w:rPr>
          <w:rFonts w:cs="Arial"/>
          <w:b/>
          <w:bCs/>
          <w:szCs w:val="24"/>
        </w:rPr>
      </w:pPr>
    </w:p>
    <w:p w14:paraId="39C7E61D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Al final del proyecto, se espera haber desarrollado un carro autónomo completamente funcional que pueda:</w:t>
      </w:r>
    </w:p>
    <w:p w14:paraId="44D3B296" w14:textId="77777777" w:rsidR="00023687" w:rsidRPr="002F56C2" w:rsidRDefault="00023687" w:rsidP="00023687">
      <w:pPr>
        <w:rPr>
          <w:rFonts w:cs="Arial"/>
          <w:szCs w:val="24"/>
        </w:rPr>
      </w:pPr>
    </w:p>
    <w:p w14:paraId="08770C59" w14:textId="77777777" w:rsidR="00023687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- Navegar en un entorno controlado siguiendo una ruta predefinida.</w:t>
      </w:r>
    </w:p>
    <w:p w14:paraId="7B04C43E" w14:textId="77777777" w:rsidR="00DC7DC8" w:rsidRPr="002F56C2" w:rsidRDefault="00DC7DC8" w:rsidP="00023687">
      <w:pPr>
        <w:rPr>
          <w:rFonts w:cs="Arial"/>
          <w:szCs w:val="24"/>
        </w:rPr>
      </w:pPr>
    </w:p>
    <w:p w14:paraId="7C00312D" w14:textId="356F2B06" w:rsidR="00023687" w:rsidRDefault="00023687" w:rsidP="002C0266">
      <w:pPr>
        <w:rPr>
          <w:rFonts w:cs="Arial"/>
          <w:szCs w:val="24"/>
        </w:rPr>
      </w:pPr>
      <w:r w:rsidRPr="002F56C2">
        <w:rPr>
          <w:rFonts w:cs="Arial"/>
          <w:szCs w:val="24"/>
        </w:rPr>
        <w:t>- Detectar y evitar obstáculos de manera efectiva.</w:t>
      </w:r>
    </w:p>
    <w:p w14:paraId="16035619" w14:textId="77777777" w:rsidR="00DC7DC8" w:rsidRPr="002F56C2" w:rsidRDefault="00DC7DC8" w:rsidP="002C0266">
      <w:pPr>
        <w:rPr>
          <w:rFonts w:cs="Arial"/>
          <w:szCs w:val="24"/>
        </w:rPr>
      </w:pPr>
    </w:p>
    <w:p w14:paraId="2E6B7719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- Ser replicado y mejorado por otros equipos gracias a la documentación detallada y al código fuente compartido públicamente.</w:t>
      </w:r>
    </w:p>
    <w:p w14:paraId="6BC4B559" w14:textId="77777777" w:rsidR="00023687" w:rsidRPr="002F56C2" w:rsidRDefault="00023687" w:rsidP="00023687">
      <w:pPr>
        <w:rPr>
          <w:rFonts w:cs="Arial"/>
          <w:szCs w:val="24"/>
        </w:rPr>
      </w:pPr>
    </w:p>
    <w:p w14:paraId="746E0B2B" w14:textId="77777777" w:rsidR="00023687" w:rsidRPr="002F56C2" w:rsidRDefault="00023687" w:rsidP="00023687">
      <w:pPr>
        <w:rPr>
          <w:rFonts w:cs="Arial"/>
          <w:szCs w:val="24"/>
        </w:rPr>
      </w:pPr>
      <w:r w:rsidRPr="002F56C2">
        <w:rPr>
          <w:rFonts w:cs="Arial"/>
          <w:szCs w:val="24"/>
        </w:rPr>
        <w:t>Este proyecto no solo demostrará las capacidades técnicas del equipo, sino que también contribuirá al avance de la robótica autónoma, inspirando a otros ingenieros y entusiastas a continuar innovando en este campo.</w:t>
      </w:r>
    </w:p>
    <w:p w14:paraId="74DD84C1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771EBED0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02A24DBB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5D3D6574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57A0B4BD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573D872D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7E5D5E60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49BD74CB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34F962A0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3F1E3028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654C9480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38B7F018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426A1EBD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74093632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2E3D5531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612AC83C" w14:textId="77777777" w:rsidR="00153169" w:rsidRPr="002F56C2" w:rsidRDefault="00153169" w:rsidP="00153169">
      <w:pPr>
        <w:rPr>
          <w:rFonts w:cs="Arial"/>
          <w:b/>
          <w:bCs/>
          <w:szCs w:val="24"/>
        </w:rPr>
      </w:pPr>
    </w:p>
    <w:p w14:paraId="2A3004CE" w14:textId="5FCD4707" w:rsidR="00153169" w:rsidRPr="00153169" w:rsidRDefault="00153169" w:rsidP="00153169">
      <w:pPr>
        <w:rPr>
          <w:rFonts w:cs="Arial"/>
          <w:b/>
          <w:bCs/>
          <w:szCs w:val="24"/>
        </w:rPr>
      </w:pPr>
      <w:r w:rsidRPr="00153169">
        <w:rPr>
          <w:rFonts w:cs="Arial"/>
          <w:b/>
          <w:bCs/>
          <w:szCs w:val="24"/>
        </w:rPr>
        <w:lastRenderedPageBreak/>
        <w:t>Información y Motivación para la Movilidad del Carro Autónomo</w:t>
      </w:r>
    </w:p>
    <w:p w14:paraId="0F3523FD" w14:textId="77777777" w:rsidR="00153169" w:rsidRPr="00153169" w:rsidRDefault="00153169" w:rsidP="00153169">
      <w:pPr>
        <w:rPr>
          <w:rFonts w:cs="Arial"/>
          <w:b/>
          <w:bCs/>
          <w:szCs w:val="24"/>
        </w:rPr>
      </w:pPr>
      <w:r w:rsidRPr="00153169">
        <w:rPr>
          <w:rFonts w:cs="Arial"/>
          <w:b/>
          <w:bCs/>
          <w:szCs w:val="24"/>
        </w:rPr>
        <w:t>Información sobre la Movilidad</w:t>
      </w:r>
    </w:p>
    <w:p w14:paraId="04B24986" w14:textId="77777777" w:rsidR="00153169" w:rsidRPr="00153169" w:rsidRDefault="00153169" w:rsidP="00153169">
      <w:pPr>
        <w:rPr>
          <w:rFonts w:cs="Arial"/>
          <w:szCs w:val="24"/>
        </w:rPr>
      </w:pPr>
      <w:r w:rsidRPr="00153169">
        <w:rPr>
          <w:rFonts w:cs="Arial"/>
          <w:szCs w:val="24"/>
        </w:rPr>
        <w:t>La movilidad de un carro autónomo se refiere a su capacidad para moverse de manera eficiente, segura y precisa en su entorno. En nuestro proyecto, se han implementado diversas tecnologías y enfoques para asegurar que el carro tenga una movilidad óptima.</w:t>
      </w:r>
    </w:p>
    <w:p w14:paraId="46BB5E64" w14:textId="77777777" w:rsidR="00153169" w:rsidRPr="00153169" w:rsidRDefault="00153169" w:rsidP="00153169">
      <w:pPr>
        <w:rPr>
          <w:rFonts w:cs="Arial"/>
          <w:b/>
          <w:bCs/>
          <w:szCs w:val="24"/>
        </w:rPr>
      </w:pPr>
      <w:r w:rsidRPr="00153169">
        <w:rPr>
          <w:rFonts w:cs="Arial"/>
          <w:b/>
          <w:bCs/>
          <w:szCs w:val="24"/>
        </w:rPr>
        <w:t>Componentes Clave de la Movilidad</w:t>
      </w:r>
    </w:p>
    <w:p w14:paraId="2ADF083C" w14:textId="3128AE9E" w:rsidR="00153169" w:rsidRPr="002F56C2" w:rsidRDefault="00153169" w:rsidP="00153169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Ruedas y Sistema de Tracción:</w:t>
      </w:r>
    </w:p>
    <w:p w14:paraId="494BA928" w14:textId="77777777" w:rsidR="00153169" w:rsidRPr="00153169" w:rsidRDefault="00153169" w:rsidP="00153169">
      <w:pPr>
        <w:numPr>
          <w:ilvl w:val="0"/>
          <w:numId w:val="4"/>
        </w:numPr>
        <w:rPr>
          <w:rFonts w:cs="Arial"/>
          <w:szCs w:val="24"/>
        </w:rPr>
      </w:pPr>
      <w:r w:rsidRPr="00153169">
        <w:rPr>
          <w:rFonts w:cs="Arial"/>
          <w:b/>
          <w:bCs/>
          <w:szCs w:val="24"/>
        </w:rPr>
        <w:t>Descripción:</w:t>
      </w:r>
      <w:r w:rsidRPr="00153169">
        <w:rPr>
          <w:rFonts w:cs="Arial"/>
          <w:szCs w:val="24"/>
        </w:rPr>
        <w:t xml:space="preserve"> Las ruedas son esenciales para la movilidad del carro, y su diseño influye en la tracción y maniobrabilidad.</w:t>
      </w:r>
    </w:p>
    <w:p w14:paraId="76A548AE" w14:textId="77777777" w:rsidR="00153169" w:rsidRPr="00153169" w:rsidRDefault="00153169" w:rsidP="00153169">
      <w:pPr>
        <w:numPr>
          <w:ilvl w:val="0"/>
          <w:numId w:val="4"/>
        </w:numPr>
        <w:rPr>
          <w:rFonts w:cs="Arial"/>
          <w:szCs w:val="24"/>
        </w:rPr>
      </w:pPr>
      <w:r w:rsidRPr="00153169">
        <w:rPr>
          <w:rFonts w:cs="Arial"/>
          <w:b/>
          <w:bCs/>
          <w:szCs w:val="24"/>
        </w:rPr>
        <w:t>Características:</w:t>
      </w:r>
    </w:p>
    <w:p w14:paraId="3DE243A8" w14:textId="77777777" w:rsidR="00153169" w:rsidRPr="00153169" w:rsidRDefault="00153169" w:rsidP="00153169">
      <w:pPr>
        <w:numPr>
          <w:ilvl w:val="1"/>
          <w:numId w:val="4"/>
        </w:numPr>
        <w:rPr>
          <w:rFonts w:cs="Arial"/>
          <w:szCs w:val="24"/>
        </w:rPr>
      </w:pPr>
      <w:r w:rsidRPr="00153169">
        <w:rPr>
          <w:rFonts w:cs="Arial"/>
          <w:szCs w:val="24"/>
        </w:rPr>
        <w:t>Ruedas con buen agarre para asegurar tracción en diferentes superficies.</w:t>
      </w:r>
    </w:p>
    <w:p w14:paraId="322E1A62" w14:textId="4722A0F8" w:rsidR="00153169" w:rsidRPr="002F56C2" w:rsidRDefault="00153169" w:rsidP="00153169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Sensores de Navegación:</w:t>
      </w:r>
    </w:p>
    <w:p w14:paraId="2DB6DF7E" w14:textId="77777777" w:rsidR="00153169" w:rsidRPr="00153169" w:rsidRDefault="00153169" w:rsidP="00153169">
      <w:pPr>
        <w:numPr>
          <w:ilvl w:val="0"/>
          <w:numId w:val="6"/>
        </w:numPr>
        <w:rPr>
          <w:rFonts w:cs="Arial"/>
          <w:szCs w:val="24"/>
        </w:rPr>
      </w:pPr>
      <w:r w:rsidRPr="00153169">
        <w:rPr>
          <w:rFonts w:cs="Arial"/>
          <w:b/>
          <w:bCs/>
          <w:szCs w:val="24"/>
        </w:rPr>
        <w:t>Sensores Ultrasónicos:</w:t>
      </w:r>
      <w:r w:rsidRPr="00153169">
        <w:rPr>
          <w:rFonts w:cs="Arial"/>
          <w:szCs w:val="24"/>
        </w:rPr>
        <w:t xml:space="preserve"> Utilizados para detectar obstáculos y medir distancias.</w:t>
      </w:r>
    </w:p>
    <w:p w14:paraId="5BA8BFF6" w14:textId="77777777" w:rsidR="00153169" w:rsidRPr="00153169" w:rsidRDefault="00153169" w:rsidP="00153169">
      <w:pPr>
        <w:numPr>
          <w:ilvl w:val="0"/>
          <w:numId w:val="6"/>
        </w:numPr>
        <w:rPr>
          <w:rFonts w:cs="Arial"/>
          <w:szCs w:val="24"/>
        </w:rPr>
      </w:pPr>
      <w:r w:rsidRPr="00153169">
        <w:rPr>
          <w:rFonts w:cs="Arial"/>
          <w:b/>
          <w:bCs/>
          <w:szCs w:val="24"/>
        </w:rPr>
        <w:t>Sensor de Colores:</w:t>
      </w:r>
      <w:r w:rsidRPr="00153169">
        <w:rPr>
          <w:rFonts w:cs="Arial"/>
          <w:szCs w:val="24"/>
        </w:rPr>
        <w:t xml:space="preserve"> Utilizado para seguir líneas de colores o detectar señales de tráfico</w:t>
      </w:r>
    </w:p>
    <w:p w14:paraId="1D20EB76" w14:textId="77777777" w:rsidR="00153169" w:rsidRPr="00153169" w:rsidRDefault="00153169" w:rsidP="00153169">
      <w:pPr>
        <w:rPr>
          <w:rFonts w:cs="Arial"/>
          <w:szCs w:val="24"/>
        </w:rPr>
      </w:pPr>
    </w:p>
    <w:p w14:paraId="3F86EA4E" w14:textId="6A575D87" w:rsidR="007F7149" w:rsidRPr="002F56C2" w:rsidRDefault="007F7149" w:rsidP="007F7149">
      <w:pPr>
        <w:pStyle w:val="Prrafodelista"/>
        <w:numPr>
          <w:ilvl w:val="0"/>
          <w:numId w:val="5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Controlador Principal:</w:t>
      </w:r>
    </w:p>
    <w:p w14:paraId="35D78EE0" w14:textId="77777777" w:rsidR="007F7149" w:rsidRPr="007F7149" w:rsidRDefault="007F7149" w:rsidP="007F7149">
      <w:pPr>
        <w:numPr>
          <w:ilvl w:val="0"/>
          <w:numId w:val="7"/>
        </w:numPr>
        <w:rPr>
          <w:rFonts w:cs="Arial"/>
          <w:szCs w:val="24"/>
        </w:rPr>
      </w:pPr>
      <w:r w:rsidRPr="007F7149">
        <w:rPr>
          <w:rFonts w:cs="Arial"/>
          <w:b/>
          <w:bCs/>
          <w:szCs w:val="24"/>
        </w:rPr>
        <w:t>Descripción:</w:t>
      </w:r>
      <w:r w:rsidRPr="007F7149">
        <w:rPr>
          <w:rFonts w:cs="Arial"/>
          <w:szCs w:val="24"/>
        </w:rPr>
        <w:t xml:space="preserve"> Un microcontrolador o microprocesador que coordina todas las operaciones del carro.</w:t>
      </w:r>
    </w:p>
    <w:p w14:paraId="2990E75E" w14:textId="734630E0" w:rsidR="007F7149" w:rsidRPr="007F7149" w:rsidRDefault="007F7149" w:rsidP="007F7149">
      <w:pPr>
        <w:numPr>
          <w:ilvl w:val="0"/>
          <w:numId w:val="7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modelo</w:t>
      </w:r>
      <w:r w:rsidRPr="007F7149">
        <w:rPr>
          <w:rFonts w:cs="Arial"/>
          <w:b/>
          <w:bCs/>
          <w:szCs w:val="24"/>
        </w:rPr>
        <w:t>:</w:t>
      </w:r>
      <w:r w:rsidRPr="007F7149">
        <w:rPr>
          <w:rFonts w:cs="Arial"/>
          <w:szCs w:val="24"/>
        </w:rPr>
        <w:t xml:space="preserve"> Arduino</w:t>
      </w:r>
      <w:r w:rsidRPr="002F56C2">
        <w:rPr>
          <w:rFonts w:cs="Arial"/>
          <w:szCs w:val="24"/>
        </w:rPr>
        <w:t xml:space="preserve"> uno</w:t>
      </w:r>
      <w:r w:rsidRPr="007F7149">
        <w:rPr>
          <w:rFonts w:cs="Arial"/>
          <w:szCs w:val="24"/>
        </w:rPr>
        <w:t>.</w:t>
      </w:r>
    </w:p>
    <w:p w14:paraId="3708B945" w14:textId="77777777" w:rsidR="007F7149" w:rsidRPr="007F7149" w:rsidRDefault="007F7149" w:rsidP="007F7149">
      <w:pPr>
        <w:numPr>
          <w:ilvl w:val="0"/>
          <w:numId w:val="7"/>
        </w:numPr>
        <w:rPr>
          <w:rFonts w:cs="Arial"/>
          <w:szCs w:val="24"/>
        </w:rPr>
      </w:pPr>
      <w:r w:rsidRPr="007F7149">
        <w:rPr>
          <w:rFonts w:cs="Arial"/>
          <w:b/>
          <w:bCs/>
          <w:szCs w:val="24"/>
        </w:rPr>
        <w:t>Implementación:</w:t>
      </w:r>
      <w:r w:rsidRPr="007F7149">
        <w:rPr>
          <w:rFonts w:cs="Arial"/>
          <w:szCs w:val="24"/>
        </w:rPr>
        <w:t xml:space="preserve"> El controlador recibe datos de los sensores, procesa la información y envía comandos a los motores para mover el carro de manera autónoma.</w:t>
      </w:r>
    </w:p>
    <w:p w14:paraId="3CAF69EE" w14:textId="77777777" w:rsidR="00023687" w:rsidRPr="002F56C2" w:rsidRDefault="00023687" w:rsidP="00023687">
      <w:pPr>
        <w:rPr>
          <w:rFonts w:cs="Arial"/>
          <w:szCs w:val="24"/>
        </w:rPr>
      </w:pPr>
    </w:p>
    <w:p w14:paraId="34E3C140" w14:textId="77777777" w:rsidR="0005177A" w:rsidRPr="002F56C2" w:rsidRDefault="0005177A" w:rsidP="00023687">
      <w:pPr>
        <w:rPr>
          <w:rFonts w:cs="Arial"/>
          <w:szCs w:val="24"/>
        </w:rPr>
      </w:pPr>
    </w:p>
    <w:p w14:paraId="7024F2DB" w14:textId="77777777" w:rsidR="0005177A" w:rsidRPr="002F56C2" w:rsidRDefault="0005177A" w:rsidP="00023687">
      <w:pPr>
        <w:rPr>
          <w:rFonts w:cs="Arial"/>
          <w:szCs w:val="24"/>
        </w:rPr>
      </w:pPr>
    </w:p>
    <w:p w14:paraId="2747D332" w14:textId="77777777" w:rsidR="0005177A" w:rsidRPr="002F56C2" w:rsidRDefault="0005177A" w:rsidP="00023687">
      <w:pPr>
        <w:rPr>
          <w:rFonts w:cs="Arial"/>
          <w:szCs w:val="24"/>
        </w:rPr>
      </w:pPr>
    </w:p>
    <w:p w14:paraId="3E73A027" w14:textId="77777777" w:rsidR="0005177A" w:rsidRPr="002F56C2" w:rsidRDefault="0005177A" w:rsidP="00023687">
      <w:pPr>
        <w:rPr>
          <w:rFonts w:cs="Arial"/>
          <w:szCs w:val="24"/>
        </w:rPr>
      </w:pPr>
    </w:p>
    <w:p w14:paraId="7C21146C" w14:textId="77777777" w:rsidR="0005177A" w:rsidRPr="002F56C2" w:rsidRDefault="0005177A" w:rsidP="00023687">
      <w:pPr>
        <w:rPr>
          <w:rFonts w:cs="Arial"/>
          <w:szCs w:val="24"/>
        </w:rPr>
      </w:pPr>
    </w:p>
    <w:p w14:paraId="1751A2BB" w14:textId="77777777" w:rsidR="0005177A" w:rsidRPr="002F56C2" w:rsidRDefault="0005177A" w:rsidP="00023687">
      <w:pPr>
        <w:rPr>
          <w:rFonts w:cs="Arial"/>
          <w:szCs w:val="24"/>
        </w:rPr>
      </w:pPr>
    </w:p>
    <w:p w14:paraId="0290A473" w14:textId="77777777" w:rsidR="007F7149" w:rsidRPr="002F56C2" w:rsidRDefault="007F7149" w:rsidP="007F7149">
      <w:pPr>
        <w:ind w:left="0" w:firstLine="0"/>
        <w:rPr>
          <w:rFonts w:cs="Arial"/>
          <w:szCs w:val="24"/>
        </w:rPr>
      </w:pPr>
    </w:p>
    <w:p w14:paraId="10E2CAEE" w14:textId="77777777" w:rsidR="006A12D1" w:rsidRPr="006A12D1" w:rsidRDefault="006A12D1" w:rsidP="006A12D1">
      <w:pPr>
        <w:rPr>
          <w:rFonts w:cs="Arial"/>
          <w:b/>
          <w:bCs/>
          <w:szCs w:val="24"/>
        </w:rPr>
      </w:pPr>
      <w:r w:rsidRPr="006A12D1">
        <w:rPr>
          <w:rFonts w:cs="Arial"/>
          <w:b/>
          <w:bCs/>
          <w:szCs w:val="24"/>
        </w:rPr>
        <w:lastRenderedPageBreak/>
        <w:t>Sistema de Potencia del Carro Autónomo</w:t>
      </w:r>
    </w:p>
    <w:p w14:paraId="678FBA04" w14:textId="77777777" w:rsidR="006A12D1" w:rsidRPr="006A12D1" w:rsidRDefault="006A12D1" w:rsidP="006A12D1">
      <w:pPr>
        <w:rPr>
          <w:rFonts w:cs="Arial"/>
          <w:szCs w:val="24"/>
        </w:rPr>
      </w:pPr>
      <w:r w:rsidRPr="006A12D1">
        <w:rPr>
          <w:rFonts w:cs="Arial"/>
          <w:szCs w:val="24"/>
        </w:rPr>
        <w:t xml:space="preserve">El sistema de potencia del carro autónomo es crucial para asegurar un funcionamiento estable y eficiente. A </w:t>
      </w:r>
      <w:proofErr w:type="gramStart"/>
      <w:r w:rsidRPr="006A12D1">
        <w:rPr>
          <w:rFonts w:cs="Arial"/>
          <w:szCs w:val="24"/>
        </w:rPr>
        <w:t>continuación</w:t>
      </w:r>
      <w:proofErr w:type="gramEnd"/>
      <w:r w:rsidRPr="006A12D1">
        <w:rPr>
          <w:rFonts w:cs="Arial"/>
          <w:szCs w:val="24"/>
        </w:rPr>
        <w:t xml:space="preserve"> se detalla la arquitectura del sistema de potencia utilizado en el proyecto:</w:t>
      </w:r>
    </w:p>
    <w:p w14:paraId="0FE01614" w14:textId="77777777" w:rsidR="006A12D1" w:rsidRPr="006A12D1" w:rsidRDefault="006A12D1" w:rsidP="006A12D1">
      <w:pPr>
        <w:rPr>
          <w:rFonts w:cs="Arial"/>
          <w:b/>
          <w:bCs/>
          <w:szCs w:val="24"/>
        </w:rPr>
      </w:pPr>
      <w:r w:rsidRPr="006A12D1">
        <w:rPr>
          <w:rFonts w:cs="Arial"/>
          <w:b/>
          <w:bCs/>
          <w:szCs w:val="24"/>
        </w:rPr>
        <w:t>Componentes del Sistema de Potencia</w:t>
      </w:r>
    </w:p>
    <w:p w14:paraId="6D471B7B" w14:textId="54FA08F2" w:rsidR="006A12D1" w:rsidRPr="006A12D1" w:rsidRDefault="006A12D1" w:rsidP="006A12D1">
      <w:pPr>
        <w:numPr>
          <w:ilvl w:val="0"/>
          <w:numId w:val="1"/>
        </w:numPr>
        <w:rPr>
          <w:rFonts w:cs="Arial"/>
          <w:szCs w:val="24"/>
        </w:rPr>
      </w:pPr>
      <w:r w:rsidRPr="006A12D1">
        <w:rPr>
          <w:rFonts w:cs="Arial"/>
          <w:b/>
          <w:bCs/>
          <w:szCs w:val="24"/>
        </w:rPr>
        <w:t>Baterías Recargables:</w:t>
      </w:r>
    </w:p>
    <w:p w14:paraId="5BF64095" w14:textId="77777777" w:rsidR="006A12D1" w:rsidRPr="006A12D1" w:rsidRDefault="006A12D1" w:rsidP="006A12D1">
      <w:pPr>
        <w:numPr>
          <w:ilvl w:val="1"/>
          <w:numId w:val="1"/>
        </w:numPr>
        <w:rPr>
          <w:rFonts w:cs="Arial"/>
          <w:szCs w:val="24"/>
        </w:rPr>
      </w:pPr>
      <w:r w:rsidRPr="006A12D1">
        <w:rPr>
          <w:rFonts w:cs="Arial"/>
          <w:b/>
          <w:bCs/>
          <w:szCs w:val="24"/>
        </w:rPr>
        <w:t>Voltaje de Operación:</w:t>
      </w:r>
      <w:r w:rsidRPr="006A12D1">
        <w:rPr>
          <w:rFonts w:cs="Arial"/>
          <w:szCs w:val="24"/>
        </w:rPr>
        <w:t xml:space="preserve"> 7.4V (para cada batería)</w:t>
      </w:r>
    </w:p>
    <w:p w14:paraId="11187A8F" w14:textId="77777777" w:rsidR="006A12D1" w:rsidRPr="006A12D1" w:rsidRDefault="006A12D1" w:rsidP="006A12D1">
      <w:pPr>
        <w:numPr>
          <w:ilvl w:val="1"/>
          <w:numId w:val="1"/>
        </w:numPr>
        <w:rPr>
          <w:rFonts w:cs="Arial"/>
          <w:szCs w:val="24"/>
        </w:rPr>
      </w:pPr>
      <w:r w:rsidRPr="006A12D1">
        <w:rPr>
          <w:rFonts w:cs="Arial"/>
          <w:b/>
          <w:bCs/>
          <w:szCs w:val="24"/>
        </w:rPr>
        <w:t>Número de Baterías:</w:t>
      </w:r>
      <w:r w:rsidRPr="006A12D1">
        <w:rPr>
          <w:rFonts w:cs="Arial"/>
          <w:szCs w:val="24"/>
        </w:rPr>
        <w:t xml:space="preserve"> Dos, conectadas en serie o paralelo según los requisitos de voltaje y capacidad</w:t>
      </w:r>
    </w:p>
    <w:p w14:paraId="73227F09" w14:textId="77777777" w:rsidR="006A12D1" w:rsidRPr="002F56C2" w:rsidRDefault="006A12D1" w:rsidP="006A12D1">
      <w:pPr>
        <w:numPr>
          <w:ilvl w:val="1"/>
          <w:numId w:val="1"/>
        </w:numPr>
        <w:rPr>
          <w:rFonts w:cs="Arial"/>
          <w:szCs w:val="24"/>
        </w:rPr>
      </w:pPr>
      <w:r w:rsidRPr="006A12D1">
        <w:rPr>
          <w:rFonts w:cs="Arial"/>
          <w:b/>
          <w:bCs/>
          <w:szCs w:val="24"/>
        </w:rPr>
        <w:t>Características:</w:t>
      </w:r>
      <w:r w:rsidRPr="006A12D1">
        <w:rPr>
          <w:rFonts w:cs="Arial"/>
          <w:szCs w:val="24"/>
        </w:rPr>
        <w:t xml:space="preserve"> Alta densidad energética, baja tasa de autodescarga, y capacidad para proporcionar corriente constante.</w:t>
      </w:r>
    </w:p>
    <w:p w14:paraId="252F5211" w14:textId="343AFD2C" w:rsidR="00922121" w:rsidRPr="006A12D1" w:rsidRDefault="00922121" w:rsidP="00922121">
      <w:pPr>
        <w:ind w:left="1440" w:firstLine="0"/>
        <w:jc w:val="center"/>
        <w:rPr>
          <w:rFonts w:cs="Arial"/>
          <w:szCs w:val="24"/>
        </w:rPr>
      </w:pPr>
      <w:r w:rsidRPr="002F56C2">
        <w:rPr>
          <w:rFonts w:cs="Arial"/>
          <w:noProof/>
          <w:szCs w:val="24"/>
        </w:rPr>
        <w:drawing>
          <wp:inline distT="0" distB="0" distL="0" distR="0" wp14:anchorId="752C9191" wp14:editId="7CF2B734">
            <wp:extent cx="1968500" cy="2590800"/>
            <wp:effectExtent l="69850" t="82550" r="139700" b="139700"/>
            <wp:docPr id="57045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3" b="10500"/>
                    <a:stretch/>
                  </pic:blipFill>
                  <pic:spPr bwMode="auto">
                    <a:xfrm rot="16200000">
                      <a:off x="0" y="0"/>
                      <a:ext cx="1993888" cy="2624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7857C" w14:textId="6EFE89DF" w:rsidR="00302CB1" w:rsidRPr="002F56C2" w:rsidRDefault="00302CB1" w:rsidP="00302CB1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 w:rsidRPr="002F56C2">
        <w:rPr>
          <w:rFonts w:cs="Arial"/>
          <w:b/>
          <w:bCs/>
          <w:szCs w:val="24"/>
        </w:rPr>
        <w:t>Controlador de Potencia:</w:t>
      </w:r>
    </w:p>
    <w:p w14:paraId="1EA896E7" w14:textId="77777777" w:rsidR="00302CB1" w:rsidRPr="00302CB1" w:rsidRDefault="00302CB1" w:rsidP="00302CB1">
      <w:pPr>
        <w:numPr>
          <w:ilvl w:val="0"/>
          <w:numId w:val="2"/>
        </w:numPr>
        <w:rPr>
          <w:rFonts w:cs="Arial"/>
          <w:szCs w:val="24"/>
        </w:rPr>
      </w:pPr>
      <w:r w:rsidRPr="00302CB1">
        <w:rPr>
          <w:rFonts w:cs="Arial"/>
          <w:b/>
          <w:bCs/>
          <w:szCs w:val="24"/>
        </w:rPr>
        <w:t>Tipo:</w:t>
      </w:r>
      <w:r w:rsidRPr="00302CB1">
        <w:rPr>
          <w:rFonts w:cs="Arial"/>
          <w:szCs w:val="24"/>
        </w:rPr>
        <w:t xml:space="preserve"> Controlador de motor (Motor Driver)</w:t>
      </w:r>
    </w:p>
    <w:p w14:paraId="44B1DFE1" w14:textId="77777777" w:rsidR="00302CB1" w:rsidRPr="00302CB1" w:rsidRDefault="00302CB1" w:rsidP="00302CB1">
      <w:pPr>
        <w:numPr>
          <w:ilvl w:val="0"/>
          <w:numId w:val="2"/>
        </w:numPr>
        <w:rPr>
          <w:rFonts w:cs="Arial"/>
          <w:szCs w:val="24"/>
        </w:rPr>
      </w:pPr>
      <w:r w:rsidRPr="00302CB1">
        <w:rPr>
          <w:rFonts w:cs="Arial"/>
          <w:b/>
          <w:bCs/>
          <w:szCs w:val="24"/>
        </w:rPr>
        <w:t>Modelo:</w:t>
      </w:r>
      <w:r w:rsidRPr="00302CB1">
        <w:rPr>
          <w:rFonts w:cs="Arial"/>
          <w:szCs w:val="24"/>
        </w:rPr>
        <w:t xml:space="preserve"> L298N</w:t>
      </w:r>
    </w:p>
    <w:p w14:paraId="76E68AE9" w14:textId="77777777" w:rsidR="00302CB1" w:rsidRPr="00302CB1" w:rsidRDefault="00302CB1" w:rsidP="00302CB1">
      <w:pPr>
        <w:numPr>
          <w:ilvl w:val="0"/>
          <w:numId w:val="2"/>
        </w:numPr>
        <w:rPr>
          <w:rFonts w:cs="Arial"/>
          <w:szCs w:val="24"/>
        </w:rPr>
      </w:pPr>
      <w:r w:rsidRPr="00302CB1">
        <w:rPr>
          <w:rFonts w:cs="Arial"/>
          <w:b/>
          <w:bCs/>
          <w:szCs w:val="24"/>
        </w:rPr>
        <w:t>Características:</w:t>
      </w:r>
      <w:r w:rsidRPr="00302CB1">
        <w:rPr>
          <w:rFonts w:cs="Arial"/>
          <w:szCs w:val="24"/>
        </w:rPr>
        <w:t xml:space="preserve"> Capaz de controlar la velocidad y dirección de dos motores DC independientes, con protección contra sobrecalentamiento y </w:t>
      </w:r>
      <w:proofErr w:type="spellStart"/>
      <w:r w:rsidRPr="00302CB1">
        <w:rPr>
          <w:rFonts w:cs="Arial"/>
          <w:szCs w:val="24"/>
        </w:rPr>
        <w:t>sobrecorriente</w:t>
      </w:r>
      <w:proofErr w:type="spellEnd"/>
      <w:r w:rsidRPr="00302CB1">
        <w:rPr>
          <w:rFonts w:cs="Arial"/>
          <w:szCs w:val="24"/>
        </w:rPr>
        <w:t>.</w:t>
      </w:r>
    </w:p>
    <w:p w14:paraId="056BF420" w14:textId="77777777" w:rsidR="00302CB1" w:rsidRPr="00302CB1" w:rsidRDefault="00302CB1" w:rsidP="00302CB1">
      <w:pPr>
        <w:numPr>
          <w:ilvl w:val="0"/>
          <w:numId w:val="2"/>
        </w:numPr>
        <w:rPr>
          <w:rFonts w:cs="Arial"/>
          <w:szCs w:val="24"/>
        </w:rPr>
      </w:pPr>
      <w:r w:rsidRPr="00302CB1">
        <w:rPr>
          <w:rFonts w:cs="Arial"/>
          <w:b/>
          <w:bCs/>
          <w:szCs w:val="24"/>
        </w:rPr>
        <w:t>Funciones:</w:t>
      </w:r>
      <w:r w:rsidRPr="00302CB1">
        <w:rPr>
          <w:rFonts w:cs="Arial"/>
          <w:szCs w:val="24"/>
        </w:rPr>
        <w:t xml:space="preserve"> Permite el control preciso de los motores de tracción, ajustando la velocidad y dirección basándose en las instrucciones del microcontrolador.</w:t>
      </w:r>
    </w:p>
    <w:p w14:paraId="372FBC04" w14:textId="02253563" w:rsidR="00302CB1" w:rsidRPr="006A12D1" w:rsidRDefault="00922121" w:rsidP="00413B4A">
      <w:pPr>
        <w:jc w:val="center"/>
        <w:rPr>
          <w:rFonts w:cs="Arial"/>
          <w:szCs w:val="24"/>
        </w:rPr>
      </w:pPr>
      <w:r w:rsidRPr="002F56C2">
        <w:rPr>
          <w:rFonts w:cs="Arial"/>
          <w:noProof/>
          <w:szCs w:val="24"/>
        </w:rPr>
        <w:lastRenderedPageBreak/>
        <w:drawing>
          <wp:inline distT="0" distB="0" distL="0" distR="0" wp14:anchorId="04657A8B" wp14:editId="038393BB">
            <wp:extent cx="2081530" cy="2257425"/>
            <wp:effectExtent l="76200" t="76200" r="128270" b="142875"/>
            <wp:docPr id="201212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18" b="22308"/>
                    <a:stretch/>
                  </pic:blipFill>
                  <pic:spPr bwMode="auto">
                    <a:xfrm>
                      <a:off x="0" y="0"/>
                      <a:ext cx="2095538" cy="2272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8D70E" w14:textId="77777777" w:rsidR="006A12D1" w:rsidRPr="002F56C2" w:rsidRDefault="006A12D1" w:rsidP="0005177A">
      <w:pPr>
        <w:rPr>
          <w:rFonts w:cs="Arial"/>
          <w:szCs w:val="24"/>
        </w:rPr>
      </w:pPr>
    </w:p>
    <w:p w14:paraId="6617C48B" w14:textId="0841B0D0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Sensores Utilizados en el Carro Autónomo</w:t>
      </w:r>
    </w:p>
    <w:p w14:paraId="38DBFCB6" w14:textId="77777777" w:rsidR="0005177A" w:rsidRPr="002F56C2" w:rsidRDefault="0005177A" w:rsidP="0005177A">
      <w:pPr>
        <w:rPr>
          <w:rFonts w:cs="Arial"/>
          <w:szCs w:val="24"/>
        </w:rPr>
      </w:pPr>
    </w:p>
    <w:p w14:paraId="6A7AA164" w14:textId="74120458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1. Sensores Ultrasónicos</w:t>
      </w:r>
    </w:p>
    <w:p w14:paraId="7D8E59E8" w14:textId="77777777" w:rsidR="0005177A" w:rsidRPr="002F56C2" w:rsidRDefault="0005177A" w:rsidP="0005177A">
      <w:pPr>
        <w:rPr>
          <w:rFonts w:cs="Arial"/>
          <w:szCs w:val="24"/>
        </w:rPr>
      </w:pPr>
    </w:p>
    <w:p w14:paraId="591C1EA7" w14:textId="392C373F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Descripción General:</w:t>
      </w:r>
    </w:p>
    <w:p w14:paraId="26D0D2CC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Los sensores ultrasónicos son dispositivos que utilizan ondas sonoras de alta frecuencia para detectar la presencia y distancia de objetos en su entorno. Estos sensores emiten un pulso ultrasónico y miden el tiempo que tarda en reflejarse desde un objeto para calcular la distancia. Son comúnmente utilizados en aplicaciones de detección de obstáculos debido a su precisión y fiabilidad en diferentes condiciones ambientales.</w:t>
      </w:r>
    </w:p>
    <w:p w14:paraId="3433A5B1" w14:textId="77777777" w:rsidR="0005177A" w:rsidRPr="002F56C2" w:rsidRDefault="0005177A" w:rsidP="0005177A">
      <w:pPr>
        <w:rPr>
          <w:rFonts w:cs="Arial"/>
          <w:szCs w:val="24"/>
        </w:rPr>
      </w:pPr>
    </w:p>
    <w:p w14:paraId="3C683903" w14:textId="65BD5849" w:rsidR="0005177A" w:rsidRPr="002F56C2" w:rsidRDefault="0005177A" w:rsidP="0005177A">
      <w:pPr>
        <w:ind w:left="0" w:firstLine="0"/>
        <w:rPr>
          <w:rFonts w:cs="Arial"/>
          <w:szCs w:val="24"/>
        </w:rPr>
      </w:pPr>
      <w:r w:rsidRPr="002F56C2">
        <w:rPr>
          <w:rFonts w:cs="Arial"/>
          <w:szCs w:val="24"/>
        </w:rPr>
        <w:t>Especificaciones Técnicas:</w:t>
      </w:r>
    </w:p>
    <w:p w14:paraId="05600D66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**Frecuencia de </w:t>
      </w:r>
      <w:proofErr w:type="gramStart"/>
      <w:r w:rsidRPr="002F56C2">
        <w:rPr>
          <w:rFonts w:cs="Arial"/>
          <w:szCs w:val="24"/>
        </w:rPr>
        <w:t>Operación:*</w:t>
      </w:r>
      <w:proofErr w:type="gramEnd"/>
      <w:r w:rsidRPr="002F56C2">
        <w:rPr>
          <w:rFonts w:cs="Arial"/>
          <w:szCs w:val="24"/>
        </w:rPr>
        <w:t>* 40 kHz</w:t>
      </w:r>
    </w:p>
    <w:p w14:paraId="50EEA558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**Rango de </w:t>
      </w:r>
      <w:proofErr w:type="gramStart"/>
      <w:r w:rsidRPr="002F56C2">
        <w:rPr>
          <w:rFonts w:cs="Arial"/>
          <w:szCs w:val="24"/>
        </w:rPr>
        <w:t>Detección:*</w:t>
      </w:r>
      <w:proofErr w:type="gramEnd"/>
      <w:r w:rsidRPr="002F56C2">
        <w:rPr>
          <w:rFonts w:cs="Arial"/>
          <w:szCs w:val="24"/>
        </w:rPr>
        <w:t>* 2 cm a 400 cm</w:t>
      </w:r>
    </w:p>
    <w:p w14:paraId="6E4A1003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- **</w:t>
      </w:r>
      <w:proofErr w:type="gramStart"/>
      <w:r w:rsidRPr="002F56C2">
        <w:rPr>
          <w:rFonts w:cs="Arial"/>
          <w:szCs w:val="24"/>
        </w:rPr>
        <w:t>Precisión:*</w:t>
      </w:r>
      <w:proofErr w:type="gramEnd"/>
      <w:r w:rsidRPr="002F56C2">
        <w:rPr>
          <w:rFonts w:cs="Arial"/>
          <w:szCs w:val="24"/>
        </w:rPr>
        <w:t>* ±3 mm</w:t>
      </w:r>
    </w:p>
    <w:p w14:paraId="2A552446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**Ángulo de </w:t>
      </w:r>
      <w:proofErr w:type="gramStart"/>
      <w:r w:rsidRPr="002F56C2">
        <w:rPr>
          <w:rFonts w:cs="Arial"/>
          <w:szCs w:val="24"/>
        </w:rPr>
        <w:t>Detección:*</w:t>
      </w:r>
      <w:proofErr w:type="gramEnd"/>
      <w:r w:rsidRPr="002F56C2">
        <w:rPr>
          <w:rFonts w:cs="Arial"/>
          <w:szCs w:val="24"/>
        </w:rPr>
        <w:t>* Aproximadamente 15 grados</w:t>
      </w:r>
    </w:p>
    <w:p w14:paraId="1F5D5B89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**Voltaje de </w:t>
      </w:r>
      <w:proofErr w:type="gramStart"/>
      <w:r w:rsidRPr="002F56C2">
        <w:rPr>
          <w:rFonts w:cs="Arial"/>
          <w:szCs w:val="24"/>
        </w:rPr>
        <w:t>Operación:*</w:t>
      </w:r>
      <w:proofErr w:type="gramEnd"/>
      <w:r w:rsidRPr="002F56C2">
        <w:rPr>
          <w:rFonts w:cs="Arial"/>
          <w:szCs w:val="24"/>
        </w:rPr>
        <w:t>* 5V DC</w:t>
      </w:r>
    </w:p>
    <w:p w14:paraId="5B8D62E5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**Consumo de </w:t>
      </w:r>
      <w:proofErr w:type="gramStart"/>
      <w:r w:rsidRPr="002F56C2">
        <w:rPr>
          <w:rFonts w:cs="Arial"/>
          <w:szCs w:val="24"/>
        </w:rPr>
        <w:t>Corriente:*</w:t>
      </w:r>
      <w:proofErr w:type="gramEnd"/>
      <w:r w:rsidRPr="002F56C2">
        <w:rPr>
          <w:rFonts w:cs="Arial"/>
          <w:szCs w:val="24"/>
        </w:rPr>
        <w:t>* 15 mA</w:t>
      </w:r>
    </w:p>
    <w:p w14:paraId="5A17DA02" w14:textId="77777777" w:rsidR="0005177A" w:rsidRPr="002F56C2" w:rsidRDefault="0005177A" w:rsidP="0005177A">
      <w:pPr>
        <w:rPr>
          <w:rFonts w:cs="Arial"/>
          <w:szCs w:val="24"/>
        </w:rPr>
      </w:pPr>
    </w:p>
    <w:p w14:paraId="6013715D" w14:textId="7DBC0EBE" w:rsidR="0005177A" w:rsidRPr="002F56C2" w:rsidRDefault="0005177A" w:rsidP="0005177A">
      <w:pPr>
        <w:ind w:left="0" w:firstLine="0"/>
        <w:rPr>
          <w:rFonts w:cs="Arial"/>
          <w:szCs w:val="24"/>
        </w:rPr>
      </w:pPr>
      <w:r w:rsidRPr="002F56C2">
        <w:rPr>
          <w:rFonts w:cs="Arial"/>
          <w:szCs w:val="24"/>
        </w:rPr>
        <w:t>Función en el Proyecto:</w:t>
      </w:r>
    </w:p>
    <w:p w14:paraId="64F0F98A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lastRenderedPageBreak/>
        <w:t>En el proyecto del carro autónomo, se utilizan tres sensores ultrasónicos colocados en diferentes posiciones estratégicas del vehículo:</w:t>
      </w:r>
    </w:p>
    <w:p w14:paraId="0BA20D89" w14:textId="192FF6EE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1. Sensor Frontal:  Detecta obstáculos en la dirección de avance del carro, ayudando a evitar colisiones frontales.</w:t>
      </w:r>
    </w:p>
    <w:p w14:paraId="62EDF18C" w14:textId="66805DD6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2. Sensores Laterales (Izquierdo y Derecho</w:t>
      </w:r>
      <w:proofErr w:type="gramStart"/>
      <w:r w:rsidRPr="002F56C2">
        <w:rPr>
          <w:rFonts w:cs="Arial"/>
          <w:szCs w:val="24"/>
        </w:rPr>
        <w:t>):Monitorean</w:t>
      </w:r>
      <w:proofErr w:type="gramEnd"/>
      <w:r w:rsidRPr="002F56C2">
        <w:rPr>
          <w:rFonts w:cs="Arial"/>
          <w:szCs w:val="24"/>
        </w:rPr>
        <w:t xml:space="preserve"> los laterales del carro para detectar obstáculos que puedan acercarse desde los lados, permitiendo maniobras de evasión.</w:t>
      </w:r>
    </w:p>
    <w:p w14:paraId="5D586B36" w14:textId="440C4E52" w:rsidR="0005177A" w:rsidRPr="002F56C2" w:rsidRDefault="00DC7DC8" w:rsidP="0005177A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2FEC565D" wp14:editId="4E5FEA5E">
            <wp:extent cx="2974312" cy="1926312"/>
            <wp:effectExtent l="76200" t="76200" r="131445" b="131445"/>
            <wp:docPr id="44632402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40" b="18087"/>
                    <a:stretch/>
                  </pic:blipFill>
                  <pic:spPr bwMode="auto">
                    <a:xfrm>
                      <a:off x="0" y="0"/>
                      <a:ext cx="3004655" cy="19459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B0D93" w14:textId="77777777" w:rsidR="0005177A" w:rsidRPr="002F56C2" w:rsidRDefault="0005177A" w:rsidP="0005177A">
      <w:pPr>
        <w:rPr>
          <w:rFonts w:cs="Arial"/>
          <w:szCs w:val="24"/>
        </w:rPr>
      </w:pPr>
    </w:p>
    <w:p w14:paraId="5C3496CB" w14:textId="24811CFC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2. Sensor de Colores</w:t>
      </w:r>
    </w:p>
    <w:p w14:paraId="6889D424" w14:textId="77777777" w:rsidR="0005177A" w:rsidRPr="002F56C2" w:rsidRDefault="0005177A" w:rsidP="0005177A">
      <w:pPr>
        <w:rPr>
          <w:rFonts w:cs="Arial"/>
          <w:szCs w:val="24"/>
        </w:rPr>
      </w:pPr>
    </w:p>
    <w:p w14:paraId="0A9C6696" w14:textId="17360154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Descripción General:</w:t>
      </w:r>
    </w:p>
    <w:p w14:paraId="2D18457C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El sensor de colores es un dispositivo que detecta el color de una superficie iluminada. Utiliza un LED para iluminar el objeto y un conjunto de fotodetectores para medir la cantidad de luz reflejada en diferentes longitudes de onda, determinando así el color del objeto.</w:t>
      </w:r>
    </w:p>
    <w:p w14:paraId="172E7A58" w14:textId="77777777" w:rsidR="0005177A" w:rsidRPr="002F56C2" w:rsidRDefault="0005177A" w:rsidP="0005177A">
      <w:pPr>
        <w:rPr>
          <w:rFonts w:cs="Arial"/>
          <w:szCs w:val="24"/>
        </w:rPr>
      </w:pPr>
    </w:p>
    <w:p w14:paraId="6D1842B4" w14:textId="22732B12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 Especificaciones Técnicas:</w:t>
      </w:r>
    </w:p>
    <w:p w14:paraId="56C3F132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- **</w:t>
      </w:r>
      <w:proofErr w:type="gramStart"/>
      <w:r w:rsidRPr="002F56C2">
        <w:rPr>
          <w:rFonts w:cs="Arial"/>
          <w:szCs w:val="24"/>
        </w:rPr>
        <w:t>Modelo:*</w:t>
      </w:r>
      <w:proofErr w:type="gramEnd"/>
      <w:r w:rsidRPr="002F56C2">
        <w:rPr>
          <w:rFonts w:cs="Arial"/>
          <w:szCs w:val="24"/>
        </w:rPr>
        <w:t>* TCS3200</w:t>
      </w:r>
    </w:p>
    <w:p w14:paraId="3608E41B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**Rango de </w:t>
      </w:r>
      <w:proofErr w:type="gramStart"/>
      <w:r w:rsidRPr="002F56C2">
        <w:rPr>
          <w:rFonts w:cs="Arial"/>
          <w:szCs w:val="24"/>
        </w:rPr>
        <w:t>Detección:*</w:t>
      </w:r>
      <w:proofErr w:type="gramEnd"/>
      <w:r w:rsidRPr="002F56C2">
        <w:rPr>
          <w:rFonts w:cs="Arial"/>
          <w:szCs w:val="24"/>
        </w:rPr>
        <w:t>* 2 cm a 10 cm</w:t>
      </w:r>
    </w:p>
    <w:p w14:paraId="0E23AA97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**Colores </w:t>
      </w:r>
      <w:proofErr w:type="gramStart"/>
      <w:r w:rsidRPr="002F56C2">
        <w:rPr>
          <w:rFonts w:cs="Arial"/>
          <w:szCs w:val="24"/>
        </w:rPr>
        <w:t>Detectados:*</w:t>
      </w:r>
      <w:proofErr w:type="gramEnd"/>
      <w:r w:rsidRPr="002F56C2">
        <w:rPr>
          <w:rFonts w:cs="Arial"/>
          <w:szCs w:val="24"/>
        </w:rPr>
        <w:t>* Rojo, Verde, Azul (RGB)</w:t>
      </w:r>
    </w:p>
    <w:p w14:paraId="095420FA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**Voltaje de </w:t>
      </w:r>
      <w:proofErr w:type="gramStart"/>
      <w:r w:rsidRPr="002F56C2">
        <w:rPr>
          <w:rFonts w:cs="Arial"/>
          <w:szCs w:val="24"/>
        </w:rPr>
        <w:t>Operación:*</w:t>
      </w:r>
      <w:proofErr w:type="gramEnd"/>
      <w:r w:rsidRPr="002F56C2">
        <w:rPr>
          <w:rFonts w:cs="Arial"/>
          <w:szCs w:val="24"/>
        </w:rPr>
        <w:t>* 3.3V a 5V DC</w:t>
      </w:r>
    </w:p>
    <w:p w14:paraId="7B81BA2F" w14:textId="77777777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- **Consumo de </w:t>
      </w:r>
      <w:proofErr w:type="gramStart"/>
      <w:r w:rsidRPr="002F56C2">
        <w:rPr>
          <w:rFonts w:cs="Arial"/>
          <w:szCs w:val="24"/>
        </w:rPr>
        <w:t>Corriente:*</w:t>
      </w:r>
      <w:proofErr w:type="gramEnd"/>
      <w:r w:rsidRPr="002F56C2">
        <w:rPr>
          <w:rFonts w:cs="Arial"/>
          <w:szCs w:val="24"/>
        </w:rPr>
        <w:t>* 10 mA</w:t>
      </w:r>
    </w:p>
    <w:p w14:paraId="3AD09316" w14:textId="77777777" w:rsidR="0005177A" w:rsidRPr="002F56C2" w:rsidRDefault="0005177A" w:rsidP="0005177A">
      <w:pPr>
        <w:rPr>
          <w:rFonts w:cs="Arial"/>
          <w:szCs w:val="24"/>
        </w:rPr>
      </w:pPr>
    </w:p>
    <w:p w14:paraId="6EA79020" w14:textId="4E098E72" w:rsidR="0005177A" w:rsidRPr="002F56C2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lastRenderedPageBreak/>
        <w:t>Función en el Proyecto:</w:t>
      </w:r>
    </w:p>
    <w:p w14:paraId="2D51135D" w14:textId="77777777" w:rsidR="0005177A" w:rsidRDefault="0005177A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>El sensor de colores se utiliza para detectar líneas de colores en el suelo o señales de tráfico específicas que el carro debe seguir. Este sensor es crucial para la navegación basada en colores y permite al carro ajustarse dinámicamente a cambios en el entorno predefinido.</w:t>
      </w:r>
    </w:p>
    <w:p w14:paraId="37124C8B" w14:textId="33FFE249" w:rsidR="00DC7DC8" w:rsidRPr="002F56C2" w:rsidRDefault="00DC7DC8" w:rsidP="00DC7DC8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ACDA836" wp14:editId="190ACCCF">
            <wp:extent cx="2324324" cy="2180493"/>
            <wp:effectExtent l="76200" t="76200" r="133350" b="125095"/>
            <wp:docPr id="171812262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8" b="32919"/>
                    <a:stretch/>
                  </pic:blipFill>
                  <pic:spPr bwMode="auto">
                    <a:xfrm>
                      <a:off x="0" y="0"/>
                      <a:ext cx="2341463" cy="2196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DED43" w14:textId="315B856E" w:rsidR="00922121" w:rsidRPr="002F56C2" w:rsidRDefault="00922121" w:rsidP="0005177A">
      <w:pPr>
        <w:rPr>
          <w:rFonts w:cs="Arial"/>
          <w:szCs w:val="24"/>
        </w:rPr>
      </w:pPr>
      <w:r w:rsidRPr="002F56C2">
        <w:rPr>
          <w:rFonts w:cs="Arial"/>
          <w:szCs w:val="24"/>
        </w:rPr>
        <w:t xml:space="preserve">Fotos del </w:t>
      </w:r>
      <w:proofErr w:type="gramStart"/>
      <w:r w:rsidRPr="002F56C2">
        <w:rPr>
          <w:rFonts w:cs="Arial"/>
          <w:szCs w:val="24"/>
        </w:rPr>
        <w:t>vehículo(</w:t>
      </w:r>
      <w:proofErr w:type="gramEnd"/>
      <w:r w:rsidRPr="002F56C2">
        <w:rPr>
          <w:rFonts w:cs="Arial"/>
          <w:szCs w:val="24"/>
        </w:rPr>
        <w:t>desde todos los lados, desde arriba y desde abajo)y una foto del equipo</w:t>
      </w:r>
    </w:p>
    <w:p w14:paraId="1A609474" w14:textId="77777777" w:rsidR="0005177A" w:rsidRPr="002F56C2" w:rsidRDefault="0005177A" w:rsidP="0005177A">
      <w:pPr>
        <w:rPr>
          <w:rFonts w:cs="Arial"/>
          <w:szCs w:val="24"/>
        </w:rPr>
      </w:pPr>
    </w:p>
    <w:p w14:paraId="3DA4CE0C" w14:textId="43B239E4" w:rsidR="0005177A" w:rsidRPr="002F56C2" w:rsidRDefault="001E40E0" w:rsidP="001E40E0">
      <w:pPr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16F46691" wp14:editId="0BC9F42C">
            <wp:extent cx="3190008" cy="4250686"/>
            <wp:effectExtent l="0" t="0" r="0" b="0"/>
            <wp:docPr id="5285643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94" cy="4288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5177A" w:rsidRPr="002F56C2" w:rsidSect="00D8413E">
      <w:pgSz w:w="12240" w:h="15840" w:code="1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86EA2"/>
    <w:multiLevelType w:val="multilevel"/>
    <w:tmpl w:val="147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21EC2"/>
    <w:multiLevelType w:val="multilevel"/>
    <w:tmpl w:val="72C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81312"/>
    <w:multiLevelType w:val="multilevel"/>
    <w:tmpl w:val="8F1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63CDE"/>
    <w:multiLevelType w:val="multilevel"/>
    <w:tmpl w:val="9052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25F77"/>
    <w:multiLevelType w:val="hybridMultilevel"/>
    <w:tmpl w:val="50867700"/>
    <w:lvl w:ilvl="0" w:tplc="B6F8DAAA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437" w:hanging="360"/>
      </w:pPr>
    </w:lvl>
    <w:lvl w:ilvl="2" w:tplc="180A001B" w:tentative="1">
      <w:start w:val="1"/>
      <w:numFmt w:val="lowerRoman"/>
      <w:lvlText w:val="%3."/>
      <w:lvlJc w:val="right"/>
      <w:pPr>
        <w:ind w:left="2157" w:hanging="180"/>
      </w:pPr>
    </w:lvl>
    <w:lvl w:ilvl="3" w:tplc="180A000F" w:tentative="1">
      <w:start w:val="1"/>
      <w:numFmt w:val="decimal"/>
      <w:lvlText w:val="%4."/>
      <w:lvlJc w:val="left"/>
      <w:pPr>
        <w:ind w:left="2877" w:hanging="360"/>
      </w:pPr>
    </w:lvl>
    <w:lvl w:ilvl="4" w:tplc="180A0019" w:tentative="1">
      <w:start w:val="1"/>
      <w:numFmt w:val="lowerLetter"/>
      <w:lvlText w:val="%5."/>
      <w:lvlJc w:val="left"/>
      <w:pPr>
        <w:ind w:left="3597" w:hanging="360"/>
      </w:pPr>
    </w:lvl>
    <w:lvl w:ilvl="5" w:tplc="180A001B" w:tentative="1">
      <w:start w:val="1"/>
      <w:numFmt w:val="lowerRoman"/>
      <w:lvlText w:val="%6."/>
      <w:lvlJc w:val="right"/>
      <w:pPr>
        <w:ind w:left="4317" w:hanging="180"/>
      </w:pPr>
    </w:lvl>
    <w:lvl w:ilvl="6" w:tplc="180A000F" w:tentative="1">
      <w:start w:val="1"/>
      <w:numFmt w:val="decimal"/>
      <w:lvlText w:val="%7."/>
      <w:lvlJc w:val="left"/>
      <w:pPr>
        <w:ind w:left="5037" w:hanging="360"/>
      </w:pPr>
    </w:lvl>
    <w:lvl w:ilvl="7" w:tplc="180A0019" w:tentative="1">
      <w:start w:val="1"/>
      <w:numFmt w:val="lowerLetter"/>
      <w:lvlText w:val="%8."/>
      <w:lvlJc w:val="left"/>
      <w:pPr>
        <w:ind w:left="5757" w:hanging="360"/>
      </w:pPr>
    </w:lvl>
    <w:lvl w:ilvl="8" w:tplc="1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7CFC1242"/>
    <w:multiLevelType w:val="multilevel"/>
    <w:tmpl w:val="5054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15B40"/>
    <w:multiLevelType w:val="multilevel"/>
    <w:tmpl w:val="EC004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377912">
    <w:abstractNumId w:val="6"/>
  </w:num>
  <w:num w:numId="2" w16cid:durableId="466824151">
    <w:abstractNumId w:val="2"/>
  </w:num>
  <w:num w:numId="3" w16cid:durableId="690297646">
    <w:abstractNumId w:val="3"/>
  </w:num>
  <w:num w:numId="4" w16cid:durableId="2035880643">
    <w:abstractNumId w:val="0"/>
  </w:num>
  <w:num w:numId="5" w16cid:durableId="1289050953">
    <w:abstractNumId w:val="4"/>
  </w:num>
  <w:num w:numId="6" w16cid:durableId="271783226">
    <w:abstractNumId w:val="1"/>
  </w:num>
  <w:num w:numId="7" w16cid:durableId="621543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87"/>
    <w:rsid w:val="00023687"/>
    <w:rsid w:val="0005177A"/>
    <w:rsid w:val="000548D0"/>
    <w:rsid w:val="00153169"/>
    <w:rsid w:val="001E40E0"/>
    <w:rsid w:val="002C0266"/>
    <w:rsid w:val="002F56C2"/>
    <w:rsid w:val="00302CB1"/>
    <w:rsid w:val="0037463C"/>
    <w:rsid w:val="00413B4A"/>
    <w:rsid w:val="005629A0"/>
    <w:rsid w:val="005D48AD"/>
    <w:rsid w:val="0069629A"/>
    <w:rsid w:val="006A12D1"/>
    <w:rsid w:val="007F7149"/>
    <w:rsid w:val="008604DF"/>
    <w:rsid w:val="00922121"/>
    <w:rsid w:val="00AC0CAA"/>
    <w:rsid w:val="00D8413E"/>
    <w:rsid w:val="00D923C7"/>
    <w:rsid w:val="00DC7DC8"/>
    <w:rsid w:val="00D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EA57C"/>
  <w15:chartTrackingRefBased/>
  <w15:docId w15:val="{FDAB3273-3A23-4486-AA0D-5F3C333F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before="12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9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2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6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6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6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6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6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687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687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687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687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68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687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68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68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2368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687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687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23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6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687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23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14D0-AF47-4331-80E3-402BC4F5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 Cruz</dc:creator>
  <cp:keywords/>
  <dc:description/>
  <cp:lastModifiedBy>Nazareth  Franco</cp:lastModifiedBy>
  <cp:revision>2</cp:revision>
  <dcterms:created xsi:type="dcterms:W3CDTF">2024-08-02T13:51:00Z</dcterms:created>
  <dcterms:modified xsi:type="dcterms:W3CDTF">2024-08-02T13:51:00Z</dcterms:modified>
</cp:coreProperties>
</file>