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895BB">
      <w:pPr>
        <w:numPr>
          <w:numId w:val="0"/>
        </w:numPr>
        <w:ind w:leftChars="0"/>
        <w:rPr>
          <w:sz w:val="24"/>
        </w:rPr>
      </w:pPr>
      <w:r>
        <w:rPr>
          <w:rFonts w:hint="eastAsia"/>
          <w:sz w:val="24"/>
        </w:rPr>
        <w:t>给定某内存系统，你的任务是确定其</w:t>
      </w:r>
      <w:r>
        <w:rPr>
          <w:sz w:val="24"/>
        </w:rPr>
        <w:t>cache</w:t>
      </w:r>
      <w:r>
        <w:rPr>
          <w:rFonts w:hint="eastAsia"/>
          <w:sz w:val="24"/>
        </w:rPr>
        <w:t>属性，包括块大小、相联度、</w:t>
      </w:r>
      <w:r>
        <w:rPr>
          <w:sz w:val="24"/>
        </w:rPr>
        <w:t>cache</w:t>
      </w:r>
      <w:r>
        <w:rPr>
          <w:rFonts w:hint="eastAsia"/>
          <w:sz w:val="24"/>
        </w:rPr>
        <w:t>大小、替换策略。已知这些</w:t>
      </w:r>
      <w:r>
        <w:rPr>
          <w:sz w:val="24"/>
        </w:rPr>
        <w:t>cache</w:t>
      </w:r>
      <w:r>
        <w:rPr>
          <w:rFonts w:hint="eastAsia"/>
          <w:sz w:val="24"/>
        </w:rPr>
        <w:t>属性值的范围是：</w:t>
      </w:r>
    </w:p>
    <w:p w14:paraId="32299D1B">
      <w:pPr>
        <w:pStyle w:val="7"/>
        <w:ind w:left="0" w:leftChars="0" w:firstLine="0" w:firstLineChars="0"/>
        <w:rPr>
          <w:sz w:val="24"/>
        </w:rPr>
      </w:pPr>
      <w:r>
        <w:rPr>
          <w:rFonts w:hint="eastAsia"/>
          <w:sz w:val="24"/>
        </w:rPr>
        <w:t>块大小：</w:t>
      </w:r>
      <w:r>
        <w:rPr>
          <w:sz w:val="24"/>
        </w:rPr>
        <w:t>8, 16, 32, 64, or 128 B</w:t>
      </w:r>
    </w:p>
    <w:p w14:paraId="41310FF4">
      <w:pPr>
        <w:pStyle w:val="7"/>
        <w:ind w:left="0" w:leftChars="0" w:firstLine="0" w:firstLineChars="0"/>
        <w:rPr>
          <w:sz w:val="24"/>
        </w:rPr>
      </w:pPr>
      <w:r>
        <w:rPr>
          <w:rFonts w:hint="eastAsia"/>
          <w:sz w:val="24"/>
        </w:rPr>
        <w:t>相联度：</w:t>
      </w:r>
      <w:r>
        <w:rPr>
          <w:sz w:val="24"/>
        </w:rPr>
        <w:t>1-, 2-, 4-, or 8-way</w:t>
      </w:r>
    </w:p>
    <w:p w14:paraId="369E968A">
      <w:pPr>
        <w:pStyle w:val="7"/>
        <w:ind w:left="0" w:leftChars="0" w:firstLine="0" w:firstLineChars="0"/>
        <w:rPr>
          <w:sz w:val="24"/>
        </w:rPr>
      </w:pPr>
      <w:r>
        <w:rPr>
          <w:sz w:val="24"/>
        </w:rPr>
        <w:t>Cache</w:t>
      </w:r>
      <w:r>
        <w:rPr>
          <w:rFonts w:hint="eastAsia"/>
          <w:sz w:val="24"/>
        </w:rPr>
        <w:t>大小：</w:t>
      </w:r>
      <w:r>
        <w:rPr>
          <w:sz w:val="24"/>
        </w:rPr>
        <w:t>4KB or 8KB</w:t>
      </w:r>
    </w:p>
    <w:p w14:paraId="1E6B076D">
      <w:pPr>
        <w:rPr>
          <w:sz w:val="24"/>
        </w:rPr>
      </w:pPr>
      <w:bookmarkStart w:id="0" w:name="_GoBack"/>
      <w:bookmarkEnd w:id="0"/>
      <w:r>
        <w:rPr>
          <w:rFonts w:hint="eastAsia"/>
          <w:sz w:val="24"/>
        </w:rPr>
        <w:t>替换策略：</w:t>
      </w:r>
      <w:r>
        <w:rPr>
          <w:sz w:val="24"/>
        </w:rPr>
        <w:t>LRU or FIFO</w:t>
      </w:r>
    </w:p>
    <w:p w14:paraId="0DF38E6D">
      <w:pPr>
        <w:rPr>
          <w:sz w:val="24"/>
        </w:rPr>
      </w:pPr>
    </w:p>
    <w:p w14:paraId="4171CC0E">
      <w:pPr>
        <w:spacing w:after="120" w:afterLines="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某人对该内存系统进行了连续三轮访问，每轮访问之后得到的只有</w:t>
      </w:r>
      <w:r>
        <w:rPr>
          <w:sz w:val="24"/>
        </w:rPr>
        <w:t>cache</w:t>
      </w:r>
      <w:r>
        <w:rPr>
          <w:rFonts w:hint="eastAsia" w:ascii="宋体" w:hAnsi="宋体"/>
          <w:sz w:val="24"/>
        </w:rPr>
        <w:t>命中率，下表是每次访问的内存地址和观察到的命中率：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5876"/>
        <w:gridCol w:w="1062"/>
      </w:tblGrid>
      <w:tr w14:paraId="7E39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1" w:type="dxa"/>
          </w:tcPr>
          <w:p w14:paraId="5584393B">
            <w:pPr>
              <w:pStyle w:val="7"/>
              <w:ind w:firstLine="0" w:firstLineChars="0"/>
            </w:pPr>
          </w:p>
        </w:tc>
        <w:tc>
          <w:tcPr>
            <w:tcW w:w="5954" w:type="dxa"/>
          </w:tcPr>
          <w:p w14:paraId="1F07D692">
            <w:pPr>
              <w:pStyle w:val="7"/>
              <w:ind w:firstLine="0" w:firstLineChars="0"/>
            </w:pPr>
            <w:r>
              <w:rPr>
                <w:rFonts w:hint="eastAsia"/>
              </w:rPr>
              <w:t>访问的内存地址(先</w:t>
            </w:r>
            <w:r>
              <w:t>-&gt;</w:t>
            </w:r>
            <w:r>
              <w:rPr>
                <w:rFonts w:hint="eastAsia"/>
              </w:rPr>
              <w:t>后</w:t>
            </w:r>
            <w:r>
              <w:t>)</w:t>
            </w:r>
          </w:p>
        </w:tc>
        <w:tc>
          <w:tcPr>
            <w:tcW w:w="1071" w:type="dxa"/>
          </w:tcPr>
          <w:p w14:paraId="06FBBF10">
            <w:pPr>
              <w:pStyle w:val="7"/>
              <w:ind w:firstLine="0" w:firstLineChars="0"/>
            </w:pPr>
            <w:r>
              <w:rPr>
                <w:rFonts w:hint="eastAsia"/>
              </w:rPr>
              <w:t>命中率</w:t>
            </w:r>
          </w:p>
        </w:tc>
      </w:tr>
      <w:tr w14:paraId="1F32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1" w:type="dxa"/>
          </w:tcPr>
          <w:p w14:paraId="0DB6CD1F">
            <w:pPr>
              <w:pStyle w:val="7"/>
              <w:ind w:firstLine="0" w:firstLineChars="0"/>
            </w:pPr>
            <w:r>
              <w:rPr>
                <w:rFonts w:hint="eastAsia"/>
              </w:rPr>
              <w:t>第1轮</w:t>
            </w:r>
          </w:p>
        </w:tc>
        <w:tc>
          <w:tcPr>
            <w:tcW w:w="5954" w:type="dxa"/>
          </w:tcPr>
          <w:p w14:paraId="0C45671E">
            <w:pPr>
              <w:pStyle w:val="7"/>
              <w:ind w:firstLine="0" w:firstLineChars="0"/>
            </w:pPr>
            <w:r>
              <w:rPr>
                <w:rFonts w:hint="eastAsia"/>
              </w:rPr>
              <w:t>0</w:t>
            </w:r>
            <w:r>
              <w:t xml:space="preserve">    4    8    16    64    128</w:t>
            </w:r>
          </w:p>
        </w:tc>
        <w:tc>
          <w:tcPr>
            <w:tcW w:w="1071" w:type="dxa"/>
          </w:tcPr>
          <w:p w14:paraId="52C3E5A6">
            <w:pPr>
              <w:pStyle w:val="7"/>
              <w:ind w:firstLine="0" w:firstLineChars="0"/>
              <w:jc w:val="center"/>
            </w:pPr>
            <w:r>
              <w:rPr>
                <w:rFonts w:hint="eastAsia"/>
              </w:rPr>
              <w:t>1</w:t>
            </w:r>
            <w:r>
              <w:t>/2</w:t>
            </w:r>
          </w:p>
        </w:tc>
      </w:tr>
      <w:tr w14:paraId="01368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1" w:type="dxa"/>
          </w:tcPr>
          <w:p w14:paraId="0A0488DD">
            <w:pPr>
              <w:pStyle w:val="7"/>
              <w:ind w:firstLine="0" w:firstLineChars="0"/>
            </w:pPr>
            <w:r>
              <w:rPr>
                <w:rFonts w:hint="eastAsia"/>
              </w:rPr>
              <w:t>第2轮</w:t>
            </w:r>
          </w:p>
        </w:tc>
        <w:tc>
          <w:tcPr>
            <w:tcW w:w="5954" w:type="dxa"/>
          </w:tcPr>
          <w:p w14:paraId="3280AF12">
            <w:pPr>
              <w:pStyle w:val="7"/>
              <w:ind w:firstLine="0" w:firstLineChars="0"/>
            </w:pPr>
            <w:r>
              <w:rPr>
                <w:rFonts w:hint="eastAsia"/>
              </w:rPr>
              <w:t>3</w:t>
            </w:r>
            <w:r>
              <w:t>1   8192   63   16384   4096   8192   64   16384</w:t>
            </w:r>
          </w:p>
        </w:tc>
        <w:tc>
          <w:tcPr>
            <w:tcW w:w="1071" w:type="dxa"/>
          </w:tcPr>
          <w:p w14:paraId="2AD4ABAE">
            <w:pPr>
              <w:pStyle w:val="7"/>
              <w:ind w:firstLine="0" w:firstLineChars="0"/>
              <w:jc w:val="center"/>
            </w:pPr>
            <w:r>
              <w:rPr>
                <w:rFonts w:hint="eastAsia"/>
              </w:rPr>
              <w:t>5</w:t>
            </w:r>
            <w:r>
              <w:t>/8</w:t>
            </w:r>
          </w:p>
        </w:tc>
      </w:tr>
      <w:tr w14:paraId="59FB5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1" w:type="dxa"/>
          </w:tcPr>
          <w:p w14:paraId="2709A17C">
            <w:pPr>
              <w:pStyle w:val="7"/>
              <w:ind w:firstLine="0" w:firstLineChars="0"/>
            </w:pPr>
            <w:r>
              <w:rPr>
                <w:rFonts w:hint="eastAsia"/>
              </w:rPr>
              <w:t>第3轮</w:t>
            </w:r>
          </w:p>
        </w:tc>
        <w:tc>
          <w:tcPr>
            <w:tcW w:w="5954" w:type="dxa"/>
          </w:tcPr>
          <w:p w14:paraId="34110047">
            <w:pPr>
              <w:pStyle w:val="7"/>
              <w:ind w:firstLine="0" w:firstLineChars="0"/>
            </w:pPr>
            <w:r>
              <w:rPr>
                <w:rFonts w:hint="eastAsia"/>
              </w:rPr>
              <w:t>3</w:t>
            </w:r>
            <w:r>
              <w:t>2768    0    129    1024    3072    8192</w:t>
            </w:r>
          </w:p>
        </w:tc>
        <w:tc>
          <w:tcPr>
            <w:tcW w:w="1071" w:type="dxa"/>
          </w:tcPr>
          <w:p w14:paraId="4F48F3D7">
            <w:pPr>
              <w:pStyle w:val="7"/>
              <w:ind w:firstLine="0" w:firstLineChars="0"/>
              <w:jc w:val="center"/>
            </w:pPr>
            <w:r>
              <w:rPr>
                <w:rFonts w:hint="eastAsia"/>
              </w:rPr>
              <w:t>1</w:t>
            </w:r>
            <w:r>
              <w:t>/3</w:t>
            </w:r>
          </w:p>
        </w:tc>
      </w:tr>
    </w:tbl>
    <w:p w14:paraId="772A1A68">
      <w:pPr>
        <w:pStyle w:val="7"/>
        <w:ind w:left="360" w:firstLine="0" w:firstLineChars="0"/>
      </w:pPr>
    </w:p>
    <w:p w14:paraId="32FA7595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假设</w:t>
      </w:r>
      <w:r>
        <w:rPr>
          <w:sz w:val="24"/>
        </w:rPr>
        <w:t>cache</w:t>
      </w:r>
      <w:r>
        <w:rPr>
          <w:rFonts w:hint="eastAsia"/>
          <w:sz w:val="24"/>
        </w:rPr>
        <w:t>在初始时为空，那么请通过表中的信息，推测</w:t>
      </w:r>
      <w:r>
        <w:rPr>
          <w:sz w:val="24"/>
        </w:rPr>
        <w:t>cache</w:t>
      </w:r>
      <w:r>
        <w:rPr>
          <w:rFonts w:hint="eastAsia"/>
          <w:sz w:val="24"/>
        </w:rPr>
        <w:t>的块大小、相联度、</w:t>
      </w:r>
      <w:r>
        <w:rPr>
          <w:sz w:val="24"/>
        </w:rPr>
        <w:t>cache</w:t>
      </w:r>
      <w:r>
        <w:rPr>
          <w:rFonts w:hint="eastAsia"/>
          <w:sz w:val="24"/>
        </w:rPr>
        <w:t>总大</w:t>
      </w:r>
      <w:r>
        <w:rPr>
          <w:rFonts w:hint="eastAsia" w:ascii="宋体" w:hAnsi="宋体"/>
          <w:sz w:val="24"/>
        </w:rPr>
        <w:t>小、替换策略都是什么？</w:t>
      </w:r>
    </w:p>
    <w:p w14:paraId="042D9E76"/>
    <w:sectPr>
      <w:footerReference r:id="rId3" w:type="default"/>
      <w:pgSz w:w="10319" w:h="14572"/>
      <w:pgMar w:top="1219" w:right="1134" w:bottom="1219" w:left="1559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2CB2B">
    <w:pPr>
      <w:pStyle w:val="2"/>
      <w:jc w:val="center"/>
    </w:pPr>
    <w:r>
      <w:rPr>
        <w:rFonts w:hint="eastAsia"/>
      </w:rPr>
      <w:t>第</w:t>
    </w: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5</w:t>
    </w:r>
    <w:r>
      <w:rPr>
        <w:rStyle w:val="6"/>
      </w:rPr>
      <w:fldChar w:fldCharType="end"/>
    </w:r>
    <w:r>
      <w:rPr>
        <w:rFonts w:hint="eastAsia"/>
      </w:rPr>
      <w:t>页，共</w:t>
    </w:r>
    <w:r>
      <w:rPr>
        <w:rStyle w:val="6"/>
      </w:rPr>
      <w:fldChar w:fldCharType="begin"/>
    </w:r>
    <w:r>
      <w:rPr>
        <w:rStyle w:val="6"/>
      </w:rPr>
      <w:instrText xml:space="preserve"> NUMPAGES </w:instrText>
    </w:r>
    <w:r>
      <w:rPr>
        <w:rStyle w:val="6"/>
      </w:rPr>
      <w:fldChar w:fldCharType="separate"/>
    </w:r>
    <w:r>
      <w:rPr>
        <w:rStyle w:val="6"/>
      </w:rPr>
      <w:t>5</w:t>
    </w:r>
    <w:r>
      <w:rPr>
        <w:rStyle w:val="6"/>
      </w:rP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wMThhYTEyYzAzZWNlNDBkNjNlZDhhMDk2NGIxNGEifQ=="/>
  </w:docVars>
  <w:rsids>
    <w:rsidRoot w:val="00000000"/>
    <w:rsid w:val="4C3B4DC5"/>
    <w:rsid w:val="56F91528"/>
    <w:rsid w:val="6A1F6E67"/>
    <w:rsid w:val="6DCA5B51"/>
    <w:rsid w:val="70822713"/>
    <w:rsid w:val="7909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page number"/>
    <w:basedOn w:val="5"/>
    <w:qFormat/>
    <w:uiPriority w:val="0"/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2024-09-02T00:30:30Z</dcterms:created>
  <dc:creator>liyusen</dc:creator>
  <cp:lastModifiedBy>Li Yusen</cp:lastModifiedBy>
  <dcterms:modified xsi:type="dcterms:W3CDTF">2024-09-02T00:30:44Z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62B15F7B42E6437FA1D66F579D3D1622_12</vt:lpwstr>
  </property>
</Properties>
</file>