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39522" w14:textId="65BE7E41" w:rsidR="007436FB" w:rsidRDefault="007436FB">
      <w:r>
        <w:rPr>
          <w:rFonts w:hint="eastAsia"/>
        </w:rPr>
        <w:t>三</w:t>
      </w:r>
    </w:p>
    <w:p w14:paraId="07B84D0E" w14:textId="35101A38" w:rsidR="008A6BEE" w:rsidRDefault="008A6BEE">
      <w:r>
        <w:rPr>
          <w:rFonts w:hint="eastAsia"/>
        </w:rPr>
        <w:t>1.</w:t>
      </w:r>
    </w:p>
    <w:p w14:paraId="09F5C259" w14:textId="1BFB0B2A" w:rsidR="008A6BEE" w:rsidRDefault="008A6BEE">
      <w:r>
        <w:rPr>
          <w:rFonts w:hint="eastAsia"/>
        </w:rPr>
        <w:t>(1)</w:t>
      </w:r>
      <w:r>
        <w:rPr>
          <w:rFonts w:hint="eastAsia"/>
        </w:rPr>
        <w:t>p[4]</w:t>
      </w:r>
    </w:p>
    <w:p w14:paraId="46824C88" w14:textId="7A33C4B8" w:rsidR="008A6BEE" w:rsidRDefault="008A6BEE">
      <w:r>
        <w:rPr>
          <w:rFonts w:hint="eastAsia"/>
        </w:rPr>
        <w:t>(2)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8A6BEE" w14:paraId="66E6729F" w14:textId="77777777" w:rsidTr="00587256">
        <w:tc>
          <w:tcPr>
            <w:tcW w:w="2972" w:type="dxa"/>
          </w:tcPr>
          <w:p w14:paraId="0E6229B3" w14:textId="0D6BE500" w:rsidR="008A6BEE" w:rsidRDefault="008A6B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buff     </w:t>
            </w:r>
            <w:proofErr w:type="gramStart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p[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])</w:t>
            </w:r>
          </w:p>
        </w:tc>
      </w:tr>
      <w:tr w:rsidR="008A6BEE" w14:paraId="647D7DC5" w14:textId="77777777" w:rsidTr="00587256">
        <w:tc>
          <w:tcPr>
            <w:tcW w:w="2972" w:type="dxa"/>
          </w:tcPr>
          <w:p w14:paraId="31C81940" w14:textId="7F3CF1A9" w:rsidR="008A6BEE" w:rsidRDefault="008A6B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value    </w:t>
            </w:r>
            <w:proofErr w:type="gramStart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p[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])</w:t>
            </w:r>
          </w:p>
        </w:tc>
      </w:tr>
      <w:tr w:rsidR="008A6BEE" w14:paraId="1602E612" w14:textId="77777777" w:rsidTr="00587256">
        <w:tc>
          <w:tcPr>
            <w:tcW w:w="2972" w:type="dxa"/>
          </w:tcPr>
          <w:p w14:paraId="3D4EE062" w14:textId="38A5A1B7" w:rsidR="008A6BEE" w:rsidRDefault="008A6B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       </w:t>
            </w:r>
            <w:proofErr w:type="gramStart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p[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])</w:t>
            </w:r>
          </w:p>
        </w:tc>
      </w:tr>
      <w:tr w:rsidR="008A6BEE" w14:paraId="4264A684" w14:textId="77777777" w:rsidTr="00587256">
        <w:tc>
          <w:tcPr>
            <w:tcW w:w="2972" w:type="dxa"/>
          </w:tcPr>
          <w:p w14:paraId="08410B8C" w14:textId="72FFDDC0" w:rsidR="008A6BEE" w:rsidRDefault="008A6B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EBP     </w:t>
            </w:r>
            <w:proofErr w:type="gramStart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p[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])</w:t>
            </w:r>
          </w:p>
        </w:tc>
      </w:tr>
      <w:tr w:rsidR="008A6BEE" w14:paraId="18FB7F5A" w14:textId="77777777" w:rsidTr="00587256">
        <w:tc>
          <w:tcPr>
            <w:tcW w:w="2972" w:type="dxa"/>
          </w:tcPr>
          <w:p w14:paraId="2A54F9AF" w14:textId="0356A46C" w:rsidR="008A6BEE" w:rsidRDefault="008A6BE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why_here</w:t>
            </w:r>
            <w:proofErr w:type="spellEnd"/>
            <w:r>
              <w:rPr>
                <w:rFonts w:hint="eastAsia"/>
              </w:rPr>
              <w:t xml:space="preserve">   (p[4],原返回地址)</w:t>
            </w:r>
          </w:p>
        </w:tc>
      </w:tr>
    </w:tbl>
    <w:p w14:paraId="664CF9CA" w14:textId="77777777" w:rsidR="008A6BEE" w:rsidRDefault="008A6BEE">
      <w:pPr>
        <w:rPr>
          <w:rFonts w:hint="eastAsia"/>
        </w:rPr>
      </w:pPr>
    </w:p>
    <w:p w14:paraId="3A836C2C" w14:textId="2E1DFA1A" w:rsidR="007B4171" w:rsidRDefault="007B4171" w:rsidP="007B4171">
      <w:r>
        <w:rPr>
          <w:rFonts w:hint="eastAsia"/>
        </w:rPr>
        <w:t>2.</w:t>
      </w:r>
    </w:p>
    <w:p w14:paraId="473E2ABD" w14:textId="74FAAB33" w:rsidR="007B4171" w:rsidRDefault="007B4171" w:rsidP="007B4171">
      <w:r>
        <w:rPr>
          <w:rFonts w:hint="eastAsia"/>
        </w:rPr>
        <w:t>(1)</w:t>
      </w:r>
      <w:r w:rsidRPr="007B4171">
        <w:t xml:space="preserve"> </w:t>
      </w:r>
      <w:r w:rsidRPr="007B4171">
        <w:t>“</w:t>
      </w:r>
      <w:proofErr w:type="spellStart"/>
      <w:r w:rsidRPr="007B4171">
        <w:t>aaaabbbbcc</w:t>
      </w:r>
      <w:proofErr w:type="spellEnd"/>
      <w:r w:rsidRPr="007B4171">
        <w:t>”写入buffer</w:t>
      </w:r>
      <w:r>
        <w:rPr>
          <w:rFonts w:hint="eastAsia"/>
        </w:rPr>
        <w:t>，</w:t>
      </w:r>
      <w:r>
        <w:rPr>
          <w:rFonts w:hint="eastAsia"/>
        </w:rPr>
        <w:t>10写入</w:t>
      </w:r>
      <w:r w:rsidRPr="007B4171">
        <w:t>内存地址0x61616161</w:t>
      </w:r>
      <w:r>
        <w:rPr>
          <w:rFonts w:hint="eastAsia"/>
        </w:rPr>
        <w:t>。</w:t>
      </w:r>
    </w:p>
    <w:p w14:paraId="2C08153B" w14:textId="21BF0758" w:rsidR="007B4171" w:rsidRDefault="007B4171" w:rsidP="007B4171">
      <w:pPr>
        <w:rPr>
          <w:rFonts w:hint="eastAsia"/>
        </w:rPr>
      </w:pPr>
      <w:r>
        <w:rPr>
          <w:rFonts w:hint="eastAsia"/>
        </w:rPr>
        <w:t>(2)</w:t>
      </w:r>
      <w:r w:rsidRPr="007B4171">
        <w:t>首先将“</w:t>
      </w:r>
      <w:proofErr w:type="spellStart"/>
      <w:r w:rsidRPr="007B4171">
        <w:t>aaaabbbbcc</w:t>
      </w:r>
      <w:proofErr w:type="spellEnd"/>
      <w:r w:rsidRPr="007B4171">
        <w:t>”写入buffer，然后从堆栈中取下一个参数</w:t>
      </w:r>
      <w:r>
        <w:rPr>
          <w:rFonts w:hint="eastAsia"/>
        </w:rPr>
        <w:t>，</w:t>
      </w:r>
      <w:r w:rsidRPr="007B4171">
        <w:t>由于调用</w:t>
      </w:r>
      <w:proofErr w:type="spellStart"/>
      <w:r w:rsidRPr="007B4171">
        <w:t>sprintf</w:t>
      </w:r>
      <w:proofErr w:type="spellEnd"/>
      <w:r w:rsidRPr="007B4171">
        <w:t xml:space="preserve"> 时没有传入下一个参数，因而buffer的前四个字节</w:t>
      </w:r>
      <w:r>
        <w:rPr>
          <w:rFonts w:hint="eastAsia"/>
        </w:rPr>
        <w:t>（</w:t>
      </w:r>
      <w:proofErr w:type="spellStart"/>
      <w:r w:rsidRPr="007B4171">
        <w:t>aaaa</w:t>
      </w:r>
      <w:proofErr w:type="spellEnd"/>
      <w:r>
        <w:rPr>
          <w:rFonts w:hint="eastAsia"/>
        </w:rPr>
        <w:t>对应的地址</w:t>
      </w:r>
      <w:r w:rsidRPr="007B4171">
        <w:t>0x61616161</w:t>
      </w:r>
      <w:r>
        <w:rPr>
          <w:rFonts w:hint="eastAsia"/>
        </w:rPr>
        <w:t>）</w:t>
      </w:r>
      <w:r w:rsidRPr="007B4171">
        <w:t>被当作参数，</w:t>
      </w:r>
      <w:r>
        <w:rPr>
          <w:rFonts w:hint="eastAsia"/>
        </w:rPr>
        <w:t>因此</w:t>
      </w:r>
      <w:r w:rsidRPr="007B4171">
        <w:t>“</w:t>
      </w:r>
      <w:proofErr w:type="spellStart"/>
      <w:r w:rsidRPr="007B4171">
        <w:t>aaaabbbbcc</w:t>
      </w:r>
      <w:proofErr w:type="spellEnd"/>
      <w:r w:rsidRPr="007B4171">
        <w:t>”</w:t>
      </w:r>
      <w:r>
        <w:rPr>
          <w:rFonts w:hint="eastAsia"/>
        </w:rPr>
        <w:t>的长度10被写入</w:t>
      </w:r>
      <w:r w:rsidRPr="007B4171">
        <w:t>内存地址0x61616161</w:t>
      </w:r>
      <w:r>
        <w:rPr>
          <w:rFonts w:hint="eastAsia"/>
        </w:rPr>
        <w:t>。</w:t>
      </w:r>
    </w:p>
    <w:p w14:paraId="5FFF40B5" w14:textId="77777777" w:rsidR="007B4171" w:rsidRDefault="007B4171">
      <w:pPr>
        <w:rPr>
          <w:rFonts w:hint="eastAsia"/>
        </w:rPr>
      </w:pPr>
    </w:p>
    <w:p w14:paraId="0234A452" w14:textId="1C86765D" w:rsidR="003666C7" w:rsidRDefault="003666C7">
      <w:r>
        <w:rPr>
          <w:rFonts w:hint="eastAsia"/>
        </w:rPr>
        <w:t>3.</w:t>
      </w:r>
    </w:p>
    <w:p w14:paraId="67068B33" w14:textId="6C9A99B9" w:rsidR="003666C7" w:rsidRDefault="003666C7">
      <w:r>
        <w:rPr>
          <w:rFonts w:hint="eastAsia"/>
        </w:rPr>
        <w:t>攻击步骤：</w:t>
      </w:r>
      <w:r w:rsidRPr="003666C7">
        <w:rPr>
          <w:rFonts w:hint="eastAsia"/>
        </w:rPr>
        <w:t>如果虚表里存储的虚函数指针被篡改，程序调用虚函数的时候就会执行篡改后的指定地址的</w:t>
      </w:r>
      <w:r w:rsidRPr="003666C7">
        <w:t>shellcode，发动虚函数攻击。</w:t>
      </w:r>
    </w:p>
    <w:p w14:paraId="1EE2BF47" w14:textId="02221D46" w:rsidR="003666C7" w:rsidRDefault="003666C7">
      <w:r>
        <w:rPr>
          <w:rFonts w:hint="eastAsia"/>
        </w:rPr>
        <w:t>攻击策略：</w:t>
      </w:r>
      <w:r w:rsidRPr="003666C7">
        <w:rPr>
          <w:rFonts w:hint="eastAsia"/>
        </w:rPr>
        <w:t>修改虚表地址</w:t>
      </w:r>
      <w:r>
        <w:rPr>
          <w:rFonts w:hint="eastAsia"/>
        </w:rPr>
        <w:t>，</w:t>
      </w:r>
      <w:r w:rsidRPr="003666C7">
        <w:rPr>
          <w:rFonts w:hint="eastAsia"/>
        </w:rPr>
        <w:t>修改虚函数指针</w:t>
      </w:r>
      <w:r w:rsidR="006B33C3">
        <w:rPr>
          <w:rFonts w:hint="eastAsia"/>
        </w:rPr>
        <w:t>。</w:t>
      </w:r>
    </w:p>
    <w:p w14:paraId="619A9A37" w14:textId="77777777" w:rsidR="006B33C3" w:rsidRDefault="006B33C3">
      <w:pPr>
        <w:rPr>
          <w:rFonts w:hint="eastAsia"/>
        </w:rPr>
      </w:pPr>
    </w:p>
    <w:p w14:paraId="00474513" w14:textId="77777777" w:rsidR="00713E2A" w:rsidRDefault="00713E2A">
      <w:r>
        <w:rPr>
          <w:rFonts w:hint="eastAsia"/>
        </w:rPr>
        <w:t>4.</w:t>
      </w:r>
    </w:p>
    <w:p w14:paraId="712CB584" w14:textId="4931A7B8" w:rsidR="00713E2A" w:rsidRDefault="00713E2A">
      <w:r>
        <w:rPr>
          <w:rFonts w:hint="eastAsia"/>
        </w:rPr>
        <w:t>(1)</w:t>
      </w:r>
      <w:r w:rsidRPr="00713E2A">
        <w:rPr>
          <w:rFonts w:hint="eastAsia"/>
        </w:rPr>
        <w:t>符号执行三个关键点是变量符号化、程序执行模拟和约束求解。</w:t>
      </w:r>
    </w:p>
    <w:p w14:paraId="314DDE55" w14:textId="2AE27D34" w:rsidR="00713E2A" w:rsidRDefault="00713E2A"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 w:rsidRPr="00713E2A">
        <w:rPr>
          <w:rFonts w:hint="eastAsia"/>
        </w:rPr>
        <w:t>动态符号执行结合了真实执行和传统符号执行技术的优点，在真实执行的过程中同时进行符号执行，可以在保证测试精度的前提下提升了执行效率。</w:t>
      </w:r>
    </w:p>
    <w:p w14:paraId="753A3B12" w14:textId="79AB127F" w:rsidR="00713E2A" w:rsidRDefault="00713E2A">
      <w:r>
        <w:rPr>
          <w:rFonts w:hint="eastAsia"/>
        </w:rPr>
        <w:t>静态符号执行：</w:t>
      </w:r>
      <w:r w:rsidRPr="00713E2A">
        <w:rPr>
          <w:rFonts w:hint="eastAsia"/>
        </w:rPr>
        <w:t>不需要运行程序、分析效率高、资源消耗低</w:t>
      </w:r>
    </w:p>
    <w:p w14:paraId="768B1C51" w14:textId="236421DD" w:rsidR="00713E2A" w:rsidRPr="00713E2A" w:rsidRDefault="00713E2A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符号执行：</w:t>
      </w:r>
      <w:r w:rsidRPr="00713E2A">
        <w:rPr>
          <w:rFonts w:hint="eastAsia"/>
        </w:rPr>
        <w:t>需要运行程序、准确率非常高，误报率很低</w:t>
      </w:r>
    </w:p>
    <w:p w14:paraId="745A3972" w14:textId="1B699823" w:rsidR="00C038B1" w:rsidRDefault="00C038B1">
      <w:pPr>
        <w:rPr>
          <w:rFonts w:hint="eastAsia"/>
        </w:rPr>
      </w:pPr>
      <w:r>
        <w:rPr>
          <w:rFonts w:hint="eastAsia"/>
        </w:rPr>
        <w:t>5.</w:t>
      </w:r>
      <w:r w:rsidRPr="00C038B1">
        <w:rPr>
          <w:rFonts w:hint="eastAsia"/>
        </w:rPr>
        <w:t>通过堆</w:t>
      </w:r>
      <w:proofErr w:type="gramStart"/>
      <w:r w:rsidRPr="00C038B1">
        <w:rPr>
          <w:rFonts w:hint="eastAsia"/>
        </w:rPr>
        <w:t>溢出覆写了</w:t>
      </w:r>
      <w:proofErr w:type="gramEnd"/>
      <w:r w:rsidRPr="00C038B1">
        <w:rPr>
          <w:rFonts w:hint="eastAsia"/>
        </w:rPr>
        <w:t>一个</w:t>
      </w:r>
      <w:proofErr w:type="gramStart"/>
      <w:r w:rsidRPr="00C038B1">
        <w:rPr>
          <w:rFonts w:hint="eastAsia"/>
        </w:rPr>
        <w:t>空闲堆块的</w:t>
      </w:r>
      <w:proofErr w:type="gramEnd"/>
      <w:r w:rsidRPr="00C038B1">
        <w:rPr>
          <w:rFonts w:hint="eastAsia"/>
        </w:rPr>
        <w:t>块首的前向指针</w:t>
      </w:r>
      <w:proofErr w:type="spellStart"/>
      <w:r w:rsidRPr="00C038B1">
        <w:t>flink</w:t>
      </w:r>
      <w:proofErr w:type="spellEnd"/>
      <w:r w:rsidRPr="00C038B1">
        <w:t>和后向指针blink，我们可以精心构造一个地址和一个数据，当这个空闲</w:t>
      </w:r>
      <w:proofErr w:type="gramStart"/>
      <w:r w:rsidRPr="00C038B1">
        <w:t>堆块从链</w:t>
      </w:r>
      <w:proofErr w:type="gramEnd"/>
      <w:r w:rsidRPr="00C038B1">
        <w:t>表里卸下的时候，就获得一次向内存构造的任意地址写入一个任意数据的机会。这种能够向内存任意位置写入任意数据的机会称为</w:t>
      </w:r>
      <w:proofErr w:type="spellStart"/>
      <w:r w:rsidRPr="00C038B1">
        <w:t>Dword</w:t>
      </w:r>
      <w:proofErr w:type="spellEnd"/>
      <w:r w:rsidRPr="00C038B1">
        <w:t xml:space="preserve"> Shoot。</w:t>
      </w:r>
    </w:p>
    <w:p w14:paraId="7013535B" w14:textId="7F557B32" w:rsidR="007436FB" w:rsidRDefault="00D85079">
      <w:r>
        <w:rPr>
          <w:rFonts w:hint="eastAsia"/>
        </w:rPr>
        <w:t>6.</w:t>
      </w:r>
      <w:r w:rsidRPr="00D85079">
        <w:t xml:space="preserve"> GET一般用于查询资源信息， POST一般用于更新资源信息</w:t>
      </w:r>
      <w:r>
        <w:rPr>
          <w:rFonts w:hint="eastAsia"/>
        </w:rPr>
        <w:t>。</w:t>
      </w:r>
      <w:r w:rsidRPr="00D85079">
        <w:t>GET请求的数据会附在URL之后</w:t>
      </w:r>
      <w:r>
        <w:rPr>
          <w:rFonts w:hint="eastAsia"/>
        </w:rPr>
        <w:t>；</w:t>
      </w:r>
      <w:r w:rsidRPr="00D85079">
        <w:t>POST把提交的数据则放置在是HTTP包的包体中</w:t>
      </w:r>
      <w:r>
        <w:rPr>
          <w:rFonts w:hint="eastAsia"/>
        </w:rPr>
        <w:t>，</w:t>
      </w:r>
      <w:r w:rsidRPr="00D85079">
        <w:t>POST的安全性要比GET的安全性高</w:t>
      </w:r>
      <w:r>
        <w:rPr>
          <w:rFonts w:hint="eastAsia"/>
        </w:rPr>
        <w:t>。</w:t>
      </w:r>
    </w:p>
    <w:p w14:paraId="18F05816" w14:textId="4EF93376" w:rsidR="007436FB" w:rsidRDefault="007436FB">
      <w:r>
        <w:rPr>
          <w:rFonts w:hint="eastAsia"/>
        </w:rPr>
        <w:t>7.</w:t>
      </w:r>
    </w:p>
    <w:p w14:paraId="7F331437" w14:textId="124C7B53" w:rsidR="007436FB" w:rsidRDefault="007436FB">
      <w:r>
        <w:rPr>
          <w:rFonts w:hint="eastAsia"/>
        </w:rPr>
        <w:t>(1)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攻击XSS，</w:t>
      </w:r>
      <w:r w:rsidRPr="007436FB">
        <w:t>XSS主要影响的是Web应用程序的用户，而SQL注入则主要影响Web应用程序自身。</w:t>
      </w:r>
    </w:p>
    <w:p w14:paraId="579D1BBD" w14:textId="39E43D1A" w:rsidR="007436FB" w:rsidRPr="002451E1" w:rsidRDefault="002451E1">
      <w:r>
        <w:rPr>
          <w:rFonts w:hint="eastAsia"/>
        </w:rPr>
        <w:t>(2)</w:t>
      </w:r>
      <w:r w:rsidRPr="002451E1">
        <w:rPr>
          <w:rFonts w:hint="eastAsia"/>
        </w:rPr>
        <w:t>反射式</w:t>
      </w:r>
      <w:proofErr w:type="gramStart"/>
      <w:r w:rsidRPr="002451E1">
        <w:rPr>
          <w:rFonts w:hint="eastAsia"/>
        </w:rPr>
        <w:t>跨站脚本</w:t>
      </w:r>
      <w:proofErr w:type="gramEnd"/>
      <w:r>
        <w:rPr>
          <w:rFonts w:hint="eastAsia"/>
        </w:rPr>
        <w:t>，</w:t>
      </w:r>
      <w:r w:rsidRPr="002451E1">
        <w:rPr>
          <w:rFonts w:hint="eastAsia"/>
        </w:rPr>
        <w:t>持久</w:t>
      </w:r>
      <w:proofErr w:type="gramStart"/>
      <w:r w:rsidRPr="002451E1">
        <w:rPr>
          <w:rFonts w:hint="eastAsia"/>
        </w:rPr>
        <w:t>式跨站脚本</w:t>
      </w:r>
      <w:proofErr w:type="gramEnd"/>
      <w:r>
        <w:rPr>
          <w:rFonts w:hint="eastAsia"/>
        </w:rPr>
        <w:t>，</w:t>
      </w:r>
      <w:r w:rsidRPr="002451E1">
        <w:rPr>
          <w:rFonts w:hint="eastAsia"/>
        </w:rPr>
        <w:t>反射式</w:t>
      </w:r>
      <w:proofErr w:type="gramStart"/>
      <w:r w:rsidRPr="002451E1">
        <w:rPr>
          <w:rFonts w:hint="eastAsia"/>
        </w:rPr>
        <w:t>跨站脚本</w:t>
      </w:r>
      <w:proofErr w:type="gramEnd"/>
      <w:r w:rsidRPr="002451E1">
        <w:rPr>
          <w:rFonts w:hint="eastAsia"/>
        </w:rPr>
        <w:t>主要用于将恶意脚本附加到</w:t>
      </w:r>
      <w:r w:rsidRPr="002451E1">
        <w:t>URL地址的参数中</w:t>
      </w:r>
      <w:r>
        <w:rPr>
          <w:rFonts w:hint="eastAsia"/>
        </w:rPr>
        <w:t>。</w:t>
      </w:r>
      <w:r w:rsidRPr="002451E1">
        <w:rPr>
          <w:rFonts w:hint="eastAsia"/>
        </w:rPr>
        <w:t>持久</w:t>
      </w:r>
      <w:proofErr w:type="gramStart"/>
      <w:r w:rsidRPr="002451E1">
        <w:rPr>
          <w:rFonts w:hint="eastAsia"/>
        </w:rPr>
        <w:t>式跨站脚本</w:t>
      </w:r>
      <w:proofErr w:type="gramEnd"/>
      <w:r w:rsidRPr="002451E1">
        <w:rPr>
          <w:rFonts w:hint="eastAsia"/>
        </w:rPr>
        <w:t>由</w:t>
      </w:r>
      <w:r w:rsidRPr="002451E1">
        <w:t>Web应用程序进行存储的，并且会将其作为内容显示给浏览用户。</w:t>
      </w:r>
      <w:r w:rsidR="005859CE">
        <w:rPr>
          <w:rFonts w:hint="eastAsia"/>
        </w:rPr>
        <w:t>（类似：</w:t>
      </w:r>
      <w:r w:rsidR="005859CE" w:rsidRPr="005859CE">
        <w:rPr>
          <w:rFonts w:hint="eastAsia"/>
        </w:rPr>
        <w:t>会在</w:t>
      </w:r>
      <w:r w:rsidR="005859CE" w:rsidRPr="005859CE">
        <w:t>Web应用程序的网页中显示未经编码的攻击者脚本。</w:t>
      </w:r>
      <w:r w:rsidR="005859CE">
        <w:rPr>
          <w:rFonts w:hint="eastAsia"/>
        </w:rPr>
        <w:t>）</w:t>
      </w:r>
    </w:p>
    <w:p w14:paraId="571DE3D7" w14:textId="2B8CE795" w:rsidR="00F2194B" w:rsidRDefault="005E06F5">
      <w:r>
        <w:rPr>
          <w:rFonts w:hint="eastAsia"/>
        </w:rPr>
        <w:t>四．</w:t>
      </w:r>
    </w:p>
    <w:p w14:paraId="568140C1" w14:textId="77777777" w:rsidR="00F2194B" w:rsidRDefault="00F2194B">
      <w:r>
        <w:rPr>
          <w:rFonts w:hint="eastAsia"/>
        </w:rPr>
        <w:t>（1）</w:t>
      </w:r>
    </w:p>
    <w:p w14:paraId="6B278928" w14:textId="129935C5" w:rsidR="00F2194B" w:rsidRDefault="00F2194B" w:rsidP="00F2194B">
      <w:r>
        <w:rPr>
          <w:rFonts w:hint="eastAsia"/>
        </w:rPr>
        <w:t>(1)</w:t>
      </w:r>
      <w:r w:rsidRPr="00F2194B">
        <w:rPr>
          <w:rFonts w:hint="eastAsia"/>
        </w:rPr>
        <w:t>可能出现use-after-free漏洞。</w:t>
      </w:r>
    </w:p>
    <w:p w14:paraId="4BB31855" w14:textId="0A9A81D2" w:rsidR="00F2194B" w:rsidRPr="00F2194B" w:rsidRDefault="00F2194B" w:rsidP="00F2194B">
      <w:r>
        <w:rPr>
          <w:rFonts w:hint="eastAsia"/>
        </w:rPr>
        <w:t>(2)</w:t>
      </w:r>
      <w:r w:rsidRPr="00F2194B">
        <w:t xml:space="preserve"> </w:t>
      </w:r>
      <w:proofErr w:type="spellStart"/>
      <w:proofErr w:type="gramStart"/>
      <w:r w:rsidRPr="00F2194B">
        <w:t>v.free</w:t>
      </w:r>
      <w:proofErr w:type="spellEnd"/>
      <w:proofErr w:type="gramEnd"/>
      <w:r w:rsidRPr="00F2194B">
        <w:t xml:space="preserve">: {*v} ==&gt; </w:t>
      </w:r>
      <w:proofErr w:type="spellStart"/>
      <w:r w:rsidRPr="00F2194B">
        <w:t>v.useAfterFree</w:t>
      </w:r>
      <w:proofErr w:type="spellEnd"/>
    </w:p>
    <w:p w14:paraId="6A6EB070" w14:textId="601BE4FD" w:rsidR="00F2194B" w:rsidRDefault="00F2194B">
      <w:r>
        <w:rPr>
          <w:rFonts w:hint="eastAsia"/>
        </w:rPr>
        <w:lastRenderedPageBreak/>
        <w:t>(3)</w:t>
      </w:r>
      <w:r w:rsidRPr="00F2194B">
        <w:rPr>
          <w:rFonts w:hint="eastAsia"/>
        </w:rPr>
        <w:t>控制流图</w:t>
      </w:r>
      <w:r>
        <w:rPr>
          <w:rFonts w:hint="eastAsia"/>
        </w:rPr>
        <w:t>，</w:t>
      </w:r>
      <w:r w:rsidRPr="00F2194B">
        <w:rPr>
          <w:rFonts w:hint="eastAsia"/>
        </w:rPr>
        <w:t>漏洞分析</w:t>
      </w:r>
    </w:p>
    <w:p w14:paraId="7EB41A3B" w14:textId="7E96635C" w:rsidR="00D2045C" w:rsidRDefault="005E06F5">
      <w:r>
        <w:rPr>
          <w:rFonts w:hint="eastAsia"/>
        </w:rPr>
        <w:t>（2）</w:t>
      </w:r>
    </w:p>
    <w:p w14:paraId="5EE00B9F" w14:textId="089F78A1" w:rsidR="005E06F5" w:rsidRDefault="005E06F5">
      <w:r>
        <w:rPr>
          <w:rFonts w:hint="eastAsia"/>
        </w:rPr>
        <w:t>(1)</w:t>
      </w:r>
      <w:r w:rsidRPr="005E06F5">
        <w:rPr>
          <w:rFonts w:hint="eastAsia"/>
        </w:rPr>
        <w:t>创建一个符号变量，这个符号变量以</w:t>
      </w:r>
      <w:r w:rsidRPr="005E06F5">
        <w:t>8位</w:t>
      </w:r>
      <w:proofErr w:type="spellStart"/>
      <w:r w:rsidRPr="005E06F5">
        <w:t>bitvector</w:t>
      </w:r>
      <w:proofErr w:type="spellEnd"/>
      <w:r w:rsidRPr="005E06F5">
        <w:t>形式存在，名称为u</w:t>
      </w:r>
    </w:p>
    <w:p w14:paraId="5D60D01A" w14:textId="661C64F0" w:rsidR="005E06F5" w:rsidRDefault="005E06F5">
      <w:r>
        <w:rPr>
          <w:rFonts w:hint="eastAsia"/>
        </w:rPr>
        <w:t>(2)</w:t>
      </w:r>
      <w:r w:rsidRPr="005E06F5">
        <w:rPr>
          <w:rFonts w:hint="eastAsia"/>
        </w:rPr>
        <w:t>进行符号执行得到想要的状态，即得到满足</w:t>
      </w:r>
      <w:r w:rsidRPr="005E06F5">
        <w:t>correct条件且不满足wrong条件的state</w:t>
      </w:r>
    </w:p>
    <w:p w14:paraId="19DD5A1D" w14:textId="4B0A18A8" w:rsidR="005E06F5" w:rsidRDefault="005E06F5">
      <w:r>
        <w:rPr>
          <w:rFonts w:hint="eastAsia"/>
        </w:rPr>
        <w:t>(3)</w:t>
      </w:r>
      <w:r w:rsidRPr="005E06F5">
        <w:t>获得到state之后，通过solver 求解器，求解u的值</w:t>
      </w:r>
    </w:p>
    <w:p w14:paraId="296BE046" w14:textId="703DFE86" w:rsidR="005E06F5" w:rsidRPr="005E06F5" w:rsidRDefault="005E06F5" w:rsidP="005E06F5">
      <w:r>
        <w:rPr>
          <w:rFonts w:hint="eastAsia"/>
        </w:rPr>
        <w:t>(4)</w:t>
      </w:r>
      <w:r w:rsidRPr="005E06F5">
        <w:rPr>
          <w:rFonts w:hint="eastAsia"/>
        </w:rPr>
        <w:t>主流的约束求解器主要有两种理论模型：</w:t>
      </w:r>
      <w:r w:rsidRPr="005E06F5">
        <w:t>SAT求解器和SMT求解器。</w:t>
      </w:r>
    </w:p>
    <w:p w14:paraId="2A87A1D7" w14:textId="6A592FD0" w:rsidR="005E06F5" w:rsidRPr="005E06F5" w:rsidRDefault="005E06F5" w:rsidP="005E06F5">
      <w:r w:rsidRPr="005E06F5">
        <w:t>SAT问题（可满足性问题），求解由布尔变量集合组成的布尔表达式，对命题逻辑公式问题适用，但是当前有很多实际应用的问题，并不能直接转换为SAT问题来进行求解。</w:t>
      </w:r>
    </w:p>
    <w:p w14:paraId="2AD73432" w14:textId="7A8C3C97" w:rsidR="005E06F5" w:rsidRDefault="005E06F5" w:rsidP="005E06F5">
      <w:r w:rsidRPr="005E06F5">
        <w:t>SMT（可满足性模理论），求解范围从命题逻辑公式扩展为可以解决一阶逻辑所表达的公式。SMT包含很多的求解方法，通过组合这些方法，可以解决很多问题。</w:t>
      </w:r>
    </w:p>
    <w:sectPr w:rsidR="005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5C"/>
    <w:rsid w:val="002451E1"/>
    <w:rsid w:val="003666C7"/>
    <w:rsid w:val="005859CE"/>
    <w:rsid w:val="00587256"/>
    <w:rsid w:val="005E06F5"/>
    <w:rsid w:val="006B33C3"/>
    <w:rsid w:val="00713E2A"/>
    <w:rsid w:val="007436FB"/>
    <w:rsid w:val="007B4171"/>
    <w:rsid w:val="008A6BEE"/>
    <w:rsid w:val="009A1D15"/>
    <w:rsid w:val="00C038B1"/>
    <w:rsid w:val="00D2045C"/>
    <w:rsid w:val="00D25FCC"/>
    <w:rsid w:val="00D85079"/>
    <w:rsid w:val="00E538BF"/>
    <w:rsid w:val="00E62895"/>
    <w:rsid w:val="00ED4D64"/>
    <w:rsid w:val="00F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F916"/>
  <w15:chartTrackingRefBased/>
  <w15:docId w15:val="{8B59627D-1B5A-46BC-88A2-2232FCDD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8A6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逸典 林</dc:creator>
  <cp:keywords/>
  <dc:description/>
  <cp:lastModifiedBy>逸典 林</cp:lastModifiedBy>
  <cp:revision>15</cp:revision>
  <dcterms:created xsi:type="dcterms:W3CDTF">2024-06-18T13:06:00Z</dcterms:created>
  <dcterms:modified xsi:type="dcterms:W3CDTF">2024-06-19T01:08:00Z</dcterms:modified>
</cp:coreProperties>
</file>