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A1DC" w14:textId="21CAE7B5" w:rsidR="00BD343D" w:rsidRDefault="00710D30">
      <w:pPr>
        <w:rPr>
          <w:sz w:val="48"/>
          <w:szCs w:val="48"/>
        </w:rPr>
      </w:pPr>
      <w:r w:rsidRPr="00710D30">
        <w:rPr>
          <w:sz w:val="48"/>
          <w:szCs w:val="48"/>
        </w:rPr>
        <w:t>Date: -</w:t>
      </w:r>
      <w:r>
        <w:rPr>
          <w:sz w:val="48"/>
          <w:szCs w:val="48"/>
        </w:rPr>
        <w:t>26/12/2023</w:t>
      </w:r>
    </w:p>
    <w:p w14:paraId="0027C55A" w14:textId="1DCB296C" w:rsidR="00710D30" w:rsidRDefault="00710D30">
      <w:pPr>
        <w:rPr>
          <w:sz w:val="48"/>
          <w:szCs w:val="48"/>
        </w:rPr>
      </w:pPr>
      <w:r>
        <w:rPr>
          <w:sz w:val="48"/>
          <w:szCs w:val="48"/>
        </w:rPr>
        <w:t>Topics:</w:t>
      </w:r>
    </w:p>
    <w:p w14:paraId="1600E8C2" w14:textId="5E2DBA5C" w:rsidR="00710D30" w:rsidRPr="00955CA3" w:rsidRDefault="00955CA3" w:rsidP="00955CA3">
      <w:pPr>
        <w:pStyle w:val="ListParagraph"/>
        <w:numPr>
          <w:ilvl w:val="0"/>
          <w:numId w:val="1"/>
        </w:numPr>
        <w:rPr>
          <w:sz w:val="48"/>
          <w:szCs w:val="48"/>
        </w:rPr>
      </w:pPr>
      <w:r>
        <w:rPr>
          <w:sz w:val="48"/>
          <w:szCs w:val="48"/>
        </w:rPr>
        <w:t xml:space="preserve">ETL: </w:t>
      </w:r>
      <w:r>
        <w:rPr>
          <w:rFonts w:ascii="IBM Plex Sans" w:hAnsi="IBM Plex Sans"/>
          <w:color w:val="161616"/>
          <w:shd w:val="clear" w:color="auto" w:fill="FFFFFF"/>
        </w:rPr>
        <w:t>ETL, which stands for extract, transform and load, is a data integration process that combines data from multiple data sources into a single, consistent data store that is loaded into a </w:t>
      </w:r>
      <w:r>
        <w:t>data warehousing</w:t>
      </w:r>
      <w:r>
        <w:rPr>
          <w:rFonts w:ascii="IBM Plex Sans" w:hAnsi="IBM Plex Sans"/>
          <w:color w:val="161616"/>
          <w:shd w:val="clear" w:color="auto" w:fill="FFFFFF"/>
        </w:rPr>
        <w:t> or other target system.</w:t>
      </w:r>
    </w:p>
    <w:p w14:paraId="30749C4B" w14:textId="77777777" w:rsidR="00955CA3" w:rsidRPr="00955CA3" w:rsidRDefault="00955CA3" w:rsidP="00955CA3">
      <w:pPr>
        <w:numPr>
          <w:ilvl w:val="0"/>
          <w:numId w:val="1"/>
        </w:numPr>
        <w:shd w:val="clear" w:color="auto" w:fill="FFFFFF"/>
        <w:spacing w:after="0" w:line="240" w:lineRule="auto"/>
        <w:textAlignment w:val="baseline"/>
        <w:rPr>
          <w:rFonts w:ascii="inherit" w:eastAsia="Times New Roman" w:hAnsi="inherit" w:cs="Times New Roman"/>
          <w:color w:val="161616"/>
          <w:sz w:val="24"/>
          <w:szCs w:val="24"/>
        </w:rPr>
      </w:pPr>
      <w:r w:rsidRPr="00955CA3">
        <w:rPr>
          <w:rFonts w:ascii="inherit" w:eastAsia="Times New Roman" w:hAnsi="inherit" w:cs="Times New Roman"/>
          <w:color w:val="161616"/>
          <w:sz w:val="24"/>
          <w:szCs w:val="24"/>
        </w:rPr>
        <w:t>Extract data from legacy systems</w:t>
      </w:r>
    </w:p>
    <w:p w14:paraId="049CA68B" w14:textId="77777777" w:rsidR="00955CA3" w:rsidRPr="00955CA3" w:rsidRDefault="00955CA3" w:rsidP="00955CA3">
      <w:pPr>
        <w:numPr>
          <w:ilvl w:val="0"/>
          <w:numId w:val="1"/>
        </w:numPr>
        <w:shd w:val="clear" w:color="auto" w:fill="FFFFFF"/>
        <w:spacing w:after="0" w:line="240" w:lineRule="auto"/>
        <w:textAlignment w:val="baseline"/>
        <w:rPr>
          <w:rFonts w:ascii="inherit" w:eastAsia="Times New Roman" w:hAnsi="inherit" w:cs="Times New Roman"/>
          <w:color w:val="161616"/>
          <w:sz w:val="24"/>
          <w:szCs w:val="24"/>
        </w:rPr>
      </w:pPr>
      <w:r w:rsidRPr="00955CA3">
        <w:rPr>
          <w:rFonts w:ascii="inherit" w:eastAsia="Times New Roman" w:hAnsi="inherit" w:cs="Times New Roman"/>
          <w:color w:val="161616"/>
          <w:sz w:val="24"/>
          <w:szCs w:val="24"/>
        </w:rPr>
        <w:t>Cleanse the data to improve data quality and establish consistency</w:t>
      </w:r>
    </w:p>
    <w:p w14:paraId="08ADC5F1" w14:textId="172CE613" w:rsidR="00955CA3" w:rsidRDefault="00955CA3" w:rsidP="00955CA3">
      <w:pPr>
        <w:numPr>
          <w:ilvl w:val="0"/>
          <w:numId w:val="1"/>
        </w:numPr>
        <w:shd w:val="clear" w:color="auto" w:fill="FFFFFF"/>
        <w:spacing w:after="0" w:line="240" w:lineRule="auto"/>
        <w:textAlignment w:val="baseline"/>
        <w:rPr>
          <w:rFonts w:ascii="inherit" w:eastAsia="Times New Roman" w:hAnsi="inherit" w:cs="Times New Roman"/>
          <w:color w:val="161616"/>
          <w:sz w:val="24"/>
          <w:szCs w:val="24"/>
        </w:rPr>
      </w:pPr>
      <w:r w:rsidRPr="00955CA3">
        <w:rPr>
          <w:rFonts w:ascii="inherit" w:eastAsia="Times New Roman" w:hAnsi="inherit" w:cs="Times New Roman"/>
          <w:color w:val="161616"/>
          <w:sz w:val="24"/>
          <w:szCs w:val="24"/>
        </w:rPr>
        <w:t>Load data into a target database</w:t>
      </w:r>
    </w:p>
    <w:p w14:paraId="30832505" w14:textId="150E61C4" w:rsidR="00955CA3" w:rsidRPr="006B68CF" w:rsidRDefault="00955CA3" w:rsidP="00955CA3">
      <w:pPr>
        <w:pStyle w:val="ListParagraph"/>
        <w:numPr>
          <w:ilvl w:val="0"/>
          <w:numId w:val="1"/>
        </w:numPr>
        <w:shd w:val="clear" w:color="auto" w:fill="FFFFFF"/>
        <w:spacing w:after="0" w:line="240" w:lineRule="auto"/>
        <w:textAlignment w:val="baseline"/>
        <w:rPr>
          <w:rFonts w:ascii="inherit" w:eastAsia="Times New Roman" w:hAnsi="inherit" w:cs="Times New Roman"/>
          <w:color w:val="161616"/>
          <w:sz w:val="48"/>
          <w:szCs w:val="48"/>
        </w:rPr>
      </w:pPr>
      <w:r w:rsidRPr="00955CA3">
        <w:rPr>
          <w:rFonts w:ascii="IBM Plex Sans" w:hAnsi="IBM Plex Sans"/>
          <w:color w:val="161616"/>
          <w:sz w:val="48"/>
          <w:szCs w:val="48"/>
          <w:shd w:val="clear" w:color="auto" w:fill="FFFFFF"/>
        </w:rPr>
        <w:t>How ETL works</w:t>
      </w:r>
      <w:r>
        <w:rPr>
          <w:rFonts w:ascii="IBM Plex Sans" w:hAnsi="IBM Plex Sans"/>
          <w:color w:val="161616"/>
          <w:sz w:val="48"/>
          <w:szCs w:val="48"/>
          <w:shd w:val="clear" w:color="auto" w:fill="FFFFFF"/>
        </w:rPr>
        <w:t>:</w:t>
      </w:r>
    </w:p>
    <w:p w14:paraId="38DF478C" w14:textId="382473D5" w:rsidR="006B68CF" w:rsidRPr="006B68CF" w:rsidRDefault="006B68CF" w:rsidP="006B68CF">
      <w:pPr>
        <w:pStyle w:val="NormalWeb"/>
        <w:numPr>
          <w:ilvl w:val="0"/>
          <w:numId w:val="5"/>
        </w:numPr>
        <w:shd w:val="clear" w:color="auto" w:fill="FFFFFF"/>
        <w:textAlignment w:val="baseline"/>
        <w:rPr>
          <w:rFonts w:ascii="IBM Plex Sans" w:hAnsi="IBM Plex Sans"/>
          <w:color w:val="161616"/>
        </w:rPr>
      </w:pPr>
      <w:r w:rsidRPr="006B68CF">
        <w:rPr>
          <w:rFonts w:ascii="IBM Plex Sans" w:hAnsi="IBM Plex Sans"/>
          <w:color w:val="161616"/>
          <w:sz w:val="32"/>
          <w:szCs w:val="32"/>
        </w:rPr>
        <w:t>Extract</w:t>
      </w:r>
      <w:r>
        <w:rPr>
          <w:rFonts w:ascii="IBM Plex Sans" w:hAnsi="IBM Plex Sans"/>
          <w:color w:val="161616"/>
          <w:sz w:val="32"/>
          <w:szCs w:val="32"/>
        </w:rPr>
        <w:t>:</w:t>
      </w:r>
      <w:r w:rsidRPr="006B68CF">
        <w:rPr>
          <w:rFonts w:ascii="IBM Plex Sans" w:hAnsi="IBM Plex Sans"/>
          <w:color w:val="161616"/>
        </w:rPr>
        <w:t xml:space="preserve"> </w:t>
      </w:r>
      <w:r w:rsidRPr="006B68CF">
        <w:rPr>
          <w:rFonts w:ascii="IBM Plex Sans" w:hAnsi="IBM Plex Sans"/>
          <w:color w:val="161616"/>
        </w:rPr>
        <w:t>During data extraction, raw data is copied or exported from source locations to a staging area. Data management teams can extract data from a variety of data sources, which can be structured or unstructured. Those sources include but are not limited to:</w:t>
      </w:r>
    </w:p>
    <w:p w14:paraId="68C8A0F8" w14:textId="77777777" w:rsidR="006B68CF" w:rsidRPr="006B68CF" w:rsidRDefault="006B68CF" w:rsidP="006B68CF">
      <w:pPr>
        <w:numPr>
          <w:ilvl w:val="0"/>
          <w:numId w:val="4"/>
        </w:numPr>
        <w:shd w:val="clear" w:color="auto" w:fill="FFFFFF"/>
        <w:spacing w:after="0" w:line="240" w:lineRule="auto"/>
        <w:textAlignment w:val="baseline"/>
        <w:rPr>
          <w:rFonts w:ascii="inherit" w:eastAsia="Times New Roman" w:hAnsi="inherit" w:cs="Times New Roman"/>
          <w:color w:val="161616"/>
          <w:sz w:val="24"/>
          <w:szCs w:val="24"/>
        </w:rPr>
      </w:pPr>
      <w:r w:rsidRPr="006B68CF">
        <w:rPr>
          <w:rFonts w:ascii="inherit" w:eastAsia="Times New Roman" w:hAnsi="inherit" w:cs="Times New Roman"/>
          <w:color w:val="161616"/>
          <w:sz w:val="24"/>
          <w:szCs w:val="24"/>
        </w:rPr>
        <w:t>SQL or </w:t>
      </w:r>
      <w:hyperlink r:id="rId5" w:tooltip="nosql-databases" w:history="1">
        <w:r w:rsidRPr="006B68CF">
          <w:rPr>
            <w:rFonts w:ascii="inherit" w:eastAsia="Times New Roman" w:hAnsi="inherit" w:cs="Times New Roman"/>
            <w:color w:val="0062FE"/>
            <w:sz w:val="24"/>
            <w:szCs w:val="24"/>
            <w:u w:val="single"/>
            <w:bdr w:val="none" w:sz="0" w:space="0" w:color="auto" w:frame="1"/>
          </w:rPr>
          <w:t>NoSQL</w:t>
        </w:r>
      </w:hyperlink>
      <w:r w:rsidRPr="006B68CF">
        <w:rPr>
          <w:rFonts w:ascii="inherit" w:eastAsia="Times New Roman" w:hAnsi="inherit" w:cs="Times New Roman"/>
          <w:color w:val="161616"/>
          <w:sz w:val="24"/>
          <w:szCs w:val="24"/>
        </w:rPr>
        <w:t> servers</w:t>
      </w:r>
    </w:p>
    <w:p w14:paraId="73D4457F" w14:textId="77777777" w:rsidR="006B68CF" w:rsidRPr="006B68CF" w:rsidRDefault="006B68CF" w:rsidP="006B68CF">
      <w:pPr>
        <w:numPr>
          <w:ilvl w:val="0"/>
          <w:numId w:val="4"/>
        </w:numPr>
        <w:shd w:val="clear" w:color="auto" w:fill="FFFFFF"/>
        <w:spacing w:after="0" w:line="240" w:lineRule="auto"/>
        <w:textAlignment w:val="baseline"/>
        <w:rPr>
          <w:rFonts w:ascii="inherit" w:eastAsia="Times New Roman" w:hAnsi="inherit" w:cs="Times New Roman"/>
          <w:color w:val="161616"/>
          <w:sz w:val="24"/>
          <w:szCs w:val="24"/>
        </w:rPr>
      </w:pPr>
      <w:r w:rsidRPr="006B68CF">
        <w:rPr>
          <w:rFonts w:ascii="inherit" w:eastAsia="Times New Roman" w:hAnsi="inherit" w:cs="Times New Roman"/>
          <w:color w:val="161616"/>
          <w:sz w:val="24"/>
          <w:szCs w:val="24"/>
        </w:rPr>
        <w:t>CRM and ERP systems</w:t>
      </w:r>
    </w:p>
    <w:p w14:paraId="317B1F8F" w14:textId="77777777" w:rsidR="006B68CF" w:rsidRPr="006B68CF" w:rsidRDefault="006B68CF" w:rsidP="006B68CF">
      <w:pPr>
        <w:numPr>
          <w:ilvl w:val="0"/>
          <w:numId w:val="4"/>
        </w:numPr>
        <w:shd w:val="clear" w:color="auto" w:fill="FFFFFF"/>
        <w:spacing w:after="0" w:line="240" w:lineRule="auto"/>
        <w:textAlignment w:val="baseline"/>
        <w:rPr>
          <w:rFonts w:ascii="inherit" w:eastAsia="Times New Roman" w:hAnsi="inherit" w:cs="Times New Roman"/>
          <w:color w:val="161616"/>
          <w:sz w:val="24"/>
          <w:szCs w:val="24"/>
        </w:rPr>
      </w:pPr>
      <w:r w:rsidRPr="006B68CF">
        <w:rPr>
          <w:rFonts w:ascii="inherit" w:eastAsia="Times New Roman" w:hAnsi="inherit" w:cs="Times New Roman"/>
          <w:color w:val="161616"/>
          <w:sz w:val="24"/>
          <w:szCs w:val="24"/>
        </w:rPr>
        <w:t>Flat files</w:t>
      </w:r>
    </w:p>
    <w:p w14:paraId="5B7685B1" w14:textId="77777777" w:rsidR="006B68CF" w:rsidRPr="006B68CF" w:rsidRDefault="006B68CF" w:rsidP="006B68CF">
      <w:pPr>
        <w:numPr>
          <w:ilvl w:val="0"/>
          <w:numId w:val="4"/>
        </w:numPr>
        <w:shd w:val="clear" w:color="auto" w:fill="FFFFFF"/>
        <w:spacing w:after="0" w:line="240" w:lineRule="auto"/>
        <w:textAlignment w:val="baseline"/>
        <w:rPr>
          <w:rFonts w:ascii="inherit" w:eastAsia="Times New Roman" w:hAnsi="inherit" w:cs="Times New Roman"/>
          <w:color w:val="161616"/>
          <w:sz w:val="24"/>
          <w:szCs w:val="24"/>
        </w:rPr>
      </w:pPr>
      <w:r w:rsidRPr="006B68CF">
        <w:rPr>
          <w:rFonts w:ascii="inherit" w:eastAsia="Times New Roman" w:hAnsi="inherit" w:cs="Times New Roman"/>
          <w:color w:val="161616"/>
          <w:sz w:val="24"/>
          <w:szCs w:val="24"/>
        </w:rPr>
        <w:t>Email</w:t>
      </w:r>
    </w:p>
    <w:p w14:paraId="6CF3C1D9" w14:textId="3FDCEFF5" w:rsidR="006B68CF" w:rsidRDefault="006B68CF" w:rsidP="006B68CF">
      <w:pPr>
        <w:numPr>
          <w:ilvl w:val="0"/>
          <w:numId w:val="4"/>
        </w:numPr>
        <w:shd w:val="clear" w:color="auto" w:fill="FFFFFF"/>
        <w:spacing w:after="0" w:line="240" w:lineRule="auto"/>
        <w:textAlignment w:val="baseline"/>
        <w:rPr>
          <w:rFonts w:ascii="inherit" w:eastAsia="Times New Roman" w:hAnsi="inherit" w:cs="Times New Roman"/>
          <w:color w:val="161616"/>
          <w:sz w:val="24"/>
          <w:szCs w:val="24"/>
        </w:rPr>
      </w:pPr>
      <w:r w:rsidRPr="006B68CF">
        <w:rPr>
          <w:rFonts w:ascii="inherit" w:eastAsia="Times New Roman" w:hAnsi="inherit" w:cs="Times New Roman"/>
          <w:color w:val="161616"/>
          <w:sz w:val="24"/>
          <w:szCs w:val="24"/>
        </w:rPr>
        <w:t>Web pages</w:t>
      </w:r>
    </w:p>
    <w:p w14:paraId="45804EB7" w14:textId="6706E30B" w:rsidR="006B68CF" w:rsidRPr="006B68CF" w:rsidRDefault="006B68CF" w:rsidP="006B68CF">
      <w:pPr>
        <w:pStyle w:val="NormalWeb"/>
        <w:shd w:val="clear" w:color="auto" w:fill="FFFFFF"/>
        <w:textAlignment w:val="baseline"/>
        <w:rPr>
          <w:rFonts w:ascii="IBM Plex Sans" w:hAnsi="IBM Plex Sans"/>
          <w:color w:val="161616"/>
        </w:rPr>
      </w:pPr>
      <w:r>
        <w:rPr>
          <w:rFonts w:ascii="inherit" w:hAnsi="inherit"/>
          <w:color w:val="161616"/>
        </w:rPr>
        <w:t>2.</w:t>
      </w:r>
      <w:r w:rsidRPr="006B68CF">
        <w:rPr>
          <w:rFonts w:ascii="inherit" w:hAnsi="inherit"/>
          <w:color w:val="161616"/>
          <w:sz w:val="32"/>
          <w:szCs w:val="32"/>
        </w:rPr>
        <w:t>Transform</w:t>
      </w:r>
      <w:r>
        <w:rPr>
          <w:rFonts w:ascii="inherit" w:hAnsi="inherit"/>
          <w:color w:val="161616"/>
        </w:rPr>
        <w:t>:</w:t>
      </w:r>
      <w:r w:rsidRPr="006B68CF">
        <w:rPr>
          <w:rFonts w:ascii="IBM Plex Sans" w:hAnsi="IBM Plex Sans"/>
          <w:color w:val="161616"/>
        </w:rPr>
        <w:t xml:space="preserve"> </w:t>
      </w:r>
      <w:r w:rsidRPr="006B68CF">
        <w:rPr>
          <w:rFonts w:ascii="IBM Plex Sans" w:hAnsi="IBM Plex Sans"/>
          <w:color w:val="161616"/>
        </w:rPr>
        <w:t>In the staging area, the raw data undergoes data processing. Here, the data is transformed and consolidated for its intended analytical use case. This phase can involve the following tasks:</w:t>
      </w:r>
    </w:p>
    <w:p w14:paraId="6658ABC1" w14:textId="77777777" w:rsidR="006B68CF" w:rsidRPr="006B68CF" w:rsidRDefault="006B68CF" w:rsidP="006B68CF">
      <w:pPr>
        <w:numPr>
          <w:ilvl w:val="0"/>
          <w:numId w:val="6"/>
        </w:numPr>
        <w:shd w:val="clear" w:color="auto" w:fill="FFFFFF"/>
        <w:spacing w:after="0" w:line="240" w:lineRule="auto"/>
        <w:textAlignment w:val="baseline"/>
        <w:rPr>
          <w:rFonts w:ascii="inherit" w:eastAsia="Times New Roman" w:hAnsi="inherit" w:cs="Times New Roman"/>
          <w:color w:val="161616"/>
          <w:sz w:val="24"/>
          <w:szCs w:val="24"/>
        </w:rPr>
      </w:pPr>
      <w:r w:rsidRPr="006B68CF">
        <w:rPr>
          <w:rFonts w:ascii="inherit" w:eastAsia="Times New Roman" w:hAnsi="inherit" w:cs="Times New Roman"/>
          <w:color w:val="161616"/>
          <w:sz w:val="24"/>
          <w:szCs w:val="24"/>
        </w:rPr>
        <w:t>Filtering, cleansing, de-duplicating, validating, and authenticating the data.</w:t>
      </w:r>
    </w:p>
    <w:p w14:paraId="72C1ECD1" w14:textId="727D2589" w:rsidR="006B68CF" w:rsidRPr="006B68CF" w:rsidRDefault="006B68CF" w:rsidP="006B68CF">
      <w:pPr>
        <w:numPr>
          <w:ilvl w:val="0"/>
          <w:numId w:val="6"/>
        </w:numPr>
        <w:shd w:val="clear" w:color="auto" w:fill="FFFFFF"/>
        <w:spacing w:after="0" w:line="240" w:lineRule="auto"/>
        <w:textAlignment w:val="baseline"/>
        <w:rPr>
          <w:rFonts w:ascii="inherit" w:eastAsia="Times New Roman" w:hAnsi="inherit" w:cs="Times New Roman"/>
          <w:color w:val="161616"/>
          <w:sz w:val="24"/>
          <w:szCs w:val="24"/>
        </w:rPr>
      </w:pPr>
      <w:r w:rsidRPr="006B68CF">
        <w:rPr>
          <w:rFonts w:ascii="inherit" w:eastAsia="Times New Roman" w:hAnsi="inherit" w:cs="Times New Roman"/>
          <w:color w:val="161616"/>
          <w:sz w:val="24"/>
          <w:szCs w:val="24"/>
        </w:rPr>
        <w:t xml:space="preserve">Performing calculations, translations, or summarizations based on the raw data. This </w:t>
      </w:r>
      <w:r w:rsidRPr="006B68CF">
        <w:rPr>
          <w:rFonts w:ascii="inherit" w:eastAsia="Times New Roman" w:hAnsi="inherit" w:cs="Times New Roman"/>
          <w:color w:val="161616"/>
          <w:sz w:val="24"/>
          <w:szCs w:val="24"/>
        </w:rPr>
        <w:t>can include</w:t>
      </w:r>
      <w:r w:rsidRPr="006B68CF">
        <w:rPr>
          <w:rFonts w:ascii="inherit" w:eastAsia="Times New Roman" w:hAnsi="inherit" w:cs="Times New Roman"/>
          <w:color w:val="161616"/>
          <w:sz w:val="24"/>
          <w:szCs w:val="24"/>
        </w:rPr>
        <w:t xml:space="preserve"> changing row and column headers for consistency, converting currencies or other units of measurement, editing text strings, and more.</w:t>
      </w:r>
    </w:p>
    <w:p w14:paraId="19EE6D96" w14:textId="14A708BC" w:rsidR="006B68CF" w:rsidRDefault="006B68CF" w:rsidP="006B68CF">
      <w:pPr>
        <w:shd w:val="clear" w:color="auto" w:fill="FFFFFF"/>
        <w:spacing w:after="0" w:line="240" w:lineRule="auto"/>
        <w:ind w:left="360"/>
        <w:textAlignment w:val="baseline"/>
        <w:rPr>
          <w:rFonts w:ascii="inherit" w:eastAsia="Times New Roman" w:hAnsi="inherit" w:cs="Times New Roman"/>
          <w:color w:val="161616"/>
          <w:sz w:val="24"/>
          <w:szCs w:val="24"/>
        </w:rPr>
      </w:pPr>
    </w:p>
    <w:p w14:paraId="0DE9F172" w14:textId="4615DC46" w:rsidR="006B68CF" w:rsidRPr="006B68CF" w:rsidRDefault="006B68CF" w:rsidP="006B68CF">
      <w:pPr>
        <w:shd w:val="clear" w:color="auto" w:fill="FFFFFF"/>
        <w:spacing w:after="0" w:line="240" w:lineRule="auto"/>
        <w:ind w:left="360"/>
        <w:textAlignment w:val="baseline"/>
        <w:rPr>
          <w:rFonts w:ascii="inherit" w:eastAsia="Times New Roman" w:hAnsi="inherit" w:cs="Times New Roman"/>
          <w:color w:val="161616"/>
          <w:sz w:val="24"/>
          <w:szCs w:val="24"/>
        </w:rPr>
      </w:pPr>
      <w:r>
        <w:rPr>
          <w:rFonts w:ascii="inherit" w:eastAsia="Times New Roman" w:hAnsi="inherit" w:cs="Times New Roman"/>
          <w:color w:val="161616"/>
          <w:sz w:val="24"/>
          <w:szCs w:val="24"/>
        </w:rPr>
        <w:t>3.</w:t>
      </w:r>
      <w:r w:rsidRPr="006B68CF">
        <w:rPr>
          <w:rFonts w:ascii="inherit" w:eastAsia="Times New Roman" w:hAnsi="inherit" w:cs="Times New Roman"/>
          <w:color w:val="161616"/>
          <w:sz w:val="32"/>
          <w:szCs w:val="32"/>
        </w:rPr>
        <w:t>Load</w:t>
      </w:r>
      <w:r>
        <w:rPr>
          <w:rFonts w:ascii="inherit" w:eastAsia="Times New Roman" w:hAnsi="inherit" w:cs="Times New Roman"/>
          <w:color w:val="161616"/>
          <w:sz w:val="32"/>
          <w:szCs w:val="32"/>
        </w:rPr>
        <w:t>:</w:t>
      </w:r>
      <w:r w:rsidRPr="006B68CF">
        <w:rPr>
          <w:rFonts w:ascii="IBM Plex Sans" w:hAnsi="IBM Plex Sans"/>
          <w:color w:val="161616"/>
          <w:shd w:val="clear" w:color="auto" w:fill="FFFFFF"/>
        </w:rPr>
        <w:t xml:space="preserve"> </w:t>
      </w:r>
      <w:r w:rsidRPr="006B68CF">
        <w:rPr>
          <w:rFonts w:ascii="IBM Plex Sans" w:hAnsi="IBM Plex Sans"/>
          <w:color w:val="161616"/>
          <w:sz w:val="24"/>
          <w:szCs w:val="24"/>
          <w:shd w:val="clear" w:color="auto" w:fill="FFFFFF"/>
        </w:rPr>
        <w:t xml:space="preserve">In this last step, the transformed data is moved from the staging area into a target data warehouse. Typically, this involves an initial loading of all data, followed by periodic loading of incremental data changes and, less often, full refreshes to erase and replace data in the warehouse. For most organizations that use ETL, the process is automated, well-defined, continuous and batch-driven. </w:t>
      </w:r>
    </w:p>
    <w:p w14:paraId="170E63BB" w14:textId="5E6086E9" w:rsidR="006B68CF" w:rsidRPr="006B68CF" w:rsidRDefault="006B68CF" w:rsidP="006B68CF">
      <w:pPr>
        <w:shd w:val="clear" w:color="auto" w:fill="FFFFFF"/>
        <w:spacing w:after="0" w:line="240" w:lineRule="auto"/>
        <w:textAlignment w:val="baseline"/>
        <w:outlineLvl w:val="2"/>
        <w:rPr>
          <w:rFonts w:ascii="IBM Plex Sans" w:eastAsia="Times New Roman" w:hAnsi="IBM Plex Sans" w:cs="Times New Roman"/>
          <w:color w:val="161616"/>
          <w:sz w:val="24"/>
          <w:szCs w:val="24"/>
        </w:rPr>
      </w:pPr>
    </w:p>
    <w:p w14:paraId="63C9499C" w14:textId="77777777" w:rsidR="006B68CF" w:rsidRPr="00955CA3" w:rsidRDefault="006B68CF" w:rsidP="006B68CF">
      <w:pPr>
        <w:pStyle w:val="ListParagraph"/>
        <w:shd w:val="clear" w:color="auto" w:fill="FFFFFF"/>
        <w:spacing w:after="0" w:line="240" w:lineRule="auto"/>
        <w:textAlignment w:val="baseline"/>
        <w:rPr>
          <w:rFonts w:ascii="inherit" w:eastAsia="Times New Roman" w:hAnsi="inherit" w:cs="Times New Roman"/>
          <w:color w:val="161616"/>
          <w:sz w:val="48"/>
          <w:szCs w:val="48"/>
        </w:rPr>
      </w:pPr>
    </w:p>
    <w:p w14:paraId="47939768" w14:textId="79494505" w:rsidR="00955CA3" w:rsidRPr="002C386E" w:rsidRDefault="002C386E" w:rsidP="002C386E">
      <w:pPr>
        <w:shd w:val="clear" w:color="auto" w:fill="FFFFFF"/>
        <w:spacing w:after="0" w:line="240" w:lineRule="auto"/>
        <w:textAlignment w:val="baseline"/>
        <w:rPr>
          <w:rFonts w:ascii="inherit" w:eastAsia="Times New Roman" w:hAnsi="inherit" w:cs="Times New Roman"/>
          <w:color w:val="161616"/>
          <w:sz w:val="48"/>
          <w:szCs w:val="48"/>
        </w:rPr>
      </w:pPr>
      <w:r>
        <w:rPr>
          <w:noProof/>
        </w:rPr>
        <w:drawing>
          <wp:inline distT="0" distB="0" distL="0" distR="0" wp14:anchorId="5E721869" wp14:editId="0AE9D03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7E55CA56" wp14:editId="2BE53AC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B534453" w14:textId="0D8F5ECF" w:rsidR="00955CA3" w:rsidRDefault="00955CA3" w:rsidP="00955CA3">
      <w:pPr>
        <w:pStyle w:val="ListParagraph"/>
        <w:rPr>
          <w:sz w:val="48"/>
          <w:szCs w:val="48"/>
        </w:rPr>
      </w:pPr>
    </w:p>
    <w:p w14:paraId="5034DDC6" w14:textId="77777777" w:rsidR="00955CA3" w:rsidRPr="00955CA3" w:rsidRDefault="00955CA3" w:rsidP="00955CA3">
      <w:pPr>
        <w:pStyle w:val="ListParagraph"/>
        <w:rPr>
          <w:sz w:val="48"/>
          <w:szCs w:val="48"/>
        </w:rPr>
      </w:pPr>
    </w:p>
    <w:sectPr w:rsidR="00955CA3" w:rsidRPr="00955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FD9"/>
    <w:multiLevelType w:val="multilevel"/>
    <w:tmpl w:val="A6AA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61BC1"/>
    <w:multiLevelType w:val="multilevel"/>
    <w:tmpl w:val="CE9A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62BB6"/>
    <w:multiLevelType w:val="multilevel"/>
    <w:tmpl w:val="42A0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87864"/>
    <w:multiLevelType w:val="hybridMultilevel"/>
    <w:tmpl w:val="CCC64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D376A"/>
    <w:multiLevelType w:val="hybridMultilevel"/>
    <w:tmpl w:val="5A1A0E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9A4476"/>
    <w:multiLevelType w:val="hybridMultilevel"/>
    <w:tmpl w:val="C058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30"/>
    <w:rsid w:val="002C386E"/>
    <w:rsid w:val="006B68CF"/>
    <w:rsid w:val="00710D30"/>
    <w:rsid w:val="00955CA3"/>
    <w:rsid w:val="00BD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7EAF"/>
  <w15:chartTrackingRefBased/>
  <w15:docId w15:val="{A21F6886-07B0-45BA-9A69-2B484F96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68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CA3"/>
    <w:pPr>
      <w:ind w:left="720"/>
      <w:contextualSpacing/>
    </w:pPr>
  </w:style>
  <w:style w:type="character" w:styleId="Hyperlink">
    <w:name w:val="Hyperlink"/>
    <w:basedOn w:val="DefaultParagraphFont"/>
    <w:uiPriority w:val="99"/>
    <w:semiHidden/>
    <w:unhideWhenUsed/>
    <w:rsid w:val="00955CA3"/>
    <w:rPr>
      <w:color w:val="0000FF"/>
      <w:u w:val="single"/>
    </w:rPr>
  </w:style>
  <w:style w:type="character" w:customStyle="1" w:styleId="Heading3Char">
    <w:name w:val="Heading 3 Char"/>
    <w:basedOn w:val="DefaultParagraphFont"/>
    <w:link w:val="Heading3"/>
    <w:uiPriority w:val="9"/>
    <w:rsid w:val="006B68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68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6754">
      <w:bodyDiv w:val="1"/>
      <w:marLeft w:val="0"/>
      <w:marRight w:val="0"/>
      <w:marTop w:val="0"/>
      <w:marBottom w:val="0"/>
      <w:divBdr>
        <w:top w:val="none" w:sz="0" w:space="0" w:color="auto"/>
        <w:left w:val="none" w:sz="0" w:space="0" w:color="auto"/>
        <w:bottom w:val="none" w:sz="0" w:space="0" w:color="auto"/>
        <w:right w:val="none" w:sz="0" w:space="0" w:color="auto"/>
      </w:divBdr>
    </w:div>
    <w:div w:id="314258370">
      <w:bodyDiv w:val="1"/>
      <w:marLeft w:val="0"/>
      <w:marRight w:val="0"/>
      <w:marTop w:val="0"/>
      <w:marBottom w:val="0"/>
      <w:divBdr>
        <w:top w:val="none" w:sz="0" w:space="0" w:color="auto"/>
        <w:left w:val="none" w:sz="0" w:space="0" w:color="auto"/>
        <w:bottom w:val="none" w:sz="0" w:space="0" w:color="auto"/>
        <w:right w:val="none" w:sz="0" w:space="0" w:color="auto"/>
      </w:divBdr>
    </w:div>
    <w:div w:id="616714515">
      <w:bodyDiv w:val="1"/>
      <w:marLeft w:val="0"/>
      <w:marRight w:val="0"/>
      <w:marTop w:val="0"/>
      <w:marBottom w:val="0"/>
      <w:divBdr>
        <w:top w:val="none" w:sz="0" w:space="0" w:color="auto"/>
        <w:left w:val="none" w:sz="0" w:space="0" w:color="auto"/>
        <w:bottom w:val="none" w:sz="0" w:space="0" w:color="auto"/>
        <w:right w:val="none" w:sz="0" w:space="0" w:color="auto"/>
      </w:divBdr>
      <w:divsChild>
        <w:div w:id="117770005">
          <w:marLeft w:val="0"/>
          <w:marRight w:val="0"/>
          <w:marTop w:val="0"/>
          <w:marBottom w:val="0"/>
          <w:divBdr>
            <w:top w:val="none" w:sz="0" w:space="0" w:color="auto"/>
            <w:left w:val="none" w:sz="0" w:space="0" w:color="auto"/>
            <w:bottom w:val="none" w:sz="0" w:space="0" w:color="auto"/>
            <w:right w:val="none" w:sz="0" w:space="0" w:color="auto"/>
          </w:divBdr>
          <w:divsChild>
            <w:div w:id="851187500">
              <w:marLeft w:val="0"/>
              <w:marRight w:val="0"/>
              <w:marTop w:val="0"/>
              <w:marBottom w:val="0"/>
              <w:divBdr>
                <w:top w:val="none" w:sz="0" w:space="0" w:color="auto"/>
                <w:left w:val="none" w:sz="0" w:space="0" w:color="auto"/>
                <w:bottom w:val="none" w:sz="0" w:space="0" w:color="auto"/>
                <w:right w:val="none" w:sz="0" w:space="0" w:color="auto"/>
              </w:divBdr>
              <w:divsChild>
                <w:div w:id="346642426">
                  <w:marLeft w:val="0"/>
                  <w:marRight w:val="0"/>
                  <w:marTop w:val="0"/>
                  <w:marBottom w:val="0"/>
                  <w:divBdr>
                    <w:top w:val="none" w:sz="0" w:space="0" w:color="auto"/>
                    <w:left w:val="none" w:sz="0" w:space="0" w:color="auto"/>
                    <w:bottom w:val="none" w:sz="0" w:space="0" w:color="auto"/>
                    <w:right w:val="none" w:sz="0" w:space="0" w:color="auto"/>
                  </w:divBdr>
                  <w:divsChild>
                    <w:div w:id="9242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0561">
          <w:marLeft w:val="0"/>
          <w:marRight w:val="0"/>
          <w:marTop w:val="0"/>
          <w:marBottom w:val="0"/>
          <w:divBdr>
            <w:top w:val="none" w:sz="0" w:space="0" w:color="auto"/>
            <w:left w:val="none" w:sz="0" w:space="0" w:color="auto"/>
            <w:bottom w:val="none" w:sz="0" w:space="0" w:color="auto"/>
            <w:right w:val="none" w:sz="0" w:space="0" w:color="auto"/>
          </w:divBdr>
          <w:divsChild>
            <w:div w:id="189342751">
              <w:marLeft w:val="0"/>
              <w:marRight w:val="0"/>
              <w:marTop w:val="0"/>
              <w:marBottom w:val="0"/>
              <w:divBdr>
                <w:top w:val="none" w:sz="0" w:space="0" w:color="auto"/>
                <w:left w:val="none" w:sz="0" w:space="0" w:color="auto"/>
                <w:bottom w:val="none" w:sz="0" w:space="0" w:color="auto"/>
                <w:right w:val="none" w:sz="0" w:space="0" w:color="auto"/>
              </w:divBdr>
              <w:divsChild>
                <w:div w:id="1028724871">
                  <w:marLeft w:val="0"/>
                  <w:marRight w:val="0"/>
                  <w:marTop w:val="0"/>
                  <w:marBottom w:val="0"/>
                  <w:divBdr>
                    <w:top w:val="none" w:sz="0" w:space="0" w:color="auto"/>
                    <w:left w:val="none" w:sz="0" w:space="0" w:color="auto"/>
                    <w:bottom w:val="none" w:sz="0" w:space="0" w:color="auto"/>
                    <w:right w:val="none" w:sz="0" w:space="0" w:color="auto"/>
                  </w:divBdr>
                  <w:divsChild>
                    <w:div w:id="1136678392">
                      <w:marLeft w:val="0"/>
                      <w:marRight w:val="0"/>
                      <w:marTop w:val="0"/>
                      <w:marBottom w:val="0"/>
                      <w:divBdr>
                        <w:top w:val="none" w:sz="0" w:space="0" w:color="auto"/>
                        <w:left w:val="none" w:sz="0" w:space="0" w:color="auto"/>
                        <w:bottom w:val="none" w:sz="0" w:space="0" w:color="auto"/>
                        <w:right w:val="none" w:sz="0" w:space="0" w:color="auto"/>
                      </w:divBdr>
                      <w:divsChild>
                        <w:div w:id="45613815">
                          <w:marLeft w:val="0"/>
                          <w:marRight w:val="0"/>
                          <w:marTop w:val="0"/>
                          <w:marBottom w:val="0"/>
                          <w:divBdr>
                            <w:top w:val="none" w:sz="0" w:space="0" w:color="auto"/>
                            <w:left w:val="none" w:sz="0" w:space="0" w:color="auto"/>
                            <w:bottom w:val="none" w:sz="0" w:space="0" w:color="auto"/>
                            <w:right w:val="none" w:sz="0" w:space="0" w:color="auto"/>
                          </w:divBdr>
                          <w:divsChild>
                            <w:div w:id="643394010">
                              <w:marLeft w:val="0"/>
                              <w:marRight w:val="0"/>
                              <w:marTop w:val="0"/>
                              <w:marBottom w:val="0"/>
                              <w:divBdr>
                                <w:top w:val="none" w:sz="0" w:space="0" w:color="auto"/>
                                <w:left w:val="none" w:sz="0" w:space="0" w:color="auto"/>
                                <w:bottom w:val="none" w:sz="0" w:space="0" w:color="auto"/>
                                <w:right w:val="none" w:sz="0" w:space="0" w:color="auto"/>
                              </w:divBdr>
                              <w:divsChild>
                                <w:div w:id="883294579">
                                  <w:marLeft w:val="0"/>
                                  <w:marRight w:val="0"/>
                                  <w:marTop w:val="0"/>
                                  <w:marBottom w:val="0"/>
                                  <w:divBdr>
                                    <w:top w:val="none" w:sz="0" w:space="0" w:color="auto"/>
                                    <w:left w:val="none" w:sz="0" w:space="0" w:color="auto"/>
                                    <w:bottom w:val="none" w:sz="0" w:space="0" w:color="auto"/>
                                    <w:right w:val="none" w:sz="0" w:space="0" w:color="auto"/>
                                  </w:divBdr>
                                  <w:divsChild>
                                    <w:div w:id="560288111">
                                      <w:marLeft w:val="0"/>
                                      <w:marRight w:val="0"/>
                                      <w:marTop w:val="0"/>
                                      <w:marBottom w:val="0"/>
                                      <w:divBdr>
                                        <w:top w:val="none" w:sz="0" w:space="0" w:color="auto"/>
                                        <w:left w:val="none" w:sz="0" w:space="0" w:color="auto"/>
                                        <w:bottom w:val="none" w:sz="0" w:space="0" w:color="auto"/>
                                        <w:right w:val="none" w:sz="0" w:space="0" w:color="auto"/>
                                      </w:divBdr>
                                      <w:divsChild>
                                        <w:div w:id="1285816684">
                                          <w:marLeft w:val="0"/>
                                          <w:marRight w:val="0"/>
                                          <w:marTop w:val="0"/>
                                          <w:marBottom w:val="0"/>
                                          <w:divBdr>
                                            <w:top w:val="none" w:sz="0" w:space="0" w:color="auto"/>
                                            <w:left w:val="none" w:sz="0" w:space="0" w:color="auto"/>
                                            <w:bottom w:val="none" w:sz="0" w:space="0" w:color="auto"/>
                                            <w:right w:val="none" w:sz="0" w:space="0" w:color="auto"/>
                                          </w:divBdr>
                                          <w:divsChild>
                                            <w:div w:id="249969590">
                                              <w:marLeft w:val="0"/>
                                              <w:marRight w:val="0"/>
                                              <w:marTop w:val="0"/>
                                              <w:marBottom w:val="0"/>
                                              <w:divBdr>
                                                <w:top w:val="none" w:sz="0" w:space="0" w:color="auto"/>
                                                <w:left w:val="none" w:sz="0" w:space="0" w:color="auto"/>
                                                <w:bottom w:val="none" w:sz="0" w:space="0" w:color="auto"/>
                                                <w:right w:val="none" w:sz="0" w:space="0" w:color="auto"/>
                                              </w:divBdr>
                                              <w:divsChild>
                                                <w:div w:id="979924837">
                                                  <w:marLeft w:val="0"/>
                                                  <w:marRight w:val="0"/>
                                                  <w:marTop w:val="0"/>
                                                  <w:marBottom w:val="0"/>
                                                  <w:divBdr>
                                                    <w:top w:val="none" w:sz="0" w:space="0" w:color="auto"/>
                                                    <w:left w:val="none" w:sz="0" w:space="0" w:color="auto"/>
                                                    <w:bottom w:val="none" w:sz="0" w:space="0" w:color="auto"/>
                                                    <w:right w:val="none" w:sz="0" w:space="0" w:color="auto"/>
                                                  </w:divBdr>
                                                  <w:divsChild>
                                                    <w:div w:id="411587586">
                                                      <w:marLeft w:val="0"/>
                                                      <w:marRight w:val="0"/>
                                                      <w:marTop w:val="0"/>
                                                      <w:marBottom w:val="0"/>
                                                      <w:divBdr>
                                                        <w:top w:val="none" w:sz="0" w:space="0" w:color="auto"/>
                                                        <w:left w:val="none" w:sz="0" w:space="0" w:color="auto"/>
                                                        <w:bottom w:val="none" w:sz="0" w:space="0" w:color="auto"/>
                                                        <w:right w:val="none" w:sz="0" w:space="0" w:color="auto"/>
                                                      </w:divBdr>
                                                      <w:divsChild>
                                                        <w:div w:id="1003776608">
                                                          <w:marLeft w:val="0"/>
                                                          <w:marRight w:val="0"/>
                                                          <w:marTop w:val="0"/>
                                                          <w:marBottom w:val="0"/>
                                                          <w:divBdr>
                                                            <w:top w:val="none" w:sz="0" w:space="0" w:color="auto"/>
                                                            <w:left w:val="none" w:sz="0" w:space="0" w:color="auto"/>
                                                            <w:bottom w:val="none" w:sz="0" w:space="0" w:color="auto"/>
                                                            <w:right w:val="none" w:sz="0" w:space="0" w:color="auto"/>
                                                          </w:divBdr>
                                                          <w:divsChild>
                                                            <w:div w:id="871383358">
                                                              <w:marLeft w:val="0"/>
                                                              <w:marRight w:val="0"/>
                                                              <w:marTop w:val="0"/>
                                                              <w:marBottom w:val="0"/>
                                                              <w:divBdr>
                                                                <w:top w:val="none" w:sz="0" w:space="0" w:color="auto"/>
                                                                <w:left w:val="none" w:sz="0" w:space="0" w:color="auto"/>
                                                                <w:bottom w:val="none" w:sz="0" w:space="0" w:color="auto"/>
                                                                <w:right w:val="none" w:sz="0" w:space="0" w:color="auto"/>
                                                              </w:divBdr>
                                                            </w:div>
                                                            <w:div w:id="1667829336">
                                                              <w:marLeft w:val="0"/>
                                                              <w:marRight w:val="0"/>
                                                              <w:marTop w:val="0"/>
                                                              <w:marBottom w:val="0"/>
                                                              <w:divBdr>
                                                                <w:top w:val="none" w:sz="0" w:space="0" w:color="auto"/>
                                                                <w:left w:val="none" w:sz="0" w:space="0" w:color="auto"/>
                                                                <w:bottom w:val="none" w:sz="0" w:space="0" w:color="auto"/>
                                                                <w:right w:val="none" w:sz="0" w:space="0" w:color="auto"/>
                                                              </w:divBdr>
                                                              <w:divsChild>
                                                                <w:div w:id="812020473">
                                                                  <w:marLeft w:val="0"/>
                                                                  <w:marRight w:val="0"/>
                                                                  <w:marTop w:val="0"/>
                                                                  <w:marBottom w:val="0"/>
                                                                  <w:divBdr>
                                                                    <w:top w:val="none" w:sz="0" w:space="0" w:color="auto"/>
                                                                    <w:left w:val="none" w:sz="0" w:space="0" w:color="auto"/>
                                                                    <w:bottom w:val="none" w:sz="0" w:space="0" w:color="auto"/>
                                                                    <w:right w:val="none" w:sz="0" w:space="0" w:color="auto"/>
                                                                  </w:divBdr>
                                                                </w:div>
                                                              </w:divsChild>
                                                            </w:div>
                                                            <w:div w:id="1374118116">
                                                              <w:marLeft w:val="0"/>
                                                              <w:marRight w:val="0"/>
                                                              <w:marTop w:val="0"/>
                                                              <w:marBottom w:val="0"/>
                                                              <w:divBdr>
                                                                <w:top w:val="none" w:sz="0" w:space="0" w:color="auto"/>
                                                                <w:left w:val="none" w:sz="0" w:space="0" w:color="auto"/>
                                                                <w:bottom w:val="none" w:sz="0" w:space="0" w:color="auto"/>
                                                                <w:right w:val="none" w:sz="0" w:space="0" w:color="auto"/>
                                                              </w:divBdr>
                                                              <w:divsChild>
                                                                <w:div w:id="1650208437">
                                                                  <w:marLeft w:val="0"/>
                                                                  <w:marRight w:val="0"/>
                                                                  <w:marTop w:val="0"/>
                                                                  <w:marBottom w:val="0"/>
                                                                  <w:divBdr>
                                                                    <w:top w:val="none" w:sz="0" w:space="0" w:color="auto"/>
                                                                    <w:left w:val="none" w:sz="0" w:space="0" w:color="auto"/>
                                                                    <w:bottom w:val="none" w:sz="0" w:space="0" w:color="auto"/>
                                                                    <w:right w:val="none" w:sz="0" w:space="0" w:color="auto"/>
                                                                  </w:divBdr>
                                                                </w:div>
                                                                <w:div w:id="142049126">
                                                                  <w:marLeft w:val="0"/>
                                                                  <w:marRight w:val="0"/>
                                                                  <w:marTop w:val="0"/>
                                                                  <w:marBottom w:val="0"/>
                                                                  <w:divBdr>
                                                                    <w:top w:val="none" w:sz="0" w:space="0" w:color="auto"/>
                                                                    <w:left w:val="none" w:sz="0" w:space="0" w:color="auto"/>
                                                                    <w:bottom w:val="none" w:sz="0" w:space="0" w:color="auto"/>
                                                                    <w:right w:val="none" w:sz="0" w:space="0" w:color="auto"/>
                                                                  </w:divBdr>
                                                                  <w:divsChild>
                                                                    <w:div w:id="1975481252">
                                                                      <w:marLeft w:val="0"/>
                                                                      <w:marRight w:val="0"/>
                                                                      <w:marTop w:val="0"/>
                                                                      <w:marBottom w:val="0"/>
                                                                      <w:divBdr>
                                                                        <w:top w:val="none" w:sz="0" w:space="0" w:color="auto"/>
                                                                        <w:left w:val="none" w:sz="0" w:space="0" w:color="auto"/>
                                                                        <w:bottom w:val="none" w:sz="0" w:space="0" w:color="auto"/>
                                                                        <w:right w:val="none" w:sz="0" w:space="0" w:color="auto"/>
                                                                      </w:divBdr>
                                                                      <w:divsChild>
                                                                        <w:div w:id="1467818316">
                                                                          <w:marLeft w:val="0"/>
                                                                          <w:marRight w:val="0"/>
                                                                          <w:marTop w:val="0"/>
                                                                          <w:marBottom w:val="0"/>
                                                                          <w:divBdr>
                                                                            <w:top w:val="none" w:sz="0" w:space="0" w:color="auto"/>
                                                                            <w:left w:val="none" w:sz="0" w:space="0" w:color="auto"/>
                                                                            <w:bottom w:val="none" w:sz="0" w:space="0" w:color="auto"/>
                                                                            <w:right w:val="none" w:sz="0" w:space="0" w:color="auto"/>
                                                                          </w:divBdr>
                                                                          <w:divsChild>
                                                                            <w:div w:id="8390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9035">
                                                                  <w:marLeft w:val="0"/>
                                                                  <w:marRight w:val="0"/>
                                                                  <w:marTop w:val="0"/>
                                                                  <w:marBottom w:val="0"/>
                                                                  <w:divBdr>
                                                                    <w:top w:val="none" w:sz="0" w:space="0" w:color="auto"/>
                                                                    <w:left w:val="none" w:sz="0" w:space="0" w:color="auto"/>
                                                                    <w:bottom w:val="none" w:sz="0" w:space="0" w:color="auto"/>
                                                                    <w:right w:val="none" w:sz="0" w:space="0" w:color="auto"/>
                                                                  </w:divBdr>
                                                                  <w:divsChild>
                                                                    <w:div w:id="2135440447">
                                                                      <w:marLeft w:val="0"/>
                                                                      <w:marRight w:val="0"/>
                                                                      <w:marTop w:val="0"/>
                                                                      <w:marBottom w:val="0"/>
                                                                      <w:divBdr>
                                                                        <w:top w:val="none" w:sz="0" w:space="0" w:color="auto"/>
                                                                        <w:left w:val="none" w:sz="0" w:space="0" w:color="auto"/>
                                                                        <w:bottom w:val="none" w:sz="0" w:space="0" w:color="auto"/>
                                                                        <w:right w:val="none" w:sz="0" w:space="0" w:color="auto"/>
                                                                      </w:divBdr>
                                                                      <w:divsChild>
                                                                        <w:div w:id="384303311">
                                                                          <w:marLeft w:val="0"/>
                                                                          <w:marRight w:val="0"/>
                                                                          <w:marTop w:val="0"/>
                                                                          <w:marBottom w:val="0"/>
                                                                          <w:divBdr>
                                                                            <w:top w:val="none" w:sz="0" w:space="0" w:color="auto"/>
                                                                            <w:left w:val="none" w:sz="0" w:space="0" w:color="auto"/>
                                                                            <w:bottom w:val="none" w:sz="0" w:space="0" w:color="auto"/>
                                                                            <w:right w:val="none" w:sz="0" w:space="0" w:color="auto"/>
                                                                          </w:divBdr>
                                                                          <w:divsChild>
                                                                            <w:div w:id="185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3851">
                                                                  <w:marLeft w:val="0"/>
                                                                  <w:marRight w:val="0"/>
                                                                  <w:marTop w:val="0"/>
                                                                  <w:marBottom w:val="0"/>
                                                                  <w:divBdr>
                                                                    <w:top w:val="none" w:sz="0" w:space="0" w:color="auto"/>
                                                                    <w:left w:val="none" w:sz="0" w:space="0" w:color="auto"/>
                                                                    <w:bottom w:val="none" w:sz="0" w:space="0" w:color="auto"/>
                                                                    <w:right w:val="none" w:sz="0" w:space="0" w:color="auto"/>
                                                                  </w:divBdr>
                                                                  <w:divsChild>
                                                                    <w:div w:id="240524647">
                                                                      <w:marLeft w:val="0"/>
                                                                      <w:marRight w:val="0"/>
                                                                      <w:marTop w:val="0"/>
                                                                      <w:marBottom w:val="0"/>
                                                                      <w:divBdr>
                                                                        <w:top w:val="none" w:sz="0" w:space="0" w:color="auto"/>
                                                                        <w:left w:val="none" w:sz="0" w:space="0" w:color="auto"/>
                                                                        <w:bottom w:val="none" w:sz="0" w:space="0" w:color="auto"/>
                                                                        <w:right w:val="none" w:sz="0" w:space="0" w:color="auto"/>
                                                                      </w:divBdr>
                                                                      <w:divsChild>
                                                                        <w:div w:id="1031804303">
                                                                          <w:marLeft w:val="0"/>
                                                                          <w:marRight w:val="0"/>
                                                                          <w:marTop w:val="0"/>
                                                                          <w:marBottom w:val="0"/>
                                                                          <w:divBdr>
                                                                            <w:top w:val="none" w:sz="0" w:space="0" w:color="auto"/>
                                                                            <w:left w:val="none" w:sz="0" w:space="0" w:color="auto"/>
                                                                            <w:bottom w:val="none" w:sz="0" w:space="0" w:color="auto"/>
                                                                            <w:right w:val="none" w:sz="0" w:space="0" w:color="auto"/>
                                                                          </w:divBdr>
                                                                          <w:divsChild>
                                                                            <w:div w:id="14076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250634">
                                                      <w:marLeft w:val="0"/>
                                                      <w:marRight w:val="0"/>
                                                      <w:marTop w:val="0"/>
                                                      <w:marBottom w:val="0"/>
                                                      <w:divBdr>
                                                        <w:top w:val="none" w:sz="0" w:space="0" w:color="auto"/>
                                                        <w:left w:val="none" w:sz="0" w:space="0" w:color="auto"/>
                                                        <w:bottom w:val="none" w:sz="0" w:space="0" w:color="auto"/>
                                                        <w:right w:val="none" w:sz="0" w:space="0" w:color="auto"/>
                                                      </w:divBdr>
                                                      <w:divsChild>
                                                        <w:div w:id="288752560">
                                                          <w:marLeft w:val="0"/>
                                                          <w:marRight w:val="0"/>
                                                          <w:marTop w:val="0"/>
                                                          <w:marBottom w:val="0"/>
                                                          <w:divBdr>
                                                            <w:top w:val="none" w:sz="0" w:space="0" w:color="auto"/>
                                                            <w:left w:val="none" w:sz="0" w:space="0" w:color="auto"/>
                                                            <w:bottom w:val="none" w:sz="0" w:space="0" w:color="auto"/>
                                                            <w:right w:val="none" w:sz="0" w:space="0" w:color="auto"/>
                                                          </w:divBdr>
                                                          <w:divsChild>
                                                            <w:div w:id="2145269321">
                                                              <w:marLeft w:val="0"/>
                                                              <w:marRight w:val="0"/>
                                                              <w:marTop w:val="0"/>
                                                              <w:marBottom w:val="0"/>
                                                              <w:divBdr>
                                                                <w:top w:val="none" w:sz="0" w:space="0" w:color="auto"/>
                                                                <w:left w:val="none" w:sz="0" w:space="0" w:color="auto"/>
                                                                <w:bottom w:val="none" w:sz="0" w:space="0" w:color="auto"/>
                                                                <w:right w:val="none" w:sz="0" w:space="0" w:color="auto"/>
                                                              </w:divBdr>
                                                            </w:div>
                                                            <w:div w:id="940453665">
                                                              <w:marLeft w:val="0"/>
                                                              <w:marRight w:val="0"/>
                                                              <w:marTop w:val="0"/>
                                                              <w:marBottom w:val="0"/>
                                                              <w:divBdr>
                                                                <w:top w:val="none" w:sz="0" w:space="0" w:color="auto"/>
                                                                <w:left w:val="none" w:sz="0" w:space="0" w:color="auto"/>
                                                                <w:bottom w:val="none" w:sz="0" w:space="0" w:color="auto"/>
                                                                <w:right w:val="none" w:sz="0" w:space="0" w:color="auto"/>
                                                              </w:divBdr>
                                                              <w:divsChild>
                                                                <w:div w:id="4548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48565">
                                                      <w:marLeft w:val="0"/>
                                                      <w:marRight w:val="0"/>
                                                      <w:marTop w:val="0"/>
                                                      <w:marBottom w:val="0"/>
                                                      <w:divBdr>
                                                        <w:top w:val="none" w:sz="0" w:space="0" w:color="auto"/>
                                                        <w:left w:val="none" w:sz="0" w:space="0" w:color="auto"/>
                                                        <w:bottom w:val="none" w:sz="0" w:space="0" w:color="auto"/>
                                                        <w:right w:val="none" w:sz="0" w:space="0" w:color="auto"/>
                                                      </w:divBdr>
                                                      <w:divsChild>
                                                        <w:div w:id="538057831">
                                                          <w:marLeft w:val="0"/>
                                                          <w:marRight w:val="0"/>
                                                          <w:marTop w:val="0"/>
                                                          <w:marBottom w:val="0"/>
                                                          <w:divBdr>
                                                            <w:top w:val="none" w:sz="0" w:space="0" w:color="auto"/>
                                                            <w:left w:val="none" w:sz="0" w:space="0" w:color="auto"/>
                                                            <w:bottom w:val="none" w:sz="0" w:space="0" w:color="auto"/>
                                                            <w:right w:val="none" w:sz="0" w:space="0" w:color="auto"/>
                                                          </w:divBdr>
                                                          <w:divsChild>
                                                            <w:div w:id="123428988">
                                                              <w:marLeft w:val="0"/>
                                                              <w:marRight w:val="0"/>
                                                              <w:marTop w:val="0"/>
                                                              <w:marBottom w:val="0"/>
                                                              <w:divBdr>
                                                                <w:top w:val="none" w:sz="0" w:space="0" w:color="auto"/>
                                                                <w:left w:val="none" w:sz="0" w:space="0" w:color="auto"/>
                                                                <w:bottom w:val="none" w:sz="0" w:space="0" w:color="auto"/>
                                                                <w:right w:val="none" w:sz="0" w:space="0" w:color="auto"/>
                                                              </w:divBdr>
                                                            </w:div>
                                                            <w:div w:id="317466754">
                                                              <w:marLeft w:val="0"/>
                                                              <w:marRight w:val="0"/>
                                                              <w:marTop w:val="0"/>
                                                              <w:marBottom w:val="0"/>
                                                              <w:divBdr>
                                                                <w:top w:val="none" w:sz="0" w:space="0" w:color="auto"/>
                                                                <w:left w:val="none" w:sz="0" w:space="0" w:color="auto"/>
                                                                <w:bottom w:val="none" w:sz="0" w:space="0" w:color="auto"/>
                                                                <w:right w:val="none" w:sz="0" w:space="0" w:color="auto"/>
                                                              </w:divBdr>
                                                              <w:divsChild>
                                                                <w:div w:id="6018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1583077">
      <w:bodyDiv w:val="1"/>
      <w:marLeft w:val="0"/>
      <w:marRight w:val="0"/>
      <w:marTop w:val="0"/>
      <w:marBottom w:val="0"/>
      <w:divBdr>
        <w:top w:val="none" w:sz="0" w:space="0" w:color="auto"/>
        <w:left w:val="none" w:sz="0" w:space="0" w:color="auto"/>
        <w:bottom w:val="none" w:sz="0" w:space="0" w:color="auto"/>
        <w:right w:val="none" w:sz="0" w:space="0" w:color="auto"/>
      </w:divBdr>
    </w:div>
    <w:div w:id="1486822042">
      <w:bodyDiv w:val="1"/>
      <w:marLeft w:val="0"/>
      <w:marRight w:val="0"/>
      <w:marTop w:val="0"/>
      <w:marBottom w:val="0"/>
      <w:divBdr>
        <w:top w:val="none" w:sz="0" w:space="0" w:color="auto"/>
        <w:left w:val="none" w:sz="0" w:space="0" w:color="auto"/>
        <w:bottom w:val="none" w:sz="0" w:space="0" w:color="auto"/>
        <w:right w:val="none" w:sz="0" w:space="0" w:color="auto"/>
      </w:divBdr>
    </w:div>
    <w:div w:id="1584752508">
      <w:bodyDiv w:val="1"/>
      <w:marLeft w:val="0"/>
      <w:marRight w:val="0"/>
      <w:marTop w:val="0"/>
      <w:marBottom w:val="0"/>
      <w:divBdr>
        <w:top w:val="none" w:sz="0" w:space="0" w:color="auto"/>
        <w:left w:val="none" w:sz="0" w:space="0" w:color="auto"/>
        <w:bottom w:val="none" w:sz="0" w:space="0" w:color="auto"/>
        <w:right w:val="none" w:sz="0" w:space="0" w:color="auto"/>
      </w:divBdr>
      <w:divsChild>
        <w:div w:id="855384014">
          <w:marLeft w:val="0"/>
          <w:marRight w:val="0"/>
          <w:marTop w:val="0"/>
          <w:marBottom w:val="0"/>
          <w:divBdr>
            <w:top w:val="none" w:sz="0" w:space="0" w:color="auto"/>
            <w:left w:val="none" w:sz="0" w:space="0" w:color="auto"/>
            <w:bottom w:val="none" w:sz="0" w:space="0" w:color="auto"/>
            <w:right w:val="none" w:sz="0" w:space="0" w:color="auto"/>
          </w:divBdr>
          <w:divsChild>
            <w:div w:id="1098209998">
              <w:marLeft w:val="0"/>
              <w:marRight w:val="0"/>
              <w:marTop w:val="0"/>
              <w:marBottom w:val="0"/>
              <w:divBdr>
                <w:top w:val="none" w:sz="0" w:space="0" w:color="auto"/>
                <w:left w:val="none" w:sz="0" w:space="0" w:color="auto"/>
                <w:bottom w:val="none" w:sz="0" w:space="0" w:color="auto"/>
                <w:right w:val="none" w:sz="0" w:space="0" w:color="auto"/>
              </w:divBdr>
              <w:divsChild>
                <w:div w:id="1537691422">
                  <w:marLeft w:val="0"/>
                  <w:marRight w:val="0"/>
                  <w:marTop w:val="0"/>
                  <w:marBottom w:val="0"/>
                  <w:divBdr>
                    <w:top w:val="none" w:sz="0" w:space="0" w:color="auto"/>
                    <w:left w:val="none" w:sz="0" w:space="0" w:color="auto"/>
                    <w:bottom w:val="none" w:sz="0" w:space="0" w:color="auto"/>
                    <w:right w:val="none" w:sz="0" w:space="0" w:color="auto"/>
                  </w:divBdr>
                  <w:divsChild>
                    <w:div w:id="2505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97737">
          <w:marLeft w:val="0"/>
          <w:marRight w:val="0"/>
          <w:marTop w:val="0"/>
          <w:marBottom w:val="0"/>
          <w:divBdr>
            <w:top w:val="none" w:sz="0" w:space="0" w:color="auto"/>
            <w:left w:val="none" w:sz="0" w:space="0" w:color="auto"/>
            <w:bottom w:val="none" w:sz="0" w:space="0" w:color="auto"/>
            <w:right w:val="none" w:sz="0" w:space="0" w:color="auto"/>
          </w:divBdr>
          <w:divsChild>
            <w:div w:id="1645158667">
              <w:marLeft w:val="0"/>
              <w:marRight w:val="0"/>
              <w:marTop w:val="0"/>
              <w:marBottom w:val="0"/>
              <w:divBdr>
                <w:top w:val="none" w:sz="0" w:space="0" w:color="auto"/>
                <w:left w:val="none" w:sz="0" w:space="0" w:color="auto"/>
                <w:bottom w:val="none" w:sz="0" w:space="0" w:color="auto"/>
                <w:right w:val="none" w:sz="0" w:space="0" w:color="auto"/>
              </w:divBdr>
              <w:divsChild>
                <w:div w:id="1244071178">
                  <w:marLeft w:val="0"/>
                  <w:marRight w:val="0"/>
                  <w:marTop w:val="0"/>
                  <w:marBottom w:val="0"/>
                  <w:divBdr>
                    <w:top w:val="none" w:sz="0" w:space="0" w:color="auto"/>
                    <w:left w:val="none" w:sz="0" w:space="0" w:color="auto"/>
                    <w:bottom w:val="none" w:sz="0" w:space="0" w:color="auto"/>
                    <w:right w:val="none" w:sz="0" w:space="0" w:color="auto"/>
                  </w:divBdr>
                  <w:divsChild>
                    <w:div w:id="557714415">
                      <w:marLeft w:val="0"/>
                      <w:marRight w:val="0"/>
                      <w:marTop w:val="0"/>
                      <w:marBottom w:val="0"/>
                      <w:divBdr>
                        <w:top w:val="none" w:sz="0" w:space="0" w:color="auto"/>
                        <w:left w:val="none" w:sz="0" w:space="0" w:color="auto"/>
                        <w:bottom w:val="none" w:sz="0" w:space="0" w:color="auto"/>
                        <w:right w:val="none" w:sz="0" w:space="0" w:color="auto"/>
                      </w:divBdr>
                      <w:divsChild>
                        <w:div w:id="796605839">
                          <w:marLeft w:val="0"/>
                          <w:marRight w:val="0"/>
                          <w:marTop w:val="0"/>
                          <w:marBottom w:val="0"/>
                          <w:divBdr>
                            <w:top w:val="none" w:sz="0" w:space="0" w:color="auto"/>
                            <w:left w:val="none" w:sz="0" w:space="0" w:color="auto"/>
                            <w:bottom w:val="none" w:sz="0" w:space="0" w:color="auto"/>
                            <w:right w:val="none" w:sz="0" w:space="0" w:color="auto"/>
                          </w:divBdr>
                          <w:divsChild>
                            <w:div w:id="1016275701">
                              <w:marLeft w:val="0"/>
                              <w:marRight w:val="0"/>
                              <w:marTop w:val="0"/>
                              <w:marBottom w:val="0"/>
                              <w:divBdr>
                                <w:top w:val="none" w:sz="0" w:space="0" w:color="auto"/>
                                <w:left w:val="none" w:sz="0" w:space="0" w:color="auto"/>
                                <w:bottom w:val="none" w:sz="0" w:space="0" w:color="auto"/>
                                <w:right w:val="none" w:sz="0" w:space="0" w:color="auto"/>
                              </w:divBdr>
                              <w:divsChild>
                                <w:div w:id="126317204">
                                  <w:marLeft w:val="0"/>
                                  <w:marRight w:val="0"/>
                                  <w:marTop w:val="0"/>
                                  <w:marBottom w:val="0"/>
                                  <w:divBdr>
                                    <w:top w:val="none" w:sz="0" w:space="0" w:color="auto"/>
                                    <w:left w:val="none" w:sz="0" w:space="0" w:color="auto"/>
                                    <w:bottom w:val="none" w:sz="0" w:space="0" w:color="auto"/>
                                    <w:right w:val="none" w:sz="0" w:space="0" w:color="auto"/>
                                  </w:divBdr>
                                  <w:divsChild>
                                    <w:div w:id="102505731">
                                      <w:marLeft w:val="0"/>
                                      <w:marRight w:val="0"/>
                                      <w:marTop w:val="0"/>
                                      <w:marBottom w:val="0"/>
                                      <w:divBdr>
                                        <w:top w:val="none" w:sz="0" w:space="0" w:color="auto"/>
                                        <w:left w:val="none" w:sz="0" w:space="0" w:color="auto"/>
                                        <w:bottom w:val="none" w:sz="0" w:space="0" w:color="auto"/>
                                        <w:right w:val="none" w:sz="0" w:space="0" w:color="auto"/>
                                      </w:divBdr>
                                      <w:divsChild>
                                        <w:div w:id="1608585494">
                                          <w:marLeft w:val="0"/>
                                          <w:marRight w:val="0"/>
                                          <w:marTop w:val="0"/>
                                          <w:marBottom w:val="0"/>
                                          <w:divBdr>
                                            <w:top w:val="none" w:sz="0" w:space="0" w:color="auto"/>
                                            <w:left w:val="none" w:sz="0" w:space="0" w:color="auto"/>
                                            <w:bottom w:val="none" w:sz="0" w:space="0" w:color="auto"/>
                                            <w:right w:val="none" w:sz="0" w:space="0" w:color="auto"/>
                                          </w:divBdr>
                                          <w:divsChild>
                                            <w:div w:id="1545873693">
                                              <w:marLeft w:val="0"/>
                                              <w:marRight w:val="0"/>
                                              <w:marTop w:val="0"/>
                                              <w:marBottom w:val="0"/>
                                              <w:divBdr>
                                                <w:top w:val="none" w:sz="0" w:space="0" w:color="auto"/>
                                                <w:left w:val="none" w:sz="0" w:space="0" w:color="auto"/>
                                                <w:bottom w:val="none" w:sz="0" w:space="0" w:color="auto"/>
                                                <w:right w:val="none" w:sz="0" w:space="0" w:color="auto"/>
                                              </w:divBdr>
                                              <w:divsChild>
                                                <w:div w:id="1590044727">
                                                  <w:marLeft w:val="0"/>
                                                  <w:marRight w:val="0"/>
                                                  <w:marTop w:val="0"/>
                                                  <w:marBottom w:val="0"/>
                                                  <w:divBdr>
                                                    <w:top w:val="none" w:sz="0" w:space="0" w:color="auto"/>
                                                    <w:left w:val="none" w:sz="0" w:space="0" w:color="auto"/>
                                                    <w:bottom w:val="none" w:sz="0" w:space="0" w:color="auto"/>
                                                    <w:right w:val="none" w:sz="0" w:space="0" w:color="auto"/>
                                                  </w:divBdr>
                                                  <w:divsChild>
                                                    <w:div w:id="2001735878">
                                                      <w:marLeft w:val="0"/>
                                                      <w:marRight w:val="0"/>
                                                      <w:marTop w:val="0"/>
                                                      <w:marBottom w:val="0"/>
                                                      <w:divBdr>
                                                        <w:top w:val="none" w:sz="0" w:space="0" w:color="auto"/>
                                                        <w:left w:val="none" w:sz="0" w:space="0" w:color="auto"/>
                                                        <w:bottom w:val="none" w:sz="0" w:space="0" w:color="auto"/>
                                                        <w:right w:val="none" w:sz="0" w:space="0" w:color="auto"/>
                                                      </w:divBdr>
                                                      <w:divsChild>
                                                        <w:div w:id="1323118732">
                                                          <w:marLeft w:val="0"/>
                                                          <w:marRight w:val="0"/>
                                                          <w:marTop w:val="0"/>
                                                          <w:marBottom w:val="0"/>
                                                          <w:divBdr>
                                                            <w:top w:val="none" w:sz="0" w:space="0" w:color="auto"/>
                                                            <w:left w:val="none" w:sz="0" w:space="0" w:color="auto"/>
                                                            <w:bottom w:val="none" w:sz="0" w:space="0" w:color="auto"/>
                                                            <w:right w:val="none" w:sz="0" w:space="0" w:color="auto"/>
                                                          </w:divBdr>
                                                          <w:divsChild>
                                                            <w:div w:id="1060251445">
                                                              <w:marLeft w:val="0"/>
                                                              <w:marRight w:val="0"/>
                                                              <w:marTop w:val="0"/>
                                                              <w:marBottom w:val="0"/>
                                                              <w:divBdr>
                                                                <w:top w:val="none" w:sz="0" w:space="0" w:color="auto"/>
                                                                <w:left w:val="none" w:sz="0" w:space="0" w:color="auto"/>
                                                                <w:bottom w:val="none" w:sz="0" w:space="0" w:color="auto"/>
                                                                <w:right w:val="none" w:sz="0" w:space="0" w:color="auto"/>
                                                              </w:divBdr>
                                                            </w:div>
                                                            <w:div w:id="27263544">
                                                              <w:marLeft w:val="0"/>
                                                              <w:marRight w:val="0"/>
                                                              <w:marTop w:val="0"/>
                                                              <w:marBottom w:val="0"/>
                                                              <w:divBdr>
                                                                <w:top w:val="none" w:sz="0" w:space="0" w:color="auto"/>
                                                                <w:left w:val="none" w:sz="0" w:space="0" w:color="auto"/>
                                                                <w:bottom w:val="none" w:sz="0" w:space="0" w:color="auto"/>
                                                                <w:right w:val="none" w:sz="0" w:space="0" w:color="auto"/>
                                                              </w:divBdr>
                                                              <w:divsChild>
                                                                <w:div w:id="898782701">
                                                                  <w:marLeft w:val="0"/>
                                                                  <w:marRight w:val="0"/>
                                                                  <w:marTop w:val="0"/>
                                                                  <w:marBottom w:val="0"/>
                                                                  <w:divBdr>
                                                                    <w:top w:val="none" w:sz="0" w:space="0" w:color="auto"/>
                                                                    <w:left w:val="none" w:sz="0" w:space="0" w:color="auto"/>
                                                                    <w:bottom w:val="none" w:sz="0" w:space="0" w:color="auto"/>
                                                                    <w:right w:val="none" w:sz="0" w:space="0" w:color="auto"/>
                                                                  </w:divBdr>
                                                                </w:div>
                                                              </w:divsChild>
                                                            </w:div>
                                                            <w:div w:id="1677224089">
                                                              <w:marLeft w:val="0"/>
                                                              <w:marRight w:val="0"/>
                                                              <w:marTop w:val="0"/>
                                                              <w:marBottom w:val="0"/>
                                                              <w:divBdr>
                                                                <w:top w:val="none" w:sz="0" w:space="0" w:color="auto"/>
                                                                <w:left w:val="none" w:sz="0" w:space="0" w:color="auto"/>
                                                                <w:bottom w:val="none" w:sz="0" w:space="0" w:color="auto"/>
                                                                <w:right w:val="none" w:sz="0" w:space="0" w:color="auto"/>
                                                              </w:divBdr>
                                                              <w:divsChild>
                                                                <w:div w:id="859854123">
                                                                  <w:marLeft w:val="0"/>
                                                                  <w:marRight w:val="0"/>
                                                                  <w:marTop w:val="0"/>
                                                                  <w:marBottom w:val="0"/>
                                                                  <w:divBdr>
                                                                    <w:top w:val="none" w:sz="0" w:space="0" w:color="auto"/>
                                                                    <w:left w:val="none" w:sz="0" w:space="0" w:color="auto"/>
                                                                    <w:bottom w:val="none" w:sz="0" w:space="0" w:color="auto"/>
                                                                    <w:right w:val="none" w:sz="0" w:space="0" w:color="auto"/>
                                                                  </w:divBdr>
                                                                </w:div>
                                                                <w:div w:id="273097441">
                                                                  <w:marLeft w:val="0"/>
                                                                  <w:marRight w:val="0"/>
                                                                  <w:marTop w:val="0"/>
                                                                  <w:marBottom w:val="0"/>
                                                                  <w:divBdr>
                                                                    <w:top w:val="none" w:sz="0" w:space="0" w:color="auto"/>
                                                                    <w:left w:val="none" w:sz="0" w:space="0" w:color="auto"/>
                                                                    <w:bottom w:val="none" w:sz="0" w:space="0" w:color="auto"/>
                                                                    <w:right w:val="none" w:sz="0" w:space="0" w:color="auto"/>
                                                                  </w:divBdr>
                                                                  <w:divsChild>
                                                                    <w:div w:id="1672640060">
                                                                      <w:marLeft w:val="0"/>
                                                                      <w:marRight w:val="0"/>
                                                                      <w:marTop w:val="0"/>
                                                                      <w:marBottom w:val="0"/>
                                                                      <w:divBdr>
                                                                        <w:top w:val="none" w:sz="0" w:space="0" w:color="auto"/>
                                                                        <w:left w:val="none" w:sz="0" w:space="0" w:color="auto"/>
                                                                        <w:bottom w:val="none" w:sz="0" w:space="0" w:color="auto"/>
                                                                        <w:right w:val="none" w:sz="0" w:space="0" w:color="auto"/>
                                                                      </w:divBdr>
                                                                      <w:divsChild>
                                                                        <w:div w:id="1743866801">
                                                                          <w:marLeft w:val="0"/>
                                                                          <w:marRight w:val="0"/>
                                                                          <w:marTop w:val="0"/>
                                                                          <w:marBottom w:val="0"/>
                                                                          <w:divBdr>
                                                                            <w:top w:val="none" w:sz="0" w:space="0" w:color="auto"/>
                                                                            <w:left w:val="none" w:sz="0" w:space="0" w:color="auto"/>
                                                                            <w:bottom w:val="none" w:sz="0" w:space="0" w:color="auto"/>
                                                                            <w:right w:val="none" w:sz="0" w:space="0" w:color="auto"/>
                                                                          </w:divBdr>
                                                                          <w:divsChild>
                                                                            <w:div w:id="14724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2982">
                                                                  <w:marLeft w:val="0"/>
                                                                  <w:marRight w:val="0"/>
                                                                  <w:marTop w:val="0"/>
                                                                  <w:marBottom w:val="0"/>
                                                                  <w:divBdr>
                                                                    <w:top w:val="none" w:sz="0" w:space="0" w:color="auto"/>
                                                                    <w:left w:val="none" w:sz="0" w:space="0" w:color="auto"/>
                                                                    <w:bottom w:val="none" w:sz="0" w:space="0" w:color="auto"/>
                                                                    <w:right w:val="none" w:sz="0" w:space="0" w:color="auto"/>
                                                                  </w:divBdr>
                                                                  <w:divsChild>
                                                                    <w:div w:id="1163158279">
                                                                      <w:marLeft w:val="0"/>
                                                                      <w:marRight w:val="0"/>
                                                                      <w:marTop w:val="0"/>
                                                                      <w:marBottom w:val="0"/>
                                                                      <w:divBdr>
                                                                        <w:top w:val="none" w:sz="0" w:space="0" w:color="auto"/>
                                                                        <w:left w:val="none" w:sz="0" w:space="0" w:color="auto"/>
                                                                        <w:bottom w:val="none" w:sz="0" w:space="0" w:color="auto"/>
                                                                        <w:right w:val="none" w:sz="0" w:space="0" w:color="auto"/>
                                                                      </w:divBdr>
                                                                      <w:divsChild>
                                                                        <w:div w:id="132866907">
                                                                          <w:marLeft w:val="0"/>
                                                                          <w:marRight w:val="0"/>
                                                                          <w:marTop w:val="0"/>
                                                                          <w:marBottom w:val="0"/>
                                                                          <w:divBdr>
                                                                            <w:top w:val="none" w:sz="0" w:space="0" w:color="auto"/>
                                                                            <w:left w:val="none" w:sz="0" w:space="0" w:color="auto"/>
                                                                            <w:bottom w:val="none" w:sz="0" w:space="0" w:color="auto"/>
                                                                            <w:right w:val="none" w:sz="0" w:space="0" w:color="auto"/>
                                                                          </w:divBdr>
                                                                          <w:divsChild>
                                                                            <w:div w:id="9008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0664">
                                                                  <w:marLeft w:val="0"/>
                                                                  <w:marRight w:val="0"/>
                                                                  <w:marTop w:val="0"/>
                                                                  <w:marBottom w:val="0"/>
                                                                  <w:divBdr>
                                                                    <w:top w:val="none" w:sz="0" w:space="0" w:color="auto"/>
                                                                    <w:left w:val="none" w:sz="0" w:space="0" w:color="auto"/>
                                                                    <w:bottom w:val="none" w:sz="0" w:space="0" w:color="auto"/>
                                                                    <w:right w:val="none" w:sz="0" w:space="0" w:color="auto"/>
                                                                  </w:divBdr>
                                                                  <w:divsChild>
                                                                    <w:div w:id="992678225">
                                                                      <w:marLeft w:val="0"/>
                                                                      <w:marRight w:val="0"/>
                                                                      <w:marTop w:val="0"/>
                                                                      <w:marBottom w:val="0"/>
                                                                      <w:divBdr>
                                                                        <w:top w:val="none" w:sz="0" w:space="0" w:color="auto"/>
                                                                        <w:left w:val="none" w:sz="0" w:space="0" w:color="auto"/>
                                                                        <w:bottom w:val="none" w:sz="0" w:space="0" w:color="auto"/>
                                                                        <w:right w:val="none" w:sz="0" w:space="0" w:color="auto"/>
                                                                      </w:divBdr>
                                                                      <w:divsChild>
                                                                        <w:div w:id="1422213216">
                                                                          <w:marLeft w:val="0"/>
                                                                          <w:marRight w:val="0"/>
                                                                          <w:marTop w:val="0"/>
                                                                          <w:marBottom w:val="0"/>
                                                                          <w:divBdr>
                                                                            <w:top w:val="none" w:sz="0" w:space="0" w:color="auto"/>
                                                                            <w:left w:val="none" w:sz="0" w:space="0" w:color="auto"/>
                                                                            <w:bottom w:val="none" w:sz="0" w:space="0" w:color="auto"/>
                                                                            <w:right w:val="none" w:sz="0" w:space="0" w:color="auto"/>
                                                                          </w:divBdr>
                                                                          <w:divsChild>
                                                                            <w:div w:id="7634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575331">
                                                      <w:marLeft w:val="0"/>
                                                      <w:marRight w:val="0"/>
                                                      <w:marTop w:val="0"/>
                                                      <w:marBottom w:val="0"/>
                                                      <w:divBdr>
                                                        <w:top w:val="none" w:sz="0" w:space="0" w:color="auto"/>
                                                        <w:left w:val="none" w:sz="0" w:space="0" w:color="auto"/>
                                                        <w:bottom w:val="none" w:sz="0" w:space="0" w:color="auto"/>
                                                        <w:right w:val="none" w:sz="0" w:space="0" w:color="auto"/>
                                                      </w:divBdr>
                                                      <w:divsChild>
                                                        <w:div w:id="1767454962">
                                                          <w:marLeft w:val="0"/>
                                                          <w:marRight w:val="0"/>
                                                          <w:marTop w:val="0"/>
                                                          <w:marBottom w:val="0"/>
                                                          <w:divBdr>
                                                            <w:top w:val="none" w:sz="0" w:space="0" w:color="auto"/>
                                                            <w:left w:val="none" w:sz="0" w:space="0" w:color="auto"/>
                                                            <w:bottom w:val="none" w:sz="0" w:space="0" w:color="auto"/>
                                                            <w:right w:val="none" w:sz="0" w:space="0" w:color="auto"/>
                                                          </w:divBdr>
                                                          <w:divsChild>
                                                            <w:div w:id="2055617912">
                                                              <w:marLeft w:val="0"/>
                                                              <w:marRight w:val="0"/>
                                                              <w:marTop w:val="0"/>
                                                              <w:marBottom w:val="0"/>
                                                              <w:divBdr>
                                                                <w:top w:val="none" w:sz="0" w:space="0" w:color="auto"/>
                                                                <w:left w:val="none" w:sz="0" w:space="0" w:color="auto"/>
                                                                <w:bottom w:val="none" w:sz="0" w:space="0" w:color="auto"/>
                                                                <w:right w:val="none" w:sz="0" w:space="0" w:color="auto"/>
                                                              </w:divBdr>
                                                            </w:div>
                                                            <w:div w:id="651101350">
                                                              <w:marLeft w:val="0"/>
                                                              <w:marRight w:val="0"/>
                                                              <w:marTop w:val="0"/>
                                                              <w:marBottom w:val="0"/>
                                                              <w:divBdr>
                                                                <w:top w:val="none" w:sz="0" w:space="0" w:color="auto"/>
                                                                <w:left w:val="none" w:sz="0" w:space="0" w:color="auto"/>
                                                                <w:bottom w:val="none" w:sz="0" w:space="0" w:color="auto"/>
                                                                <w:right w:val="none" w:sz="0" w:space="0" w:color="auto"/>
                                                              </w:divBdr>
                                                              <w:divsChild>
                                                                <w:div w:id="9397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5728">
                                                      <w:marLeft w:val="0"/>
                                                      <w:marRight w:val="0"/>
                                                      <w:marTop w:val="0"/>
                                                      <w:marBottom w:val="0"/>
                                                      <w:divBdr>
                                                        <w:top w:val="none" w:sz="0" w:space="0" w:color="auto"/>
                                                        <w:left w:val="none" w:sz="0" w:space="0" w:color="auto"/>
                                                        <w:bottom w:val="none" w:sz="0" w:space="0" w:color="auto"/>
                                                        <w:right w:val="none" w:sz="0" w:space="0" w:color="auto"/>
                                                      </w:divBdr>
                                                      <w:divsChild>
                                                        <w:div w:id="1918201455">
                                                          <w:marLeft w:val="0"/>
                                                          <w:marRight w:val="0"/>
                                                          <w:marTop w:val="0"/>
                                                          <w:marBottom w:val="0"/>
                                                          <w:divBdr>
                                                            <w:top w:val="none" w:sz="0" w:space="0" w:color="auto"/>
                                                            <w:left w:val="none" w:sz="0" w:space="0" w:color="auto"/>
                                                            <w:bottom w:val="none" w:sz="0" w:space="0" w:color="auto"/>
                                                            <w:right w:val="none" w:sz="0" w:space="0" w:color="auto"/>
                                                          </w:divBdr>
                                                          <w:divsChild>
                                                            <w:div w:id="534201840">
                                                              <w:marLeft w:val="0"/>
                                                              <w:marRight w:val="0"/>
                                                              <w:marTop w:val="0"/>
                                                              <w:marBottom w:val="0"/>
                                                              <w:divBdr>
                                                                <w:top w:val="none" w:sz="0" w:space="0" w:color="auto"/>
                                                                <w:left w:val="none" w:sz="0" w:space="0" w:color="auto"/>
                                                                <w:bottom w:val="none" w:sz="0" w:space="0" w:color="auto"/>
                                                                <w:right w:val="none" w:sz="0" w:space="0" w:color="auto"/>
                                                              </w:divBdr>
                                                            </w:div>
                                                            <w:div w:id="2140147342">
                                                              <w:marLeft w:val="0"/>
                                                              <w:marRight w:val="0"/>
                                                              <w:marTop w:val="0"/>
                                                              <w:marBottom w:val="0"/>
                                                              <w:divBdr>
                                                                <w:top w:val="none" w:sz="0" w:space="0" w:color="auto"/>
                                                                <w:left w:val="none" w:sz="0" w:space="0" w:color="auto"/>
                                                                <w:bottom w:val="none" w:sz="0" w:space="0" w:color="auto"/>
                                                                <w:right w:val="none" w:sz="0" w:space="0" w:color="auto"/>
                                                              </w:divBdr>
                                                              <w:divsChild>
                                                                <w:div w:id="2059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bm.com/topics/nosql-datab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260</Words>
  <Characters>1484</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cp:revision>
  <dcterms:created xsi:type="dcterms:W3CDTF">2023-12-27T04:25:00Z</dcterms:created>
  <dcterms:modified xsi:type="dcterms:W3CDTF">2023-12-27T05:08:00Z</dcterms:modified>
</cp:coreProperties>
</file>