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  <w:rPr>
          <w:rFonts w:ascii="Times New Roman" w:hAnsi="Times New Roman" w:cs="Times New Roman"/>
          <w:b w:val="1"/>
          <w:bCs w:val="1"/>
        </w:rPr>
      </w:pPr>
      <w:r>
        <w:rPr>
          <w:rFonts w:ascii="Times New Roman" w:hAnsi="Times New Roman" w:cs="Times New Roman"/>
        </w:rPr>
        <w:t xml:space="preserve">Use Case Document: </w:t>
      </w:r>
      <w:bookmarkStart w:id="0" w:name="_dx_frag_StartFragment"/>
      <w:bookmarkEnd w:id="0"/>
      <w:r>
        <w:rPr>
          <w:rFonts w:ascii="Times New Roman" w:hAnsi="Times New Roman" w:cs="Times New Roman"/>
          <w:b w:val="1"/>
          <w:bCs w:val="1"/>
        </w:rPr>
        <w:t>Academic Collaboration Platform</w:t>
      </w:r>
      <w:bookmarkStart w:id="1" w:name="_dx_frag_EndFragment"/>
      <w:bookmarkEnd w:id="1"/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 xml:space="preserve">Domain: </w:t>
      </w:r>
      <w:bookmarkStart w:id="2" w:name="_dx_frag_StartFragment"/>
      <w:bookmarkEnd w:id="2"/>
      <w:r>
        <w:t>Education Technology (EdTech)</w:t>
      </w:r>
      <w:bookmarkStart w:id="3" w:name="_dx_frag_EndFragment"/>
      <w:bookmarkEnd w:id="3"/>
    </w:p>
    <w:p>
      <w:pPr>
        <w:rPr>
          <w:b w:val="1"/>
          <w:bCs w:val="1"/>
        </w:rPr>
      </w:pPr>
    </w:p>
    <w:p>
      <w:r>
        <w:rPr>
          <w:b w:val="1"/>
          <w:bCs w:val="1"/>
        </w:rPr>
        <w:t>Use Case Name:</w:t>
      </w:r>
      <w:r>
        <w:t xml:space="preserve"> </w:t>
      </w:r>
      <w:bookmarkStart w:id="4" w:name="_dx_frag_StartFragment"/>
      <w:bookmarkEnd w:id="4"/>
      <w:r>
        <w:t>Student</w:t>
      </w:r>
      <w:r>
        <w:rPr>
          <w:rtl w:val="0"/>
          <w:lang w:val="en-IN" w:bidi="en-IN" w:eastAsia="en-IN"/>
        </w:rPr>
        <w:t xml:space="preserve"> - </w:t>
      </w:r>
      <w:r>
        <w:t>Teacher Academic Collaboration</w:t>
      </w:r>
      <w:bookmarkStart w:id="5" w:name="_dx_frag_EndFragment"/>
      <w:bookmarkEnd w:id="5"/>
    </w:p>
    <w:p>
      <w:pPr>
        <w:rPr>
          <w:b w:val="1"/>
          <w:bCs w:val="1"/>
        </w:rPr>
      </w:pPr>
    </w:p>
    <w:p>
      <w:r>
        <w:rPr>
          <w:b w:val="1"/>
          <w:bCs w:val="1"/>
        </w:rPr>
        <w:t>Use Case Description:</w:t>
      </w:r>
      <w:r>
        <w:t xml:space="preserve"> </w:t>
      </w:r>
      <w:bookmarkStart w:id="6" w:name="_dx_frag_StartFragment"/>
      <w:bookmarkEnd w:id="6"/>
      <w:r>
        <w:t>Th</w:t>
      </w:r>
      <w:r>
        <w:rPr>
          <w:rtl w:val="0"/>
          <w:lang w:val="en-IN" w:bidi="en-IN" w:eastAsia="en-IN"/>
        </w:rPr>
        <w:t>e</w:t>
      </w:r>
      <w:r>
        <w:t xml:space="preserve"> use case describes the process by which teachers and students interact on an academic platform that serves as a central hub for communication, learning</w:t>
      </w:r>
      <w:r>
        <w:rPr>
          <w:rtl w:val="0"/>
          <w:lang w:val="en-IN" w:bidi="en-IN" w:eastAsia="en-IN"/>
        </w:rPr>
        <w:t>,</w:t>
      </w:r>
      <w:r>
        <w:t xml:space="preserve"> content sharing, </w:t>
      </w:r>
      <w:r>
        <w:rPr>
          <w:rtl w:val="0"/>
          <w:lang w:val="en-IN" w:bidi="en-IN" w:eastAsia="en-IN"/>
        </w:rPr>
        <w:t>question and answer</w:t>
      </w:r>
      <w:r>
        <w:t xml:space="preserve"> sessions, personal assessments, and performance analytics.</w:t>
      </w:r>
      <w:bookmarkStart w:id="7" w:name="_dx_frag_EndFragment"/>
      <w:bookmarkEnd w:id="7"/>
      <w:r>
        <w:rPr>
          <w:rtl w:val="0"/>
          <w:lang w:val="en-IN" w:bidi="en-IN" w:eastAsia="en-IN"/>
        </w:rPr>
        <w:t xml:space="preserve"> </w:t>
      </w:r>
      <w:bookmarkStart w:id="8" w:name="_dx_frag_StartFragment"/>
      <w:bookmarkEnd w:id="8"/>
      <w:r>
        <w:t>Students can access content anytime, submit questions, and view personalized feedback from teachers</w:t>
      </w:r>
      <w:bookmarkStart w:id="9" w:name="_dx_frag_EndFragment"/>
      <w:bookmarkEnd w:id="9"/>
      <w:r>
        <w:rPr>
          <w:rtl w:val="0"/>
          <w:lang w:val="en-IN" w:bidi="en-IN" w:eastAsia="en-IN"/>
        </w:rPr>
        <w:t>.</w:t>
      </w:r>
    </w:p>
    <w:p>
      <w:pPr>
        <w:rPr>
          <w:b w:val="1"/>
          <w:bCs w:val="1"/>
        </w:rPr>
      </w:pPr>
    </w:p>
    <w:p>
      <w:r>
        <w:rPr>
          <w:b w:val="1"/>
          <w:bCs w:val="1"/>
        </w:rPr>
        <w:t>Use Case Goal:</w:t>
      </w:r>
      <w:r>
        <w:rPr>
          <w:rtl w:val="0"/>
          <w:lang w:val="en-IN" w:bidi="en-IN" w:eastAsia="en-IN"/>
        </w:rPr>
        <w:t xml:space="preserve"> </w:t>
      </w:r>
      <w:bookmarkStart w:id="10" w:name="_dx_frag_StartFragment"/>
      <w:bookmarkEnd w:id="10"/>
      <w:r>
        <w:t>To enhance academic collaboration by enabling students to access materials and engage with teachers, while empowering teachers to monitor progress, share content, and deliver personalized feedback.</w:t>
      </w:r>
      <w:bookmarkStart w:id="11" w:name="_dx_frag_EndFragment"/>
      <w:bookmarkEnd w:id="11"/>
    </w:p>
    <w:p>
      <w:pPr>
        <w:rPr>
          <w:b w:val="1"/>
          <w:bCs w:val="1"/>
        </w:rPr>
      </w:pPr>
    </w:p>
    <w:p>
      <w:r>
        <w:rPr>
          <w:b w:val="1"/>
          <w:bCs w:val="1"/>
        </w:rPr>
        <w:t>Actor</w:t>
      </w:r>
      <w:r>
        <w:rPr>
          <w:b w:val="1"/>
          <w:bCs w:val="1"/>
          <w:rtl w:val="0"/>
          <w:lang w:val="en-IN" w:bidi="en-IN" w:eastAsia="en-IN"/>
        </w:rPr>
        <w:t>s</w:t>
      </w:r>
      <w:r>
        <w:rPr>
          <w:b w:val="1"/>
          <w:bCs w:val="1"/>
        </w:rPr>
        <w:t>:</w:t>
      </w:r>
      <w:r>
        <w:t xml:space="preserve"> </w:t>
      </w:r>
    </w:p>
    <w:p>
      <w:pPr>
        <w:ind w:firstLine="720"/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 xml:space="preserve">1. Teacher </w:t>
      </w:r>
    </w:p>
    <w:p>
      <w:r>
        <w:rPr>
          <w:rtl w:val="0"/>
          <w:lang w:val="en-IN" w:bidi="en-IN" w:eastAsia="en-IN"/>
        </w:rPr>
        <w:t xml:space="preserve">             2.  Student</w:t>
      </w:r>
    </w:p>
    <w:p>
      <w:pPr>
        <w:rPr>
          <w:b w:val="1"/>
          <w:bCs w:val="1"/>
        </w:rPr>
      </w:pPr>
    </w:p>
    <w:p>
      <w:r>
        <w:rPr>
          <w:b w:val="1"/>
          <w:bCs w:val="1"/>
        </w:rPr>
        <w:t>Pre-Conditions:</w:t>
      </w:r>
    </w:p>
    <w:p>
      <w:pPr>
        <w:numPr>
          <w:ilvl w:val="0"/>
          <w:numId w:val="1"/>
        </w:numPr>
      </w:pPr>
      <w:r>
        <w:rPr>
          <w:rtl w:val="0"/>
          <w:lang w:val="en-IN" w:bidi="en-IN" w:eastAsia="en-IN"/>
        </w:rPr>
        <w:t>Actor must be registered and logged in.</w:t>
      </w:r>
    </w:p>
    <w:p>
      <w:pPr>
        <w:numPr>
          <w:ilvl w:val="0"/>
          <w:numId w:val="1"/>
        </w:numPr>
      </w:pPr>
      <w:bookmarkStart w:id="12" w:name="_dx_frag_StartFragment"/>
      <w:bookmarkEnd w:id="12"/>
      <w:r>
        <w:t>User role must be identified</w:t>
      </w:r>
      <w:bookmarkStart w:id="13" w:name="_dx_frag_EndFragment"/>
      <w:bookmarkEnd w:id="13"/>
      <w:r>
        <w:rPr>
          <w:rtl w:val="0"/>
          <w:lang w:val="en-IN" w:bidi="en-IN" w:eastAsia="en-IN"/>
        </w:rPr>
        <w:t xml:space="preserve"> and </w:t>
      </w:r>
      <w:bookmarkStart w:id="14" w:name="_dx_frag_StartFragment"/>
      <w:bookmarkEnd w:id="14"/>
      <w:r>
        <w:rPr>
          <w:rtl w:val="0"/>
          <w:lang w:val="en-IN" w:bidi="en-IN" w:eastAsia="en-IN"/>
        </w:rPr>
        <w:t>p</w:t>
      </w:r>
      <w:r>
        <w:t>ermissions must be configured correctly</w:t>
      </w:r>
      <w:bookmarkStart w:id="15" w:name="_dx_frag_EndFragment"/>
      <w:bookmarkEnd w:id="15"/>
      <w:r>
        <w:rPr>
          <w:rtl w:val="0"/>
          <w:lang w:val="en-IN" w:bidi="en-IN" w:eastAsia="en-IN"/>
        </w:rPr>
        <w:t>.</w:t>
      </w:r>
    </w:p>
    <w:p>
      <w:pPr>
        <w:numPr>
          <w:ilvl w:val="0"/>
          <w:numId w:val="1"/>
        </w:numPr>
      </w:pPr>
      <w:bookmarkStart w:id="16" w:name="_dx_frag_StartFragment"/>
      <w:bookmarkEnd w:id="16"/>
      <w:r>
        <w:t>A stable internet connection is necessary to interact with the web app.</w:t>
      </w:r>
      <w:bookmarkStart w:id="17" w:name="_dx_frag_EndFragment"/>
      <w:bookmarkEnd w:id="17"/>
    </w:p>
    <w:p>
      <w:pPr>
        <w:rPr>
          <w:b w:val="1"/>
          <w:bCs w:val="1"/>
        </w:rPr>
      </w:pPr>
    </w:p>
    <w:p>
      <w:r>
        <w:rPr>
          <w:b w:val="1"/>
          <w:bCs w:val="1"/>
        </w:rPr>
        <w:t>Post-Conditions:</w:t>
      </w:r>
    </w:p>
    <w:p>
      <w:pPr>
        <w:numPr>
          <w:ilvl w:val="0"/>
          <w:numId w:val="2"/>
        </w:numPr>
      </w:pPr>
      <w:bookmarkStart w:id="18" w:name="_dx_frag_StartFragment"/>
      <w:bookmarkEnd w:id="18"/>
      <w:bookmarkStart w:id="19" w:name="_dx_frag_StartFragment"/>
      <w:bookmarkEnd w:id="19"/>
      <w:r>
        <w:t>Teachers can upload c</w:t>
      </w:r>
      <w:r>
        <w:rPr>
          <w:rtl w:val="0"/>
          <w:lang w:val="en-IN" w:bidi="en-IN" w:eastAsia="en-IN"/>
        </w:rPr>
        <w:t>ourse materials</w:t>
      </w:r>
      <w:r>
        <w:t xml:space="preserve">, </w:t>
      </w:r>
      <w:r>
        <w:rPr>
          <w:rtl w:val="0"/>
          <w:lang w:val="en-IN" w:bidi="en-IN" w:eastAsia="en-IN"/>
        </w:rPr>
        <w:t xml:space="preserve">receive and </w:t>
      </w:r>
      <w:r>
        <w:t>respond to student querie</w:t>
      </w:r>
      <w:bookmarkStart w:id="20" w:name="_dx_frag_EndFragment"/>
      <w:bookmarkEnd w:id="20"/>
      <w:bookmarkStart w:id="21" w:name="_dx_frag_StartFragment"/>
      <w:bookmarkEnd w:id="21"/>
      <w:bookmarkStart w:id="22" w:name="_dx_frag_EndFragment"/>
      <w:bookmarkEnd w:id="22"/>
      <w:r>
        <w:rPr>
          <w:rtl w:val="0"/>
          <w:lang w:val="en-IN" w:bidi="en-IN" w:eastAsia="en-IN"/>
        </w:rPr>
        <w:t>s, keep track of students progress and provide targeted feedback.</w:t>
      </w:r>
    </w:p>
    <w:p>
      <w:pPr>
        <w:numPr>
          <w:ilvl w:val="0"/>
          <w:numId w:val="2"/>
        </w:numPr>
      </w:pPr>
      <w:r>
        <w:t>Students can access materials</w:t>
      </w:r>
      <w:bookmarkStart w:id="23" w:name="_dx_frag_EndFragment"/>
      <w:bookmarkEnd w:id="23"/>
      <w:r>
        <w:rPr>
          <w:rtl w:val="0"/>
          <w:lang w:val="en-IN" w:bidi="en-IN" w:eastAsia="en-IN"/>
        </w:rPr>
        <w:t xml:space="preserve">, </w:t>
      </w:r>
      <w:bookmarkStart w:id="24" w:name="_dx_frag_StartFragment"/>
      <w:bookmarkEnd w:id="24"/>
      <w:r>
        <w:t xml:space="preserve">post and view </w:t>
      </w:r>
      <w:bookmarkStart w:id="25" w:name="_dx_frag_EndFragment"/>
      <w:bookmarkEnd w:id="25"/>
      <w:r>
        <w:rPr>
          <w:rtl w:val="0"/>
          <w:lang w:val="en-IN" w:bidi="en-IN" w:eastAsia="en-IN"/>
        </w:rPr>
        <w:t>question and answers,</w:t>
      </w:r>
      <w:bookmarkStart w:id="26" w:name="_dx_frag_StartFragment"/>
      <w:bookmarkEnd w:id="26"/>
      <w:r>
        <w:t xml:space="preserve"> view their grades</w:t>
      </w:r>
      <w:bookmarkStart w:id="27" w:name="_dx_frag_EndFragment"/>
      <w:bookmarkEnd w:id="27"/>
      <w:r>
        <w:rPr>
          <w:rtl w:val="0"/>
          <w:lang w:val="en-IN" w:bidi="en-IN" w:eastAsia="en-IN"/>
        </w:rPr>
        <w:t xml:space="preserve"> and </w:t>
      </w:r>
      <w:bookmarkStart w:id="28" w:name="_dx_frag_StartFragment"/>
      <w:bookmarkEnd w:id="28"/>
      <w:r>
        <w:t xml:space="preserve">receives </w:t>
      </w:r>
      <w:r>
        <w:rPr>
          <w:rtl w:val="0"/>
          <w:lang w:val="en-IN" w:bidi="en-IN" w:eastAsia="en-IN"/>
        </w:rPr>
        <w:t>personalised</w:t>
      </w:r>
      <w:r>
        <w:t xml:space="preserve"> feedback</w:t>
      </w:r>
      <w:bookmarkStart w:id="29" w:name="_dx_frag_EndFragment"/>
      <w:bookmarkEnd w:id="29"/>
      <w:r>
        <w:rPr>
          <w:rtl w:val="0"/>
          <w:lang w:val="en-IN" w:bidi="en-IN" w:eastAsia="en-IN"/>
        </w:rPr>
        <w:t>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Main Flow</w:t>
      </w:r>
      <w:r>
        <w:rPr>
          <w:b w:val="1"/>
          <w:bCs w:val="1"/>
          <w:rtl w:val="0"/>
          <w:lang w:val="en-IN" w:bidi="en-IN" w:eastAsia="en-IN"/>
        </w:rPr>
        <w:t xml:space="preserve"> </w:t>
      </w:r>
      <w:r>
        <w:rPr>
          <w:b w:val="1"/>
          <w:bCs w:val="1"/>
        </w:rPr>
        <w:t>:</w:t>
      </w:r>
    </w:p>
    <w:p>
      <w:pPr>
        <w:rPr>
          <w:b w:val="1"/>
          <w:bCs w:val="1"/>
        </w:rPr>
      </w:pPr>
    </w:p>
    <w:p>
      <w:pPr>
        <w:ind w:firstLine="720"/>
        <w:rPr>
          <w:b w:val="1"/>
          <w:bCs w:val="1"/>
          <w:rtl w:val="0"/>
          <w:lang w:val="en-IN" w:bidi="en-IN" w:eastAsia="en-IN"/>
        </w:rPr>
      </w:pPr>
      <w:r>
        <w:rPr>
          <w:b w:val="1"/>
          <w:bCs w:val="1"/>
          <w:rtl w:val="0"/>
          <w:lang w:val="en-IN" w:bidi="en-IN" w:eastAsia="en-IN"/>
        </w:rPr>
        <w:t xml:space="preserve">Teacher: </w:t>
      </w:r>
    </w:p>
    <w:p>
      <w:pPr>
        <w:rPr>
          <w:b w:val="1"/>
          <w:bCs w:val="1"/>
        </w:rPr>
      </w:pPr>
      <w:r>
        <w:rPr>
          <w:b w:val="1"/>
          <w:bCs w:val="1"/>
          <w:rtl w:val="0"/>
          <w:lang w:val="en-IN" w:bidi="en-IN" w:eastAsia="en-IN"/>
        </w:rPr>
        <w:t xml:space="preserve">  </w:t>
      </w:r>
    </w:p>
    <w:p>
      <w:pPr>
        <w:numPr>
          <w:ilvl w:val="0"/>
          <w:numId w:val="10"/>
        </w:numPr>
        <w:rPr>
          <w:b w:val="0"/>
          <w:bCs w:val="0"/>
          <w:rtl w:val="0"/>
          <w:lang w:val="en-IN" w:bidi="en-IN" w:eastAsia="en-IN"/>
        </w:rPr>
      </w:pPr>
      <w:bookmarkStart w:id="30" w:name="_dx_frag_StartFragment"/>
      <w:bookmarkEnd w:id="30"/>
      <w:r>
        <w:rPr>
          <w:b w:val="1"/>
          <w:bCs w:val="1"/>
          <w:rtl w:val="0"/>
          <w:lang w:val="en-IN" w:bidi="en-IN" w:eastAsia="en-IN"/>
        </w:rPr>
        <w:t>Login</w:t>
      </w:r>
      <w:r>
        <w:rPr>
          <w:b w:val="1"/>
          <w:bCs w:val="1"/>
        </w:rPr>
        <w:t>:</w:t>
      </w:r>
      <w:r>
        <w:rPr>
          <w:b w:val="1"/>
          <w:bCs w:val="1"/>
          <w:rtl w:val="0"/>
          <w:lang w:val="en-IN" w:bidi="en-IN" w:eastAsia="en-IN"/>
        </w:rPr>
        <w:t xml:space="preserve"> </w:t>
      </w:r>
      <w:r>
        <w:t xml:space="preserve">The </w:t>
      </w:r>
      <w:r>
        <w:rPr>
          <w:rtl w:val="0"/>
          <w:lang w:val="en-IN" w:bidi="en-IN" w:eastAsia="en-IN"/>
        </w:rPr>
        <w:t>teacher</w:t>
      </w:r>
      <w:r>
        <w:t xml:space="preserve"> </w:t>
      </w:r>
      <w:bookmarkStart w:id="31" w:name="_dx_frag_EndFragment"/>
      <w:bookmarkEnd w:id="31"/>
      <w:r>
        <w:rPr>
          <w:rtl w:val="0"/>
          <w:lang w:val="en-IN" w:bidi="en-IN" w:eastAsia="en-IN"/>
        </w:rPr>
        <w:t xml:space="preserve"> logs in using their credentials. Systems redirects teachers into the dashboard.</w:t>
      </w:r>
    </w:p>
    <w:p>
      <w:pPr>
        <w:numPr>
          <w:ilvl w:val="0"/>
          <w:numId w:val="10"/>
        </w:numPr>
        <w:rPr>
          <w:b w:val="0"/>
          <w:bCs w:val="0"/>
          <w:rtl w:val="0"/>
          <w:lang w:val="en-IN" w:bidi="en-IN" w:eastAsia="en-IN"/>
        </w:rPr>
      </w:pPr>
      <w:r>
        <w:rPr>
          <w:b w:val="1"/>
          <w:bCs w:val="1"/>
          <w:rtl w:val="0"/>
          <w:lang w:val="en-IN" w:bidi="en-IN" w:eastAsia="en-IN"/>
        </w:rPr>
        <w:t xml:space="preserve">Dashboard Displayed: </w:t>
      </w:r>
      <w:r>
        <w:rPr>
          <w:b w:val="0"/>
          <w:bCs w:val="0"/>
          <w:rtl w:val="0"/>
          <w:lang w:val="en-IN" w:bidi="en-IN" w:eastAsia="en-IN"/>
        </w:rPr>
        <w:t>Teachers dashboard includes courses they manage, upload tools, question and answer panel with student queries and student analytics report.</w:t>
      </w:r>
    </w:p>
    <w:p>
      <w:pPr>
        <w:numPr>
          <w:ilvl w:val="0"/>
          <w:numId w:val="10"/>
        </w:numPr>
        <w:rPr>
          <w:b w:val="0"/>
          <w:bCs w:val="0"/>
          <w:rtl w:val="0"/>
          <w:lang w:val="en-IN" w:bidi="en-IN" w:eastAsia="en-IN"/>
        </w:rPr>
      </w:pPr>
      <w:r>
        <w:rPr>
          <w:b w:val="1"/>
          <w:bCs w:val="1"/>
          <w:rtl w:val="0"/>
          <w:lang w:val="en-IN" w:bidi="en-IN" w:eastAsia="en-IN"/>
        </w:rPr>
        <w:t>Upload course materials:</w:t>
      </w:r>
      <w:r>
        <w:rPr>
          <w:b w:val="0"/>
          <w:bCs w:val="0"/>
          <w:rtl w:val="0"/>
          <w:lang w:val="en-IN" w:bidi="en-IN" w:eastAsia="en-IN"/>
        </w:rPr>
        <w:t xml:space="preserve"> </w:t>
      </w:r>
      <w:bookmarkStart w:id="32" w:name="_dx_frag_StartFragment"/>
      <w:bookmarkEnd w:id="32"/>
      <w:r>
        <w:t>Teacher selects a course</w:t>
      </w:r>
      <w:bookmarkStart w:id="33" w:name="_dx_frag_EndFragment"/>
      <w:bookmarkEnd w:id="33"/>
      <w:r>
        <w:rPr>
          <w:rtl w:val="0"/>
          <w:lang w:val="en-IN" w:bidi="en-IN" w:eastAsia="en-IN"/>
        </w:rPr>
        <w:t xml:space="preserve"> and uploads respective materials like videos , lecture slides and readings.</w:t>
      </w:r>
    </w:p>
    <w:p>
      <w:pPr>
        <w:numPr>
          <w:ilvl w:val="0"/>
          <w:numId w:val="10"/>
        </w:numPr>
        <w:rPr>
          <w:b w:val="0"/>
          <w:bCs w:val="0"/>
          <w:rtl w:val="0"/>
          <w:lang w:val="en-IN" w:bidi="en-IN" w:eastAsia="en-IN"/>
        </w:rPr>
      </w:pPr>
      <w:r>
        <w:rPr>
          <w:b w:val="1"/>
          <w:bCs w:val="1"/>
          <w:rtl w:val="0"/>
          <w:lang w:val="en-IN" w:bidi="en-IN" w:eastAsia="en-IN"/>
        </w:rPr>
        <w:t>Question and Answer Interaction</w:t>
      </w:r>
      <w:r>
        <w:rPr>
          <w:b w:val="1"/>
          <w:bCs w:val="1"/>
        </w:rPr>
        <w:t>:</w:t>
      </w:r>
      <w:bookmarkStart w:id="34" w:name="_dx_frag_StartFragment"/>
      <w:bookmarkEnd w:id="34"/>
      <w:r>
        <w:rPr>
          <w:b w:val="1"/>
          <w:bCs w:val="1"/>
          <w:rtl w:val="0"/>
          <w:lang w:val="en-IN" w:bidi="en-IN" w:eastAsia="en-IN"/>
        </w:rPr>
        <w:t xml:space="preserve"> </w:t>
      </w:r>
      <w:r>
        <w:rPr>
          <w:b w:val="0"/>
          <w:bCs w:val="0"/>
          <w:rtl w:val="0"/>
          <w:lang w:val="en-IN" w:bidi="en-IN" w:eastAsia="en-IN"/>
        </w:rPr>
        <w:t>Teacher views</w:t>
      </w:r>
      <w:r>
        <w:rPr>
          <w:b w:val="1"/>
          <w:bCs w:val="1"/>
          <w:rtl w:val="0"/>
          <w:lang w:val="en-IN" w:bidi="en-IN" w:eastAsia="en-IN"/>
        </w:rPr>
        <w:t xml:space="preserve"> </w:t>
      </w:r>
      <w:r>
        <w:rPr>
          <w:b w:val="0"/>
          <w:bCs w:val="0"/>
          <w:rtl w:val="0"/>
          <w:lang w:val="en-IN" w:bidi="en-IN" w:eastAsia="en-IN"/>
        </w:rPr>
        <w:t>queries posted by students and responds by answers or supporting materials.</w:t>
      </w:r>
    </w:p>
    <w:p>
      <w:pPr>
        <w:numPr>
          <w:ilvl w:val="0"/>
          <w:numId w:val="10"/>
        </w:numPr>
        <w:rPr>
          <w:b w:val="1"/>
          <w:bCs w:val="1"/>
        </w:rPr>
      </w:pPr>
      <w:r>
        <w:rPr>
          <w:b w:val="1"/>
          <w:bCs w:val="1"/>
          <w:rtl w:val="0"/>
          <w:lang w:val="en-IN" w:bidi="en-IN" w:eastAsia="en-IN"/>
        </w:rPr>
        <w:t>Analytics and Reporting:</w:t>
      </w:r>
      <w:r>
        <w:rPr>
          <w:b w:val="0"/>
          <w:bCs w:val="0"/>
          <w:rtl w:val="0"/>
          <w:lang w:val="en-IN" w:bidi="en-IN" w:eastAsia="en-IN"/>
        </w:rPr>
        <w:t xml:space="preserve"> </w:t>
      </w:r>
      <w:bookmarkStart w:id="35" w:name="_dx_frag_StartFragment"/>
      <w:bookmarkEnd w:id="35"/>
      <w:r>
        <w:t xml:space="preserve">Teacher opens analytics </w:t>
      </w:r>
      <w:r>
        <w:rPr>
          <w:rtl w:val="0"/>
          <w:lang w:val="en-IN" w:bidi="en-IN" w:eastAsia="en-IN"/>
        </w:rPr>
        <w:t>of</w:t>
      </w:r>
      <w:r>
        <w:t xml:space="preserve"> a</w:t>
      </w:r>
      <w:r>
        <w:rPr>
          <w:rtl w:val="0"/>
          <w:lang w:val="en-IN" w:bidi="en-IN" w:eastAsia="en-IN"/>
        </w:rPr>
        <w:t xml:space="preserve"> </w:t>
      </w:r>
      <w:r>
        <w:t>student</w:t>
      </w:r>
      <w:bookmarkStart w:id="36" w:name="_dx_frag_EndFragment"/>
      <w:bookmarkEnd w:id="36"/>
      <w:r>
        <w:rPr>
          <w:rtl w:val="0"/>
          <w:lang w:val="en-IN" w:bidi="en-IN" w:eastAsia="en-IN"/>
        </w:rPr>
        <w:t xml:space="preserve"> that includes material access stats, scores and participations in question and answer sessions.</w:t>
      </w:r>
      <w:bookmarkStart w:id="37" w:name="_dx_frag_StartFragment"/>
      <w:bookmarkEnd w:id="37"/>
    </w:p>
    <w:p>
      <w:pPr>
        <w:numPr>
          <w:ilvl w:val="0"/>
          <w:numId w:val="10"/>
        </w:numPr>
        <w:rPr>
          <w:b w:val="1"/>
          <w:bCs w:val="1"/>
        </w:rPr>
      </w:pPr>
      <w:r>
        <w:rPr>
          <w:b w:val="1"/>
          <w:bCs w:val="1"/>
        </w:rPr>
        <w:t>Personal Assessment</w:t>
      </w:r>
      <w:bookmarkStart w:id="38" w:name="_dx_frag_EndFragment"/>
      <w:bookmarkEnd w:id="38"/>
      <w:r>
        <w:rPr>
          <w:b w:val="1"/>
          <w:bCs w:val="1"/>
        </w:rPr>
        <w:t>:</w:t>
      </w:r>
      <w:bookmarkStart w:id="39" w:name="_dx_frag_StartFragment"/>
      <w:bookmarkEnd w:id="39"/>
      <w:r>
        <w:rPr>
          <w:rtl w:val="0"/>
          <w:lang w:val="en-IN" w:bidi="en-IN" w:eastAsia="en-IN"/>
        </w:rPr>
        <w:t xml:space="preserve"> Teacher p</w:t>
      </w:r>
      <w:r>
        <w:t>rovides individual feedback</w:t>
      </w:r>
      <w:bookmarkStart w:id="40" w:name="_dx_frag_EndFragment"/>
      <w:bookmarkEnd w:id="40"/>
      <w:r>
        <w:rPr>
          <w:rtl w:val="0"/>
          <w:lang w:val="en-IN" w:bidi="en-IN" w:eastAsia="en-IN"/>
        </w:rPr>
        <w:t xml:space="preserve"> and grades for students improvement.</w:t>
      </w:r>
    </w:p>
    <w:p>
      <w:pPr>
        <w:numPr>
          <w:ilvl w:val="0"/>
          <w:numId w:val="10"/>
        </w:numPr>
        <w:rPr>
          <w:b w:val="1"/>
          <w:bCs w:val="1"/>
        </w:rPr>
      </w:pPr>
      <w:r>
        <w:rPr>
          <w:b w:val="1"/>
          <w:bCs w:val="1"/>
          <w:rtl w:val="0"/>
          <w:lang w:val="en-IN" w:bidi="en-IN" w:eastAsia="en-IN"/>
        </w:rPr>
        <w:t>Logout</w:t>
      </w:r>
      <w:r>
        <w:rPr>
          <w:b w:val="0"/>
          <w:bCs w:val="0"/>
          <w:rtl w:val="0"/>
          <w:lang w:val="en-IN" w:bidi="en-IN" w:eastAsia="en-IN"/>
        </w:rPr>
        <w:t>:</w:t>
      </w:r>
      <w:r>
        <w:rPr>
          <w:b w:val="1"/>
          <w:bCs w:val="1"/>
          <w:rtl w:val="0"/>
          <w:lang w:val="en-IN" w:bidi="en-IN" w:eastAsia="en-IN"/>
        </w:rPr>
        <w:t xml:space="preserve"> </w:t>
      </w:r>
      <w:bookmarkStart w:id="41" w:name="_dx_frag_StartFragment"/>
      <w:bookmarkEnd w:id="41"/>
      <w:r>
        <w:rPr>
          <w:rtl w:val="0"/>
          <w:lang w:val="en-IN" w:bidi="en-IN" w:eastAsia="en-IN"/>
        </w:rPr>
        <w:t>Teacher</w:t>
      </w:r>
      <w:r>
        <w:t xml:space="preserve"> logs out to end the session securely.</w:t>
      </w:r>
      <w:bookmarkStart w:id="42" w:name="_dx_frag_EndFragment"/>
      <w:bookmarkEnd w:id="42"/>
    </w:p>
    <w:p>
      <w:pPr>
        <w:rPr>
          <w:b w:val="0"/>
          <w:bCs w:val="0"/>
          <w:rtl w:val="0"/>
          <w:lang w:val="en-IN" w:bidi="en-IN" w:eastAsia="en-IN"/>
        </w:rPr>
      </w:pPr>
    </w:p>
    <w:p>
      <w:pPr>
        <w:ind w:firstLine="360"/>
        <w:rPr>
          <w:b w:val="1"/>
          <w:bCs w:val="1"/>
          <w:rtl w:val="0"/>
          <w:lang w:val="en-IN" w:bidi="en-IN" w:eastAsia="en-IN"/>
        </w:rPr>
      </w:pPr>
      <w:r>
        <w:rPr>
          <w:b w:val="1"/>
          <w:bCs w:val="1"/>
          <w:rtl w:val="0"/>
          <w:lang w:val="en-IN" w:bidi="en-IN" w:eastAsia="en-IN"/>
        </w:rPr>
        <w:t xml:space="preserve">Student : </w:t>
      </w:r>
    </w:p>
    <w:p/>
    <w:p>
      <w:pPr>
        <w:numPr>
          <w:ilvl w:val="0"/>
          <w:numId w:val="3"/>
        </w:numPr>
      </w:pPr>
      <w:r>
        <w:rPr>
          <w:b w:val="1"/>
          <w:bCs w:val="1"/>
          <w:rtl w:val="0"/>
          <w:lang w:val="en-IN" w:bidi="en-IN" w:eastAsia="en-IN"/>
        </w:rPr>
        <w:t>Login</w:t>
      </w:r>
      <w:r>
        <w:rPr>
          <w:b w:val="1"/>
          <w:bCs w:val="1"/>
        </w:rPr>
        <w:t>:</w:t>
      </w:r>
      <w:r>
        <w:t xml:space="preserve"> </w:t>
      </w:r>
      <w:bookmarkStart w:id="43" w:name="_dx_frag_StartFragment"/>
      <w:bookmarkEnd w:id="43"/>
      <w:r>
        <w:t>Student logs in using their credentials.</w:t>
      </w:r>
      <w:bookmarkStart w:id="44" w:name="_dx_frag_EndFragment"/>
      <w:bookmarkEnd w:id="44"/>
      <w:r>
        <w:rPr>
          <w:rtl w:val="0"/>
          <w:lang w:val="en-IN" w:bidi="en-IN" w:eastAsia="en-IN"/>
        </w:rPr>
        <w:t xml:space="preserve"> Students redirected to dashboard.</w:t>
      </w:r>
    </w:p>
    <w:p>
      <w:pPr>
        <w:numPr>
          <w:ilvl w:val="0"/>
          <w:numId w:val="3"/>
        </w:numPr>
      </w:pPr>
      <w:r>
        <w:rPr>
          <w:b w:val="1"/>
          <w:bCs w:val="1"/>
          <w:rtl w:val="0"/>
          <w:lang w:val="en-IN" w:bidi="en-IN" w:eastAsia="en-IN"/>
        </w:rPr>
        <w:t>Dashboard Displayed</w:t>
      </w:r>
      <w:r>
        <w:rPr>
          <w:b w:val="1"/>
          <w:bCs w:val="1"/>
        </w:rPr>
        <w:t>:</w:t>
      </w:r>
      <w:r>
        <w:t xml:space="preserve"> </w:t>
      </w:r>
      <w:bookmarkStart w:id="45" w:name="_dx_frag_StartFragment"/>
      <w:bookmarkEnd w:id="45"/>
      <w:r>
        <w:t>Students view enrolled courses, uploaded co</w:t>
      </w:r>
      <w:r>
        <w:rPr>
          <w:rtl w:val="0"/>
          <w:lang w:val="en-IN" w:bidi="en-IN" w:eastAsia="en-IN"/>
        </w:rPr>
        <w:t xml:space="preserve">urse materials </w:t>
      </w:r>
      <w:r>
        <w:t>and assessment fee</w:t>
      </w:r>
      <w:bookmarkStart w:id="46" w:name="_dx_frag_EndFragment"/>
      <w:bookmarkEnd w:id="46"/>
      <w:r>
        <w:rPr>
          <w:rtl w:val="0"/>
          <w:lang w:val="en-IN" w:bidi="en-IN" w:eastAsia="en-IN"/>
        </w:rPr>
        <w:t xml:space="preserve">dback. </w:t>
      </w:r>
    </w:p>
    <w:p>
      <w:pPr>
        <w:numPr>
          <w:ilvl w:val="0"/>
          <w:numId w:val="3"/>
        </w:numPr>
      </w:pPr>
      <w:r>
        <w:rPr>
          <w:b w:val="1"/>
          <w:bCs w:val="1"/>
          <w:rtl w:val="0"/>
          <w:lang w:val="en-IN" w:bidi="en-IN" w:eastAsia="en-IN"/>
        </w:rPr>
        <w:t>Access Course Materials</w:t>
      </w:r>
      <w:r>
        <w:rPr>
          <w:b w:val="1"/>
          <w:bCs w:val="1"/>
        </w:rPr>
        <w:t>:</w:t>
      </w:r>
      <w:r>
        <w:rPr>
          <w:b w:val="1"/>
          <w:bCs w:val="1"/>
          <w:rtl w:val="0"/>
          <w:lang w:val="en-IN" w:bidi="en-IN" w:eastAsia="en-IN"/>
        </w:rPr>
        <w:t xml:space="preserve"> </w:t>
      </w:r>
      <w:bookmarkStart w:id="47" w:name="_dx_frag_StartFragment"/>
      <w:bookmarkEnd w:id="47"/>
      <w:r>
        <w:t>Student views/downloads the uploaded course material</w:t>
      </w:r>
      <w:bookmarkStart w:id="48" w:name="_dx_frag_EndFragment"/>
      <w:bookmarkEnd w:id="48"/>
      <w:r>
        <w:rPr>
          <w:rtl w:val="0"/>
          <w:lang w:val="en-IN" w:bidi="en-IN" w:eastAsia="en-IN"/>
        </w:rPr>
        <w:t xml:space="preserve">. </w:t>
      </w:r>
      <w:bookmarkStart w:id="49" w:name="_dx_frag_StartFragment"/>
      <w:bookmarkEnd w:id="49"/>
      <w:r>
        <w:t>The system logs student access for analytics.</w:t>
      </w:r>
      <w:bookmarkStart w:id="50" w:name="_dx_frag_EndFragment"/>
      <w:bookmarkEnd w:id="50"/>
    </w:p>
    <w:p>
      <w:pPr>
        <w:numPr>
          <w:ilvl w:val="0"/>
          <w:numId w:val="3"/>
        </w:numPr>
      </w:pPr>
      <w:r>
        <w:rPr>
          <w:b w:val="1"/>
          <w:bCs w:val="1"/>
          <w:rtl w:val="0"/>
          <w:lang w:val="en-IN" w:bidi="en-IN" w:eastAsia="en-IN"/>
        </w:rPr>
        <w:t>Question and Answer Interaction</w:t>
      </w:r>
      <w:r>
        <w:rPr>
          <w:b w:val="1"/>
          <w:bCs w:val="1"/>
        </w:rPr>
        <w:t>:</w:t>
      </w:r>
      <w:bookmarkStart w:id="51" w:name="_dx_frag_StartFragment"/>
      <w:bookmarkEnd w:id="51"/>
      <w:r>
        <w:rPr>
          <w:rtl w:val="0"/>
          <w:lang w:val="en-IN" w:bidi="en-IN" w:eastAsia="en-IN"/>
        </w:rPr>
        <w:t xml:space="preserve"> </w:t>
      </w:r>
      <w:r>
        <w:t>Student</w:t>
      </w:r>
      <w:r>
        <w:rPr>
          <w:rtl w:val="0"/>
          <w:lang w:val="en-IN" w:bidi="en-IN" w:eastAsia="en-IN"/>
        </w:rPr>
        <w:t>s post questions to clarify doubts</w:t>
      </w:r>
      <w:bookmarkStart w:id="52" w:name="_dx_frag_EndFragment"/>
      <w:bookmarkEnd w:id="52"/>
      <w:r>
        <w:rPr>
          <w:rtl w:val="0"/>
          <w:lang w:val="en-IN" w:bidi="en-IN" w:eastAsia="en-IN"/>
        </w:rPr>
        <w:t xml:space="preserve"> and views responses.</w:t>
      </w:r>
    </w:p>
    <w:p>
      <w:pPr>
        <w:numPr>
          <w:ilvl w:val="0"/>
          <w:numId w:val="3"/>
        </w:numPr>
      </w:pPr>
      <w:r>
        <w:rPr>
          <w:b w:val="1"/>
          <w:bCs w:val="1"/>
          <w:rtl w:val="0"/>
          <w:lang w:val="en-IN" w:bidi="en-IN" w:eastAsia="en-IN"/>
        </w:rPr>
        <w:t>Personal Progress Tracking:</w:t>
      </w:r>
      <w:r>
        <w:rPr>
          <w:rtl w:val="0"/>
          <w:lang w:val="en-IN" w:bidi="en-IN" w:eastAsia="en-IN"/>
        </w:rPr>
        <w:t xml:space="preserve"> Student can view numbers/percentage of videos seen, courses accessed. </w:t>
      </w:r>
    </w:p>
    <w:p>
      <w:pPr>
        <w:numPr>
          <w:ilvl w:val="0"/>
          <w:numId w:val="3"/>
        </w:numPr>
        <w:rPr>
          <w:b w:val="1"/>
          <w:bCs w:val="1"/>
        </w:rPr>
      </w:pPr>
      <w:bookmarkStart w:id="53" w:name="_dx_frag_StartFragment"/>
      <w:bookmarkEnd w:id="53"/>
      <w:bookmarkStart w:id="54" w:name="_dx_frag_StartFragment"/>
      <w:bookmarkEnd w:id="54"/>
      <w:bookmarkStart w:id="55" w:name="_dx_frag_EndFragment"/>
      <w:bookmarkEnd w:id="55"/>
      <w:r>
        <w:rPr>
          <w:b w:val="1"/>
          <w:bCs w:val="1"/>
        </w:rPr>
        <w:t>View Personal Assessment</w:t>
      </w:r>
      <w:bookmarkStart w:id="56" w:name="_dx_frag_EndFragment"/>
      <w:bookmarkEnd w:id="56"/>
      <w:r>
        <w:rPr>
          <w:b w:val="1"/>
          <w:bCs w:val="1"/>
        </w:rPr>
        <w:t>:</w:t>
      </w:r>
      <w:r>
        <w:t xml:space="preserve"> </w:t>
      </w:r>
      <w:r>
        <w:rPr>
          <w:rtl w:val="0"/>
          <w:lang w:val="en-IN" w:bidi="en-IN" w:eastAsia="en-IN"/>
        </w:rPr>
        <w:t xml:space="preserve">Student can </w:t>
      </w:r>
      <w:bookmarkStart w:id="57" w:name="_dx_frag_StartFragment"/>
      <w:bookmarkEnd w:id="57"/>
      <w:r>
        <w:rPr>
          <w:rtl w:val="0"/>
          <w:lang w:val="en-IN" w:bidi="en-IN" w:eastAsia="en-IN"/>
        </w:rPr>
        <w:t>r</w:t>
      </w:r>
      <w:r>
        <w:t>eceives individual grades</w:t>
      </w:r>
      <w:r>
        <w:rPr>
          <w:rtl w:val="0"/>
          <w:lang w:val="en-IN" w:bidi="en-IN" w:eastAsia="en-IN"/>
        </w:rPr>
        <w:t>,</w:t>
      </w:r>
      <w:r>
        <w:t xml:space="preserve"> feedback</w:t>
      </w:r>
      <w:bookmarkStart w:id="58" w:name="_dx_frag_EndFragment"/>
      <w:bookmarkEnd w:id="58"/>
      <w:r>
        <w:rPr>
          <w:rtl w:val="0"/>
          <w:lang w:val="en-IN" w:bidi="en-IN" w:eastAsia="en-IN"/>
        </w:rPr>
        <w:t xml:space="preserve"> or suggestions for improvement.</w:t>
      </w:r>
    </w:p>
    <w:p>
      <w:pPr>
        <w:numPr>
          <w:ilvl w:val="0"/>
          <w:numId w:val="3"/>
        </w:numPr>
        <w:rPr>
          <w:b w:val="1"/>
          <w:bCs w:val="1"/>
        </w:rPr>
      </w:pPr>
      <w:r>
        <w:rPr>
          <w:b w:val="1"/>
          <w:bCs w:val="1"/>
          <w:rtl w:val="0"/>
          <w:lang w:val="en-IN" w:bidi="en-IN" w:eastAsia="en-IN"/>
        </w:rPr>
        <w:t xml:space="preserve">Logout: </w:t>
      </w:r>
      <w:bookmarkStart w:id="59" w:name="_dx_frag_StartFragment"/>
      <w:bookmarkEnd w:id="59"/>
      <w:r>
        <w:rPr>
          <w:rtl w:val="0"/>
          <w:lang w:val="en-IN" w:bidi="en-IN" w:eastAsia="en-IN"/>
        </w:rPr>
        <w:t>Student</w:t>
      </w:r>
      <w:r>
        <w:t xml:space="preserve"> logs out to end the session securely.</w:t>
      </w:r>
      <w:bookmarkStart w:id="60" w:name="_dx_frag_EndFragment"/>
      <w:bookmarkEnd w:id="60"/>
    </w:p>
    <w:p>
      <w:pPr>
        <w:ind w:left="720"/>
        <w:rPr>
          <w:b w:val="1"/>
          <w:bCs w:val="1"/>
        </w:rPr>
      </w:pPr>
    </w:p>
    <w:p>
      <w:r>
        <w:rPr>
          <w:b w:val="1"/>
          <w:bCs w:val="1"/>
        </w:rPr>
        <w:t>Alternative Flows:</w:t>
      </w:r>
    </w:p>
    <w:p>
      <w:pPr>
        <w:numPr>
          <w:ilvl w:val="0"/>
          <w:numId w:val="4"/>
        </w:numPr>
      </w:pPr>
      <w:r>
        <w:rPr>
          <w:b w:val="1"/>
          <w:bCs w:val="1"/>
        </w:rPr>
        <w:t xml:space="preserve">Invalid </w:t>
      </w:r>
      <w:r>
        <w:rPr>
          <w:b w:val="1"/>
          <w:bCs w:val="1"/>
          <w:rtl w:val="0"/>
          <w:lang w:val="en-IN" w:bidi="en-IN" w:eastAsia="en-IN"/>
        </w:rPr>
        <w:t>Login Credentials</w:t>
      </w:r>
      <w:r>
        <w:rPr>
          <w:b w:val="1"/>
          <w:bCs w:val="1"/>
        </w:rPr>
        <w:t>:</w:t>
      </w:r>
      <w:r>
        <w:t xml:space="preserve"> If the </w:t>
      </w:r>
      <w:bookmarkStart w:id="61" w:name="_dx_frag_StartFragment"/>
      <w:bookmarkEnd w:id="61"/>
      <w:r>
        <w:rPr>
          <w:rtl w:val="0"/>
          <w:lang w:val="en-IN" w:bidi="en-IN" w:eastAsia="en-IN"/>
        </w:rPr>
        <w:t>u</w:t>
      </w:r>
      <w:r>
        <w:t xml:space="preserve">ser enters incorrect </w:t>
      </w:r>
      <w:r>
        <w:rPr>
          <w:rtl w:val="0"/>
          <w:lang w:val="en-IN" w:bidi="en-IN" w:eastAsia="en-IN"/>
        </w:rPr>
        <w:t>username</w:t>
      </w:r>
      <w:r>
        <w:t xml:space="preserve"> or password.</w:t>
      </w:r>
      <w:bookmarkStart w:id="62" w:name="_dx_frag_EndFragment"/>
      <w:bookmarkEnd w:id="62"/>
      <w:bookmarkStart w:id="63" w:name="_dx_frag_StartFragment"/>
      <w:bookmarkEnd w:id="63"/>
    </w:p>
    <w:p>
      <w:pPr>
        <w:numPr>
          <w:ilvl w:val="0"/>
          <w:numId w:val="4"/>
        </w:numPr>
      </w:pPr>
      <w:r>
        <w:rPr>
          <w:b w:val="1"/>
          <w:bCs w:val="1"/>
        </w:rPr>
        <w:t>Unauthorized Access Attempt</w:t>
      </w:r>
      <w:bookmarkStart w:id="64" w:name="_dx_frag_EndFragment"/>
      <w:bookmarkEnd w:id="64"/>
      <w:r>
        <w:rPr>
          <w:b w:val="1"/>
          <w:bCs w:val="1"/>
        </w:rPr>
        <w:t>:</w:t>
      </w:r>
      <w:r>
        <w:t xml:space="preserve"> </w:t>
      </w:r>
      <w:bookmarkStart w:id="65" w:name="_dx_frag_StartFragment"/>
      <w:bookmarkEnd w:id="65"/>
      <w:r>
        <w:rPr>
          <w:rtl w:val="0"/>
          <w:lang w:val="en-IN" w:bidi="en-IN" w:eastAsia="en-IN"/>
        </w:rPr>
        <w:t>When s</w:t>
      </w:r>
      <w:r>
        <w:t>tudent tries to access teacher-only features like material uploads.</w:t>
      </w:r>
    </w:p>
    <w:p>
      <w:pPr>
        <w:numPr>
          <w:ilvl w:val="0"/>
          <w:numId w:val="4"/>
        </w:numPr>
        <w:rPr>
          <w:b w:val="0"/>
          <w:bCs w:val="0"/>
        </w:rPr>
      </w:pPr>
      <w:bookmarkStart w:id="66" w:name="_dx_frag_StartFragment"/>
      <w:bookmarkEnd w:id="66"/>
      <w:r>
        <w:rPr>
          <w:b w:val="1"/>
          <w:bCs w:val="1"/>
        </w:rPr>
        <w:t>Uploading Unsupported File Type</w:t>
      </w:r>
      <w:bookmarkStart w:id="67" w:name="_dx_frag_EndFragment"/>
      <w:bookmarkEnd w:id="67"/>
      <w:r>
        <w:rPr>
          <w:b w:val="1"/>
          <w:bCs w:val="1"/>
          <w:rtl w:val="0"/>
          <w:lang w:val="en-IN" w:bidi="en-IN" w:eastAsia="en-IN"/>
        </w:rPr>
        <w:t xml:space="preserve">: </w:t>
      </w:r>
      <w:r>
        <w:rPr>
          <w:b w:val="0"/>
          <w:bCs w:val="0"/>
          <w:rtl w:val="0"/>
          <w:lang w:val="en-IN" w:bidi="en-IN" w:eastAsia="en-IN"/>
        </w:rPr>
        <w:t>When teacher tries to upload a unsupported file type.</w:t>
      </w:r>
    </w:p>
    <w:p>
      <w:pPr>
        <w:numPr>
          <w:ilvl w:val="0"/>
          <w:numId w:val="4"/>
        </w:numPr>
        <w:rPr>
          <w:b w:val="0"/>
          <w:bCs w:val="0"/>
        </w:rPr>
      </w:pPr>
      <w:r>
        <w:rPr>
          <w:b w:val="1"/>
          <w:bCs w:val="1"/>
          <w:rtl w:val="0"/>
          <w:lang w:val="en-IN" w:bidi="en-IN" w:eastAsia="en-IN"/>
        </w:rPr>
        <w:t xml:space="preserve">No course materials: </w:t>
      </w:r>
      <w:bookmarkStart w:id="68" w:name="_dx_frag_StartFragment"/>
      <w:bookmarkEnd w:id="68"/>
      <w:r>
        <w:t>Student opens a course where no materials have been uploaded yet.</w:t>
      </w:r>
      <w:bookmarkStart w:id="69" w:name="_dx_frag_EndFragment"/>
      <w:bookmarkEnd w:id="69"/>
    </w:p>
    <w:p>
      <w:pPr>
        <w:numPr>
          <w:ilvl w:val="0"/>
          <w:numId w:val="4"/>
        </w:numPr>
        <w:rPr>
          <w:b w:val="1"/>
          <w:bCs w:val="1"/>
        </w:rPr>
      </w:pPr>
      <w:r>
        <w:rPr>
          <w:b w:val="1"/>
          <w:bCs w:val="1"/>
          <w:rtl w:val="0"/>
          <w:lang w:val="en-IN" w:bidi="en-IN" w:eastAsia="en-IN"/>
        </w:rPr>
        <w:t xml:space="preserve">Required Field Missing: </w:t>
      </w:r>
      <w:bookmarkStart w:id="70" w:name="_dx_frag_StartFragment"/>
      <w:bookmarkEnd w:id="70"/>
      <w:r>
        <w:rPr>
          <w:b w:val="0"/>
          <w:bCs w:val="0"/>
          <w:rtl w:val="0"/>
          <w:lang w:val="en-IN" w:bidi="en-IN" w:eastAsia="en-IN"/>
        </w:rPr>
        <w:t>When user l</w:t>
      </w:r>
      <w:r>
        <w:rPr>
          <w:b w:val="0"/>
          <w:bCs w:val="0"/>
        </w:rPr>
        <w:t>eaves required fields blank</w:t>
      </w:r>
      <w:bookmarkStart w:id="71" w:name="_dx_frag_EndFragment"/>
      <w:bookmarkEnd w:id="71"/>
      <w:r>
        <w:rPr>
          <w:b w:val="0"/>
          <w:bCs w:val="0"/>
          <w:rtl w:val="0"/>
          <w:lang w:val="en-IN" w:bidi="en-IN" w:eastAsia="en-IN"/>
        </w:rPr>
        <w:t xml:space="preserve"> </w:t>
      </w:r>
      <w:bookmarkStart w:id="72" w:name="_dx_frag_StartFragment"/>
      <w:bookmarkEnd w:id="72"/>
      <w:r>
        <w:rPr>
          <w:rtl w:val="0"/>
          <w:lang w:val="en-IN" w:bidi="en-IN" w:eastAsia="en-IN"/>
        </w:rPr>
        <w:t>t</w:t>
      </w:r>
      <w:r>
        <w:t xml:space="preserve">he system </w:t>
      </w:r>
      <w:r>
        <w:rPr>
          <w:b w:val="0"/>
          <w:bCs w:val="0"/>
        </w:rPr>
        <w:t>doesn’t allow to c</w:t>
      </w:r>
      <w:r>
        <w:t>ontinue</w:t>
      </w:r>
      <w:bookmarkStart w:id="73" w:name="_dx_frag_EndFragment"/>
      <w:bookmarkEnd w:id="73"/>
      <w:r>
        <w:rPr>
          <w:rtl w:val="0"/>
          <w:lang w:val="en-IN" w:bidi="en-IN" w:eastAsia="en-IN"/>
        </w:rPr>
        <w:t xml:space="preserve"> the action.</w:t>
      </w:r>
      <w:bookmarkStart w:id="74" w:name="_dx_frag_EndFragment"/>
      <w:bookmarkEnd w:id="74"/>
    </w:p>
    <w:p>
      <w:pPr>
        <w:ind w:left="360"/>
        <w:rPr>
          <w:b w:val="1"/>
          <w:bCs w:val="1"/>
        </w:rPr>
      </w:pPr>
    </w:p>
    <w:p>
      <w:r>
        <w:rPr>
          <w:b w:val="1"/>
          <w:bCs w:val="1"/>
        </w:rPr>
        <w:t>Exception Handling:</w:t>
      </w:r>
    </w:p>
    <w:p>
      <w:pPr>
        <w:numPr>
          <w:ilvl w:val="0"/>
          <w:numId w:val="11"/>
        </w:numPr>
        <w:spacing w:before="240" w:after="240" w:beforeAutospacing="0" w:afterAutospacing="0"/>
        <w:ind w:right="0"/>
      </w:pPr>
      <w:r>
        <w:rPr>
          <w:b w:val="1"/>
          <w:bCs w:val="1"/>
        </w:rPr>
        <w:t>Network Issues:</w:t>
      </w:r>
      <w:r>
        <w:t xml:space="preserve"> </w:t>
      </w:r>
      <w:bookmarkStart w:id="75" w:name="_dx_frag_StartFragment"/>
      <w:bookmarkEnd w:id="75"/>
      <w:r>
        <w:t>If a network issue occurs during any operation, the system should display an appropriate message to the user and allow them to retry the operation once the connection is restored.</w:t>
      </w:r>
      <w:bookmarkStart w:id="76" w:name="_dx_frag_EndFragment"/>
      <w:bookmarkEnd w:id="76"/>
    </w:p>
    <w:p>
      <w:pPr>
        <w:numPr>
          <w:ilvl w:val="0"/>
          <w:numId w:val="11"/>
        </w:numPr>
        <w:spacing w:before="240" w:after="240" w:beforeAutospacing="0" w:afterAutospacing="0"/>
        <w:ind w:right="0"/>
      </w:pPr>
      <w:bookmarkStart w:id="77" w:name="_dx_frag_StartFragment"/>
      <w:bookmarkEnd w:id="77"/>
      <w:r>
        <w:rPr>
          <w:b w:val="1"/>
          <w:bCs w:val="1"/>
        </w:rPr>
        <w:t>Database Connectivity Issues:</w:t>
      </w:r>
      <w:r>
        <w:t xml:space="preserve"> If the system is unable to connect to the da</w:t>
      </w:r>
      <w:r>
        <w:rPr>
          <w:rtl w:val="0"/>
          <w:lang w:val="en-IN" w:bidi="en-IN" w:eastAsia="en-IN"/>
        </w:rPr>
        <w:t>tabase</w:t>
      </w:r>
      <w:r>
        <w:t>,</w:t>
      </w:r>
      <w:r>
        <w:rPr>
          <w:rtl w:val="0"/>
          <w:lang w:val="en-IN" w:bidi="en-IN" w:eastAsia="en-IN"/>
        </w:rPr>
        <w:t xml:space="preserve"> </w:t>
      </w:r>
      <w:r>
        <w:t>display</w:t>
      </w:r>
      <w:r>
        <w:rPr>
          <w:rtl w:val="0"/>
          <w:lang w:val="en-IN" w:bidi="en-IN" w:eastAsia="en-IN"/>
        </w:rPr>
        <w:t>s</w:t>
      </w:r>
      <w:r>
        <w:t xml:space="preserve"> a clear error message to the user</w:t>
      </w:r>
      <w:bookmarkStart w:id="78" w:name="_dx_frag_EndFragment"/>
      <w:bookmarkEnd w:id="78"/>
      <w:r>
        <w:rPr>
          <w:rtl w:val="0"/>
          <w:lang w:val="en-IN" w:bidi="en-IN" w:eastAsia="en-IN"/>
        </w:rPr>
        <w:t>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Possible Test Cases:</w:t>
      </w:r>
    </w:p>
    <w:p/>
    <w:tbl>
      <w:tblPr>
        <w:tblW w:w="9443" w:type="dxa"/>
        <w:tblLook w:val="04A0"/>
      </w:tblPr>
      <w:tblGrid>
        <w:gridCol w:w="1340"/>
        <w:gridCol w:w="3333"/>
        <w:gridCol w:w="2436"/>
        <w:gridCol w:w="2334"/>
      </w:tblGrid>
      <w:tr>
        <w:trPr>
          <w:trHeight w:hRule="atLeast" w:val="340"/>
        </w:trPr>
        <w:tc>
          <w:tcPr>
            <w:tcW w:w="134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  <w:t>Test Case ID</w:t>
            </w:r>
          </w:p>
        </w:tc>
        <w:tc>
          <w:tcPr>
            <w:tcW w:w="3333" w:type="dxa"/>
            <w:tcBorders>
              <w:top w:val="single" w:sz="4" w:space="0" w:shadow="0" w:frame="0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  <w:t>Description</w:t>
            </w:r>
          </w:p>
        </w:tc>
        <w:tc>
          <w:tcPr>
            <w:tcW w:w="2436" w:type="dxa"/>
            <w:tcBorders>
              <w:top w:val="single" w:sz="4" w:space="0" w:shadow="0" w:frame="0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  <w:t>Input Data</w:t>
            </w:r>
          </w:p>
        </w:tc>
        <w:tc>
          <w:tcPr>
            <w:tcW w:w="2334" w:type="dxa"/>
            <w:tcBorders>
              <w:top w:val="single" w:sz="4" w:space="0" w:shadow="0" w:frame="0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b w:val="1"/>
                <w:bCs w:val="1"/>
                <w:color w:val="000000"/>
                <w:lang w:eastAsia="en-GB"/>
              </w:rPr>
              <w:t>Expected Outcome</w:t>
            </w:r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TP01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79" w:name="_dx_frag_StartFragment"/>
            <w:bookmarkEnd w:id="79"/>
            <w:r>
              <w:t>Login with valid credentials</w:t>
            </w:r>
            <w:bookmarkStart w:id="80" w:name="_dx_frag_EndFragment"/>
            <w:bookmarkEnd w:id="80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81" w:name="_dx_frag_StartFragment"/>
            <w:bookmarkEnd w:id="81"/>
            <w:r>
              <w:t>Correct email &amp; password</w:t>
            </w:r>
            <w:bookmarkStart w:id="82" w:name="_dx_frag_EndFragment"/>
            <w:bookmarkEnd w:id="82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83" w:name="_dx_frag_StartFragment"/>
            <w:bookmarkEnd w:id="83"/>
            <w:r>
              <w:rPr>
                <w:rtl w:val="0"/>
                <w:lang w:val="en-IN" w:bidi="en-IN" w:eastAsia="en-IN"/>
              </w:rPr>
              <w:t>R</w:t>
            </w:r>
            <w:r>
              <w:t>edirec</w:t>
            </w:r>
            <w:r>
              <w:rPr>
                <w:rtl w:val="0"/>
                <w:lang w:val="en-IN" w:bidi="en-IN" w:eastAsia="en-IN"/>
              </w:rPr>
              <w:t>ts</w:t>
            </w:r>
            <w:r>
              <w:t xml:space="preserve"> </w:t>
            </w:r>
            <w:r>
              <w:rPr>
                <w:rtl w:val="0"/>
                <w:lang w:val="en-IN" w:bidi="en-IN" w:eastAsia="en-IN"/>
              </w:rPr>
              <w:t>in</w:t>
            </w:r>
            <w:r>
              <w:t>to</w:t>
            </w:r>
            <w:r>
              <w:rPr>
                <w:rtl w:val="0"/>
                <w:lang w:val="en-IN" w:bidi="en-IN" w:eastAsia="en-IN"/>
              </w:rPr>
              <w:t xml:space="preserve"> </w:t>
            </w:r>
            <w:r>
              <w:t>dashboard</w:t>
            </w:r>
            <w:bookmarkStart w:id="84" w:name="_dx_frag_EndFragment"/>
            <w:bookmarkEnd w:id="84"/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TP02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85" w:name="_dx_frag_StartFragment"/>
            <w:bookmarkEnd w:id="85"/>
            <w:r>
              <w:t>Login with invalid credentials</w:t>
            </w:r>
            <w:bookmarkStart w:id="86" w:name="_dx_frag_EndFragment"/>
            <w:bookmarkEnd w:id="86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87" w:name="_dx_frag_StartFragment"/>
            <w:bookmarkEnd w:id="87"/>
            <w:r>
              <w:t>Wrong email or password</w:t>
            </w:r>
            <w:bookmarkStart w:id="88" w:name="_dx_frag_EndFragment"/>
            <w:bookmarkEnd w:id="88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 xml:space="preserve">Error message displayed; </w:t>
            </w:r>
            <w:bookmarkStart w:id="89" w:name="_dx_frag_StartFragment"/>
            <w:bookmarkEnd w:id="89"/>
            <w:r>
              <w:t>Invalid credentials</w:t>
            </w:r>
            <w:bookmarkStart w:id="90" w:name="_dx_frag_EndFragment"/>
            <w:bookmarkEnd w:id="90"/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TP03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91" w:name="_dx_frag_StartFragment"/>
            <w:bookmarkEnd w:id="91"/>
            <w:r>
              <w:t>Upload valid course material</w:t>
            </w:r>
            <w:bookmarkStart w:id="92" w:name="_dx_frag_EndFragment"/>
            <w:bookmarkEnd w:id="92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Videos or documents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File successfully uploaded</w:t>
            </w:r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TP04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93" w:name="_dx_frag_StartFragment"/>
            <w:bookmarkEnd w:id="93"/>
            <w:r>
              <w:t xml:space="preserve">Upload </w:t>
            </w:r>
            <w:r>
              <w:rPr>
                <w:rtl w:val="0"/>
                <w:lang w:val="en-IN" w:bidi="en-IN" w:eastAsia="en-IN"/>
              </w:rPr>
              <w:t>invalid</w:t>
            </w:r>
            <w:r>
              <w:t xml:space="preserve"> file format</w:t>
            </w:r>
            <w:bookmarkStart w:id="94" w:name="_dx_frag_EndFragment"/>
            <w:bookmarkEnd w:id="94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Input invalid/unsupported file type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 xml:space="preserve">Error ; unsupported file </w:t>
            </w:r>
            <w:r>
              <w:t>format</w:t>
            </w:r>
            <w:bookmarkStart w:id="95" w:name="_dx_frag_EndFragment"/>
            <w:bookmarkEnd w:id="95"/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TP05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96" w:name="_dx_frag_StartFragment"/>
            <w:bookmarkEnd w:id="96"/>
            <w:r>
              <w:t>Student accesses uploaded material</w:t>
            </w:r>
            <w:bookmarkStart w:id="97" w:name="_dx_frag_EndFragment"/>
            <w:bookmarkEnd w:id="97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98" w:name="_dx_frag_StartFragment"/>
            <w:bookmarkEnd w:id="98"/>
            <w:r>
              <w:t>Student clicks file</w:t>
            </w:r>
            <w:bookmarkStart w:id="99" w:name="_dx_frag_EndFragment"/>
            <w:bookmarkEnd w:id="99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00" w:name="_dx_frag_StartFragment"/>
            <w:bookmarkEnd w:id="100"/>
            <w:r>
              <w:t>File open</w:t>
            </w:r>
            <w:r>
              <w:rPr>
                <w:rtl w:val="0"/>
                <w:lang w:val="en-IN" w:bidi="en-IN" w:eastAsia="en-IN"/>
              </w:rPr>
              <w:t>s</w:t>
            </w:r>
            <w:r>
              <w:t xml:space="preserve"> correctly</w:t>
            </w:r>
            <w:bookmarkStart w:id="101" w:name="_dx_frag_EndFragment"/>
            <w:bookmarkEnd w:id="101"/>
          </w:p>
        </w:tc>
      </w:tr>
      <w:tr>
        <w:trPr>
          <w:trHeight w:hRule="atLeast" w:val="68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TP06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02" w:name="_dx_frag_StartFragment"/>
            <w:bookmarkEnd w:id="102"/>
            <w:r>
              <w:t>Student posts a question</w:t>
            </w:r>
            <w:bookmarkStart w:id="103" w:name="_dx_frag_EndFragment"/>
            <w:bookmarkEnd w:id="103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04" w:name="_dx_frag_StartFragment"/>
            <w:bookmarkEnd w:id="104"/>
            <w:bookmarkStart w:id="105" w:name="_dx_frag_EndFragment"/>
            <w:bookmarkEnd w:id="105"/>
            <w:r>
              <w:rPr>
                <w:rtl w:val="0"/>
                <w:lang w:val="en-IN" w:bidi="en-IN" w:eastAsia="en-IN"/>
              </w:rPr>
              <w:t>Student provides text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Question seen in Q&amp;A section</w:t>
            </w:r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TP07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06" w:name="_dx_frag_StartFragment"/>
            <w:bookmarkEnd w:id="106"/>
            <w:r>
              <w:t>Student submits empty question</w:t>
            </w:r>
            <w:bookmarkStart w:id="107" w:name="_dx_frag_EndFragment"/>
            <w:bookmarkEnd w:id="107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08" w:name="_dx_frag_StartFragment"/>
            <w:bookmarkEnd w:id="108"/>
            <w:r>
              <w:t>No text</w:t>
            </w:r>
            <w:bookmarkStart w:id="109" w:name="_dx_frag_EndFragment"/>
            <w:bookmarkEnd w:id="109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Error ;</w:t>
            </w:r>
            <w:bookmarkStart w:id="110" w:name="_dx_frag_StartFragment"/>
            <w:bookmarkEnd w:id="110"/>
            <w:r>
              <w:t xml:space="preserve"> enter your question</w:t>
            </w:r>
            <w:bookmarkStart w:id="111" w:name="_dx_frag_EndFragment"/>
            <w:bookmarkEnd w:id="111"/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TP08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12" w:name="_dx_frag_StartFragment"/>
            <w:bookmarkEnd w:id="112"/>
            <w:r>
              <w:t>Teacher responds to a question</w:t>
            </w:r>
            <w:bookmarkStart w:id="113" w:name="_dx_frag_EndFragment"/>
            <w:bookmarkEnd w:id="113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 xml:space="preserve">Enters reply text 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Reply seen in Q&amp;A section</w:t>
            </w:r>
          </w:p>
        </w:tc>
      </w:tr>
      <w:tr>
        <w:trPr>
          <w:trHeight w:hRule="atLeast" w:val="68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TP09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14" w:name="_dx_frag_StartFragment"/>
            <w:bookmarkEnd w:id="114"/>
            <w:bookmarkStart w:id="115" w:name="_dx_frag_EndFragment"/>
            <w:bookmarkEnd w:id="115"/>
            <w:r>
              <w:rPr>
                <w:rtl w:val="0"/>
                <w:lang w:val="en-IN" w:bidi="en-IN" w:eastAsia="en-IN"/>
              </w:rPr>
              <w:t xml:space="preserve">Course with no materials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16" w:name="_dx_frag_StartFragment"/>
            <w:bookmarkEnd w:id="116"/>
            <w:r>
              <w:rPr>
                <w:rtl w:val="0"/>
                <w:lang w:val="en-IN" w:bidi="en-IN" w:eastAsia="en-IN"/>
              </w:rPr>
              <w:t xml:space="preserve">Clicks </w:t>
            </w:r>
            <w:r>
              <w:t>Course</w:t>
            </w:r>
            <w:r>
              <w:rPr>
                <w:rtl w:val="0"/>
                <w:lang w:val="en-IN" w:bidi="en-IN" w:eastAsia="en-IN"/>
              </w:rPr>
              <w:t xml:space="preserve"> that</w:t>
            </w:r>
            <w:r>
              <w:t xml:space="preserve"> has no uploads yet</w:t>
            </w:r>
            <w:bookmarkStart w:id="117" w:name="_dx_frag_EndFragment"/>
            <w:bookmarkEnd w:id="117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18" w:name="_dx_frag_StartFragment"/>
            <w:bookmarkEnd w:id="118"/>
            <w:r>
              <w:t>No materials available</w:t>
            </w:r>
            <w:bookmarkStart w:id="119" w:name="_dx_frag_EndFragment"/>
            <w:bookmarkEnd w:id="119"/>
          </w:p>
        </w:tc>
      </w:tr>
      <w:tr>
        <w:trPr>
          <w:trHeight w:hRule="atLeast" w:val="34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TP10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20" w:name="_dx_frag_StartFragment"/>
            <w:bookmarkEnd w:id="120"/>
            <w:r>
              <w:t>Network failure during file upload</w:t>
            </w:r>
            <w:bookmarkStart w:id="121" w:name="_dx_frag_EndFragment"/>
            <w:bookmarkEnd w:id="121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22" w:name="_dx_frag_StartFragment"/>
            <w:bookmarkEnd w:id="122"/>
            <w:bookmarkStart w:id="123" w:name="_dx_frag_StartFragment"/>
            <w:bookmarkEnd w:id="123"/>
            <w:bookmarkStart w:id="124" w:name="_dx_frag_EndFragment"/>
            <w:bookmarkEnd w:id="124"/>
            <w:r>
              <w:t xml:space="preserve">Internet is disconnected </w:t>
            </w:r>
            <w:r>
              <w:rPr>
                <w:rtl w:val="0"/>
                <w:lang w:val="en-IN" w:bidi="en-IN" w:eastAsia="en-IN"/>
              </w:rPr>
              <w:t xml:space="preserve">during  file </w:t>
            </w:r>
            <w:r>
              <w:t>upload</w:t>
            </w:r>
            <w:bookmarkStart w:id="125" w:name="_dx_frag_EndFragment"/>
            <w:bookmarkEnd w:id="125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26" w:name="_dx_frag_StartFragment"/>
            <w:bookmarkEnd w:id="126"/>
            <w:r>
              <w:t>Error</w:t>
            </w:r>
            <w:r>
              <w:rPr>
                <w:rtl w:val="0"/>
                <w:lang w:val="en-IN" w:bidi="en-IN" w:eastAsia="en-IN"/>
              </w:rPr>
              <w:t>;</w:t>
            </w:r>
            <w:r>
              <w:t xml:space="preserve"> Upload faile</w:t>
            </w:r>
            <w:r>
              <w:rPr>
                <w:rtl w:val="0"/>
                <w:lang w:val="en-IN" w:bidi="en-IN" w:eastAsia="en-IN"/>
              </w:rPr>
              <w:t>d,</w:t>
            </w:r>
            <w:r>
              <w:t xml:space="preserve"> Try again.</w:t>
            </w:r>
            <w:bookmarkStart w:id="127" w:name="_dx_frag_EndFragment"/>
            <w:bookmarkEnd w:id="127"/>
          </w:p>
        </w:tc>
      </w:tr>
      <w:tr>
        <w:trPr>
          <w:trHeight w:hRule="atLeast" w:val="68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TP11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28" w:name="_dx_frag_StartFragment"/>
            <w:bookmarkEnd w:id="128"/>
            <w:r>
              <w:t>Teacher provides assessment feedback</w:t>
            </w:r>
            <w:bookmarkStart w:id="129" w:name="_dx_frag_EndFragment"/>
            <w:bookmarkEnd w:id="129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30" w:name="_dx_frag_StartFragment"/>
            <w:bookmarkEnd w:id="130"/>
            <w:r>
              <w:t>Enters grade and comments</w:t>
            </w:r>
            <w:bookmarkStart w:id="131" w:name="_dx_frag_EndFragment"/>
            <w:bookmarkEnd w:id="131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tbl>
            <w:tblPr>
              <w:tblW w:w="0" w:type="auto"/>
              <w:tblCellSpacing w:w="15" w:type="dxa"/>
              <w:tblInd w:w="0" w:type="dxa"/>
              <w:tblBorders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88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32" w:name="_dx_frag_StartFragment"/>
                  <w:bookmarkEnd w:id="132"/>
                  <w:bookmarkStart w:id="133" w:name="_dx_frag_StartFragment"/>
                  <w:bookmarkEnd w:id="133"/>
                  <w:bookmarkStart w:id="134" w:name="_dx_frag_EndFragment"/>
                  <w:bookmarkEnd w:id="134"/>
                  <w:bookmarkStart w:id="135" w:name="_dx_frag_EndFragment"/>
                  <w:bookmarkEnd w:id="135"/>
                  <w:r>
                    <w:t xml:space="preserve">Feedback </w:t>
                  </w:r>
                  <w:r>
                    <w:rPr>
                      <w:rtl w:val="0"/>
                      <w:lang w:val="en-IN" w:bidi="en-IN" w:eastAsia="en-IN"/>
                    </w:rPr>
                    <w:t>can be viewed by students</w:t>
                  </w:r>
                </w:p>
              </w:tc>
            </w:tr>
          </w:tbl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</w:p>
        </w:tc>
      </w:tr>
      <w:tr>
        <w:trPr>
          <w:trHeight w:hRule="atLeast" w:val="68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lang w:eastAsia="en-GB"/>
              </w:rPr>
              <w:t>TP12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36" w:name="_dx_frag_StartFragment"/>
            <w:bookmarkEnd w:id="136"/>
            <w:r>
              <w:t>Repeated login failure</w:t>
            </w:r>
            <w:bookmarkStart w:id="137" w:name="_dx_frag_EndFragment"/>
            <w:bookmarkEnd w:id="137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bookmarkStart w:id="138" w:name="_dx_frag_StartFragment"/>
            <w:bookmarkEnd w:id="138"/>
            <w:r>
              <w:t>Wrong password entered 3 times</w:t>
            </w:r>
            <w:bookmarkStart w:id="139" w:name="_dx_frag_EndFragment"/>
            <w:bookmarkEnd w:id="139"/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bookmarkStart w:id="140" w:name="_dx_frag_StartFragment"/>
            <w:bookmarkEnd w:id="140"/>
            <w:bookmarkStart w:id="141" w:name="_dx_frag_StartFragment"/>
            <w:bookmarkEnd w:id="141"/>
            <w:bookmarkStart w:id="142" w:name="_dx_frag_EndFragment"/>
            <w:bookmarkEnd w:id="142"/>
            <w:r>
              <w:t>Optional lockout or warning message</w:t>
            </w:r>
            <w:bookmarkStart w:id="143" w:name="_dx_frag_EndFragment"/>
            <w:bookmarkEnd w:id="143"/>
          </w:p>
        </w:tc>
      </w:tr>
      <w:tr>
        <w:trPr>
          <w:trHeight w:hRule="atLeast" w:val="680"/>
        </w:trPr>
        <w:tc>
          <w:tcPr>
            <w:tcW w:w="1340" w:type="dxa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 w:eastAsia="Times New Roman"/>
                <w:color w:val="000000"/>
                <w:lang w:eastAsia="en-GB"/>
              </w:rPr>
            </w:pPr>
            <w:r>
              <w:rPr>
                <w:rFonts w:ascii="Calibri" w:hAnsi="Calibri" w:cs="Calibri" w:eastAsia="Times New Roman"/>
                <w:color w:val="000000"/>
                <w:rtl w:val="0"/>
                <w:lang w:val="en-IN" w:bidi="en-IN" w:eastAsia="en-IN"/>
              </w:rPr>
              <w:t>TP13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bookmarkStart w:id="144" w:name="_dx_frag_StartFragment"/>
            <w:bookmarkEnd w:id="144"/>
            <w:r>
              <w:t>Database connectivity error</w:t>
            </w:r>
            <w:bookmarkStart w:id="145" w:name="_dx_frag_EndFragment"/>
            <w:bookmarkEnd w:id="145"/>
          </w:p>
        </w:tc>
        <w:tc>
          <w:tcPr>
            <w:tcW w:w="2436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r>
              <w:rPr>
                <w:rtl w:val="0"/>
                <w:lang w:val="en-IN" w:bidi="en-IN" w:eastAsia="en-IN"/>
              </w:rPr>
              <w:t>DB is down during login/upload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shadow="0" w:frame="0"/>
              <w:right w:val="single" w:sz="4" w:space="0" w:shadow="0" w:frame="0"/>
            </w:tcBorders>
            <w:shd w:val="clear" w:color="auto" w:fill="auto"/>
            <w:vAlign w:val="bottom"/>
            <w:hideMark/>
          </w:tcPr>
          <w:p>
            <w:bookmarkStart w:id="146" w:name="_dx_frag_StartFragment"/>
            <w:bookmarkEnd w:id="146"/>
            <w:r>
              <w:t>Error</w:t>
            </w:r>
            <w:r>
              <w:rPr>
                <w:rtl w:val="0"/>
                <w:lang w:val="en-IN" w:bidi="en-IN" w:eastAsia="en-IN"/>
              </w:rPr>
              <w:t>;</w:t>
            </w:r>
            <w:r>
              <w:t xml:space="preserve"> </w:t>
            </w:r>
            <w:r>
              <w:rPr>
                <w:rtl w:val="0"/>
                <w:lang w:val="en-IN" w:bidi="en-IN" w:eastAsia="en-IN"/>
              </w:rPr>
              <w:t xml:space="preserve"> </w:t>
            </w:r>
            <w:r>
              <w:t>Service unavailable</w:t>
            </w:r>
            <w:r>
              <w:rPr>
                <w:rtl w:val="0"/>
                <w:lang w:val="en-IN" w:bidi="en-IN" w:eastAsia="en-IN"/>
              </w:rPr>
              <w:t>,</w:t>
            </w:r>
            <w:r>
              <w:t xml:space="preserve"> Try later</w:t>
            </w:r>
            <w:bookmarkStart w:id="147" w:name="_dx_frag_EndFragment"/>
            <w:bookmarkEnd w:id="147"/>
          </w:p>
        </w:tc>
      </w:tr>
    </w:tbl>
    <w:p/>
    <w:p/>
    <w:p/>
    <w:p>
      <w:r>
        <w:rPr>
          <w:b w:val="1"/>
          <w:bCs w:val="1"/>
        </w:rPr>
        <w:t>Expected Outcome:</w:t>
      </w:r>
    </w:p>
    <w:p>
      <w:pPr>
        <w:numPr>
          <w:ilvl w:val="0"/>
          <w:numId w:val="6"/>
        </w:numPr>
      </w:pPr>
      <w:bookmarkStart w:id="148" w:name="_dx_frag_StartFragment"/>
      <w:bookmarkEnd w:id="148"/>
      <w:r>
        <w:t>Students and teachers can collaborate effectively using a centralized platform.</w:t>
      </w:r>
      <w:bookmarkStart w:id="149" w:name="_dx_frag_EndFragment"/>
      <w:bookmarkEnd w:id="149"/>
    </w:p>
    <w:p>
      <w:pPr>
        <w:numPr>
          <w:ilvl w:val="0"/>
          <w:numId w:val="6"/>
        </w:numPr>
      </w:pPr>
      <w:bookmarkStart w:id="150" w:name="_dx_frag_StartFragment"/>
      <w:bookmarkEnd w:id="150"/>
      <w:r>
        <w:t xml:space="preserve">Course materials are </w:t>
      </w:r>
      <w:r>
        <w:rPr>
          <w:rtl w:val="0"/>
          <w:lang w:val="en-IN" w:bidi="en-IN" w:eastAsia="en-IN"/>
        </w:rPr>
        <w:t xml:space="preserve">able to be </w:t>
      </w:r>
      <w:r>
        <w:t>uploaded</w:t>
      </w:r>
      <w:r>
        <w:rPr>
          <w:rtl w:val="0"/>
          <w:lang w:val="en-IN" w:bidi="en-IN" w:eastAsia="en-IN"/>
        </w:rPr>
        <w:t xml:space="preserve"> and </w:t>
      </w:r>
      <w:r>
        <w:t>accessed.</w:t>
      </w:r>
      <w:bookmarkStart w:id="151" w:name="_dx_frag_EndFragment"/>
      <w:bookmarkEnd w:id="151"/>
      <w:bookmarkStart w:id="152" w:name="_dx_frag_StartFragment"/>
      <w:bookmarkEnd w:id="152"/>
    </w:p>
    <w:p>
      <w:pPr>
        <w:numPr>
          <w:ilvl w:val="0"/>
          <w:numId w:val="6"/>
        </w:numPr>
      </w:pPr>
      <w:r>
        <w:t xml:space="preserve">Teachers can view analytics and provide </w:t>
      </w:r>
      <w:r>
        <w:rPr>
          <w:rtl w:val="0"/>
          <w:lang w:val="en-IN" w:bidi="en-IN" w:eastAsia="en-IN"/>
        </w:rPr>
        <w:t>feedback</w:t>
      </w:r>
      <w:r>
        <w:t xml:space="preserve"> to studen</w:t>
      </w:r>
      <w:r>
        <w:rPr>
          <w:rtl w:val="0"/>
          <w:lang w:val="en-IN" w:bidi="en-IN" w:eastAsia="en-IN"/>
        </w:rPr>
        <w:t>ts</w:t>
      </w:r>
      <w:r>
        <w:t>.</w:t>
      </w:r>
      <w:bookmarkStart w:id="153" w:name="_dx_frag_EndFragment"/>
      <w:bookmarkEnd w:id="153"/>
    </w:p>
    <w:p>
      <w:pPr>
        <w:numPr>
          <w:ilvl w:val="0"/>
          <w:numId w:val="6"/>
        </w:numPr>
      </w:pPr>
      <w:r>
        <w:rPr>
          <w:rtl w:val="0"/>
          <w:lang w:val="en-IN" w:bidi="en-IN" w:eastAsia="en-IN"/>
        </w:rPr>
        <w:t>Users can participate in Q&amp;A sessions.</w:t>
      </w:r>
    </w:p>
    <w:p>
      <w:pPr>
        <w:numPr>
          <w:ilvl w:val="0"/>
          <w:numId w:val="6"/>
        </w:numPr>
      </w:pPr>
      <w:r>
        <w:rPr>
          <w:rtl w:val="0"/>
          <w:lang w:val="en-IN" w:bidi="en-IN" w:eastAsia="en-IN"/>
        </w:rPr>
        <w:t>User friendly platform.</w:t>
      </w:r>
    </w:p>
    <w:p/>
    <w:p/>
    <w:p>
      <w:pPr>
        <w:tabs>
          <w:tab w:val="left" w:pos="2410" w:leader="none"/>
          <w:tab w:val="left" w:pos="2693" w:leader="none"/>
          <w:tab w:val="left" w:pos="3260" w:leader="none"/>
        </w:tabs>
        <w:rPr>
          <w:b w:val="1"/>
          <w:bCs w:val="1"/>
        </w:rPr>
      </w:pPr>
    </w:p>
    <w:p>
      <w:pPr>
        <w:tabs>
          <w:tab w:val="left" w:pos="2410" w:leader="none"/>
          <w:tab w:val="left" w:pos="2693" w:leader="none"/>
          <w:tab w:val="left" w:pos="3260" w:leader="none"/>
        </w:tabs>
        <w:rPr>
          <w:b w:val="1"/>
          <w:bCs w:val="1"/>
        </w:rPr>
      </w:pPr>
    </w:p>
    <w:p>
      <w:pPr>
        <w:pStyle w:val="P4"/>
        <w:ind w:left="0"/>
      </w:pPr>
    </w:p>
    <w:p>
      <w:pPr>
        <w:pStyle w:val="P4"/>
        <w:ind w:left="0"/>
        <w:rPr>
          <w:b w:val="1"/>
          <w:bCs w:val="1"/>
        </w:rPr>
      </w:pPr>
      <w:r>
        <w:rPr>
          <w:b w:val="1"/>
          <w:bCs w:val="1"/>
        </w:rPr>
        <w:t>Workflow diagram</w:t>
      </w:r>
    </w:p>
    <w:p>
      <w:pPr>
        <w:pStyle w:val="P4"/>
        <w:ind w:left="0"/>
        <w:rPr>
          <w:b w:val="1"/>
          <w:bCs w:val="1"/>
        </w:rPr>
      </w:pPr>
    </w:p>
    <w:p>
      <w:pPr>
        <w:pStyle w:val="P4"/>
        <w:ind w:left="0"/>
        <w:rPr>
          <w:b w:val="1"/>
          <w:bCs w:val="1"/>
        </w:rPr>
      </w:pPr>
    </w:p>
    <w:p>
      <w:pPr>
        <w:pStyle w:val="P4"/>
        <w:ind w:left="0"/>
        <w:rPr>
          <w:b w:val="1"/>
          <w:bCs w:val="1"/>
        </w:rPr>
      </w:pPr>
      <w:r>
        <w:drawing>
          <wp:inline xmlns:wp="http://schemas.openxmlformats.org/drawingml/2006/wordprocessingDrawing" distT="0" distB="0" distL="0" distR="0">
            <wp:extent cx="5601335" cy="714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71443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0" w:h="16840" w:code="0"/>
      <w:pgMar w:left="1440" w:right="1440" w:top="1440" w:bottom="1440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09C85EE7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132D69FB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nsid w:val="246D2451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80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52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96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68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612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840"/>
        <w:tabs>
          <w:tab w:val="num" w:pos="6480" w:leader="none"/>
        </w:tabs>
      </w:pPr>
      <w:rPr/>
    </w:lvl>
  </w:abstractNum>
  <w:abstractNum w:abstractNumId="3">
    <w:nsid w:val="2CAE57AF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nsid w:val="6BA43A0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nsid w:val="7C5D5371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nsid w:val="7C92523C"/>
    <w:multiLevelType w:val="hybridMultilevel"/>
    <w:lvl w:ilvl="0" w:tplc="08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8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8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8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8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8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8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8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8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779C53C7"/>
    <w:multiLevelType w:val="hybridMultilevel"/>
    <w:lvl w:ilvl="0" w:tplc="0F5AC20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E9D2DC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A4816C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525033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E30FCC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B1F13E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CC5D9A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7C55CF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57AE77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54973EAE"/>
    <w:multiLevelType w:val="hybridMultilevel"/>
    <w:lvl w:ilvl="0" w:tplc="0F5AC20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E9D2DC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A4816C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525033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E30FCC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B1F13E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CC5D9A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7C55CF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57AE770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7FDBB5A6"/>
    <w:multiLevelType w:val="hybridMultilevel"/>
    <w:lvl w:ilvl="0" w:tplc="0F5AC209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E9D2DC4">
      <w:start w:val="1"/>
      <w:numFmt w:val="decimal"/>
      <w:suff w:val="tab"/>
      <w:lvlText w:val="%2."/>
      <w:lvlJc w:val="left"/>
      <w:pPr>
        <w:ind w:hanging="360" w:left="1800"/>
      </w:pPr>
      <w:rPr/>
    </w:lvl>
    <w:lvl w:ilvl="2" w:tplc="6A4816C5">
      <w:start w:val="1"/>
      <w:numFmt w:val="decimal"/>
      <w:suff w:val="tab"/>
      <w:lvlText w:val="%3."/>
      <w:lvlJc w:val="left"/>
      <w:pPr>
        <w:ind w:hanging="360" w:left="2520"/>
      </w:pPr>
      <w:rPr/>
    </w:lvl>
    <w:lvl w:ilvl="3" w:tplc="75250330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6E30FCC6">
      <w:start w:val="1"/>
      <w:numFmt w:val="decimal"/>
      <w:suff w:val="tab"/>
      <w:lvlText w:val="%5."/>
      <w:lvlJc w:val="left"/>
      <w:pPr>
        <w:ind w:hanging="360" w:left="3960"/>
      </w:pPr>
      <w:rPr/>
    </w:lvl>
    <w:lvl w:ilvl="5" w:tplc="6B1F13E4">
      <w:start w:val="1"/>
      <w:numFmt w:val="decimal"/>
      <w:suff w:val="tab"/>
      <w:lvlText w:val="%6."/>
      <w:lvlJc w:val="left"/>
      <w:pPr>
        <w:ind w:hanging="360" w:left="4680"/>
      </w:pPr>
      <w:rPr/>
    </w:lvl>
    <w:lvl w:ilvl="6" w:tplc="6CC5D9AE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7C55CF5">
      <w:start w:val="1"/>
      <w:numFmt w:val="decimal"/>
      <w:suff w:val="tab"/>
      <w:lvlText w:val="%8."/>
      <w:lvlJc w:val="left"/>
      <w:pPr>
        <w:ind w:hanging="360" w:left="6120"/>
      </w:pPr>
      <w:rPr/>
    </w:lvl>
    <w:lvl w:ilvl="8" w:tplc="657AE770">
      <w:start w:val="1"/>
      <w:numFmt w:val="decimal"/>
      <w:suff w:val="tab"/>
      <w:lvlText w:val="%9."/>
      <w:lvlJc w:val="left"/>
      <w:pPr>
        <w:ind w:hanging="360" w:left="6840"/>
      </w:pPr>
      <w:rPr/>
    </w:lvl>
  </w:abstractNum>
  <w:abstractNum w:abstractNumId="10">
    <w:nsid w:val="00BB8CF3"/>
    <w:multiLevelType w:val="hybridMultilevel"/>
    <w:lvl w:ilvl="0" w:tplc="46805B5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913B15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4401DE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8B8BE9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21DE4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4E8D14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6F0EC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A04DA3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0997F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kern w:val="2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Title"/>
    <w:basedOn w:val="P0"/>
    <w:next w:val="P0"/>
    <w:link w:val="C6"/>
    <w:qFormat/>
    <w:pPr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6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Title Char"/>
    <w:basedOn w:val="C0"/>
    <w:link w:val="P3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5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Microsoft Office User</dc:creator>
  <dcterms:created xsi:type="dcterms:W3CDTF">2025-02-18T07:01:00Z</dcterms:created>
  <cp:lastModifiedBy>Sinchana Kundapura</cp:lastModifiedBy>
  <dcterms:modified xsi:type="dcterms:W3CDTF">2025-04-15T08:05:23Z</dcterms:modified>
  <cp:revision>19</cp:revision>
</cp:coreProperties>
</file>