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26B8" w14:textId="3138937E" w:rsidR="00D27853" w:rsidRPr="00D27853" w:rsidRDefault="00D27853" w:rsidP="0060100A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ОБРАЗОВАНИЯ ОРЕНБУРГСКОЙ ОБЛАСТИ ГАПОУ </w:t>
      </w:r>
      <w:r w:rsidRPr="00D27853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>
        <w:rPr>
          <w:rFonts w:ascii="Times New Roman" w:hAnsi="Times New Roman" w:cs="Times New Roman"/>
          <w:b/>
          <w:bCs/>
          <w:sz w:val="28"/>
          <w:szCs w:val="28"/>
        </w:rPr>
        <w:t>БУГУРУСЛАНСКИЙ НЕФТЯНОЙ КОЛЛЕДЖ</w:t>
      </w:r>
      <w:r w:rsidRPr="00D27853">
        <w:rPr>
          <w:rFonts w:ascii="Times New Roman" w:hAnsi="Times New Roman" w:cs="Times New Roman"/>
          <w:sz w:val="28"/>
          <w:szCs w:val="28"/>
        </w:rPr>
        <w:t>&gt;&gt;</w:t>
      </w:r>
    </w:p>
    <w:p w14:paraId="643B784C" w14:textId="77777777" w:rsidR="00D27853" w:rsidRDefault="00D27853" w:rsidP="00D27853">
      <w:pPr>
        <w:spacing w:after="0" w:line="240" w:lineRule="auto"/>
        <w:ind w:firstLine="851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63EFF" w14:textId="0A55FDF6" w:rsidR="00D27853" w:rsidRDefault="00D27853" w:rsidP="00D27853">
      <w:pPr>
        <w:spacing w:after="0" w:line="240" w:lineRule="auto"/>
        <w:ind w:firstLine="851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УТВЕРЖДАЮ</w:t>
      </w:r>
    </w:p>
    <w:p w14:paraId="1FFC6F48" w14:textId="3F39A38E" w:rsidR="00D27853" w:rsidRDefault="00D27853" w:rsidP="00D27853">
      <w:pPr>
        <w:spacing w:after="0" w:line="240" w:lineRule="auto"/>
        <w:ind w:firstLine="851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Преподаватель</w:t>
      </w:r>
    </w:p>
    <w:p w14:paraId="21445E7F" w14:textId="7D9C6ED6" w:rsidR="00D27853" w:rsidRDefault="00D27853" w:rsidP="00D2785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Капаева Ольга Михайловна</w:t>
      </w:r>
    </w:p>
    <w:p w14:paraId="75550CBD" w14:textId="2D9763F5" w:rsidR="00D27853" w:rsidRDefault="00D27853" w:rsidP="00D2785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8303DC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8303DC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 июня 2025г.</w:t>
      </w:r>
    </w:p>
    <w:p w14:paraId="23E2739D" w14:textId="5A35C6D4" w:rsidR="00D27853" w:rsidRDefault="00D27853" w:rsidP="00D278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5C19A56E" w14:textId="02954C9B" w:rsidR="00D27853" w:rsidRDefault="00D27853" w:rsidP="00D278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разработку программного обеспечения</w:t>
      </w:r>
    </w:p>
    <w:p w14:paraId="3071389B" w14:textId="345DE8A0" w:rsidR="00D27853" w:rsidRPr="00D27853" w:rsidRDefault="00D27853" w:rsidP="00D278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853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Эко-логистика для малого бизнеса</w:t>
      </w:r>
      <w:r w:rsidRPr="00D27853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1B224BC" w14:textId="7CEBA87E" w:rsidR="00D27853" w:rsidRDefault="00D27853" w:rsidP="00D278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Код: 175.291.133.3334</w:t>
      </w:r>
    </w:p>
    <w:p w14:paraId="77ABF476" w14:textId="03CBABFE" w:rsidR="00D27853" w:rsidRDefault="00D27853" w:rsidP="00D278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Литера Т3-20250ЭКО-лог</w:t>
      </w:r>
    </w:p>
    <w:p w14:paraId="3791F1F6" w14:textId="67D32EE9" w:rsidR="00D27853" w:rsidRDefault="00D27853" w:rsidP="00D27853">
      <w:pPr>
        <w:spacing w:after="0" w:line="240" w:lineRule="auto"/>
        <w:ind w:firstLine="851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Исполнитель:</w:t>
      </w:r>
    </w:p>
    <w:p w14:paraId="2BBB85F3" w14:textId="18F23C47" w:rsidR="00D27853" w:rsidRDefault="00D27853" w:rsidP="00D2785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2ИСП</w:t>
      </w:r>
    </w:p>
    <w:p w14:paraId="1FFF3388" w14:textId="572CB0EA" w:rsidR="00D27853" w:rsidRDefault="00D27853" w:rsidP="00D2785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 Иван</w:t>
      </w:r>
    </w:p>
    <w:p w14:paraId="688BDD3E" w14:textId="74FF2909" w:rsidR="00D27853" w:rsidRDefault="00D27853" w:rsidP="00D27853">
      <w:pPr>
        <w:spacing w:after="0" w:line="240" w:lineRule="auto"/>
        <w:ind w:firstLine="851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Заказчик:</w:t>
      </w:r>
    </w:p>
    <w:p w14:paraId="7BD629DD" w14:textId="545A1142" w:rsidR="00D27853" w:rsidRPr="008303DC" w:rsidRDefault="00D27853" w:rsidP="00D2785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ГАПОУ </w:t>
      </w:r>
      <w:r w:rsidRPr="008303DC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>БНК</w:t>
      </w:r>
      <w:r w:rsidRPr="008303DC">
        <w:rPr>
          <w:rFonts w:ascii="Times New Roman" w:hAnsi="Times New Roman" w:cs="Times New Roman"/>
          <w:sz w:val="28"/>
          <w:szCs w:val="28"/>
        </w:rPr>
        <w:t>&gt;&gt;</w:t>
      </w:r>
    </w:p>
    <w:p w14:paraId="1E54FB61" w14:textId="2A2C4D21" w:rsidR="00D27853" w:rsidRDefault="00D27853" w:rsidP="00D2785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Капаева Ольга Михайловна</w:t>
      </w:r>
    </w:p>
    <w:p w14:paraId="0097C428" w14:textId="594CEBDA" w:rsidR="00D27853" w:rsidRDefault="00D27853" w:rsidP="00D2785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7700E24F" w14:textId="63134DEC" w:rsidR="00D27853" w:rsidRDefault="00D27853" w:rsidP="00D278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выполнения работ:</w:t>
      </w:r>
    </w:p>
    <w:p w14:paraId="76A137FD" w14:textId="66CA672B" w:rsidR="00D27853" w:rsidRDefault="00D27853" w:rsidP="00D278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303DC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8303DC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 июня 2025г.-</w:t>
      </w:r>
      <w:r w:rsidRPr="008303DC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8303DC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 июня 2025г.</w:t>
      </w:r>
    </w:p>
    <w:p w14:paraId="7DE4DD92" w14:textId="50151B08" w:rsidR="00543E9E" w:rsidRDefault="00543E9E" w:rsidP="00D278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4BAD873" w14:textId="0AE98A2C" w:rsidR="00543E9E" w:rsidRDefault="00543E9E" w:rsidP="00543E9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Российская федерация, Бугуруслан</w:t>
      </w:r>
    </w:p>
    <w:p w14:paraId="3C6670FB" w14:textId="2356245B" w:rsidR="00543E9E" w:rsidRDefault="00543E9E" w:rsidP="00543E9E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2025 г.</w:t>
      </w:r>
    </w:p>
    <w:p w14:paraId="3ABD703B" w14:textId="3DA2E2F0" w:rsidR="00543E9E" w:rsidRDefault="00543E9E" w:rsidP="00543E9E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2CE8E5DC" w14:textId="49FD9A34" w:rsidR="00543E9E" w:rsidRDefault="00543E9E" w:rsidP="00543E9E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 ТЗ № ____от</w:t>
      </w:r>
      <w:r w:rsidR="00F04D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D59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>
        <w:rPr>
          <w:rFonts w:ascii="Times New Roman" w:hAnsi="Times New Roman" w:cs="Times New Roman"/>
          <w:b/>
          <w:bCs/>
          <w:sz w:val="28"/>
          <w:szCs w:val="28"/>
        </w:rPr>
        <w:t>___</w:t>
      </w:r>
      <w:r w:rsidRPr="00F04D59">
        <w:rPr>
          <w:rFonts w:ascii="Times New Roman" w:hAnsi="Times New Roman" w:cs="Times New Roman"/>
          <w:b/>
          <w:bCs/>
          <w:sz w:val="28"/>
          <w:szCs w:val="28"/>
        </w:rPr>
        <w:t>&gt;&gt;</w:t>
      </w:r>
      <w:r>
        <w:rPr>
          <w:rFonts w:ascii="Times New Roman" w:hAnsi="Times New Roman" w:cs="Times New Roman"/>
          <w:b/>
          <w:bCs/>
          <w:sz w:val="28"/>
          <w:szCs w:val="28"/>
        </w:rPr>
        <w:t>____202_г.</w:t>
      </w:r>
    </w:p>
    <w:p w14:paraId="03AF8440" w14:textId="7F714FA8" w:rsidR="00F04D59" w:rsidRDefault="00F04D59" w:rsidP="00543E9E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9DA04" w14:textId="5F3A5CFA" w:rsidR="00F04D59" w:rsidRDefault="00F04D59" w:rsidP="00543E9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утверждено:</w:t>
      </w:r>
    </w:p>
    <w:p w14:paraId="5D0DC6C6" w14:textId="6BF3D162" w:rsidR="00F04D59" w:rsidRDefault="00F04D59" w:rsidP="00F04D59">
      <w:pPr>
        <w:pStyle w:val="a3"/>
        <w:numPr>
          <w:ilvl w:val="0"/>
          <w:numId w:val="18"/>
        </w:num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4D59">
        <w:rPr>
          <w:rFonts w:ascii="Times New Roman" w:hAnsi="Times New Roman" w:cs="Times New Roman"/>
          <w:sz w:val="28"/>
          <w:szCs w:val="28"/>
        </w:rPr>
        <w:t>Заказчик</w:t>
      </w:r>
    </w:p>
    <w:p w14:paraId="2DE75EDF" w14:textId="0B91F0D0" w:rsidR="00F04D59" w:rsidRDefault="00F04D59" w:rsidP="00F04D59">
      <w:pPr>
        <w:pStyle w:val="a3"/>
        <w:spacing w:after="0" w:line="240" w:lineRule="auto"/>
        <w:ind w:left="12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Должность:_____________</w:t>
      </w:r>
    </w:p>
    <w:p w14:paraId="78D01494" w14:textId="5F71535C" w:rsidR="00F04D59" w:rsidRDefault="00F04D59" w:rsidP="00F04D59">
      <w:pPr>
        <w:pStyle w:val="a3"/>
        <w:spacing w:after="0" w:line="240" w:lineRule="auto"/>
        <w:ind w:left="12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Подпись:____</w:t>
      </w:r>
      <w:r>
        <w:rPr>
          <w:rFonts w:ascii="Times New Roman" w:hAnsi="Times New Roman" w:cs="Times New Roman"/>
          <w:sz w:val="28"/>
          <w:szCs w:val="28"/>
          <w:lang w:val="en-US"/>
        </w:rPr>
        <w:t>/[</w:t>
      </w: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>]/</w:t>
      </w:r>
      <w:r>
        <w:rPr>
          <w:rFonts w:ascii="Times New Roman" w:hAnsi="Times New Roman" w:cs="Times New Roman"/>
          <w:sz w:val="28"/>
          <w:szCs w:val="28"/>
        </w:rPr>
        <w:t>Дата___</w:t>
      </w:r>
    </w:p>
    <w:p w14:paraId="1997D4C1" w14:textId="42DC3D6A" w:rsidR="00F04D59" w:rsidRDefault="00F04D59" w:rsidP="00F04D59">
      <w:pPr>
        <w:pStyle w:val="a3"/>
        <w:numPr>
          <w:ilvl w:val="0"/>
          <w:numId w:val="18"/>
        </w:num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BB73BEE" w14:textId="77777777" w:rsidR="00F04D59" w:rsidRDefault="00F04D59" w:rsidP="00F04D59">
      <w:pPr>
        <w:pStyle w:val="a3"/>
        <w:spacing w:after="0" w:line="240" w:lineRule="auto"/>
        <w:ind w:left="12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Должность:_____________</w:t>
      </w:r>
    </w:p>
    <w:p w14:paraId="5F82DD1F" w14:textId="77777777" w:rsidR="00F04D59" w:rsidRDefault="00F04D59" w:rsidP="00F04D59">
      <w:pPr>
        <w:pStyle w:val="a3"/>
        <w:spacing w:after="0" w:line="240" w:lineRule="auto"/>
        <w:ind w:left="12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Подпись:____</w:t>
      </w:r>
      <w:r w:rsidRPr="008303DC">
        <w:rPr>
          <w:rFonts w:ascii="Times New Roman" w:hAnsi="Times New Roman" w:cs="Times New Roman"/>
          <w:sz w:val="28"/>
          <w:szCs w:val="28"/>
        </w:rPr>
        <w:t>/[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8303DC">
        <w:rPr>
          <w:rFonts w:ascii="Times New Roman" w:hAnsi="Times New Roman" w:cs="Times New Roman"/>
          <w:sz w:val="28"/>
          <w:szCs w:val="28"/>
        </w:rPr>
        <w:t>]/</w:t>
      </w:r>
      <w:r>
        <w:rPr>
          <w:rFonts w:ascii="Times New Roman" w:hAnsi="Times New Roman" w:cs="Times New Roman"/>
          <w:sz w:val="28"/>
          <w:szCs w:val="28"/>
        </w:rPr>
        <w:t>Дата___</w:t>
      </w:r>
    </w:p>
    <w:p w14:paraId="3551BC72" w14:textId="295C62FC" w:rsidR="00F04D59" w:rsidRDefault="00F04D59" w:rsidP="00F04D59">
      <w:pPr>
        <w:pStyle w:val="a3"/>
        <w:spacing w:after="0" w:line="240" w:lineRule="auto"/>
        <w:ind w:left="1211"/>
        <w:jc w:val="center"/>
        <w:rPr>
          <w:rFonts w:ascii="Times New Roman" w:hAnsi="Times New Roman" w:cs="Times New Roman"/>
          <w:sz w:val="28"/>
          <w:szCs w:val="28"/>
        </w:rPr>
      </w:pPr>
    </w:p>
    <w:p w14:paraId="584E2D0B" w14:textId="77777777" w:rsidR="00096847" w:rsidRDefault="00096847" w:rsidP="00F04D59">
      <w:pPr>
        <w:pStyle w:val="a3"/>
        <w:spacing w:after="0" w:line="240" w:lineRule="auto"/>
        <w:ind w:left="1211"/>
        <w:jc w:val="center"/>
        <w:rPr>
          <w:rFonts w:ascii="Times New Roman" w:hAnsi="Times New Roman" w:cs="Times New Roman"/>
          <w:sz w:val="28"/>
          <w:szCs w:val="28"/>
        </w:rPr>
      </w:pPr>
    </w:p>
    <w:p w14:paraId="697A0BED" w14:textId="77777777" w:rsidR="00F04D59" w:rsidRDefault="00F04D59" w:rsidP="00F04D59">
      <w:pPr>
        <w:pStyle w:val="a3"/>
        <w:spacing w:after="0" w:line="240" w:lineRule="auto"/>
        <w:ind w:left="1211"/>
        <w:jc w:val="right"/>
        <w:rPr>
          <w:rFonts w:ascii="Times New Roman" w:hAnsi="Times New Roman" w:cs="Times New Roman"/>
          <w:sz w:val="28"/>
          <w:szCs w:val="28"/>
        </w:rPr>
      </w:pPr>
    </w:p>
    <w:p w14:paraId="2C77C7CC" w14:textId="0A3896A8" w:rsidR="00F04D59" w:rsidRDefault="00F04D59" w:rsidP="00F04D59">
      <w:pPr>
        <w:pStyle w:val="a3"/>
        <w:spacing w:after="0" w:line="240" w:lineRule="auto"/>
        <w:ind w:left="1211"/>
        <w:jc w:val="right"/>
        <w:rPr>
          <w:rFonts w:ascii="Times New Roman" w:hAnsi="Times New Roman" w:cs="Times New Roman"/>
          <w:sz w:val="28"/>
          <w:szCs w:val="28"/>
        </w:rPr>
      </w:pPr>
    </w:p>
    <w:p w14:paraId="37F871B0" w14:textId="390B02DC" w:rsidR="00F04D59" w:rsidRPr="00F04D59" w:rsidRDefault="00096847" w:rsidP="00F04D59">
      <w:pPr>
        <w:pStyle w:val="a3"/>
        <w:spacing w:after="0" w:line="240" w:lineRule="auto"/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организации:____</w:t>
      </w:r>
    </w:p>
    <w:p w14:paraId="3C73162C" w14:textId="77777777" w:rsidR="00D27853" w:rsidRPr="00D27853" w:rsidRDefault="00D27853" w:rsidP="00D2785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63FC3EF5" w14:textId="5F082E72" w:rsidR="00D27853" w:rsidRDefault="00D27853" w:rsidP="0060100A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AA567" w14:textId="5FD84006" w:rsidR="00D27853" w:rsidRDefault="00D27853" w:rsidP="0060100A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64041" w14:textId="20B2A96C" w:rsidR="00D27853" w:rsidRDefault="00D27853" w:rsidP="002F4B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A5B45" w14:textId="77777777" w:rsidR="002F4B94" w:rsidRDefault="002F4B94" w:rsidP="002F4B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72EB3" w14:textId="77777777" w:rsidR="00D27853" w:rsidRPr="00D27853" w:rsidRDefault="00D27853" w:rsidP="0060100A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A023D" w14:textId="02A8D58F" w:rsidR="008303DC" w:rsidRPr="008D660E" w:rsidRDefault="008303DC" w:rsidP="008D660E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EB4CC3B" w14:textId="77777777" w:rsidR="008303DC" w:rsidRPr="008D660E" w:rsidRDefault="008303DC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0BC6D5" w14:textId="025CB9D1" w:rsidR="008303DC" w:rsidRPr="008D660E" w:rsidRDefault="008303DC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(ТЗ) разработано в соответствии с требованиями Единой системы конструкторской документации (ЕСКД) и определяет основные цели, задачи и условия создания программного обеспечения "Эко-логистика для малого бизнеса".  </w:t>
      </w:r>
    </w:p>
    <w:p w14:paraId="73D79339" w14:textId="77777777" w:rsidR="008303DC" w:rsidRPr="008D660E" w:rsidRDefault="008303DC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37D43D" w14:textId="77777777" w:rsidR="008303DC" w:rsidRPr="008D660E" w:rsidRDefault="008303DC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Разработка системы направлена на решение актуальной задачи снижения углеродного следа в логистических операциях малых и средних предприятий. Платформа предоставит пользователям инструменты для:  </w:t>
      </w:r>
    </w:p>
    <w:p w14:paraId="68D5FC9A" w14:textId="77777777" w:rsidR="008303DC" w:rsidRPr="008D660E" w:rsidRDefault="008303DC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- автоматического расчёта выбросов CO₂ при доставке грузов;  </w:t>
      </w:r>
    </w:p>
    <w:p w14:paraId="744894FB" w14:textId="77777777" w:rsidR="008303DC" w:rsidRPr="008D660E" w:rsidRDefault="008303DC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- выбора экологически ответственных перевозчиков;  </w:t>
      </w:r>
    </w:p>
    <w:p w14:paraId="1F8856C0" w14:textId="77777777" w:rsidR="008303DC" w:rsidRPr="008D660E" w:rsidRDefault="008303DC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- визуализации данных для анализа и принятия решений.  </w:t>
      </w:r>
    </w:p>
    <w:p w14:paraId="4C74B713" w14:textId="77777777" w:rsidR="008303DC" w:rsidRPr="008D660E" w:rsidRDefault="008303DC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A03E00" w14:textId="77777777" w:rsidR="008303DC" w:rsidRPr="008D660E" w:rsidRDefault="008303DC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Основанием для выполнения работ является договор № 1 от &lt;&lt;___&gt;&gt; ___ 2025 года, заключённый между ГАПОУ &lt;&lt;БНК&gt;&gt; и исполнителем.  </w:t>
      </w:r>
    </w:p>
    <w:p w14:paraId="027767A3" w14:textId="77777777" w:rsidR="008303DC" w:rsidRPr="008D660E" w:rsidRDefault="008303DC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CF7F54" w14:textId="77777777" w:rsidR="008303DC" w:rsidRPr="008D660E" w:rsidRDefault="008303DC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Документ содержит детальные требования к функционалу, надёжности, безопасности и совместимости системы, а также этапы её разработки и порядок приёмки.  </w:t>
      </w:r>
    </w:p>
    <w:p w14:paraId="68548C50" w14:textId="77777777" w:rsidR="008303DC" w:rsidRPr="008D660E" w:rsidRDefault="008303DC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CC697A" w14:textId="058C9FDB" w:rsidR="00541A68" w:rsidRPr="008D660E" w:rsidRDefault="008303DC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Техническое задание является обязательным документом для всех участников проекта и служит основой для последующего проектирования, реализации и тестирования программного обеспечения.</w:t>
      </w:r>
    </w:p>
    <w:p w14:paraId="7C56EDE6" w14:textId="7C0BD0C0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br w:type="page"/>
      </w:r>
    </w:p>
    <w:p w14:paraId="6CD0D80A" w14:textId="76995397" w:rsidR="00541A68" w:rsidRPr="008D660E" w:rsidRDefault="00541A68" w:rsidP="008D660E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разработки</w:t>
      </w:r>
    </w:p>
    <w:p w14:paraId="22FCE016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2D678F" w14:textId="7A9069BE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Программное обеспечение "Эко-логистика для малого бизнеса" разрабатывается с целью автоматизации и оптимизации процессов экологически устойчивой логистики для субъектов малого и среднего предпринимательства (МСП).  </w:t>
      </w:r>
    </w:p>
    <w:p w14:paraId="1AEAC24D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2CC649" w14:textId="5184A676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Основные цели системы:  </w:t>
      </w:r>
    </w:p>
    <w:p w14:paraId="3FBFAED8" w14:textId="51E90A34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1. Расчёт углеродного следа доставок  </w:t>
      </w:r>
    </w:p>
    <w:p w14:paraId="37A36385" w14:textId="17D1C3B3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  - Автоматизированный подсчёт выбросов CO₂ на основе параметров маршрута, типа транспорта и характеристик груза</w:t>
      </w:r>
      <w:r w:rsidR="00512858" w:rsidRPr="008D660E">
        <w:rPr>
          <w:rFonts w:ascii="Times New Roman" w:hAnsi="Times New Roman" w:cs="Times New Roman"/>
          <w:sz w:val="28"/>
          <w:szCs w:val="28"/>
        </w:rPr>
        <w:t>;</w:t>
      </w:r>
      <w:r w:rsidRPr="008D66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DB0FF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  - Использование актуальных методик расчёта для обеспечения точности данных.  </w:t>
      </w:r>
    </w:p>
    <w:p w14:paraId="7DEBEBA4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BBFDF1" w14:textId="46A153E9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2. Поиск и выбор экологичных перевозчиков  </w:t>
      </w:r>
    </w:p>
    <w:p w14:paraId="6D0A010E" w14:textId="68BF3CE6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  - Интеграция с базами данных транспортных компаний, применяющих "зелёные" технологии (электромобили, гибриды, оптимизированные маршруты)</w:t>
      </w:r>
      <w:r w:rsidR="006D5194" w:rsidRPr="008D660E">
        <w:rPr>
          <w:rFonts w:ascii="Times New Roman" w:hAnsi="Times New Roman" w:cs="Times New Roman"/>
          <w:sz w:val="28"/>
          <w:szCs w:val="28"/>
        </w:rPr>
        <w:t>;</w:t>
      </w:r>
      <w:r w:rsidRPr="008D660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3D7759D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  - Рейтинговая система перевозчиков на основе их экологических показателей.  </w:t>
      </w:r>
    </w:p>
    <w:p w14:paraId="6BC7E7DE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1715B3" w14:textId="0F93D970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3. Снижение экологической нагрузки  </w:t>
      </w:r>
    </w:p>
    <w:p w14:paraId="63A85D26" w14:textId="1F2D9C5C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  - Помощь малым и средним предприятиям в переходе на устойчивые логистические решения</w:t>
      </w:r>
      <w:r w:rsidR="00F272A2" w:rsidRPr="008D660E">
        <w:rPr>
          <w:rFonts w:ascii="Times New Roman" w:hAnsi="Times New Roman" w:cs="Times New Roman"/>
          <w:sz w:val="28"/>
          <w:szCs w:val="28"/>
        </w:rPr>
        <w:t>;</w:t>
      </w:r>
      <w:r w:rsidRPr="008D660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D0A7503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  - Стимулирование использования транспорта с низким уровнем выбросов.  </w:t>
      </w:r>
    </w:p>
    <w:p w14:paraId="2537D7BF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5C8430" w14:textId="1D3C784A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4. Повышение эффективности логистики  </w:t>
      </w:r>
    </w:p>
    <w:p w14:paraId="7A48226A" w14:textId="112D852C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  - Оптимизация маршрутов доставки для сокращения расходов и времени перевозки;  </w:t>
      </w:r>
    </w:p>
    <w:p w14:paraId="3C5D3BD0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  - Визуализация данных для удобства анализа и принятия решений.  </w:t>
      </w:r>
    </w:p>
    <w:p w14:paraId="5FCC656A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5B7EF5" w14:textId="7439514B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Целевая аудитория:  </w:t>
      </w:r>
    </w:p>
    <w:p w14:paraId="3422429D" w14:textId="69118DCF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Малые и средние предприятия, нуждающиеся в логистических услугах;</w:t>
      </w:r>
    </w:p>
    <w:p w14:paraId="21625110" w14:textId="4E3ADC8F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- Перевозчики, заинтересованные в позиционировании себя как экологически ответственных; </w:t>
      </w:r>
    </w:p>
    <w:p w14:paraId="53CC85FD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- Экологические организации и контролирующие органы.  </w:t>
      </w:r>
    </w:p>
    <w:p w14:paraId="683D1712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AAF76B" w14:textId="55F0935F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Ожидаемые результаты:  </w:t>
      </w:r>
    </w:p>
    <w:p w14:paraId="5BE26A3C" w14:textId="302198DF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Снижение углеродного следа логистических операций пользователей</w:t>
      </w:r>
      <w:r w:rsidR="00257EC9" w:rsidRPr="008D660E">
        <w:rPr>
          <w:rFonts w:ascii="Times New Roman" w:hAnsi="Times New Roman" w:cs="Times New Roman"/>
          <w:sz w:val="28"/>
          <w:szCs w:val="28"/>
        </w:rPr>
        <w:t>;</w:t>
      </w:r>
      <w:r w:rsidRPr="008D66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1259A3" w14:textId="5B9F8CDF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Упрощение выбора экологичных перевозчиков</w:t>
      </w:r>
      <w:r w:rsidR="00257EC9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130593E4" w14:textId="1FAA11E8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Повышение осведомлённости бизнеса о возможностях "зелёной" логистики</w:t>
      </w:r>
      <w:r w:rsidR="00257EC9" w:rsidRPr="008D660E">
        <w:rPr>
          <w:rFonts w:ascii="Times New Roman" w:hAnsi="Times New Roman" w:cs="Times New Roman"/>
          <w:sz w:val="28"/>
          <w:szCs w:val="28"/>
        </w:rPr>
        <w:t>.</w:t>
      </w:r>
    </w:p>
    <w:p w14:paraId="580744DA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92F3F6" w14:textId="1FD0A27C" w:rsidR="00DF3108" w:rsidRPr="008D660E" w:rsidRDefault="00080762" w:rsidP="008D660E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программе или программному изделию</w:t>
      </w:r>
    </w:p>
    <w:p w14:paraId="21F644C4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0D973" w14:textId="290A8C4A" w:rsidR="003833CA" w:rsidRPr="008D660E" w:rsidRDefault="003833CA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324F25B7" w14:textId="4A81F8E1" w:rsidR="003833CA" w:rsidRPr="008D660E" w:rsidRDefault="003833CA" w:rsidP="008D660E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Модуль расчёта углеродного следа</w:t>
      </w:r>
      <w:r w:rsidR="000F0D4A" w:rsidRPr="008D66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0006F6" w14:textId="44EA3ED3" w:rsidR="003833CA" w:rsidRPr="008D660E" w:rsidRDefault="003833CA" w:rsidP="008D660E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Ввод данных о маршруте, типе транспорта, грузе;</w:t>
      </w:r>
    </w:p>
    <w:p w14:paraId="697906CE" w14:textId="322D4394" w:rsidR="003833CA" w:rsidRPr="008D660E" w:rsidRDefault="003833CA" w:rsidP="008D660E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Алгоритм расчёта выбросов СО</w:t>
      </w:r>
      <w:r w:rsidRPr="008D660E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8D660E">
        <w:rPr>
          <w:rFonts w:ascii="Times New Roman" w:hAnsi="Times New Roman" w:cs="Times New Roman"/>
          <w:sz w:val="28"/>
          <w:szCs w:val="28"/>
        </w:rPr>
        <w:t>на основе введённых данных;</w:t>
      </w:r>
    </w:p>
    <w:p w14:paraId="0D8654F1" w14:textId="4C1DF148" w:rsidR="003833CA" w:rsidRPr="008D660E" w:rsidRDefault="003833CA" w:rsidP="008D660E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Визуализация результатов.</w:t>
      </w:r>
    </w:p>
    <w:p w14:paraId="33BE4680" w14:textId="77777777" w:rsidR="00DF3108" w:rsidRPr="008D660E" w:rsidRDefault="00DF3108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349F0C" w14:textId="14B4AC0E" w:rsidR="003833CA" w:rsidRPr="008D660E" w:rsidRDefault="003833CA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Требования к надёжности и безопасности</w:t>
      </w:r>
    </w:p>
    <w:p w14:paraId="21197E81" w14:textId="35CA2F59" w:rsidR="003833CA" w:rsidRPr="008D660E" w:rsidRDefault="003833CA" w:rsidP="008D660E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Обеспечение бесперебойной работы 24/7</w:t>
      </w:r>
    </w:p>
    <w:p w14:paraId="288727D3" w14:textId="2D6F4071" w:rsidR="003833CA" w:rsidRPr="008D660E" w:rsidRDefault="003833CA" w:rsidP="008D660E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Резервное копирование данных ежедневно</w:t>
      </w:r>
    </w:p>
    <w:p w14:paraId="20080BBD" w14:textId="25A37332" w:rsidR="003833CA" w:rsidRPr="008D660E" w:rsidRDefault="003833CA" w:rsidP="008D660E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Защита от </w:t>
      </w:r>
      <w:r w:rsidRPr="008D660E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Pr="008D660E">
        <w:rPr>
          <w:rFonts w:ascii="Times New Roman" w:hAnsi="Times New Roman" w:cs="Times New Roman"/>
          <w:sz w:val="28"/>
          <w:szCs w:val="28"/>
        </w:rPr>
        <w:t>-атак и несанкционированного доступа.</w:t>
      </w:r>
    </w:p>
    <w:p w14:paraId="0A86FEB6" w14:textId="77777777" w:rsidR="00DF3108" w:rsidRPr="008D660E" w:rsidRDefault="00DF3108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8D5E31" w14:textId="72395F43" w:rsidR="003833CA" w:rsidRPr="008D660E" w:rsidRDefault="003833CA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48282AE2" w14:textId="4801F3B9" w:rsidR="00DF3108" w:rsidRPr="008D660E" w:rsidRDefault="003833CA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1C7812D3" w14:textId="566D07BF" w:rsidR="003833CA" w:rsidRPr="008D660E" w:rsidRDefault="00763526" w:rsidP="008D660E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Возможность заходить на платформу при помощи в</w:t>
      </w:r>
      <w:r w:rsidR="003833CA" w:rsidRPr="008D660E">
        <w:rPr>
          <w:rFonts w:ascii="Times New Roman" w:hAnsi="Times New Roman" w:cs="Times New Roman"/>
          <w:sz w:val="28"/>
          <w:szCs w:val="28"/>
        </w:rPr>
        <w:t>еб браузеры</w:t>
      </w:r>
      <w:r w:rsidR="00DF3108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43E3632C" w14:textId="18614BE5" w:rsidR="00DF3108" w:rsidRPr="008D660E" w:rsidRDefault="003833CA" w:rsidP="008D660E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Мобильные устройства</w:t>
      </w:r>
      <w:r w:rsidR="00DF3108" w:rsidRPr="008D66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50342D" w14:textId="50158390" w:rsidR="003833CA" w:rsidRPr="008D660E" w:rsidRDefault="003833CA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6464FAF6" w14:textId="557B0572" w:rsidR="003833CA" w:rsidRPr="008D660E" w:rsidRDefault="003833CA" w:rsidP="008D660E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хостинг с поддержкой </w:t>
      </w:r>
      <w:r w:rsidRPr="008D660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D660E">
        <w:rPr>
          <w:rFonts w:ascii="Times New Roman" w:hAnsi="Times New Roman" w:cs="Times New Roman"/>
          <w:sz w:val="28"/>
          <w:szCs w:val="28"/>
        </w:rPr>
        <w:t xml:space="preserve"> и СУБД</w:t>
      </w:r>
      <w:r w:rsidR="00DF3108" w:rsidRPr="008D660E">
        <w:rPr>
          <w:rFonts w:ascii="Times New Roman" w:hAnsi="Times New Roman" w:cs="Times New Roman"/>
          <w:sz w:val="28"/>
          <w:szCs w:val="28"/>
        </w:rPr>
        <w:t>.</w:t>
      </w:r>
    </w:p>
    <w:p w14:paraId="6B8CC93E" w14:textId="77777777" w:rsidR="0060100A" w:rsidRPr="008D660E" w:rsidRDefault="0060100A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F81502" w14:textId="1046B643" w:rsidR="008C6BEE" w:rsidRPr="008D660E" w:rsidRDefault="008C6BEE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03CAF0B9" w14:textId="187B16B1" w:rsidR="008C6BEE" w:rsidRPr="008D660E" w:rsidRDefault="008C6BEE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Минимальные требования для сервера:</w:t>
      </w:r>
    </w:p>
    <w:p w14:paraId="45223814" w14:textId="623776AA" w:rsidR="008C6BEE" w:rsidRPr="008D660E" w:rsidRDefault="008C6BEE" w:rsidP="008D660E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4 ядра </w:t>
      </w:r>
      <w:r w:rsidRPr="008D660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8D660E">
        <w:rPr>
          <w:rFonts w:ascii="Times New Roman" w:hAnsi="Times New Roman" w:cs="Times New Roman"/>
          <w:sz w:val="28"/>
          <w:szCs w:val="28"/>
        </w:rPr>
        <w:t>, 8гб ОЗУ, 1</w:t>
      </w:r>
      <w:r w:rsidR="00763526" w:rsidRPr="008D660E">
        <w:rPr>
          <w:rFonts w:ascii="Times New Roman" w:hAnsi="Times New Roman" w:cs="Times New Roman"/>
          <w:sz w:val="28"/>
          <w:szCs w:val="28"/>
        </w:rPr>
        <w:t>тб</w:t>
      </w:r>
      <w:r w:rsidRPr="008D660E">
        <w:rPr>
          <w:rFonts w:ascii="Times New Roman" w:hAnsi="Times New Roman" w:cs="Times New Roman"/>
          <w:sz w:val="28"/>
          <w:szCs w:val="28"/>
        </w:rPr>
        <w:t xml:space="preserve"> </w:t>
      </w:r>
      <w:r w:rsidR="00763526" w:rsidRPr="008D660E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8D66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D660E">
        <w:rPr>
          <w:rFonts w:ascii="Times New Roman" w:hAnsi="Times New Roman" w:cs="Times New Roman"/>
          <w:sz w:val="28"/>
          <w:szCs w:val="28"/>
        </w:rPr>
        <w:t>.</w:t>
      </w:r>
    </w:p>
    <w:p w14:paraId="59FA947A" w14:textId="677BD79A" w:rsidR="008C6BEE" w:rsidRPr="008D660E" w:rsidRDefault="008C6BEE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Рекомендованные требования:</w:t>
      </w:r>
    </w:p>
    <w:p w14:paraId="150B2017" w14:textId="5FED0410" w:rsidR="008C6BEE" w:rsidRPr="008D660E" w:rsidRDefault="008C6BEE" w:rsidP="008D660E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8 ядер </w:t>
      </w:r>
      <w:r w:rsidRPr="008D660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8D660E">
        <w:rPr>
          <w:rFonts w:ascii="Times New Roman" w:hAnsi="Times New Roman" w:cs="Times New Roman"/>
          <w:sz w:val="28"/>
          <w:szCs w:val="28"/>
        </w:rPr>
        <w:t xml:space="preserve">, 16гб ОЗУ, </w:t>
      </w:r>
      <w:r w:rsidR="00763526" w:rsidRPr="008D660E">
        <w:rPr>
          <w:rFonts w:ascii="Times New Roman" w:hAnsi="Times New Roman" w:cs="Times New Roman"/>
          <w:sz w:val="28"/>
          <w:szCs w:val="28"/>
        </w:rPr>
        <w:t>4тб</w:t>
      </w:r>
      <w:r w:rsidRPr="008D660E">
        <w:rPr>
          <w:rFonts w:ascii="Times New Roman" w:hAnsi="Times New Roman" w:cs="Times New Roman"/>
          <w:sz w:val="28"/>
          <w:szCs w:val="28"/>
        </w:rPr>
        <w:t xml:space="preserve"> </w:t>
      </w:r>
      <w:r w:rsidR="00763526" w:rsidRPr="008D660E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8D66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B584F" w:rsidRPr="008D660E">
        <w:rPr>
          <w:rFonts w:ascii="Times New Roman" w:hAnsi="Times New Roman" w:cs="Times New Roman"/>
          <w:sz w:val="28"/>
          <w:szCs w:val="28"/>
        </w:rPr>
        <w:t xml:space="preserve"> (возможно хранение на </w:t>
      </w:r>
      <w:r w:rsidR="006B584F" w:rsidRPr="008D660E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="006B584F" w:rsidRPr="008D660E">
        <w:rPr>
          <w:rFonts w:ascii="Times New Roman" w:hAnsi="Times New Roman" w:cs="Times New Roman"/>
          <w:sz w:val="28"/>
          <w:szCs w:val="28"/>
        </w:rPr>
        <w:t>)</w:t>
      </w:r>
      <w:r w:rsidRPr="008D660E">
        <w:rPr>
          <w:rFonts w:ascii="Times New Roman" w:hAnsi="Times New Roman" w:cs="Times New Roman"/>
          <w:sz w:val="28"/>
          <w:szCs w:val="28"/>
        </w:rPr>
        <w:t>.</w:t>
      </w:r>
    </w:p>
    <w:p w14:paraId="5DFB7FD3" w14:textId="77777777" w:rsidR="00DF3108" w:rsidRPr="008D660E" w:rsidRDefault="00DF3108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89059B" w14:textId="7E152347" w:rsidR="008C6BEE" w:rsidRPr="008D660E" w:rsidRDefault="008C6BEE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0BF761E4" w14:textId="1FFD9278" w:rsidR="008C6BEE" w:rsidRPr="008D660E" w:rsidRDefault="008C6BEE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D660E">
        <w:rPr>
          <w:rFonts w:ascii="Times New Roman" w:hAnsi="Times New Roman" w:cs="Times New Roman"/>
          <w:sz w:val="28"/>
          <w:szCs w:val="28"/>
        </w:rPr>
        <w:t>:</w:t>
      </w:r>
    </w:p>
    <w:p w14:paraId="5DE8C608" w14:textId="422FECA3" w:rsidR="008C6BEE" w:rsidRPr="008D660E" w:rsidRDefault="008C6BEE" w:rsidP="008D660E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Интеграция с картографическими сервисами (</w:t>
      </w:r>
      <w:r w:rsidRPr="008D660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D660E">
        <w:rPr>
          <w:rFonts w:ascii="Times New Roman" w:hAnsi="Times New Roman" w:cs="Times New Roman"/>
          <w:sz w:val="28"/>
          <w:szCs w:val="28"/>
        </w:rPr>
        <w:t xml:space="preserve"> </w:t>
      </w:r>
      <w:r w:rsidRPr="008D660E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8D660E">
        <w:rPr>
          <w:rFonts w:ascii="Times New Roman" w:hAnsi="Times New Roman" w:cs="Times New Roman"/>
          <w:sz w:val="28"/>
          <w:szCs w:val="28"/>
        </w:rPr>
        <w:t>, Яндекс карты);</w:t>
      </w:r>
    </w:p>
    <w:p w14:paraId="62031DA4" w14:textId="439612A4" w:rsidR="008C6BEE" w:rsidRPr="008D660E" w:rsidRDefault="008C6BEE" w:rsidP="008D660E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Поддержка форматов данных </w:t>
      </w:r>
      <w:r w:rsidRPr="008D660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D660E">
        <w:rPr>
          <w:rFonts w:ascii="Times New Roman" w:hAnsi="Times New Roman" w:cs="Times New Roman"/>
          <w:sz w:val="28"/>
          <w:szCs w:val="28"/>
        </w:rPr>
        <w:t>/</w:t>
      </w:r>
      <w:r w:rsidRPr="008D660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D660E">
        <w:rPr>
          <w:rFonts w:ascii="Times New Roman" w:hAnsi="Times New Roman" w:cs="Times New Roman"/>
          <w:sz w:val="28"/>
          <w:szCs w:val="28"/>
        </w:rPr>
        <w:t>.</w:t>
      </w:r>
    </w:p>
    <w:p w14:paraId="0A372CAF" w14:textId="4270AE78" w:rsidR="008C6BEE" w:rsidRPr="008D660E" w:rsidRDefault="008C6BEE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60E">
        <w:rPr>
          <w:rFonts w:ascii="Times New Roman" w:hAnsi="Times New Roman" w:cs="Times New Roman"/>
          <w:sz w:val="28"/>
          <w:szCs w:val="28"/>
        </w:rPr>
        <w:t>СУБД:</w:t>
      </w:r>
    </w:p>
    <w:p w14:paraId="77E211E0" w14:textId="150A04B6" w:rsidR="008C6BEE" w:rsidRPr="008D660E" w:rsidRDefault="008C6BEE" w:rsidP="008D660E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60E">
        <w:rPr>
          <w:rFonts w:ascii="Times New Roman" w:hAnsi="Times New Roman" w:cs="Times New Roman"/>
          <w:sz w:val="28"/>
          <w:szCs w:val="28"/>
          <w:lang w:val="en-US"/>
        </w:rPr>
        <w:t>MySQL 8.0</w:t>
      </w:r>
      <w:r w:rsidRPr="008D660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D660E">
        <w:rPr>
          <w:rFonts w:ascii="Times New Roman" w:hAnsi="Times New Roman" w:cs="Times New Roman"/>
          <w:sz w:val="28"/>
          <w:szCs w:val="28"/>
          <w:lang w:val="en-US"/>
        </w:rPr>
        <w:t>PostgreSQL 12+.</w:t>
      </w:r>
    </w:p>
    <w:p w14:paraId="3C63698D" w14:textId="77777777" w:rsidR="00DF3108" w:rsidRPr="008D660E" w:rsidRDefault="00DF3108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65220" w14:textId="1A494FDA" w:rsidR="008C6BEE" w:rsidRPr="008D660E" w:rsidRDefault="008C6BEE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14:paraId="73401FE9" w14:textId="7B61397B" w:rsidR="00541A68" w:rsidRPr="008D660E" w:rsidRDefault="008C6BEE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Не требуется (продукт цифровой).</w:t>
      </w:r>
    </w:p>
    <w:p w14:paraId="5BE70F22" w14:textId="77777777" w:rsidR="00541A68" w:rsidRPr="008D660E" w:rsidRDefault="00541A68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br w:type="page"/>
      </w:r>
    </w:p>
    <w:p w14:paraId="02CFDD16" w14:textId="77777777" w:rsidR="008C6BEE" w:rsidRPr="008D660E" w:rsidRDefault="008C6BEE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41731" w14:textId="010940E9" w:rsidR="000B34E4" w:rsidRPr="008D660E" w:rsidRDefault="000B34E4" w:rsidP="008D660E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0E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05BA7AD0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062007" w14:textId="4B527546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1. Состав документации</w:t>
      </w:r>
    </w:p>
    <w:p w14:paraId="2C079BAA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Разрабатываемая документация должна включать следующие разделы:</w:t>
      </w:r>
    </w:p>
    <w:p w14:paraId="3AEB8A8C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2EE2C4" w14:textId="3972370A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1.1. Руководство пользователя</w:t>
      </w:r>
    </w:p>
    <w:p w14:paraId="16BE651A" w14:textId="09526984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Описание функциональных возможностей системы</w:t>
      </w:r>
      <w:r w:rsidR="008D660E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21395F81" w14:textId="39A69065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Пошаговые инструкции по работе с платформой</w:t>
      </w:r>
      <w:r w:rsidR="008D660E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31118F29" w14:textId="45FE494F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Примеры типовых сценариев использования</w:t>
      </w:r>
      <w:r w:rsidR="008D660E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09ADF3AF" w14:textId="474F34A4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Ответы на часто задаваемые вопросы (FAQ)</w:t>
      </w:r>
      <w:r w:rsidR="008D660E" w:rsidRPr="008D660E">
        <w:rPr>
          <w:rFonts w:ascii="Times New Roman" w:hAnsi="Times New Roman" w:cs="Times New Roman"/>
          <w:sz w:val="28"/>
          <w:szCs w:val="28"/>
        </w:rPr>
        <w:t>.</w:t>
      </w:r>
    </w:p>
    <w:p w14:paraId="716A479B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49E6A5" w14:textId="066EDC29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1.2. Техническое описание системы</w:t>
      </w:r>
    </w:p>
    <w:p w14:paraId="4F21F99E" w14:textId="44A3425B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Архитектурные решения</w:t>
      </w:r>
      <w:r w:rsidR="008D660E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65720CA5" w14:textId="4635818A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Схемы базы данных</w:t>
      </w:r>
      <w:r w:rsidR="008D660E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635C0582" w14:textId="0DB754DE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Описание алгоритмов расчета углеродного следа</w:t>
      </w:r>
      <w:r w:rsidR="008D660E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5C4C37D2" w14:textId="4D3F71EF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Требования к системным ресурсам</w:t>
      </w:r>
      <w:r w:rsidR="008D660E" w:rsidRPr="008D660E">
        <w:rPr>
          <w:rFonts w:ascii="Times New Roman" w:hAnsi="Times New Roman" w:cs="Times New Roman"/>
          <w:sz w:val="28"/>
          <w:szCs w:val="28"/>
        </w:rPr>
        <w:t>.</w:t>
      </w:r>
    </w:p>
    <w:p w14:paraId="73066D32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98054F" w14:textId="450A52BD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1.3. API-документация</w:t>
      </w:r>
    </w:p>
    <w:p w14:paraId="5B108223" w14:textId="7F390CA5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Спецификация конечных точек API</w:t>
      </w:r>
      <w:r w:rsidR="008D660E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235D5BC6" w14:textId="0B4E95EE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Форматы запросов и ответов</w:t>
      </w:r>
      <w:r w:rsidR="008D660E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4F96735A" w14:textId="60DA876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Примеры кода для интеграции</w:t>
      </w:r>
      <w:r w:rsidR="008D660E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59D414EB" w14:textId="3A89603F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Коды ошибок и их обработка</w:t>
      </w:r>
      <w:r w:rsidR="008D660E" w:rsidRPr="008D660E">
        <w:rPr>
          <w:rFonts w:ascii="Times New Roman" w:hAnsi="Times New Roman" w:cs="Times New Roman"/>
          <w:sz w:val="28"/>
          <w:szCs w:val="28"/>
        </w:rPr>
        <w:t>.</w:t>
      </w:r>
    </w:p>
    <w:p w14:paraId="38335151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C35104" w14:textId="15C02F81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2. Требования к оформлению</w:t>
      </w:r>
    </w:p>
    <w:p w14:paraId="1707CFF6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Документация должна быть оформлена в соответствии с ГОСТ 19.106-78 и включать:</w:t>
      </w:r>
    </w:p>
    <w:p w14:paraId="21C1CB1D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99DA99" w14:textId="5FFE8895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Титульный лист с указанием наименования системы и версии;</w:t>
      </w:r>
    </w:p>
    <w:p w14:paraId="0363E8DE" w14:textId="42CAA39B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Содержание с нумерацией разделов;</w:t>
      </w:r>
    </w:p>
    <w:p w14:paraId="2AE9327D" w14:textId="72F3453A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Скриншоты интерфейса (для руководства пользователя);</w:t>
      </w:r>
    </w:p>
    <w:p w14:paraId="4F42B4D5" w14:textId="79B3ACB1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Диаграммы и схемы (для технического описания);</w:t>
      </w:r>
    </w:p>
    <w:p w14:paraId="4D203DE6" w14:textId="7CF4EE6B" w:rsidR="000B34E4" w:rsidRPr="00F67485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Глоссарий используемых терминов</w:t>
      </w:r>
      <w:r w:rsidRPr="00F67485">
        <w:rPr>
          <w:rFonts w:ascii="Times New Roman" w:hAnsi="Times New Roman" w:cs="Times New Roman"/>
          <w:sz w:val="28"/>
          <w:szCs w:val="28"/>
        </w:rPr>
        <w:t>.</w:t>
      </w:r>
    </w:p>
    <w:p w14:paraId="68F37752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356BAA" w14:textId="40B810EE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3. Форматы представления</w:t>
      </w:r>
    </w:p>
    <w:p w14:paraId="1F7041A9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Документация должна быть предоставлена в следующих форматах:</w:t>
      </w:r>
    </w:p>
    <w:p w14:paraId="3093AF43" w14:textId="5B6B8345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PDF (основной формат);</w:t>
      </w:r>
    </w:p>
    <w:p w14:paraId="2CB76007" w14:textId="4697C668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HTML (онлайн-версия);</w:t>
      </w:r>
    </w:p>
    <w:p w14:paraId="11EBB959" w14:textId="47A3638A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CHM (справочная система для Windows).</w:t>
      </w:r>
    </w:p>
    <w:p w14:paraId="1B3245C7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ABB0D7" w14:textId="5343240A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4. Язык документации</w:t>
      </w:r>
    </w:p>
    <w:p w14:paraId="3FAC283C" w14:textId="622E843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Основной язык: русский;</w:t>
      </w:r>
    </w:p>
    <w:p w14:paraId="4A9050A6" w14:textId="611045B0" w:rsidR="000B34E4" w:rsidRPr="00F67485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По требованию заказчика: английская версия.</w:t>
      </w:r>
    </w:p>
    <w:p w14:paraId="1D72DBC1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F3FB67" w14:textId="77777777" w:rsidR="00C6291E" w:rsidRDefault="00C6291E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6540B8" w14:textId="2F253F23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lastRenderedPageBreak/>
        <w:t xml:space="preserve"> 5. Требования к актуальности</w:t>
      </w:r>
    </w:p>
    <w:p w14:paraId="7970C93A" w14:textId="484E54E4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Документация должна обновляться при каждом значительном изменении функционала;</w:t>
      </w:r>
    </w:p>
    <w:p w14:paraId="76E4B5F8" w14:textId="001B9483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История изменений должна вестись в отдельном разделе;</w:t>
      </w:r>
    </w:p>
    <w:p w14:paraId="3F25EDB2" w14:textId="3D1D055C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Версия документации должна соответствовать версии ПО.</w:t>
      </w:r>
    </w:p>
    <w:p w14:paraId="2D1C9038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D583EB" w14:textId="3529A979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6. Дополнительные требования</w:t>
      </w:r>
    </w:p>
    <w:p w14:paraId="0932A478" w14:textId="1D6374DD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Для руководства пользователя должен быть предусмотрен интерактивный тур по системе;</w:t>
      </w:r>
    </w:p>
    <w:p w14:paraId="76DC37C1" w14:textId="0B870D5E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Техническая документация должна включать раздел по устранению неполадок;</w:t>
      </w:r>
    </w:p>
    <w:p w14:paraId="7953CEBC" w14:textId="571882C6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Все примеры в документации должны быть проверены на актуальность.</w:t>
      </w:r>
    </w:p>
    <w:p w14:paraId="1F2F0A98" w14:textId="7777777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B62C47" w14:textId="226BE357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7. Сроки предоставления</w:t>
      </w:r>
    </w:p>
    <w:p w14:paraId="69CD8F6F" w14:textId="625DC589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Первая версия документации - к моменту сдачи MVP;</w:t>
      </w:r>
    </w:p>
    <w:p w14:paraId="28ADDCD9" w14:textId="42701048" w:rsidR="000B34E4" w:rsidRPr="008D660E" w:rsidRDefault="000B34E4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Финальная версия - не позднее даты завершения проекта (27.06.2025).</w:t>
      </w:r>
    </w:p>
    <w:p w14:paraId="17CF2336" w14:textId="265BDED5" w:rsidR="000B34E4" w:rsidRPr="00F67485" w:rsidRDefault="000B34E4" w:rsidP="00F674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br w:type="page"/>
      </w:r>
    </w:p>
    <w:p w14:paraId="5309C237" w14:textId="4C0DCF30" w:rsidR="00856AA2" w:rsidRPr="008D660E" w:rsidRDefault="00856AA2" w:rsidP="008D660E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Технико-экономическое обоснование (ТЭО)</w:t>
      </w:r>
    </w:p>
    <w:p w14:paraId="386CA3CE" w14:textId="321BDDCB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0E">
        <w:rPr>
          <w:rFonts w:ascii="Times New Roman" w:hAnsi="Times New Roman" w:cs="Times New Roman"/>
          <w:b/>
          <w:bCs/>
          <w:sz w:val="28"/>
          <w:szCs w:val="28"/>
        </w:rPr>
        <w:t>разработки программного обеспечения "Эко-логистика для малого бизнеса"</w:t>
      </w:r>
    </w:p>
    <w:p w14:paraId="61D9555D" w14:textId="77777777" w:rsidR="00856AA2" w:rsidRPr="008D660E" w:rsidRDefault="00856AA2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CC1B3" w14:textId="0BEF4655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0E">
        <w:rPr>
          <w:rFonts w:ascii="Times New Roman" w:hAnsi="Times New Roman" w:cs="Times New Roman"/>
          <w:b/>
          <w:bCs/>
          <w:sz w:val="28"/>
          <w:szCs w:val="28"/>
        </w:rPr>
        <w:t xml:space="preserve"> Актуальность проекта</w:t>
      </w:r>
    </w:p>
    <w:p w14:paraId="238FE5F7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В условиях глобального перехода к "зеленой" экономике малый и средний бизнес испытывает потребность в инструментах для:</w:t>
      </w:r>
    </w:p>
    <w:p w14:paraId="62760AD2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снижения экологической нагрузки от логистических операций</w:t>
      </w:r>
    </w:p>
    <w:p w14:paraId="658A0F2D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выполнения требований экологического законодательства</w:t>
      </w:r>
    </w:p>
    <w:p w14:paraId="7C7518F8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оптимизации затрат на перевозки</w:t>
      </w:r>
    </w:p>
    <w:p w14:paraId="334BEA51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A75EA0" w14:textId="7E622DB2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Разрабатываемая система заполняет рыночную нишу доступных решений для экологизации логистики малого бизнеса.</w:t>
      </w:r>
    </w:p>
    <w:p w14:paraId="178001C0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E60775" w14:textId="1E9E6D5B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0E">
        <w:rPr>
          <w:rFonts w:ascii="Times New Roman" w:hAnsi="Times New Roman" w:cs="Times New Roman"/>
          <w:b/>
          <w:bCs/>
          <w:sz w:val="28"/>
          <w:szCs w:val="28"/>
        </w:rPr>
        <w:t xml:space="preserve"> Цели и задачи проекта</w:t>
      </w:r>
    </w:p>
    <w:p w14:paraId="2AB8B320" w14:textId="13EB4AB9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Цель: Создание веб-платформы для расчета углеродного следа и выбора экологичных перевозчиков.</w:t>
      </w:r>
    </w:p>
    <w:p w14:paraId="0ABC9F21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3179ED" w14:textId="092356E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Основные задачи:</w:t>
      </w:r>
    </w:p>
    <w:p w14:paraId="621F30C5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1. Разработка модуля расчета выбросов CO₂</w:t>
      </w:r>
    </w:p>
    <w:p w14:paraId="619ECDD5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2. Создание базы "зеленых" перевозчиков</w:t>
      </w:r>
    </w:p>
    <w:p w14:paraId="244B48A3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3. Реализация системы визуализации данных</w:t>
      </w:r>
    </w:p>
    <w:p w14:paraId="21B6097C" w14:textId="01DC7329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4. Обеспечение интеграции с картографическими сервисами</w:t>
      </w:r>
    </w:p>
    <w:p w14:paraId="013AA67E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692EA" w14:textId="3892CA7E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0E">
        <w:rPr>
          <w:rFonts w:ascii="Times New Roman" w:hAnsi="Times New Roman" w:cs="Times New Roman"/>
          <w:b/>
          <w:bCs/>
          <w:sz w:val="28"/>
          <w:szCs w:val="28"/>
        </w:rPr>
        <w:t>Экономический эффект</w:t>
      </w:r>
    </w:p>
    <w:p w14:paraId="2E8F160B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4D6136" w14:textId="7DAEAC15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Для пользователей:</w:t>
      </w:r>
    </w:p>
    <w:p w14:paraId="2D973DD1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Снижение затрат на логистику на 10-15% за счет оптимизации маршрутов</w:t>
      </w:r>
    </w:p>
    <w:p w14:paraId="1E2B55AB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Уменьшение экологических платежей</w:t>
      </w:r>
    </w:p>
    <w:p w14:paraId="7F823352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Повышение имиджа экологически ответственного бизнеса</w:t>
      </w:r>
    </w:p>
    <w:p w14:paraId="40F7C574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5EC5EF" w14:textId="4CC5F8D5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Для разработчика:</w:t>
      </w:r>
    </w:p>
    <w:p w14:paraId="5ADC5703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Возможность монетизации через:</w:t>
      </w:r>
    </w:p>
    <w:p w14:paraId="5202EB3A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 - Подписку (от 500 руб./мес)</w:t>
      </w:r>
    </w:p>
    <w:p w14:paraId="5506E171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 - Платные расширенные функции</w:t>
      </w:r>
    </w:p>
    <w:p w14:paraId="6FB6F439" w14:textId="42FBB52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 - Партнерские программы с перевозчиками</w:t>
      </w:r>
    </w:p>
    <w:p w14:paraId="4D616824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C41548" w14:textId="4B2E00BC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0E">
        <w:rPr>
          <w:rFonts w:ascii="Times New Roman" w:hAnsi="Times New Roman" w:cs="Times New Roman"/>
          <w:b/>
          <w:bCs/>
          <w:sz w:val="28"/>
          <w:szCs w:val="28"/>
        </w:rPr>
        <w:t xml:space="preserve"> Окупаемость проекта</w:t>
      </w:r>
    </w:p>
    <w:p w14:paraId="75715E9E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При условии привлечения 10 платных пользователей в месяц:</w:t>
      </w:r>
    </w:p>
    <w:p w14:paraId="1947D015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Месячный доход: 10 × 500 = 5 000 руб.</w:t>
      </w:r>
    </w:p>
    <w:p w14:paraId="730672B1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Срок окупаемости: 45 000 / 5 000 = 9 месяцев</w:t>
      </w:r>
    </w:p>
    <w:p w14:paraId="596AF1ED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CFF43A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При расширении пользовательской базы до 50 компаний:</w:t>
      </w:r>
    </w:p>
    <w:p w14:paraId="300ED22D" w14:textId="158676C3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Срок окупаемости сокращается до 2 месяцев</w:t>
      </w:r>
    </w:p>
    <w:p w14:paraId="6286DE9F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A1D500" w14:textId="7DD0B42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 </w:t>
      </w:r>
      <w:r w:rsidRPr="008D660E"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</w:t>
      </w:r>
    </w:p>
    <w:p w14:paraId="327533DF" w14:textId="4D6DDF80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1. Интеграция с системами электронного документооборота;</w:t>
      </w:r>
    </w:p>
    <w:p w14:paraId="5553C7CE" w14:textId="0B2402F3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2. Разработка мобильного приложения;</w:t>
      </w:r>
    </w:p>
    <w:p w14:paraId="0A2502DB" w14:textId="7F91E8C2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3. Расширение базы перевозчиков на всю Россию;</w:t>
      </w:r>
    </w:p>
    <w:p w14:paraId="48EB36F1" w14:textId="1B9B5B6E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4. Добавление модуля отчетности для контролирующих органов;</w:t>
      </w:r>
    </w:p>
    <w:p w14:paraId="083DA8E2" w14:textId="08998E67" w:rsidR="00856AA2" w:rsidRPr="008D660E" w:rsidRDefault="00856AA2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849F46" w14:textId="38A98B46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0E">
        <w:rPr>
          <w:rFonts w:ascii="Times New Roman" w:hAnsi="Times New Roman" w:cs="Times New Roman"/>
          <w:b/>
          <w:bCs/>
          <w:sz w:val="28"/>
          <w:szCs w:val="28"/>
        </w:rPr>
        <w:t xml:space="preserve"> Вывод</w:t>
      </w:r>
    </w:p>
    <w:p w14:paraId="3ADF0A9C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Разрабатываемая система обладает значительным экономическим потенциалом:</w:t>
      </w:r>
    </w:p>
    <w:p w14:paraId="19A6D5C5" w14:textId="2DAA248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Низкий порог входа для пользователей</w:t>
      </w:r>
      <w:r w:rsidR="00B96DF9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3063AAE7" w14:textId="2D5EB0F0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Быстрая окупаемость при минимальных вложениях</w:t>
      </w:r>
      <w:r w:rsidR="00B96DF9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7AA02C91" w14:textId="734807C3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Хорошие перспективы масштабирования</w:t>
      </w:r>
      <w:r w:rsidR="00B96DF9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6DDAAFE8" w14:textId="24B6ACA6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- Соответствие глобальному тренду на экологизацию бизнеса</w:t>
      </w:r>
      <w:r w:rsidR="00B96DF9" w:rsidRPr="008D660E">
        <w:rPr>
          <w:rFonts w:ascii="Times New Roman" w:hAnsi="Times New Roman" w:cs="Times New Roman"/>
          <w:sz w:val="28"/>
          <w:szCs w:val="28"/>
        </w:rPr>
        <w:t>;</w:t>
      </w:r>
    </w:p>
    <w:p w14:paraId="799B5396" w14:textId="77777777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5B9855" w14:textId="7DC420BC" w:rsidR="00856AA2" w:rsidRPr="008D660E" w:rsidRDefault="00856AA2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Проект технически реализуем в установленные сроки (11 дней) при указанном бюджете и обладает коммерческой перспективой для последующего внедрения на рынок.</w:t>
      </w:r>
    </w:p>
    <w:p w14:paraId="6828BC50" w14:textId="77777777" w:rsidR="00856AA2" w:rsidRPr="008D660E" w:rsidRDefault="00856AA2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0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39B43B" w14:textId="77777777" w:rsidR="00DF3108" w:rsidRPr="008D660E" w:rsidRDefault="00DF3108" w:rsidP="008D660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6170F1" w14:textId="169063CB" w:rsidR="00080762" w:rsidRPr="00E96F38" w:rsidRDefault="00080762" w:rsidP="00E96F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6F3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разработки.</w:t>
      </w:r>
    </w:p>
    <w:p w14:paraId="4BE7CC2B" w14:textId="316BD5FF" w:rsidR="00803D63" w:rsidRPr="008D660E" w:rsidRDefault="00803D63" w:rsidP="008D660E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Анализ требований (1д)</w:t>
      </w:r>
    </w:p>
    <w:p w14:paraId="10FD7334" w14:textId="5A786476" w:rsidR="00803D63" w:rsidRPr="008D660E" w:rsidRDefault="00803D63" w:rsidP="008D660E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Проектирование архитектуры (4д)</w:t>
      </w:r>
    </w:p>
    <w:p w14:paraId="7A1DE036" w14:textId="3A828AB6" w:rsidR="00803D63" w:rsidRPr="008D660E" w:rsidRDefault="00803D63" w:rsidP="008D660E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8D660E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8D660E">
        <w:rPr>
          <w:rFonts w:ascii="Times New Roman" w:hAnsi="Times New Roman" w:cs="Times New Roman"/>
          <w:sz w:val="28"/>
          <w:szCs w:val="28"/>
        </w:rPr>
        <w:t xml:space="preserve"> (3д)</w:t>
      </w:r>
    </w:p>
    <w:p w14:paraId="47CECA1A" w14:textId="590D57AD" w:rsidR="008D660E" w:rsidRPr="008D660E" w:rsidRDefault="00803D63" w:rsidP="008D660E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Тестирование и доработка (3д)</w:t>
      </w:r>
    </w:p>
    <w:p w14:paraId="350F8202" w14:textId="080AD6A7" w:rsidR="00803D63" w:rsidRPr="008D660E" w:rsidRDefault="008D660E" w:rsidP="008D6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br w:type="page"/>
      </w:r>
    </w:p>
    <w:p w14:paraId="2B129836" w14:textId="746DCB5A" w:rsidR="00E96F38" w:rsidRPr="00E96F38" w:rsidRDefault="00E96F38" w:rsidP="00323468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6F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Порядок контроля и приёмки программного обеспечения "Эко-логистика для малого бизнеса"  </w:t>
      </w:r>
    </w:p>
    <w:p w14:paraId="03662557" w14:textId="7777777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B3264B" w14:textId="3CAC095C" w:rsidR="00E96F38" w:rsidRPr="00D51BC6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BC6">
        <w:rPr>
          <w:rFonts w:ascii="Times New Roman" w:hAnsi="Times New Roman" w:cs="Times New Roman"/>
          <w:b/>
          <w:bCs/>
          <w:sz w:val="28"/>
          <w:szCs w:val="28"/>
        </w:rPr>
        <w:t xml:space="preserve"> Общие положения  </w:t>
      </w:r>
    </w:p>
    <w:p w14:paraId="73D0BABF" w14:textId="05C5E945" w:rsidR="00E96F38" w:rsidRPr="00B96C93" w:rsidRDefault="00E96F38" w:rsidP="00323468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6C93">
        <w:rPr>
          <w:rFonts w:ascii="Times New Roman" w:hAnsi="Times New Roman" w:cs="Times New Roman"/>
          <w:sz w:val="28"/>
          <w:szCs w:val="28"/>
        </w:rPr>
        <w:t>Настоящий порядок определяет этапы и процедуры контроля качества и приёмки разрабатываемого ПО</w:t>
      </w:r>
      <w:r w:rsidR="00B96C93" w:rsidRPr="00B96C93">
        <w:rPr>
          <w:rFonts w:ascii="Times New Roman" w:hAnsi="Times New Roman" w:cs="Times New Roman"/>
          <w:sz w:val="28"/>
          <w:szCs w:val="28"/>
        </w:rPr>
        <w:t>;</w:t>
      </w:r>
    </w:p>
    <w:p w14:paraId="299937BC" w14:textId="4C2B849D" w:rsidR="00E96F38" w:rsidRPr="00B96C93" w:rsidRDefault="00E96F38" w:rsidP="00323468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6C93">
        <w:rPr>
          <w:rFonts w:ascii="Times New Roman" w:hAnsi="Times New Roman" w:cs="Times New Roman"/>
          <w:sz w:val="28"/>
          <w:szCs w:val="28"/>
        </w:rPr>
        <w:t>Контроль осуществляется на всех этапах разработки в соответствии с техническим заданием</w:t>
      </w:r>
      <w:r w:rsidR="00B96C93" w:rsidRPr="00B96C93">
        <w:rPr>
          <w:rFonts w:ascii="Times New Roman" w:hAnsi="Times New Roman" w:cs="Times New Roman"/>
          <w:sz w:val="28"/>
          <w:szCs w:val="28"/>
        </w:rPr>
        <w:t>;</w:t>
      </w:r>
    </w:p>
    <w:p w14:paraId="75FC0089" w14:textId="5C84EB7C" w:rsidR="00E96F38" w:rsidRPr="00B96C93" w:rsidRDefault="00E96F38" w:rsidP="00323468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6C93">
        <w:rPr>
          <w:rFonts w:ascii="Times New Roman" w:hAnsi="Times New Roman" w:cs="Times New Roman"/>
          <w:sz w:val="28"/>
          <w:szCs w:val="28"/>
        </w:rPr>
        <w:t xml:space="preserve">Приёмка проводится комиссией в составе представителей заказчика и исполнителя.  </w:t>
      </w:r>
    </w:p>
    <w:p w14:paraId="5FAD6E6B" w14:textId="7777777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78D766" w14:textId="44353443" w:rsidR="00E96F38" w:rsidRPr="00D51BC6" w:rsidRDefault="00E96F38" w:rsidP="00D51BC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BC6">
        <w:rPr>
          <w:rFonts w:ascii="Times New Roman" w:hAnsi="Times New Roman" w:cs="Times New Roman"/>
          <w:b/>
          <w:bCs/>
          <w:sz w:val="28"/>
          <w:szCs w:val="28"/>
        </w:rPr>
        <w:t xml:space="preserve"> Этапы контроля  </w:t>
      </w:r>
    </w:p>
    <w:p w14:paraId="7CEC6A19" w14:textId="2F5CA6D8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Текущий контроль (в процессе разработки)  </w:t>
      </w:r>
    </w:p>
    <w:p w14:paraId="14AF3FA4" w14:textId="78D8EE08" w:rsidR="00E96F38" w:rsidRPr="001D3E00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>- Ежедневный мониторинг выполнения графика работ</w:t>
      </w:r>
      <w:r w:rsidR="001D3E00" w:rsidRPr="001D3E00">
        <w:rPr>
          <w:rFonts w:ascii="Times New Roman" w:hAnsi="Times New Roman" w:cs="Times New Roman"/>
          <w:sz w:val="28"/>
          <w:szCs w:val="28"/>
        </w:rPr>
        <w:t>;</w:t>
      </w:r>
    </w:p>
    <w:p w14:paraId="2229221D" w14:textId="3530B134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>- Проверка соответствия реализуемого функционала требованиям ТЗ</w:t>
      </w:r>
      <w:r w:rsidR="001D3E00" w:rsidRPr="001D3E00">
        <w:rPr>
          <w:rFonts w:ascii="Times New Roman" w:hAnsi="Times New Roman" w:cs="Times New Roman"/>
          <w:sz w:val="28"/>
          <w:szCs w:val="28"/>
        </w:rPr>
        <w:t>;</w:t>
      </w:r>
      <w:r w:rsidRPr="00E96F3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0E7A78" w14:textId="280ADAF4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>- Фиксация выявленных недочетов в журнале дефектов</w:t>
      </w:r>
      <w:r w:rsidR="001D3E00" w:rsidRPr="00BF7665">
        <w:rPr>
          <w:rFonts w:ascii="Times New Roman" w:hAnsi="Times New Roman" w:cs="Times New Roman"/>
          <w:sz w:val="28"/>
          <w:szCs w:val="28"/>
        </w:rPr>
        <w:t>;</w:t>
      </w:r>
      <w:r w:rsidRPr="00E96F3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828639" w14:textId="7777777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531D92" w14:textId="715DB4D8" w:rsidR="00E96F38" w:rsidRPr="00D51BC6" w:rsidRDefault="00E96F38" w:rsidP="00D51BC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 </w:t>
      </w:r>
      <w:r w:rsidRPr="00D51BC6">
        <w:rPr>
          <w:rFonts w:ascii="Times New Roman" w:hAnsi="Times New Roman" w:cs="Times New Roman"/>
          <w:b/>
          <w:bCs/>
          <w:sz w:val="28"/>
          <w:szCs w:val="28"/>
        </w:rPr>
        <w:t xml:space="preserve">Процедура приёмки  </w:t>
      </w:r>
    </w:p>
    <w:p w14:paraId="40A24DB2" w14:textId="7EE1F49A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Подготовительный этап:  </w:t>
      </w:r>
    </w:p>
    <w:p w14:paraId="2D8B6F78" w14:textId="7777777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- Исполнитель предоставляет:  </w:t>
      </w:r>
    </w:p>
    <w:p w14:paraId="59402536" w14:textId="3D71C25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  - Работоспособную систему</w:t>
      </w:r>
      <w:r w:rsidR="00BF7665" w:rsidRPr="00BF7665">
        <w:rPr>
          <w:rFonts w:ascii="Times New Roman" w:hAnsi="Times New Roman" w:cs="Times New Roman"/>
          <w:sz w:val="28"/>
          <w:szCs w:val="28"/>
        </w:rPr>
        <w:t>;</w:t>
      </w:r>
      <w:r w:rsidRPr="00E96F3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E0618F" w14:textId="503949F6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  - Полный комплект документации</w:t>
      </w:r>
      <w:r w:rsidR="00BF7665" w:rsidRPr="00BF7665">
        <w:rPr>
          <w:rFonts w:ascii="Times New Roman" w:hAnsi="Times New Roman" w:cs="Times New Roman"/>
          <w:sz w:val="28"/>
          <w:szCs w:val="28"/>
        </w:rPr>
        <w:t>;</w:t>
      </w:r>
      <w:r w:rsidRPr="00E96F3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70B75BB" w14:textId="40D751B6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  - Отчёт о тестировании</w:t>
      </w:r>
      <w:r w:rsidR="00BF7665" w:rsidRPr="00B60080">
        <w:rPr>
          <w:rFonts w:ascii="Times New Roman" w:hAnsi="Times New Roman" w:cs="Times New Roman"/>
          <w:sz w:val="28"/>
          <w:szCs w:val="28"/>
        </w:rPr>
        <w:t>;</w:t>
      </w:r>
      <w:r w:rsidRPr="00E96F3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B0450D" w14:textId="1F6689D0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  - Журнал устранения замечаний</w:t>
      </w:r>
      <w:r w:rsidR="00BF7665" w:rsidRPr="00B60080">
        <w:rPr>
          <w:rFonts w:ascii="Times New Roman" w:hAnsi="Times New Roman" w:cs="Times New Roman"/>
          <w:sz w:val="28"/>
          <w:szCs w:val="28"/>
        </w:rPr>
        <w:t>;</w:t>
      </w:r>
      <w:r w:rsidRPr="00E96F3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E55CD73" w14:textId="7777777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B7AACB" w14:textId="402F5DC2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Приёмочные испытания:  </w:t>
      </w:r>
    </w:p>
    <w:p w14:paraId="5B8BB3D1" w14:textId="37FB50D4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Тестирование производительности:  </w:t>
      </w:r>
    </w:p>
    <w:p w14:paraId="197E40EE" w14:textId="592D4641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>- Нагрузочные тесты (до 100 одновременных пользователей)</w:t>
      </w:r>
      <w:r w:rsidR="0002001C" w:rsidRPr="0002001C">
        <w:rPr>
          <w:rFonts w:ascii="Times New Roman" w:hAnsi="Times New Roman" w:cs="Times New Roman"/>
          <w:sz w:val="28"/>
          <w:szCs w:val="28"/>
        </w:rPr>
        <w:t>;</w:t>
      </w:r>
      <w:r w:rsidRPr="00E96F3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B8DA26F" w14:textId="38ED17F6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>- Проверка времени отклика (&lt;2 сек для ключевых операций)</w:t>
      </w:r>
      <w:r w:rsidR="0002001C" w:rsidRPr="0002001C">
        <w:rPr>
          <w:rFonts w:ascii="Times New Roman" w:hAnsi="Times New Roman" w:cs="Times New Roman"/>
          <w:sz w:val="28"/>
          <w:szCs w:val="28"/>
        </w:rPr>
        <w:t>.</w:t>
      </w:r>
      <w:r w:rsidRPr="00E96F3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9D4A1A" w14:textId="7777777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308FC0" w14:textId="1CEF4649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Оформление результатов:  </w:t>
      </w:r>
    </w:p>
    <w:p w14:paraId="36079D74" w14:textId="7777777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- При успешном прохождении испытаний подписывается:  </w:t>
      </w:r>
    </w:p>
    <w:p w14:paraId="5D3049C6" w14:textId="2318651A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  - Акт сдачи-приёмки (форма по ГОСТ 34.603-92)</w:t>
      </w:r>
      <w:r w:rsidR="00044812" w:rsidRPr="00044812">
        <w:rPr>
          <w:rFonts w:ascii="Times New Roman" w:hAnsi="Times New Roman" w:cs="Times New Roman"/>
          <w:sz w:val="28"/>
          <w:szCs w:val="28"/>
        </w:rPr>
        <w:t>;</w:t>
      </w:r>
      <w:r w:rsidRPr="00E96F3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08B1A95" w14:textId="0BBBAA4E" w:rsidR="00E96F38" w:rsidRPr="00044812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  - Протокол испытаний</w:t>
      </w:r>
      <w:r w:rsidR="00044812" w:rsidRPr="00044812">
        <w:rPr>
          <w:rFonts w:ascii="Times New Roman" w:hAnsi="Times New Roman" w:cs="Times New Roman"/>
          <w:sz w:val="28"/>
          <w:szCs w:val="28"/>
        </w:rPr>
        <w:t>.</w:t>
      </w:r>
    </w:p>
    <w:p w14:paraId="13877DF4" w14:textId="7777777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- При наличии замечаний составляется:  </w:t>
      </w:r>
    </w:p>
    <w:p w14:paraId="4FF7B97B" w14:textId="5362CA30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  - Дефектная ведомость с сроками устранения</w:t>
      </w:r>
      <w:r w:rsidR="00044812" w:rsidRPr="00044812">
        <w:rPr>
          <w:rFonts w:ascii="Times New Roman" w:hAnsi="Times New Roman" w:cs="Times New Roman"/>
          <w:sz w:val="28"/>
          <w:szCs w:val="28"/>
        </w:rPr>
        <w:t>.</w:t>
      </w:r>
      <w:r w:rsidRPr="00E96F3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93743B" w14:textId="7777777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DEDF63" w14:textId="6BEC0A06" w:rsidR="00E96F38" w:rsidRPr="00D51BC6" w:rsidRDefault="00E96F38" w:rsidP="00D51BC6">
      <w:pPr>
        <w:pStyle w:val="a3"/>
        <w:spacing w:after="0" w:line="240" w:lineRule="auto"/>
        <w:ind w:left="1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BC6">
        <w:rPr>
          <w:rFonts w:ascii="Times New Roman" w:hAnsi="Times New Roman" w:cs="Times New Roman"/>
          <w:b/>
          <w:bCs/>
          <w:sz w:val="28"/>
          <w:szCs w:val="28"/>
        </w:rPr>
        <w:t xml:space="preserve">Гарантийные обязательства  </w:t>
      </w:r>
    </w:p>
    <w:p w14:paraId="1D2CBECB" w14:textId="620222C5" w:rsidR="00E96F38" w:rsidRPr="007E22E5" w:rsidRDefault="00E96F38" w:rsidP="00323468">
      <w:pPr>
        <w:pStyle w:val="a3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22E5">
        <w:rPr>
          <w:rFonts w:ascii="Times New Roman" w:hAnsi="Times New Roman" w:cs="Times New Roman"/>
          <w:sz w:val="28"/>
          <w:szCs w:val="28"/>
        </w:rPr>
        <w:t>Исполнитель гарантирует бесплатное устранение критических дефектов в течение 30 дней с момента подписания акта</w:t>
      </w:r>
      <w:r w:rsidR="007E22E5" w:rsidRPr="007E22E5">
        <w:rPr>
          <w:rFonts w:ascii="Times New Roman" w:hAnsi="Times New Roman" w:cs="Times New Roman"/>
          <w:sz w:val="28"/>
          <w:szCs w:val="28"/>
        </w:rPr>
        <w:t>;</w:t>
      </w:r>
      <w:r w:rsidRPr="007E22E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A045D1" w14:textId="7ED919FD" w:rsidR="00E96F38" w:rsidRPr="007E22E5" w:rsidRDefault="00E96F38" w:rsidP="00323468">
      <w:pPr>
        <w:pStyle w:val="a3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22E5">
        <w:rPr>
          <w:rFonts w:ascii="Times New Roman" w:hAnsi="Times New Roman" w:cs="Times New Roman"/>
          <w:sz w:val="28"/>
          <w:szCs w:val="28"/>
        </w:rPr>
        <w:t xml:space="preserve">Поддержка некритичных доработок - 3 месяца.  </w:t>
      </w:r>
    </w:p>
    <w:p w14:paraId="17A33520" w14:textId="7777777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CFE28D" w14:textId="77777777" w:rsidR="00743B3B" w:rsidRDefault="00743B3B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CB649" w14:textId="77777777" w:rsidR="00743B3B" w:rsidRDefault="00743B3B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9CA10" w14:textId="08D507EA" w:rsidR="00E96F38" w:rsidRPr="0032346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46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Заключительные положения  </w:t>
      </w:r>
    </w:p>
    <w:p w14:paraId="2309C5EB" w14:textId="7C7B7863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Споры разрешаются путём переговоров, при необходимости - через арбитраж.  </w:t>
      </w:r>
    </w:p>
    <w:p w14:paraId="29D4A80B" w14:textId="13A2D736" w:rsid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Приёмка считается завершённой после подписания акта обеими сторонами.  </w:t>
      </w:r>
    </w:p>
    <w:p w14:paraId="6926DD79" w14:textId="77777777" w:rsidR="00D808C3" w:rsidRPr="00E96F38" w:rsidRDefault="00D808C3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3F7999" w14:textId="47C67C7D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Ответственные:  </w:t>
      </w:r>
    </w:p>
    <w:p w14:paraId="4428C6FC" w14:textId="7777777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- От исполнителя: Сорокин И.А.  </w:t>
      </w:r>
    </w:p>
    <w:p w14:paraId="6B669AAB" w14:textId="7777777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 xml:space="preserve">- От заказчика: Капаева О.М.  </w:t>
      </w:r>
    </w:p>
    <w:p w14:paraId="5A488C41" w14:textId="77777777" w:rsidR="00E96F38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F4503E" w14:textId="2C397673" w:rsidR="003833CA" w:rsidRPr="00E96F38" w:rsidRDefault="00E96F38" w:rsidP="003234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F38">
        <w:rPr>
          <w:rFonts w:ascii="Times New Roman" w:hAnsi="Times New Roman" w:cs="Times New Roman"/>
          <w:sz w:val="28"/>
          <w:szCs w:val="28"/>
        </w:rPr>
        <w:t>Дата ввода в действие: 27.06.2025</w:t>
      </w:r>
    </w:p>
    <w:sectPr w:rsidR="003833CA" w:rsidRPr="00E96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76A"/>
    <w:multiLevelType w:val="hybridMultilevel"/>
    <w:tmpl w:val="49C8D798"/>
    <w:lvl w:ilvl="0" w:tplc="CCE86BB2">
      <w:start w:val="1"/>
      <w:numFmt w:val="bullet"/>
      <w:lvlText w:val="―"/>
      <w:lvlJc w:val="left"/>
      <w:pPr>
        <w:ind w:left="1571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C053049"/>
    <w:multiLevelType w:val="hybridMultilevel"/>
    <w:tmpl w:val="38547E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204CB2"/>
    <w:multiLevelType w:val="hybridMultilevel"/>
    <w:tmpl w:val="323EDD6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E83B16"/>
    <w:multiLevelType w:val="hybridMultilevel"/>
    <w:tmpl w:val="F06AD41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0707CE"/>
    <w:multiLevelType w:val="hybridMultilevel"/>
    <w:tmpl w:val="55CCE6F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BA3459E"/>
    <w:multiLevelType w:val="hybridMultilevel"/>
    <w:tmpl w:val="BD5CFD96"/>
    <w:lvl w:ilvl="0" w:tplc="CCE86BB2">
      <w:start w:val="1"/>
      <w:numFmt w:val="bullet"/>
      <w:lvlText w:val="―"/>
      <w:lvlJc w:val="left"/>
      <w:pPr>
        <w:ind w:left="1155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2E6E730D"/>
    <w:multiLevelType w:val="hybridMultilevel"/>
    <w:tmpl w:val="FE523FBE"/>
    <w:lvl w:ilvl="0" w:tplc="CCE86BB2">
      <w:start w:val="1"/>
      <w:numFmt w:val="bullet"/>
      <w:lvlText w:val="―"/>
      <w:lvlJc w:val="left"/>
      <w:pPr>
        <w:ind w:left="1155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3F3A4248"/>
    <w:multiLevelType w:val="hybridMultilevel"/>
    <w:tmpl w:val="B6D6BE6C"/>
    <w:lvl w:ilvl="0" w:tplc="0BA40A9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F8C273F"/>
    <w:multiLevelType w:val="hybridMultilevel"/>
    <w:tmpl w:val="99AAA478"/>
    <w:lvl w:ilvl="0" w:tplc="CCE86BB2">
      <w:start w:val="1"/>
      <w:numFmt w:val="bullet"/>
      <w:lvlText w:val="―"/>
      <w:lvlJc w:val="left"/>
      <w:pPr>
        <w:ind w:left="1515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40FA769B"/>
    <w:multiLevelType w:val="hybridMultilevel"/>
    <w:tmpl w:val="BB82F272"/>
    <w:lvl w:ilvl="0" w:tplc="041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 w15:restartNumberingAfterBreak="0">
    <w:nsid w:val="46CF4118"/>
    <w:multiLevelType w:val="hybridMultilevel"/>
    <w:tmpl w:val="FB36E94E"/>
    <w:lvl w:ilvl="0" w:tplc="CCE86BB2">
      <w:start w:val="1"/>
      <w:numFmt w:val="bullet"/>
      <w:lvlText w:val="―"/>
      <w:lvlJc w:val="left"/>
      <w:pPr>
        <w:ind w:left="1875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1" w15:restartNumberingAfterBreak="0">
    <w:nsid w:val="4E445B67"/>
    <w:multiLevelType w:val="hybridMultilevel"/>
    <w:tmpl w:val="A5C4F2EA"/>
    <w:lvl w:ilvl="0" w:tplc="CCE86BB2">
      <w:start w:val="1"/>
      <w:numFmt w:val="bullet"/>
      <w:lvlText w:val="―"/>
      <w:lvlJc w:val="left"/>
      <w:pPr>
        <w:ind w:left="1155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51771416"/>
    <w:multiLevelType w:val="hybridMultilevel"/>
    <w:tmpl w:val="00949A6E"/>
    <w:lvl w:ilvl="0" w:tplc="0BA40A9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56CA3DAA"/>
    <w:multiLevelType w:val="hybridMultilevel"/>
    <w:tmpl w:val="FEC4516C"/>
    <w:lvl w:ilvl="0" w:tplc="CCE86BB2">
      <w:start w:val="1"/>
      <w:numFmt w:val="bullet"/>
      <w:lvlText w:val="―"/>
      <w:lvlJc w:val="left"/>
      <w:pPr>
        <w:ind w:left="1875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 w15:restartNumberingAfterBreak="0">
    <w:nsid w:val="592945CC"/>
    <w:multiLevelType w:val="hybridMultilevel"/>
    <w:tmpl w:val="E938B1CC"/>
    <w:lvl w:ilvl="0" w:tplc="9A9E1C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A98542E"/>
    <w:multiLevelType w:val="hybridMultilevel"/>
    <w:tmpl w:val="6DD0682A"/>
    <w:lvl w:ilvl="0" w:tplc="9A9E1C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E425E59"/>
    <w:multiLevelType w:val="hybridMultilevel"/>
    <w:tmpl w:val="D3AAA656"/>
    <w:lvl w:ilvl="0" w:tplc="041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 w15:restartNumberingAfterBreak="0">
    <w:nsid w:val="60E15DD7"/>
    <w:multiLevelType w:val="hybridMultilevel"/>
    <w:tmpl w:val="9C38A9DC"/>
    <w:lvl w:ilvl="0" w:tplc="CCE86BB2">
      <w:start w:val="1"/>
      <w:numFmt w:val="bullet"/>
      <w:lvlText w:val="―"/>
      <w:lvlJc w:val="left"/>
      <w:pPr>
        <w:ind w:left="1875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8" w15:restartNumberingAfterBreak="0">
    <w:nsid w:val="64734BCF"/>
    <w:multiLevelType w:val="hybridMultilevel"/>
    <w:tmpl w:val="19321ACA"/>
    <w:lvl w:ilvl="0" w:tplc="4DDEAB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14E0AF0"/>
    <w:multiLevelType w:val="hybridMultilevel"/>
    <w:tmpl w:val="B594603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739E4B14"/>
    <w:multiLevelType w:val="hybridMultilevel"/>
    <w:tmpl w:val="F274EA7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1"/>
  </w:num>
  <w:num w:numId="4">
    <w:abstractNumId w:val="5"/>
  </w:num>
  <w:num w:numId="5">
    <w:abstractNumId w:val="8"/>
  </w:num>
  <w:num w:numId="6">
    <w:abstractNumId w:val="13"/>
  </w:num>
  <w:num w:numId="7">
    <w:abstractNumId w:val="10"/>
  </w:num>
  <w:num w:numId="8">
    <w:abstractNumId w:val="4"/>
  </w:num>
  <w:num w:numId="9">
    <w:abstractNumId w:val="9"/>
  </w:num>
  <w:num w:numId="10">
    <w:abstractNumId w:val="3"/>
  </w:num>
  <w:num w:numId="11">
    <w:abstractNumId w:val="16"/>
  </w:num>
  <w:num w:numId="12">
    <w:abstractNumId w:val="20"/>
  </w:num>
  <w:num w:numId="13">
    <w:abstractNumId w:val="2"/>
  </w:num>
  <w:num w:numId="14">
    <w:abstractNumId w:val="17"/>
  </w:num>
  <w:num w:numId="15">
    <w:abstractNumId w:val="6"/>
  </w:num>
  <w:num w:numId="16">
    <w:abstractNumId w:val="0"/>
  </w:num>
  <w:num w:numId="17">
    <w:abstractNumId w:val="1"/>
  </w:num>
  <w:num w:numId="18">
    <w:abstractNumId w:val="18"/>
  </w:num>
  <w:num w:numId="19">
    <w:abstractNumId w:val="7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CE"/>
    <w:rsid w:val="00012389"/>
    <w:rsid w:val="0002001C"/>
    <w:rsid w:val="00044812"/>
    <w:rsid w:val="00080762"/>
    <w:rsid w:val="00096847"/>
    <w:rsid w:val="000B34E4"/>
    <w:rsid w:val="000F0D4A"/>
    <w:rsid w:val="00146379"/>
    <w:rsid w:val="001506E4"/>
    <w:rsid w:val="001D3E00"/>
    <w:rsid w:val="001E64EC"/>
    <w:rsid w:val="00257EC9"/>
    <w:rsid w:val="002E6FEC"/>
    <w:rsid w:val="002F4B94"/>
    <w:rsid w:val="00316BDC"/>
    <w:rsid w:val="00323468"/>
    <w:rsid w:val="003833CA"/>
    <w:rsid w:val="003B62AC"/>
    <w:rsid w:val="00417D0B"/>
    <w:rsid w:val="00512858"/>
    <w:rsid w:val="00541A68"/>
    <w:rsid w:val="00543E9E"/>
    <w:rsid w:val="00574992"/>
    <w:rsid w:val="0060100A"/>
    <w:rsid w:val="00686BB5"/>
    <w:rsid w:val="006B584F"/>
    <w:rsid w:val="006D5194"/>
    <w:rsid w:val="0071035C"/>
    <w:rsid w:val="00743B3B"/>
    <w:rsid w:val="00763526"/>
    <w:rsid w:val="007C6AFB"/>
    <w:rsid w:val="007E22E5"/>
    <w:rsid w:val="007F3511"/>
    <w:rsid w:val="00803D63"/>
    <w:rsid w:val="008303DC"/>
    <w:rsid w:val="00856AA2"/>
    <w:rsid w:val="00870F65"/>
    <w:rsid w:val="008C6BEE"/>
    <w:rsid w:val="008D660E"/>
    <w:rsid w:val="009E58B6"/>
    <w:rsid w:val="00A02DEC"/>
    <w:rsid w:val="00B60080"/>
    <w:rsid w:val="00B96C93"/>
    <w:rsid w:val="00B96DF9"/>
    <w:rsid w:val="00BF7665"/>
    <w:rsid w:val="00C12E1B"/>
    <w:rsid w:val="00C5086E"/>
    <w:rsid w:val="00C6291E"/>
    <w:rsid w:val="00D27853"/>
    <w:rsid w:val="00D35DCE"/>
    <w:rsid w:val="00D51BC6"/>
    <w:rsid w:val="00D808C3"/>
    <w:rsid w:val="00DF3108"/>
    <w:rsid w:val="00E458AA"/>
    <w:rsid w:val="00E96F38"/>
    <w:rsid w:val="00F04D59"/>
    <w:rsid w:val="00F272A2"/>
    <w:rsid w:val="00F54EAC"/>
    <w:rsid w:val="00F67485"/>
    <w:rsid w:val="00FA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F4CA"/>
  <w15:chartTrackingRefBased/>
  <w15:docId w15:val="{EB0B2389-4A8C-4317-A76E-89495F54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User123</dc:creator>
  <cp:keywords/>
  <dc:description/>
  <cp:lastModifiedBy>User123</cp:lastModifiedBy>
  <cp:revision>50</cp:revision>
  <dcterms:created xsi:type="dcterms:W3CDTF">2025-06-16T03:48:00Z</dcterms:created>
  <dcterms:modified xsi:type="dcterms:W3CDTF">2025-06-26T10:07:00Z</dcterms:modified>
</cp:coreProperties>
</file>