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C2" w:rsidRDefault="003D2078" w:rsidP="00FA73C2">
      <w:pPr>
        <w:tabs>
          <w:tab w:val="left" w:pos="6295"/>
        </w:tabs>
      </w:pPr>
      <w:r w:rsidRPr="00FA73C2">
        <w:rPr>
          <w:sz w:val="28"/>
        </w:rPr>
        <w:t xml:space="preserve">                                               </w:t>
      </w:r>
      <w:r w:rsidR="00DB02F2">
        <w:rPr>
          <w:sz w:val="28"/>
        </w:rPr>
        <w:t xml:space="preserve">   </w:t>
      </w:r>
      <w:r w:rsidRPr="00FA73C2">
        <w:rPr>
          <w:sz w:val="28"/>
        </w:rPr>
        <w:t xml:space="preserve">  </w:t>
      </w:r>
      <w:r w:rsidRPr="00FA73C2">
        <w:rPr>
          <w:sz w:val="28"/>
          <w:u w:val="single"/>
        </w:rPr>
        <w:t xml:space="preserve">Tips for the Homepage </w:t>
      </w:r>
    </w:p>
    <w:p w:rsidR="00FA73C2" w:rsidRDefault="00FA73C2" w:rsidP="00FA73C2">
      <w:pPr>
        <w:pStyle w:val="ListParagraph"/>
        <w:numPr>
          <w:ilvl w:val="0"/>
          <w:numId w:val="5"/>
        </w:numPr>
        <w:tabs>
          <w:tab w:val="left" w:pos="6295"/>
        </w:tabs>
      </w:pPr>
      <w:r>
        <w:t>Keep your software up to date: Regularly update your operating system, applications, and antivirus software to enjoy latest features, bug fixes, and security patches.</w:t>
      </w:r>
    </w:p>
    <w:p w:rsidR="00FA73C2" w:rsidRDefault="00FA73C2" w:rsidP="00FA73C2">
      <w:pPr>
        <w:pStyle w:val="ListParagraph"/>
        <w:numPr>
          <w:ilvl w:val="0"/>
          <w:numId w:val="5"/>
        </w:numPr>
        <w:tabs>
          <w:tab w:val="left" w:pos="6295"/>
        </w:tabs>
      </w:pPr>
      <w:r>
        <w:t xml:space="preserve">Use strong and unique passwords: </w:t>
      </w:r>
      <w:r w:rsidR="00FB67AD">
        <w:t>Create strong passwords that are difficult to guess and use a different password for each online account. Consider using a password manager to securely store and generate passwords.</w:t>
      </w:r>
    </w:p>
    <w:p w:rsidR="00FB67AD" w:rsidRDefault="00FB67AD" w:rsidP="00FA73C2">
      <w:pPr>
        <w:pStyle w:val="ListParagraph"/>
        <w:numPr>
          <w:ilvl w:val="0"/>
          <w:numId w:val="5"/>
        </w:numPr>
        <w:tabs>
          <w:tab w:val="left" w:pos="6295"/>
        </w:tabs>
      </w:pPr>
      <w:r>
        <w:t>Be cautious of suspicious emails and attachments: Be skeptical of unsolicited emails, especially those requesting personal information or contacting attachments or links. Avoid clicking on suspicious links or downloading attachments from unknown sources.</w:t>
      </w:r>
    </w:p>
    <w:p w:rsidR="00FB67AD" w:rsidRDefault="00FB67AD" w:rsidP="00FA73C2">
      <w:pPr>
        <w:pStyle w:val="ListParagraph"/>
        <w:numPr>
          <w:ilvl w:val="0"/>
          <w:numId w:val="5"/>
        </w:numPr>
        <w:tabs>
          <w:tab w:val="left" w:pos="6295"/>
        </w:tabs>
      </w:pPr>
      <w:r>
        <w:t>Learn basic troubleshooting: Familiarize yourself with basic troubleshooting techniques to resolve common computer issues. Restarting your device, checking cables and connections, and searching for error messages online can often help.</w:t>
      </w:r>
    </w:p>
    <w:p w:rsidR="00DB02F2" w:rsidRDefault="00DB02F2" w:rsidP="00DB02F2">
      <w:pPr>
        <w:tabs>
          <w:tab w:val="left" w:pos="6295"/>
        </w:tabs>
      </w:pPr>
    </w:p>
    <w:p w:rsidR="00DB02F2" w:rsidRDefault="00DB02F2" w:rsidP="00DB02F2">
      <w:pPr>
        <w:tabs>
          <w:tab w:val="left" w:pos="6295"/>
        </w:tabs>
        <w:rPr>
          <w:sz w:val="28"/>
          <w:u w:val="single"/>
        </w:rPr>
      </w:pPr>
      <w:r>
        <w:rPr>
          <w:sz w:val="28"/>
        </w:rPr>
        <w:t xml:space="preserve">                                                        </w:t>
      </w:r>
      <w:r w:rsidRPr="00DB02F2">
        <w:rPr>
          <w:sz w:val="28"/>
          <w:u w:val="single"/>
        </w:rPr>
        <w:t>Welcome message</w:t>
      </w:r>
      <w:r>
        <w:rPr>
          <w:sz w:val="28"/>
          <w:u w:val="single"/>
        </w:rPr>
        <w:t xml:space="preserve"> </w:t>
      </w:r>
    </w:p>
    <w:p w:rsidR="00DB02F2" w:rsidRDefault="00DB02F2" w:rsidP="00DB02F2">
      <w:r>
        <w:t xml:space="preserve">Welcome to Ensign Tech and IT Solution Enterprise website, a place </w:t>
      </w:r>
      <w:r w:rsidRPr="00DB02F2">
        <w:t>for the best IT services that will deliver at your convenience, are you looking for the best computer and accessories sales deal, do you want the best virtual and in-person technical support in IT related problems</w:t>
      </w:r>
      <w:r>
        <w:t xml:space="preserve"> </w:t>
      </w:r>
      <w:r w:rsidRPr="006A2908">
        <w:t>Ensign Tech and IT Solutions is your answer to these needs and we value and cherish our customers.</w:t>
      </w:r>
      <w:r w:rsidR="006A2908">
        <w:t xml:space="preserve"> Explore our resources and trust us to be your trusted companion.</w:t>
      </w:r>
    </w:p>
    <w:p w:rsidR="006A2908" w:rsidRDefault="006A2908" w:rsidP="00DB02F2">
      <w:pPr>
        <w:rPr>
          <w:sz w:val="24"/>
        </w:rPr>
      </w:pPr>
    </w:p>
    <w:p w:rsidR="006A2908" w:rsidRDefault="006A2908" w:rsidP="00DB02F2">
      <w:r>
        <w:rPr>
          <w:sz w:val="28"/>
        </w:rPr>
        <w:t xml:space="preserve">                                                               </w:t>
      </w:r>
      <w:r w:rsidRPr="006A2908">
        <w:rPr>
          <w:sz w:val="28"/>
          <w:u w:val="single"/>
        </w:rPr>
        <w:t>Products</w:t>
      </w:r>
      <w:r>
        <w:rPr>
          <w:sz w:val="28"/>
          <w:u w:val="single"/>
        </w:rPr>
        <w:t xml:space="preserve"> </w:t>
      </w:r>
    </w:p>
    <w:p w:rsidR="001B2955" w:rsidRDefault="006A2908" w:rsidP="000F1939">
      <w:pPr>
        <w:pStyle w:val="ListParagraph"/>
        <w:numPr>
          <w:ilvl w:val="0"/>
          <w:numId w:val="6"/>
        </w:numPr>
      </w:pPr>
      <w:r>
        <w:t xml:space="preserve">HP Pavilion Gaming Laptop: </w:t>
      </w:r>
    </w:p>
    <w:p w:rsidR="000F1939" w:rsidRDefault="006A2908" w:rsidP="001B2955">
      <w:pPr>
        <w:pStyle w:val="ListParagraph"/>
      </w:pPr>
      <w:r>
        <w:t>Intel Core i5, 9</w:t>
      </w:r>
      <w:r w:rsidRPr="006A2908">
        <w:rPr>
          <w:vertAlign w:val="superscript"/>
        </w:rPr>
        <w:t>th</w:t>
      </w:r>
      <w:r>
        <w:t xml:space="preserve"> Gen, 2.40GHZ processor speed, 16GB Ram, 512GB SSD, with windows 10pro version, and </w:t>
      </w:r>
      <w:r w:rsidR="000F1939">
        <w:t xml:space="preserve">up to 7hrs battery life. Price </w:t>
      </w:r>
      <w:r w:rsidR="00A20B71">
        <w:t>$</w:t>
      </w:r>
      <w:r w:rsidR="000F1939">
        <w:t>1,800</w:t>
      </w:r>
    </w:p>
    <w:p w:rsidR="001B2955" w:rsidRPr="001B2955" w:rsidRDefault="000F1939" w:rsidP="00EC15C9">
      <w:pPr>
        <w:pStyle w:val="ListParagraph"/>
        <w:numPr>
          <w:ilvl w:val="0"/>
          <w:numId w:val="6"/>
        </w:numPr>
        <w:rPr>
          <w:sz w:val="8"/>
        </w:rPr>
      </w:pPr>
      <w:r w:rsidRPr="00A20B71">
        <w:rPr>
          <w:rFonts w:ascii="Segoe UI" w:eastAsia="Times New Roman" w:hAnsi="Segoe UI" w:cs="Segoe UI"/>
          <w:color w:val="313133"/>
          <w:kern w:val="36"/>
          <w:szCs w:val="48"/>
        </w:rPr>
        <w:t xml:space="preserve">A4 Fashion Bluetooth: </w:t>
      </w:r>
    </w:p>
    <w:p w:rsidR="00EC15C9" w:rsidRPr="00EC15C9" w:rsidRDefault="000F1939" w:rsidP="001B2955">
      <w:pPr>
        <w:pStyle w:val="ListParagraph"/>
        <w:rPr>
          <w:sz w:val="8"/>
        </w:rPr>
      </w:pPr>
      <w:r w:rsidRPr="00A20B71">
        <w:rPr>
          <w:rFonts w:ascii="Segoe UI" w:eastAsia="Times New Roman" w:hAnsi="Segoe UI" w:cs="Segoe UI"/>
          <w:color w:val="313133"/>
          <w:kern w:val="36"/>
          <w:szCs w:val="48"/>
        </w:rPr>
        <w:t>Ultra-Thin Wireless Mouse 2.4G</w:t>
      </w:r>
      <w:r w:rsidR="00A20B71" w:rsidRPr="00A20B71">
        <w:rPr>
          <w:rFonts w:ascii="Segoe UI" w:eastAsia="Times New Roman" w:hAnsi="Segoe UI" w:cs="Segoe UI"/>
          <w:color w:val="313133"/>
          <w:kern w:val="36"/>
          <w:szCs w:val="48"/>
        </w:rPr>
        <w:t>,</w:t>
      </w:r>
      <w:r w:rsidRPr="00A20B71">
        <w:rPr>
          <w:rFonts w:ascii="Segoe UI" w:eastAsia="Times New Roman" w:hAnsi="Segoe UI" w:cs="Segoe UI"/>
          <w:color w:val="313133"/>
          <w:kern w:val="36"/>
          <w:szCs w:val="48"/>
        </w:rPr>
        <w:t xml:space="preserve"> </w:t>
      </w:r>
      <w:r w:rsidR="00A20B71" w:rsidRPr="00A20B71">
        <w:rPr>
          <w:rFonts w:ascii="Segoe UI" w:eastAsia="Times New Roman" w:hAnsi="Segoe UI" w:cs="Segoe UI"/>
          <w:color w:val="313133"/>
          <w:kern w:val="36"/>
          <w:szCs w:val="48"/>
        </w:rPr>
        <w:t>rechargeable,</w:t>
      </w:r>
      <w:r w:rsidRPr="00A20B71">
        <w:rPr>
          <w:rFonts w:ascii="Segoe UI" w:eastAsia="Times New Roman" w:hAnsi="Segoe UI" w:cs="Segoe UI"/>
          <w:color w:val="313133"/>
          <w:kern w:val="36"/>
          <w:szCs w:val="48"/>
        </w:rPr>
        <w:t xml:space="preserve"> Black</w:t>
      </w:r>
      <w:r w:rsidR="00A20B71" w:rsidRPr="00A20B71">
        <w:rPr>
          <w:rFonts w:ascii="Segoe UI" w:eastAsia="Times New Roman" w:hAnsi="Segoe UI" w:cs="Segoe UI"/>
          <w:color w:val="313133"/>
          <w:kern w:val="36"/>
          <w:szCs w:val="48"/>
        </w:rPr>
        <w:t xml:space="preserve"> color, USB receiver</w:t>
      </w:r>
      <w:r w:rsidR="00A20B71">
        <w:rPr>
          <w:rFonts w:ascii="Segoe UI" w:eastAsia="Times New Roman" w:hAnsi="Segoe UI" w:cs="Segoe UI"/>
          <w:color w:val="313133"/>
          <w:kern w:val="36"/>
          <w:szCs w:val="48"/>
        </w:rPr>
        <w:t>. Price $5.00</w:t>
      </w:r>
    </w:p>
    <w:p w:rsidR="001B2955" w:rsidRPr="001B2955" w:rsidRDefault="00A20B71" w:rsidP="003E0A3E">
      <w:pPr>
        <w:pStyle w:val="ListParagraph"/>
        <w:numPr>
          <w:ilvl w:val="0"/>
          <w:numId w:val="6"/>
        </w:numPr>
        <w:rPr>
          <w:rFonts w:cstheme="minorHAnsi"/>
          <w:sz w:val="8"/>
        </w:rPr>
      </w:pPr>
      <w:r w:rsidRPr="005A0428">
        <w:rPr>
          <w:rFonts w:cstheme="minorHAnsi"/>
          <w:color w:val="313133"/>
        </w:rPr>
        <w:t>SanDisk 128GB Cruzer Blade USB Flash Drive</w:t>
      </w:r>
      <w:r w:rsidR="00EC15C9" w:rsidRPr="005A0428">
        <w:rPr>
          <w:rFonts w:cstheme="minorHAnsi"/>
          <w:color w:val="313133"/>
        </w:rPr>
        <w:t xml:space="preserve">: </w:t>
      </w:r>
    </w:p>
    <w:p w:rsidR="003E0A3E" w:rsidRPr="005A0428" w:rsidRDefault="00EC15C9" w:rsidP="001B2955">
      <w:pPr>
        <w:pStyle w:val="ListParagraph"/>
        <w:rPr>
          <w:rFonts w:cstheme="minorHAnsi"/>
          <w:sz w:val="8"/>
        </w:rPr>
      </w:pPr>
      <w:r w:rsidRPr="005A0428">
        <w:rPr>
          <w:rFonts w:cstheme="minorHAnsi"/>
          <w:color w:val="313133"/>
        </w:rPr>
        <w:t>Ultra-compact and portable, share your photos, videos, songs and other files between computers with ease, SanDisk is Secure Access software protected and uses 128-bit password protection. Price $9.8</w:t>
      </w:r>
    </w:p>
    <w:p w:rsidR="001B2955" w:rsidRPr="001B2955" w:rsidRDefault="00EC15C9" w:rsidP="001B2955">
      <w:pPr>
        <w:pStyle w:val="ListParagraph"/>
        <w:numPr>
          <w:ilvl w:val="0"/>
          <w:numId w:val="6"/>
        </w:numPr>
        <w:shd w:val="clear" w:color="auto" w:fill="FFFFFF"/>
        <w:spacing w:after="0" w:line="240" w:lineRule="auto"/>
        <w:rPr>
          <w:rFonts w:eastAsia="Times New Roman" w:cstheme="minorHAnsi"/>
          <w:color w:val="313133"/>
          <w:szCs w:val="24"/>
        </w:rPr>
      </w:pPr>
      <w:r w:rsidRPr="005A0428">
        <w:rPr>
          <w:rFonts w:cstheme="minorHAnsi"/>
          <w:color w:val="313133"/>
          <w:sz w:val="20"/>
        </w:rPr>
        <w:t>Walram SSD SATAIII Solid State Drive Sata For Laptop 256G</w:t>
      </w:r>
      <w:r w:rsidR="003E0A3E" w:rsidRPr="005A0428">
        <w:rPr>
          <w:rFonts w:cstheme="minorHAnsi"/>
          <w:color w:val="313133"/>
          <w:sz w:val="20"/>
        </w:rPr>
        <w:t xml:space="preserve">: </w:t>
      </w:r>
    </w:p>
    <w:p w:rsidR="001B2955" w:rsidRDefault="003E0A3E" w:rsidP="001B2955">
      <w:pPr>
        <w:pStyle w:val="ListParagraph"/>
        <w:shd w:val="clear" w:color="auto" w:fill="FFFFFF"/>
        <w:spacing w:after="0" w:line="240" w:lineRule="auto"/>
        <w:rPr>
          <w:rFonts w:eastAsia="Times New Roman" w:cstheme="minorHAnsi"/>
          <w:color w:val="313133"/>
          <w:szCs w:val="24"/>
        </w:rPr>
      </w:pPr>
      <w:r w:rsidRPr="005A0428">
        <w:rPr>
          <w:rFonts w:eastAsia="Times New Roman" w:cstheme="minorHAnsi"/>
          <w:color w:val="313133"/>
          <w:szCs w:val="24"/>
        </w:rPr>
        <w:t>Read Speed (MAX)</w:t>
      </w:r>
      <w:r w:rsidR="005A0428">
        <w:rPr>
          <w:rFonts w:eastAsia="Times New Roman" w:cstheme="minorHAnsi"/>
          <w:color w:val="313133"/>
          <w:szCs w:val="24"/>
        </w:rPr>
        <w:t xml:space="preserve"> 550 MB/s, </w:t>
      </w:r>
      <w:r w:rsidR="001B2955">
        <w:rPr>
          <w:rFonts w:eastAsia="Times New Roman" w:cstheme="minorHAnsi"/>
          <w:color w:val="313133"/>
          <w:szCs w:val="24"/>
        </w:rPr>
        <w:t>compatible with all desktop and laptop computers, extremely fast transmission, excellent performance, extremely lightweight and quick start</w:t>
      </w:r>
      <w:r w:rsidR="00F40DDF">
        <w:rPr>
          <w:rFonts w:eastAsia="Times New Roman" w:cstheme="minorHAnsi"/>
          <w:color w:val="313133"/>
          <w:szCs w:val="24"/>
        </w:rPr>
        <w:t>, load and file transfer. Price $40</w:t>
      </w:r>
    </w:p>
    <w:p w:rsidR="00E1580E" w:rsidRPr="00E1580E" w:rsidRDefault="001B2955" w:rsidP="00E1580E">
      <w:pPr>
        <w:pStyle w:val="ListParagraph"/>
        <w:numPr>
          <w:ilvl w:val="0"/>
          <w:numId w:val="6"/>
        </w:numPr>
        <w:shd w:val="clear" w:color="auto" w:fill="FFFFFF"/>
        <w:spacing w:after="0" w:line="240" w:lineRule="auto"/>
        <w:rPr>
          <w:rFonts w:eastAsia="Times New Roman" w:cstheme="minorHAnsi"/>
          <w:color w:val="313133"/>
          <w:szCs w:val="24"/>
        </w:rPr>
      </w:pPr>
      <w:r w:rsidRPr="001B2955">
        <w:rPr>
          <w:rFonts w:cstheme="minorHAnsi"/>
          <w:color w:val="313133"/>
        </w:rPr>
        <w:t>Hp M22f (21.5" ) FHD IPS Monitor</w:t>
      </w:r>
      <w:r>
        <w:rPr>
          <w:rFonts w:cstheme="minorHAnsi"/>
          <w:color w:val="313133"/>
        </w:rPr>
        <w:t>:</w:t>
      </w:r>
      <w:r>
        <w:rPr>
          <w:rFonts w:eastAsia="Times New Roman" w:cstheme="minorHAnsi"/>
          <w:color w:val="313133"/>
          <w:szCs w:val="24"/>
        </w:rPr>
        <w:t xml:space="preserve"> </w:t>
      </w:r>
      <w:r>
        <w:br/>
      </w:r>
      <w:r w:rsidRPr="001B2955">
        <w:rPr>
          <w:rFonts w:cstheme="minorHAnsi"/>
          <w:color w:val="313133"/>
          <w:shd w:val="clear" w:color="auto" w:fill="FFFFFF"/>
        </w:rPr>
        <w:t>Lose yourself in the picture-perfect immersion of this massive canvas, designed to redefine comfort, wellness, and sustainability. Play, work, or simply stare into the new definition of high definition.</w:t>
      </w:r>
      <w:r w:rsidRPr="001B2955">
        <w:rPr>
          <w:rFonts w:cstheme="minorHAnsi"/>
          <w:color w:val="313133"/>
        </w:rPr>
        <w:br/>
      </w:r>
      <w:r w:rsidRPr="001B2955">
        <w:rPr>
          <w:rFonts w:cstheme="minorHAnsi"/>
          <w:color w:val="313133"/>
          <w:shd w:val="clear" w:color="auto" w:fill="FFFFFF"/>
        </w:rPr>
        <w:t>The New Definition of High Definition</w:t>
      </w:r>
      <w:r w:rsidRPr="001B2955">
        <w:rPr>
          <w:rFonts w:cstheme="minorHAnsi"/>
          <w:color w:val="313133"/>
        </w:rPr>
        <w:br/>
      </w:r>
      <w:r w:rsidRPr="001B2955">
        <w:rPr>
          <w:rFonts w:cstheme="minorHAnsi"/>
          <w:color w:val="313133"/>
          <w:shd w:val="clear" w:color="auto" w:fill="FFFFFF"/>
        </w:rPr>
        <w:t xml:space="preserve">This FHD monitor feels as good as it looks, packing IPS technology for 178 degrees ultra-wide </w:t>
      </w:r>
      <w:r w:rsidRPr="001B2955">
        <w:rPr>
          <w:rFonts w:cstheme="minorHAnsi"/>
          <w:color w:val="313133"/>
          <w:shd w:val="clear" w:color="auto" w:fill="FFFFFF"/>
        </w:rPr>
        <w:lastRenderedPageBreak/>
        <w:t>viewing angles, 99% sRGB color gamut for color accuracy, and Free</w:t>
      </w:r>
      <w:r>
        <w:rPr>
          <w:rFonts w:cstheme="minorHAnsi"/>
          <w:color w:val="313133"/>
          <w:shd w:val="clear" w:color="auto" w:fill="FFFFFF"/>
        </w:rPr>
        <w:t>-</w:t>
      </w:r>
      <w:r w:rsidRPr="001B2955">
        <w:rPr>
          <w:rFonts w:cstheme="minorHAnsi"/>
          <w:color w:val="313133"/>
          <w:shd w:val="clear" w:color="auto" w:fill="FFFFFF"/>
        </w:rPr>
        <w:t>sync to keep your eyes up to speed with your imagination</w:t>
      </w:r>
      <w:r>
        <w:rPr>
          <w:rFonts w:cstheme="minorHAnsi"/>
          <w:color w:val="313133"/>
          <w:shd w:val="clear" w:color="auto" w:fill="FFFFFF"/>
        </w:rPr>
        <w:t>. Price $171</w:t>
      </w:r>
    </w:p>
    <w:p w:rsidR="00E1580E" w:rsidRPr="00E1580E" w:rsidRDefault="00E1580E" w:rsidP="00E1580E">
      <w:pPr>
        <w:pStyle w:val="ListParagraph"/>
        <w:numPr>
          <w:ilvl w:val="0"/>
          <w:numId w:val="6"/>
        </w:numPr>
        <w:shd w:val="clear" w:color="auto" w:fill="FFFFFF"/>
        <w:spacing w:after="0" w:line="240" w:lineRule="auto"/>
        <w:rPr>
          <w:rFonts w:ascii="Segoe UI" w:eastAsia="Times New Roman" w:hAnsi="Segoe UI" w:cs="Segoe UI"/>
          <w:color w:val="313133"/>
          <w:sz w:val="24"/>
          <w:szCs w:val="24"/>
        </w:rPr>
      </w:pPr>
      <w:r w:rsidRPr="00E1580E">
        <w:rPr>
          <w:rFonts w:cstheme="minorHAnsi"/>
          <w:color w:val="313133"/>
        </w:rPr>
        <w:t xml:space="preserve">Airtel 4G LTE MiFi </w:t>
      </w:r>
      <w:r w:rsidR="000B78AA" w:rsidRPr="00E1580E">
        <w:rPr>
          <w:rFonts w:cstheme="minorHAnsi"/>
          <w:color w:val="313133"/>
        </w:rPr>
        <w:t>Wi-Fi</w:t>
      </w:r>
      <w:r w:rsidRPr="00E1580E">
        <w:rPr>
          <w:rFonts w:cstheme="minorHAnsi"/>
          <w:color w:val="313133"/>
        </w:rPr>
        <w:t xml:space="preserve"> Internet </w:t>
      </w:r>
      <w:r w:rsidR="000B78AA" w:rsidRPr="00E1580E">
        <w:rPr>
          <w:rFonts w:cstheme="minorHAnsi"/>
          <w:color w:val="313133"/>
        </w:rPr>
        <w:t>Hotspots</w:t>
      </w:r>
      <w:r w:rsidRPr="00E1580E">
        <w:rPr>
          <w:rFonts w:cstheme="minorHAnsi"/>
          <w:color w:val="313133"/>
        </w:rPr>
        <w:t xml:space="preserve"> + 25GB DATA: </w:t>
      </w:r>
    </w:p>
    <w:p w:rsidR="00E1580E" w:rsidRDefault="00E1580E" w:rsidP="00E1580E">
      <w:pPr>
        <w:pStyle w:val="ListParagraph"/>
        <w:shd w:val="clear" w:color="auto" w:fill="FFFFFF"/>
        <w:spacing w:after="0" w:line="240" w:lineRule="auto"/>
        <w:rPr>
          <w:rFonts w:eastAsia="Times New Roman" w:cstheme="minorHAnsi"/>
          <w:color w:val="313133"/>
          <w:szCs w:val="24"/>
        </w:rPr>
      </w:pPr>
      <w:r w:rsidRPr="00E1580E">
        <w:rPr>
          <w:rFonts w:eastAsia="Times New Roman" w:cstheme="minorHAnsi"/>
          <w:color w:val="313133"/>
          <w:szCs w:val="24"/>
        </w:rPr>
        <w:t xml:space="preserve">4G LTE Router with Wi-Fi can connect up to 10 devices: Tablets, PC, Mobile &amp; Smart Phones, Notebooks </w:t>
      </w:r>
      <w:r w:rsidR="000B78AA" w:rsidRPr="00E1580E">
        <w:rPr>
          <w:rFonts w:eastAsia="Times New Roman" w:cstheme="minorHAnsi"/>
          <w:color w:val="313133"/>
          <w:szCs w:val="24"/>
        </w:rPr>
        <w:t>etc.</w:t>
      </w:r>
      <w:r w:rsidRPr="00E1580E">
        <w:rPr>
          <w:rFonts w:eastAsia="Times New Roman" w:cstheme="minorHAnsi"/>
          <w:color w:val="313133"/>
          <w:szCs w:val="24"/>
        </w:rPr>
        <w:t>, Enjoy FREE Browsing of 4GB Bonus if you insert a new Airtel Sim, Enjoy Double Data for the first 3 months (for new Airtel Sim), Support Multiple Users at the same time.</w:t>
      </w:r>
      <w:r>
        <w:rPr>
          <w:rFonts w:eastAsia="Times New Roman" w:cstheme="minorHAnsi"/>
          <w:color w:val="313133"/>
          <w:szCs w:val="24"/>
        </w:rPr>
        <w:t xml:space="preserve"> Price $10</w:t>
      </w:r>
    </w:p>
    <w:p w:rsidR="00E1580E" w:rsidRPr="00E1580E" w:rsidRDefault="00E1580E" w:rsidP="00E1580E">
      <w:pPr>
        <w:pStyle w:val="ListParagraph"/>
        <w:numPr>
          <w:ilvl w:val="0"/>
          <w:numId w:val="6"/>
        </w:numPr>
        <w:shd w:val="clear" w:color="auto" w:fill="FFFFFF"/>
        <w:spacing w:after="0" w:line="240" w:lineRule="auto"/>
        <w:rPr>
          <w:rFonts w:eastAsia="Times New Roman" w:cstheme="minorHAnsi"/>
          <w:color w:val="313133"/>
          <w:sz w:val="24"/>
          <w:szCs w:val="24"/>
        </w:rPr>
      </w:pPr>
      <w:r w:rsidRPr="00E1580E">
        <w:rPr>
          <w:rFonts w:cstheme="minorHAnsi"/>
          <w:bCs/>
          <w:color w:val="313133"/>
        </w:rPr>
        <w:t xml:space="preserve">RGB LED Computer Speaker Subwoofer </w:t>
      </w:r>
      <w:r>
        <w:rPr>
          <w:rFonts w:cstheme="minorHAnsi"/>
          <w:bCs/>
          <w:color w:val="313133"/>
        </w:rPr>
        <w:t>f</w:t>
      </w:r>
      <w:r w:rsidRPr="00E1580E">
        <w:rPr>
          <w:rFonts w:cstheme="minorHAnsi"/>
          <w:bCs/>
          <w:color w:val="313133"/>
        </w:rPr>
        <w:t>or Laptop Desktop/Mobile Phone</w:t>
      </w:r>
      <w:r>
        <w:rPr>
          <w:rFonts w:cstheme="minorHAnsi"/>
          <w:bCs/>
          <w:color w:val="313133"/>
        </w:rPr>
        <w:t>:</w:t>
      </w:r>
    </w:p>
    <w:p w:rsidR="00D46243" w:rsidRDefault="00D46243" w:rsidP="00D46243">
      <w:pPr>
        <w:pStyle w:val="ListParagraph"/>
        <w:shd w:val="clear" w:color="auto" w:fill="FFFFFF"/>
        <w:spacing w:after="0" w:line="240" w:lineRule="auto"/>
        <w:rPr>
          <w:rFonts w:ascii="Segoe UI" w:hAnsi="Segoe UI" w:cs="Segoe UI"/>
          <w:color w:val="313133"/>
          <w:sz w:val="21"/>
          <w:szCs w:val="21"/>
          <w:shd w:val="clear" w:color="auto" w:fill="FFFFFF"/>
        </w:rPr>
      </w:pPr>
      <w:r>
        <w:rPr>
          <w:rFonts w:ascii="Segoe UI" w:hAnsi="Segoe UI" w:cs="Segoe UI"/>
          <w:color w:val="313133"/>
          <w:sz w:val="21"/>
          <w:szCs w:val="21"/>
          <w:shd w:val="clear" w:color="auto" w:fill="FFFFFF"/>
        </w:rPr>
        <w:t>Colorful LED Light,</w:t>
      </w:r>
      <w:r w:rsidR="000B78AA">
        <w:rPr>
          <w:rFonts w:ascii="Segoe UI" w:hAnsi="Segoe UI" w:cs="Segoe UI"/>
          <w:color w:val="313133"/>
          <w:sz w:val="21"/>
          <w:szCs w:val="21"/>
          <w:shd w:val="clear" w:color="auto" w:fill="FFFFFF"/>
        </w:rPr>
        <w:t xml:space="preserve"> </w:t>
      </w:r>
      <w:r>
        <w:rPr>
          <w:rFonts w:ascii="Segoe UI" w:hAnsi="Segoe UI" w:cs="Segoe UI"/>
          <w:color w:val="313133"/>
          <w:sz w:val="21"/>
          <w:szCs w:val="21"/>
          <w:shd w:val="clear" w:color="auto" w:fill="FFFFFF"/>
        </w:rPr>
        <w:t>with colorful breathing light, it will bring you both visual and aural enjoyment.</w:t>
      </w:r>
      <w:r>
        <w:rPr>
          <w:rFonts w:ascii="Segoe UI" w:hAnsi="Segoe UI" w:cs="Segoe UI"/>
          <w:color w:val="313133"/>
          <w:sz w:val="21"/>
          <w:szCs w:val="21"/>
        </w:rPr>
        <w:br/>
      </w:r>
      <w:r>
        <w:rPr>
          <w:rFonts w:ascii="Segoe UI" w:hAnsi="Segoe UI" w:cs="Segoe UI"/>
          <w:color w:val="313133"/>
          <w:sz w:val="21"/>
          <w:szCs w:val="21"/>
          <w:shd w:val="clear" w:color="auto" w:fill="FFFFFF"/>
        </w:rPr>
        <w:t>USB supply power dir</w:t>
      </w:r>
      <w:r w:rsidR="000B78AA">
        <w:rPr>
          <w:rFonts w:ascii="Segoe UI" w:hAnsi="Segoe UI" w:cs="Segoe UI"/>
          <w:color w:val="313133"/>
          <w:sz w:val="21"/>
          <w:szCs w:val="21"/>
          <w:shd w:val="clear" w:color="auto" w:fill="FFFFFF"/>
        </w:rPr>
        <w:t>e</w:t>
      </w:r>
      <w:r>
        <w:rPr>
          <w:rFonts w:ascii="Segoe UI" w:hAnsi="Segoe UI" w:cs="Segoe UI"/>
          <w:color w:val="313133"/>
          <w:sz w:val="21"/>
          <w:szCs w:val="21"/>
          <w:shd w:val="clear" w:color="auto" w:fill="FFFFFF"/>
        </w:rPr>
        <w:t>ctly, easy connection.</w:t>
      </w:r>
      <w:r>
        <w:rPr>
          <w:rFonts w:ascii="Segoe UI" w:hAnsi="Segoe UI" w:cs="Segoe UI"/>
          <w:color w:val="313133"/>
          <w:sz w:val="21"/>
          <w:szCs w:val="21"/>
        </w:rPr>
        <w:br/>
      </w:r>
      <w:r>
        <w:rPr>
          <w:rFonts w:ascii="Segoe UI" w:hAnsi="Segoe UI" w:cs="Segoe UI"/>
          <w:color w:val="313133"/>
          <w:sz w:val="21"/>
          <w:szCs w:val="21"/>
          <w:shd w:val="clear" w:color="auto" w:fill="FFFFFF"/>
        </w:rPr>
        <w:t>Large diameter full frequency vibration loudspeaker, deep bass, rich mid-range and clear treble.</w:t>
      </w:r>
      <w:r>
        <w:rPr>
          <w:rFonts w:ascii="Segoe UI" w:hAnsi="Segoe UI" w:cs="Segoe UI"/>
          <w:color w:val="313133"/>
          <w:sz w:val="21"/>
          <w:szCs w:val="21"/>
        </w:rPr>
        <w:br/>
      </w:r>
      <w:r>
        <w:rPr>
          <w:rFonts w:ascii="Segoe UI" w:hAnsi="Segoe UI" w:cs="Segoe UI"/>
          <w:color w:val="313133"/>
          <w:sz w:val="21"/>
          <w:szCs w:val="21"/>
          <w:shd w:val="clear" w:color="auto" w:fill="FFFFFF"/>
        </w:rPr>
        <w:t>Rear bass trumpet, bass thick, to bring you high-quality bass.</w:t>
      </w:r>
      <w:r>
        <w:rPr>
          <w:rFonts w:ascii="Segoe UI" w:hAnsi="Segoe UI" w:cs="Segoe UI"/>
          <w:color w:val="313133"/>
          <w:sz w:val="21"/>
          <w:szCs w:val="21"/>
        </w:rPr>
        <w:br/>
      </w:r>
      <w:r>
        <w:rPr>
          <w:rFonts w:ascii="Segoe UI" w:hAnsi="Segoe UI" w:cs="Segoe UI"/>
          <w:color w:val="313133"/>
          <w:sz w:val="21"/>
          <w:szCs w:val="21"/>
          <w:shd w:val="clear" w:color="auto" w:fill="FFFFFF"/>
        </w:rPr>
        <w:t>High magnetic speaker, give you a different listening experience.</w:t>
      </w:r>
      <w:r>
        <w:rPr>
          <w:rFonts w:ascii="Segoe UI" w:hAnsi="Segoe UI" w:cs="Segoe UI"/>
          <w:color w:val="313133"/>
          <w:sz w:val="21"/>
          <w:szCs w:val="21"/>
        </w:rPr>
        <w:br/>
      </w:r>
      <w:r>
        <w:rPr>
          <w:rFonts w:ascii="Segoe UI" w:hAnsi="Segoe UI" w:cs="Segoe UI"/>
          <w:color w:val="313133"/>
          <w:sz w:val="21"/>
          <w:szCs w:val="21"/>
          <w:shd w:val="clear" w:color="auto" w:fill="FFFFFF"/>
        </w:rPr>
        <w:t xml:space="preserve">Can connect PC, laptop, mobile phone, MP3, MP4 , DVD. Price $14  </w:t>
      </w:r>
    </w:p>
    <w:p w:rsidR="00D46243" w:rsidRPr="00D46243" w:rsidRDefault="00D46243" w:rsidP="00D46243">
      <w:pPr>
        <w:pStyle w:val="ListParagraph"/>
        <w:numPr>
          <w:ilvl w:val="0"/>
          <w:numId w:val="6"/>
        </w:numPr>
        <w:shd w:val="clear" w:color="auto" w:fill="FFFFFF"/>
        <w:spacing w:after="0" w:line="240" w:lineRule="auto"/>
        <w:rPr>
          <w:rFonts w:cstheme="minorHAnsi"/>
          <w:color w:val="313133"/>
          <w:sz w:val="21"/>
          <w:szCs w:val="21"/>
          <w:shd w:val="clear" w:color="auto" w:fill="FFFFFF"/>
        </w:rPr>
      </w:pPr>
      <w:r w:rsidRPr="00D46243">
        <w:rPr>
          <w:rFonts w:cstheme="minorHAnsi"/>
          <w:bCs/>
          <w:color w:val="313133"/>
        </w:rPr>
        <w:t>Hp DeskJet Plus 4120 All-in-One Printer</w:t>
      </w:r>
      <w:r>
        <w:rPr>
          <w:rFonts w:cstheme="minorHAnsi"/>
          <w:bCs/>
          <w:color w:val="313133"/>
        </w:rPr>
        <w:t>:</w:t>
      </w:r>
    </w:p>
    <w:p w:rsidR="00D46243" w:rsidRPr="00D46243" w:rsidRDefault="00D46243" w:rsidP="00D46243">
      <w:pPr>
        <w:shd w:val="clear" w:color="auto" w:fill="FFFFFF"/>
        <w:spacing w:after="0" w:line="240" w:lineRule="auto"/>
        <w:ind w:left="720"/>
        <w:rPr>
          <w:rFonts w:eastAsia="Times New Roman" w:cstheme="minorHAnsi"/>
          <w:color w:val="313133"/>
          <w:szCs w:val="24"/>
        </w:rPr>
      </w:pPr>
      <w:r w:rsidRPr="00D46243">
        <w:rPr>
          <w:rFonts w:eastAsia="Times New Roman" w:cstheme="minorHAnsi"/>
          <w:color w:val="313133"/>
          <w:szCs w:val="24"/>
        </w:rPr>
        <w:t>Work fast and hands-free</w:t>
      </w:r>
    </w:p>
    <w:p w:rsidR="00D46243" w:rsidRPr="00D46243" w:rsidRDefault="00D46243" w:rsidP="00D46243">
      <w:pPr>
        <w:shd w:val="clear" w:color="auto" w:fill="FFFFFF"/>
        <w:spacing w:after="0" w:line="240" w:lineRule="auto"/>
        <w:ind w:left="720"/>
        <w:rPr>
          <w:rFonts w:eastAsia="Times New Roman" w:cstheme="minorHAnsi"/>
          <w:color w:val="313133"/>
          <w:szCs w:val="24"/>
        </w:rPr>
      </w:pPr>
      <w:r w:rsidRPr="00D46243">
        <w:rPr>
          <w:rFonts w:eastAsia="Times New Roman" w:cstheme="minorHAnsi"/>
          <w:color w:val="313133"/>
          <w:szCs w:val="24"/>
        </w:rPr>
        <w:t>Easily handle tasks</w:t>
      </w:r>
    </w:p>
    <w:p w:rsidR="00D46243" w:rsidRPr="00D46243" w:rsidRDefault="00D46243" w:rsidP="00D46243">
      <w:pPr>
        <w:shd w:val="clear" w:color="auto" w:fill="FFFFFF"/>
        <w:spacing w:after="0" w:line="240" w:lineRule="auto"/>
        <w:ind w:left="720"/>
        <w:rPr>
          <w:rFonts w:eastAsia="Times New Roman" w:cstheme="minorHAnsi"/>
          <w:color w:val="313133"/>
          <w:szCs w:val="24"/>
        </w:rPr>
      </w:pPr>
      <w:r w:rsidRPr="00D46243">
        <w:rPr>
          <w:rFonts w:eastAsia="Times New Roman" w:cstheme="minorHAnsi"/>
          <w:color w:val="313133"/>
          <w:szCs w:val="24"/>
        </w:rPr>
        <w:t>Easily print, scan, and copy everyday documents from your smartphone, using HP Smart app.</w:t>
      </w:r>
    </w:p>
    <w:p w:rsidR="00D46243" w:rsidRDefault="00D46243" w:rsidP="00D46243">
      <w:pPr>
        <w:shd w:val="clear" w:color="auto" w:fill="FFFFFF"/>
        <w:spacing w:after="0" w:line="240" w:lineRule="auto"/>
        <w:ind w:left="720"/>
        <w:rPr>
          <w:rFonts w:eastAsia="Times New Roman" w:cstheme="minorHAnsi"/>
          <w:color w:val="313133"/>
          <w:szCs w:val="24"/>
        </w:rPr>
      </w:pPr>
      <w:r w:rsidRPr="00D46243">
        <w:rPr>
          <w:rFonts w:eastAsia="Times New Roman" w:cstheme="minorHAnsi"/>
          <w:color w:val="313133"/>
          <w:szCs w:val="24"/>
        </w:rPr>
        <w:t>Get better range and faster, more reliable connections</w:t>
      </w:r>
      <w:r>
        <w:rPr>
          <w:rFonts w:eastAsia="Times New Roman" w:cstheme="minorHAnsi"/>
          <w:color w:val="313133"/>
          <w:szCs w:val="24"/>
        </w:rPr>
        <w:t>. Price $150</w:t>
      </w:r>
    </w:p>
    <w:p w:rsidR="00D46243" w:rsidRDefault="00D46243" w:rsidP="00D46243">
      <w:pPr>
        <w:shd w:val="clear" w:color="auto" w:fill="FFFFFF"/>
        <w:spacing w:after="0" w:line="240" w:lineRule="auto"/>
        <w:ind w:left="720"/>
        <w:rPr>
          <w:rFonts w:eastAsia="Times New Roman" w:cstheme="minorHAnsi"/>
          <w:color w:val="313133"/>
          <w:szCs w:val="24"/>
        </w:rPr>
      </w:pPr>
    </w:p>
    <w:p w:rsidR="00D46243" w:rsidRDefault="00D46243" w:rsidP="00D46243">
      <w:pPr>
        <w:shd w:val="clear" w:color="auto" w:fill="FFFFFF"/>
        <w:spacing w:after="0" w:line="240" w:lineRule="auto"/>
        <w:ind w:left="720"/>
        <w:rPr>
          <w:rFonts w:eastAsia="Times New Roman" w:cstheme="minorHAnsi"/>
          <w:color w:val="313133"/>
          <w:szCs w:val="24"/>
        </w:rPr>
      </w:pPr>
    </w:p>
    <w:p w:rsidR="00D46243" w:rsidRDefault="00D46243" w:rsidP="00D46243">
      <w:pPr>
        <w:shd w:val="clear" w:color="auto" w:fill="FFFFFF"/>
        <w:spacing w:after="0" w:line="240" w:lineRule="auto"/>
        <w:ind w:left="720"/>
        <w:rPr>
          <w:rFonts w:eastAsia="Times New Roman" w:cstheme="minorHAnsi"/>
          <w:color w:val="313133"/>
          <w:szCs w:val="24"/>
        </w:rPr>
      </w:pPr>
    </w:p>
    <w:p w:rsidR="00D46243" w:rsidRPr="000B78AA" w:rsidRDefault="000B78AA" w:rsidP="00D46243">
      <w:pPr>
        <w:shd w:val="clear" w:color="auto" w:fill="FFFFFF"/>
        <w:spacing w:after="0" w:line="240" w:lineRule="auto"/>
        <w:ind w:left="720"/>
        <w:rPr>
          <w:rFonts w:eastAsia="Times New Roman" w:cstheme="minorHAnsi"/>
          <w:color w:val="313133"/>
          <w:sz w:val="28"/>
          <w:szCs w:val="24"/>
          <w:u w:val="single"/>
        </w:rPr>
      </w:pPr>
      <w:r>
        <w:rPr>
          <w:rFonts w:eastAsia="Times New Roman" w:cstheme="minorHAnsi"/>
          <w:color w:val="313133"/>
          <w:sz w:val="28"/>
          <w:szCs w:val="24"/>
        </w:rPr>
        <w:t xml:space="preserve">                                                  </w:t>
      </w:r>
      <w:r w:rsidR="00D46243" w:rsidRPr="000B78AA">
        <w:rPr>
          <w:rFonts w:eastAsia="Times New Roman" w:cstheme="minorHAnsi"/>
          <w:color w:val="313133"/>
          <w:sz w:val="28"/>
          <w:szCs w:val="24"/>
          <w:u w:val="single"/>
        </w:rPr>
        <w:t>Ser</w:t>
      </w:r>
      <w:r w:rsidRPr="000B78AA">
        <w:rPr>
          <w:rFonts w:eastAsia="Times New Roman" w:cstheme="minorHAnsi"/>
          <w:color w:val="313133"/>
          <w:sz w:val="28"/>
          <w:szCs w:val="24"/>
          <w:u w:val="single"/>
        </w:rPr>
        <w:t>vices</w:t>
      </w:r>
    </w:p>
    <w:p w:rsidR="00D46243" w:rsidRPr="00D46243" w:rsidRDefault="00D46243" w:rsidP="00E1580E">
      <w:pPr>
        <w:pStyle w:val="ListParagraph"/>
        <w:shd w:val="clear" w:color="auto" w:fill="FFFFFF"/>
        <w:spacing w:after="0" w:line="240" w:lineRule="auto"/>
        <w:rPr>
          <w:rFonts w:eastAsia="Times New Roman" w:cstheme="minorHAnsi"/>
          <w:color w:val="313133"/>
          <w:sz w:val="20"/>
          <w:szCs w:val="24"/>
        </w:rPr>
      </w:pPr>
    </w:p>
    <w:p w:rsidR="00355981" w:rsidRDefault="000B78AA" w:rsidP="00355981">
      <w:pPr>
        <w:pStyle w:val="ListParagraph"/>
        <w:numPr>
          <w:ilvl w:val="0"/>
          <w:numId w:val="13"/>
        </w:numPr>
        <w:rPr>
          <w:sz w:val="24"/>
        </w:rPr>
      </w:pPr>
      <w:r w:rsidRPr="00355981">
        <w:rPr>
          <w:b/>
          <w:sz w:val="24"/>
        </w:rPr>
        <w:t>Supply</w:t>
      </w:r>
      <w:r w:rsidR="00613B3A">
        <w:rPr>
          <w:b/>
          <w:sz w:val="24"/>
        </w:rPr>
        <w:t xml:space="preserve"> </w:t>
      </w:r>
      <w:r w:rsidRPr="00355981">
        <w:rPr>
          <w:b/>
          <w:sz w:val="24"/>
        </w:rPr>
        <w:t>of computers</w:t>
      </w:r>
      <w:r w:rsidR="00355981">
        <w:rPr>
          <w:sz w:val="24"/>
        </w:rPr>
        <w:t xml:space="preserve">: </w:t>
      </w:r>
      <w:r w:rsidR="00613B3A">
        <w:rPr>
          <w:sz w:val="24"/>
        </w:rPr>
        <w:t>Procurement of computers, assisting individuals or organizations in selecting and purchasing the right computer systems based on their specific needs and budget. Advising on and providing legally licensed software for installation on the computers. Supplying additional hardware components such as monitors, keyboards, mics, printers and scanners.</w:t>
      </w:r>
    </w:p>
    <w:p w:rsidR="00613B3A" w:rsidRPr="00613B3A" w:rsidRDefault="00613B3A" w:rsidP="00613B3A">
      <w:pPr>
        <w:pStyle w:val="ListParagraph"/>
        <w:rPr>
          <w:sz w:val="24"/>
        </w:rPr>
      </w:pPr>
    </w:p>
    <w:p w:rsidR="00355981" w:rsidRDefault="00613B3A" w:rsidP="00355981">
      <w:pPr>
        <w:pStyle w:val="ListParagraph"/>
        <w:numPr>
          <w:ilvl w:val="0"/>
          <w:numId w:val="13"/>
        </w:numPr>
        <w:rPr>
          <w:sz w:val="24"/>
        </w:rPr>
      </w:pPr>
      <w:r>
        <w:rPr>
          <w:b/>
          <w:sz w:val="24"/>
        </w:rPr>
        <w:t>Computer repairs and maintenance</w:t>
      </w:r>
      <w:r w:rsidR="00355981">
        <w:rPr>
          <w:sz w:val="24"/>
        </w:rPr>
        <w:t>:</w:t>
      </w:r>
      <w:r>
        <w:rPr>
          <w:sz w:val="24"/>
        </w:rPr>
        <w:t xml:space="preserve"> Diagnosing and fixing hardware issues, such as faulty components, power supply problems, malfunctioning peripher</w:t>
      </w:r>
      <w:r w:rsidR="00267136">
        <w:rPr>
          <w:sz w:val="24"/>
        </w:rPr>
        <w:t>als. Identifying and resolving software-related problems, including operating system errors, driver issues, or software conflicts. Detecting and removing viruses, malware, and other malicious software that may affect the performance and security of the computer</w:t>
      </w:r>
      <w:r w:rsidR="003F4B09">
        <w:rPr>
          <w:sz w:val="24"/>
        </w:rPr>
        <w:t>.</w:t>
      </w:r>
    </w:p>
    <w:p w:rsidR="003F4B09" w:rsidRPr="003F4B09" w:rsidRDefault="003F4B09" w:rsidP="003F4B09">
      <w:pPr>
        <w:pStyle w:val="ListParagraph"/>
        <w:rPr>
          <w:sz w:val="24"/>
        </w:rPr>
      </w:pPr>
    </w:p>
    <w:p w:rsidR="003F4B09" w:rsidRDefault="003F4B09" w:rsidP="00A86130">
      <w:pPr>
        <w:pStyle w:val="ListParagraph"/>
        <w:numPr>
          <w:ilvl w:val="0"/>
          <w:numId w:val="13"/>
        </w:numPr>
        <w:rPr>
          <w:sz w:val="24"/>
        </w:rPr>
      </w:pPr>
      <w:r w:rsidRPr="003F4B09">
        <w:rPr>
          <w:b/>
          <w:sz w:val="24"/>
        </w:rPr>
        <w:t>Preventive maintenance</w:t>
      </w:r>
      <w:r>
        <w:rPr>
          <w:sz w:val="24"/>
        </w:rPr>
        <w:t>: Cleaning computer components, removing dust and debris to prevent overheating and improve longevity. Applying operating system updates, security patches, and software updates to ensure the computer is running with the latest features and security fixes. Conducting</w:t>
      </w:r>
      <w:r w:rsidR="00A86130">
        <w:rPr>
          <w:sz w:val="24"/>
        </w:rPr>
        <w:t xml:space="preserve"> system optimizations, including disk defragmentation, startup program management, and system tune-ups.</w:t>
      </w:r>
    </w:p>
    <w:p w:rsidR="00A86130" w:rsidRPr="00A86130" w:rsidRDefault="00A86130" w:rsidP="00A86130">
      <w:pPr>
        <w:pStyle w:val="ListParagraph"/>
        <w:rPr>
          <w:sz w:val="24"/>
        </w:rPr>
      </w:pPr>
    </w:p>
    <w:p w:rsidR="00713B38" w:rsidRDefault="00A86130" w:rsidP="00436CE6">
      <w:pPr>
        <w:pStyle w:val="ListParagraph"/>
        <w:numPr>
          <w:ilvl w:val="0"/>
          <w:numId w:val="13"/>
        </w:numPr>
        <w:rPr>
          <w:sz w:val="24"/>
        </w:rPr>
      </w:pPr>
      <w:r w:rsidRPr="00A86130">
        <w:rPr>
          <w:b/>
          <w:sz w:val="24"/>
        </w:rPr>
        <w:lastRenderedPageBreak/>
        <w:t>Warranty and Support</w:t>
      </w:r>
      <w:r>
        <w:rPr>
          <w:sz w:val="24"/>
        </w:rPr>
        <w:t>: Assisting customers in navigating warranty</w:t>
      </w:r>
      <w:r w:rsidR="00713B38">
        <w:rPr>
          <w:sz w:val="24"/>
        </w:rPr>
        <w:t xml:space="preserve"> claims and facilitating repairs or replacements covered by manufacturer warranties. Providing ongoing technical assistance and guidance to customers for troubleshooting computer-related issues.</w:t>
      </w:r>
    </w:p>
    <w:p w:rsidR="00436CE6" w:rsidRPr="00436CE6" w:rsidRDefault="00436CE6" w:rsidP="00436CE6">
      <w:pPr>
        <w:pStyle w:val="ListParagraph"/>
        <w:rPr>
          <w:sz w:val="24"/>
        </w:rPr>
      </w:pPr>
    </w:p>
    <w:p w:rsidR="00436CE6" w:rsidRPr="00436CE6" w:rsidRDefault="00436CE6" w:rsidP="00436CE6">
      <w:pPr>
        <w:pStyle w:val="ListParagraph"/>
        <w:rPr>
          <w:sz w:val="24"/>
        </w:rPr>
      </w:pPr>
    </w:p>
    <w:p w:rsidR="000B78AA" w:rsidRDefault="000B78AA" w:rsidP="000B78AA">
      <w:pPr>
        <w:pStyle w:val="ListParagraph"/>
        <w:numPr>
          <w:ilvl w:val="0"/>
          <w:numId w:val="13"/>
        </w:numPr>
        <w:rPr>
          <w:sz w:val="24"/>
        </w:rPr>
      </w:pPr>
      <w:r w:rsidRPr="00713B38">
        <w:rPr>
          <w:b/>
          <w:sz w:val="24"/>
        </w:rPr>
        <w:t xml:space="preserve">Server configuration </w:t>
      </w:r>
      <w:r w:rsidR="00713B38" w:rsidRPr="00713B38">
        <w:rPr>
          <w:b/>
          <w:sz w:val="24"/>
        </w:rPr>
        <w:t>and virtual infrastructure management</w:t>
      </w:r>
      <w:r w:rsidR="00713B38">
        <w:rPr>
          <w:sz w:val="24"/>
        </w:rPr>
        <w:t>: Managing and maintaining the physical and virtual components of an organization’s IT infrastructure. This includes server management, system administration, hardware procurement, and technology upgrades.</w:t>
      </w:r>
    </w:p>
    <w:p w:rsidR="000B78AA" w:rsidRPr="00713B38" w:rsidRDefault="000B78AA" w:rsidP="00713B38">
      <w:pPr>
        <w:rPr>
          <w:sz w:val="24"/>
        </w:rPr>
      </w:pPr>
    </w:p>
    <w:p w:rsidR="000B78AA" w:rsidRDefault="00436CE6" w:rsidP="000B78AA">
      <w:pPr>
        <w:pStyle w:val="ListParagraph"/>
        <w:numPr>
          <w:ilvl w:val="0"/>
          <w:numId w:val="13"/>
        </w:numPr>
        <w:rPr>
          <w:sz w:val="24"/>
        </w:rPr>
      </w:pPr>
      <w:r w:rsidRPr="00436CE6">
        <w:rPr>
          <w:b/>
          <w:sz w:val="24"/>
        </w:rPr>
        <w:t>Technical Support</w:t>
      </w:r>
      <w:r>
        <w:rPr>
          <w:sz w:val="24"/>
        </w:rPr>
        <w:t>: Providing technical assistance and troubleshooting for hardware, software and network-related issues. This include helpdesk support, remote assistance, and on-site support.</w:t>
      </w:r>
    </w:p>
    <w:p w:rsidR="00436CE6" w:rsidRPr="00436CE6" w:rsidRDefault="00436CE6" w:rsidP="00436CE6">
      <w:pPr>
        <w:pStyle w:val="ListParagraph"/>
        <w:rPr>
          <w:sz w:val="24"/>
        </w:rPr>
      </w:pPr>
    </w:p>
    <w:p w:rsidR="00436CE6" w:rsidRPr="00436CE6" w:rsidRDefault="00436CE6" w:rsidP="00436CE6">
      <w:pPr>
        <w:pStyle w:val="ListParagraph"/>
        <w:rPr>
          <w:b/>
          <w:sz w:val="24"/>
        </w:rPr>
      </w:pPr>
    </w:p>
    <w:p w:rsidR="000B78AA" w:rsidRDefault="00436CE6" w:rsidP="000B78AA">
      <w:pPr>
        <w:pStyle w:val="ListParagraph"/>
        <w:numPr>
          <w:ilvl w:val="0"/>
          <w:numId w:val="13"/>
        </w:numPr>
        <w:rPr>
          <w:sz w:val="24"/>
        </w:rPr>
      </w:pPr>
      <w:r>
        <w:rPr>
          <w:b/>
          <w:sz w:val="24"/>
        </w:rPr>
        <w:t>Cybersecurity Services</w:t>
      </w:r>
      <w:r>
        <w:rPr>
          <w:sz w:val="24"/>
        </w:rPr>
        <w:t>: Protecting computer systems, networks, and data from unauthorized access, breaches, and cyber threats. This includes services such as vulnerability assessments, penetration testing, firewall configuration</w:t>
      </w:r>
      <w:r w:rsidR="003E507A">
        <w:rPr>
          <w:sz w:val="24"/>
        </w:rPr>
        <w:t>, and security audits.</w:t>
      </w:r>
    </w:p>
    <w:p w:rsidR="00355981" w:rsidRDefault="00355981" w:rsidP="00436CE6">
      <w:pPr>
        <w:pStyle w:val="ListParagraph"/>
        <w:rPr>
          <w:sz w:val="24"/>
        </w:rPr>
      </w:pPr>
    </w:p>
    <w:p w:rsidR="00355981" w:rsidRPr="000B78AA" w:rsidRDefault="00355981" w:rsidP="000B78AA">
      <w:pPr>
        <w:pStyle w:val="ListParagraph"/>
        <w:numPr>
          <w:ilvl w:val="0"/>
          <w:numId w:val="13"/>
        </w:numPr>
        <w:rPr>
          <w:sz w:val="24"/>
        </w:rPr>
      </w:pPr>
      <w:r w:rsidRPr="003E507A">
        <w:rPr>
          <w:b/>
          <w:sz w:val="24"/>
        </w:rPr>
        <w:t>IT consulting</w:t>
      </w:r>
      <w:r w:rsidR="003E507A">
        <w:rPr>
          <w:sz w:val="24"/>
        </w:rPr>
        <w:t>: Providing expert advice and guidance on technology strategies, infrastructure planning, software selection, and IT project management.</w:t>
      </w:r>
      <w:bookmarkStart w:id="0" w:name="_GoBack"/>
      <w:bookmarkEnd w:id="0"/>
    </w:p>
    <w:p w:rsidR="00E1580E" w:rsidRPr="00E1580E" w:rsidRDefault="00E1580E" w:rsidP="00E1580E">
      <w:pPr>
        <w:pStyle w:val="ListParagraph"/>
        <w:shd w:val="clear" w:color="auto" w:fill="FFFFFF"/>
        <w:spacing w:after="0" w:line="240" w:lineRule="auto"/>
        <w:rPr>
          <w:rFonts w:ascii="Segoe UI" w:eastAsia="Times New Roman" w:hAnsi="Segoe UI" w:cs="Segoe UI"/>
          <w:color w:val="313133"/>
          <w:sz w:val="24"/>
          <w:szCs w:val="24"/>
        </w:rPr>
      </w:pPr>
    </w:p>
    <w:p w:rsidR="00E1580E" w:rsidRPr="00E1580E" w:rsidRDefault="00E1580E" w:rsidP="00E1580E">
      <w:pPr>
        <w:pStyle w:val="ListParagraph"/>
        <w:shd w:val="clear" w:color="auto" w:fill="FFFFFF"/>
        <w:spacing w:after="0" w:line="240" w:lineRule="auto"/>
        <w:rPr>
          <w:rFonts w:eastAsia="Times New Roman" w:cstheme="minorHAnsi"/>
          <w:color w:val="313133"/>
          <w:sz w:val="20"/>
          <w:szCs w:val="24"/>
        </w:rPr>
      </w:pPr>
    </w:p>
    <w:p w:rsidR="00E1580E" w:rsidRPr="00E1580E" w:rsidRDefault="00E1580E" w:rsidP="00E1580E">
      <w:pPr>
        <w:pStyle w:val="ListParagraph"/>
        <w:shd w:val="clear" w:color="auto" w:fill="FFFFFF"/>
        <w:spacing w:after="0" w:line="240" w:lineRule="auto"/>
        <w:rPr>
          <w:rFonts w:eastAsia="Times New Roman" w:cstheme="minorHAnsi"/>
          <w:color w:val="313133"/>
          <w:sz w:val="20"/>
          <w:szCs w:val="24"/>
        </w:rPr>
      </w:pPr>
    </w:p>
    <w:p w:rsidR="001B2955" w:rsidRPr="00F40DDF" w:rsidRDefault="001B2955" w:rsidP="00E1580E">
      <w:pPr>
        <w:pStyle w:val="ListParagraph"/>
        <w:shd w:val="clear" w:color="auto" w:fill="FFFFFF"/>
        <w:spacing w:after="0" w:line="240" w:lineRule="auto"/>
        <w:rPr>
          <w:rFonts w:eastAsia="Times New Roman" w:cstheme="minorHAnsi"/>
          <w:color w:val="313133"/>
          <w:szCs w:val="24"/>
        </w:rPr>
      </w:pPr>
      <w:r w:rsidRPr="00F40DDF">
        <w:rPr>
          <w:rFonts w:cstheme="minorHAnsi"/>
          <w:color w:val="313133"/>
        </w:rPr>
        <w:br/>
      </w:r>
    </w:p>
    <w:p w:rsidR="00D201C5" w:rsidRPr="001B2955" w:rsidRDefault="00D201C5" w:rsidP="001B2955">
      <w:pPr>
        <w:pStyle w:val="ListParagraph"/>
        <w:shd w:val="clear" w:color="auto" w:fill="FFFFFF"/>
        <w:spacing w:after="0" w:line="240" w:lineRule="auto"/>
        <w:rPr>
          <w:rFonts w:eastAsia="Times New Roman" w:cstheme="minorHAnsi"/>
          <w:color w:val="313133"/>
          <w:szCs w:val="24"/>
        </w:rPr>
      </w:pPr>
    </w:p>
    <w:p w:rsidR="00EC15C9" w:rsidRPr="00D270BB" w:rsidRDefault="00EC15C9" w:rsidP="003E0A3E">
      <w:pPr>
        <w:rPr>
          <w:sz w:val="10"/>
        </w:rPr>
      </w:pPr>
    </w:p>
    <w:p w:rsidR="000F1939" w:rsidRPr="006A2908" w:rsidRDefault="000F1939" w:rsidP="000F1939">
      <w:pPr>
        <w:pStyle w:val="ListParagraph"/>
      </w:pPr>
    </w:p>
    <w:p w:rsidR="00336C64" w:rsidRDefault="00336C64" w:rsidP="00DB02F2">
      <w:pPr>
        <w:tabs>
          <w:tab w:val="left" w:pos="6295"/>
        </w:tabs>
      </w:pPr>
      <w:r>
        <w:t>ENSIGN TECH &amp; IT SOLUTIONS ENT.</w:t>
      </w:r>
    </w:p>
    <w:p w:rsidR="00336C64" w:rsidRPr="00336C64" w:rsidRDefault="00336C64" w:rsidP="00DB02F2">
      <w:pPr>
        <w:tabs>
          <w:tab w:val="left" w:pos="6295"/>
        </w:tabs>
      </w:pPr>
      <w:r>
        <w:t>Digital technology guaranteed.</w:t>
      </w:r>
    </w:p>
    <w:sectPr w:rsidR="00336C64" w:rsidRPr="00336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76B"/>
    <w:multiLevelType w:val="multilevel"/>
    <w:tmpl w:val="991C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E25CA"/>
    <w:multiLevelType w:val="hybridMultilevel"/>
    <w:tmpl w:val="EA9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A5509"/>
    <w:multiLevelType w:val="hybridMultilevel"/>
    <w:tmpl w:val="1FE603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24665"/>
    <w:multiLevelType w:val="multilevel"/>
    <w:tmpl w:val="A5EA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F6918"/>
    <w:multiLevelType w:val="hybridMultilevel"/>
    <w:tmpl w:val="321E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377C2"/>
    <w:multiLevelType w:val="multilevel"/>
    <w:tmpl w:val="2C809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FC5686"/>
    <w:multiLevelType w:val="multilevel"/>
    <w:tmpl w:val="5558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1E28F6"/>
    <w:multiLevelType w:val="multilevel"/>
    <w:tmpl w:val="1D88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A2D54"/>
    <w:multiLevelType w:val="multilevel"/>
    <w:tmpl w:val="74F8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BB55AF"/>
    <w:multiLevelType w:val="hybridMultilevel"/>
    <w:tmpl w:val="B63E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9D6937"/>
    <w:multiLevelType w:val="hybridMultilevel"/>
    <w:tmpl w:val="70B8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8E6697"/>
    <w:multiLevelType w:val="multilevel"/>
    <w:tmpl w:val="D66E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4B4584"/>
    <w:multiLevelType w:val="hybridMultilevel"/>
    <w:tmpl w:val="169A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10"/>
  </w:num>
  <w:num w:numId="5">
    <w:abstractNumId w:val="4"/>
  </w:num>
  <w:num w:numId="6">
    <w:abstractNumId w:val="9"/>
  </w:num>
  <w:num w:numId="7">
    <w:abstractNumId w:val="7"/>
  </w:num>
  <w:num w:numId="8">
    <w:abstractNumId w:val="5"/>
  </w:num>
  <w:num w:numId="9">
    <w:abstractNumId w:val="6"/>
  </w:num>
  <w:num w:numId="10">
    <w:abstractNumId w:val="8"/>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78"/>
    <w:rsid w:val="000B78AA"/>
    <w:rsid w:val="000F1939"/>
    <w:rsid w:val="001B2955"/>
    <w:rsid w:val="00267136"/>
    <w:rsid w:val="00336C64"/>
    <w:rsid w:val="00355981"/>
    <w:rsid w:val="003D2078"/>
    <w:rsid w:val="003E0A3E"/>
    <w:rsid w:val="003E507A"/>
    <w:rsid w:val="003F4B09"/>
    <w:rsid w:val="00436CE6"/>
    <w:rsid w:val="005A0428"/>
    <w:rsid w:val="00613B3A"/>
    <w:rsid w:val="006A2908"/>
    <w:rsid w:val="00713B38"/>
    <w:rsid w:val="009F66CA"/>
    <w:rsid w:val="00A1336F"/>
    <w:rsid w:val="00A20B71"/>
    <w:rsid w:val="00A86130"/>
    <w:rsid w:val="00D201C5"/>
    <w:rsid w:val="00D270BB"/>
    <w:rsid w:val="00D46243"/>
    <w:rsid w:val="00DB02F2"/>
    <w:rsid w:val="00E1580E"/>
    <w:rsid w:val="00EC15C9"/>
    <w:rsid w:val="00F40DDF"/>
    <w:rsid w:val="00FA73C2"/>
    <w:rsid w:val="00FB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CF4A"/>
  <w15:chartTrackingRefBased/>
  <w15:docId w15:val="{5D1D1576-88EC-44F6-B22E-6A6A3DF8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19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078"/>
    <w:pPr>
      <w:ind w:left="720"/>
      <w:contextualSpacing/>
    </w:pPr>
  </w:style>
  <w:style w:type="paragraph" w:styleId="NormalWeb">
    <w:name w:val="Normal (Web)"/>
    <w:basedOn w:val="Normal"/>
    <w:uiPriority w:val="99"/>
    <w:unhideWhenUsed/>
    <w:rsid w:val="003D2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193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4669">
      <w:bodyDiv w:val="1"/>
      <w:marLeft w:val="0"/>
      <w:marRight w:val="0"/>
      <w:marTop w:val="0"/>
      <w:marBottom w:val="0"/>
      <w:divBdr>
        <w:top w:val="none" w:sz="0" w:space="0" w:color="auto"/>
        <w:left w:val="none" w:sz="0" w:space="0" w:color="auto"/>
        <w:bottom w:val="none" w:sz="0" w:space="0" w:color="auto"/>
        <w:right w:val="none" w:sz="0" w:space="0" w:color="auto"/>
      </w:divBdr>
    </w:div>
    <w:div w:id="140195993">
      <w:bodyDiv w:val="1"/>
      <w:marLeft w:val="0"/>
      <w:marRight w:val="0"/>
      <w:marTop w:val="0"/>
      <w:marBottom w:val="0"/>
      <w:divBdr>
        <w:top w:val="none" w:sz="0" w:space="0" w:color="auto"/>
        <w:left w:val="none" w:sz="0" w:space="0" w:color="auto"/>
        <w:bottom w:val="none" w:sz="0" w:space="0" w:color="auto"/>
        <w:right w:val="none" w:sz="0" w:space="0" w:color="auto"/>
      </w:divBdr>
    </w:div>
    <w:div w:id="178546917">
      <w:bodyDiv w:val="1"/>
      <w:marLeft w:val="0"/>
      <w:marRight w:val="0"/>
      <w:marTop w:val="0"/>
      <w:marBottom w:val="0"/>
      <w:divBdr>
        <w:top w:val="none" w:sz="0" w:space="0" w:color="auto"/>
        <w:left w:val="none" w:sz="0" w:space="0" w:color="auto"/>
        <w:bottom w:val="none" w:sz="0" w:space="0" w:color="auto"/>
        <w:right w:val="none" w:sz="0" w:space="0" w:color="auto"/>
      </w:divBdr>
    </w:div>
    <w:div w:id="309948308">
      <w:bodyDiv w:val="1"/>
      <w:marLeft w:val="0"/>
      <w:marRight w:val="0"/>
      <w:marTop w:val="0"/>
      <w:marBottom w:val="0"/>
      <w:divBdr>
        <w:top w:val="none" w:sz="0" w:space="0" w:color="auto"/>
        <w:left w:val="none" w:sz="0" w:space="0" w:color="auto"/>
        <w:bottom w:val="none" w:sz="0" w:space="0" w:color="auto"/>
        <w:right w:val="none" w:sz="0" w:space="0" w:color="auto"/>
      </w:divBdr>
    </w:div>
    <w:div w:id="440302789">
      <w:bodyDiv w:val="1"/>
      <w:marLeft w:val="0"/>
      <w:marRight w:val="0"/>
      <w:marTop w:val="0"/>
      <w:marBottom w:val="0"/>
      <w:divBdr>
        <w:top w:val="none" w:sz="0" w:space="0" w:color="auto"/>
        <w:left w:val="none" w:sz="0" w:space="0" w:color="auto"/>
        <w:bottom w:val="none" w:sz="0" w:space="0" w:color="auto"/>
        <w:right w:val="none" w:sz="0" w:space="0" w:color="auto"/>
      </w:divBdr>
    </w:div>
    <w:div w:id="1014190013">
      <w:bodyDiv w:val="1"/>
      <w:marLeft w:val="0"/>
      <w:marRight w:val="0"/>
      <w:marTop w:val="0"/>
      <w:marBottom w:val="0"/>
      <w:divBdr>
        <w:top w:val="none" w:sz="0" w:space="0" w:color="auto"/>
        <w:left w:val="none" w:sz="0" w:space="0" w:color="auto"/>
        <w:bottom w:val="none" w:sz="0" w:space="0" w:color="auto"/>
        <w:right w:val="none" w:sz="0" w:space="0" w:color="auto"/>
      </w:divBdr>
    </w:div>
    <w:div w:id="1141969047">
      <w:bodyDiv w:val="1"/>
      <w:marLeft w:val="0"/>
      <w:marRight w:val="0"/>
      <w:marTop w:val="0"/>
      <w:marBottom w:val="0"/>
      <w:divBdr>
        <w:top w:val="none" w:sz="0" w:space="0" w:color="auto"/>
        <w:left w:val="none" w:sz="0" w:space="0" w:color="auto"/>
        <w:bottom w:val="none" w:sz="0" w:space="0" w:color="auto"/>
        <w:right w:val="none" w:sz="0" w:space="0" w:color="auto"/>
      </w:divBdr>
    </w:div>
    <w:div w:id="1205291799">
      <w:bodyDiv w:val="1"/>
      <w:marLeft w:val="0"/>
      <w:marRight w:val="0"/>
      <w:marTop w:val="0"/>
      <w:marBottom w:val="0"/>
      <w:divBdr>
        <w:top w:val="none" w:sz="0" w:space="0" w:color="auto"/>
        <w:left w:val="none" w:sz="0" w:space="0" w:color="auto"/>
        <w:bottom w:val="none" w:sz="0" w:space="0" w:color="auto"/>
        <w:right w:val="none" w:sz="0" w:space="0" w:color="auto"/>
      </w:divBdr>
    </w:div>
    <w:div w:id="1300963191">
      <w:bodyDiv w:val="1"/>
      <w:marLeft w:val="0"/>
      <w:marRight w:val="0"/>
      <w:marTop w:val="0"/>
      <w:marBottom w:val="0"/>
      <w:divBdr>
        <w:top w:val="none" w:sz="0" w:space="0" w:color="auto"/>
        <w:left w:val="none" w:sz="0" w:space="0" w:color="auto"/>
        <w:bottom w:val="none" w:sz="0" w:space="0" w:color="auto"/>
        <w:right w:val="none" w:sz="0" w:space="0" w:color="auto"/>
      </w:divBdr>
    </w:div>
    <w:div w:id="1361736132">
      <w:bodyDiv w:val="1"/>
      <w:marLeft w:val="0"/>
      <w:marRight w:val="0"/>
      <w:marTop w:val="0"/>
      <w:marBottom w:val="0"/>
      <w:divBdr>
        <w:top w:val="none" w:sz="0" w:space="0" w:color="auto"/>
        <w:left w:val="none" w:sz="0" w:space="0" w:color="auto"/>
        <w:bottom w:val="none" w:sz="0" w:space="0" w:color="auto"/>
        <w:right w:val="none" w:sz="0" w:space="0" w:color="auto"/>
      </w:divBdr>
    </w:div>
    <w:div w:id="1496338306">
      <w:bodyDiv w:val="1"/>
      <w:marLeft w:val="0"/>
      <w:marRight w:val="0"/>
      <w:marTop w:val="0"/>
      <w:marBottom w:val="0"/>
      <w:divBdr>
        <w:top w:val="none" w:sz="0" w:space="0" w:color="auto"/>
        <w:left w:val="none" w:sz="0" w:space="0" w:color="auto"/>
        <w:bottom w:val="none" w:sz="0" w:space="0" w:color="auto"/>
        <w:right w:val="none" w:sz="0" w:space="0" w:color="auto"/>
      </w:divBdr>
    </w:div>
    <w:div w:id="1531607583">
      <w:bodyDiv w:val="1"/>
      <w:marLeft w:val="0"/>
      <w:marRight w:val="0"/>
      <w:marTop w:val="0"/>
      <w:marBottom w:val="0"/>
      <w:divBdr>
        <w:top w:val="none" w:sz="0" w:space="0" w:color="auto"/>
        <w:left w:val="none" w:sz="0" w:space="0" w:color="auto"/>
        <w:bottom w:val="none" w:sz="0" w:space="0" w:color="auto"/>
        <w:right w:val="none" w:sz="0" w:space="0" w:color="auto"/>
      </w:divBdr>
    </w:div>
    <w:div w:id="1856991297">
      <w:bodyDiv w:val="1"/>
      <w:marLeft w:val="0"/>
      <w:marRight w:val="0"/>
      <w:marTop w:val="0"/>
      <w:marBottom w:val="0"/>
      <w:divBdr>
        <w:top w:val="none" w:sz="0" w:space="0" w:color="auto"/>
        <w:left w:val="none" w:sz="0" w:space="0" w:color="auto"/>
        <w:bottom w:val="none" w:sz="0" w:space="0" w:color="auto"/>
        <w:right w:val="none" w:sz="0" w:space="0" w:color="auto"/>
      </w:divBdr>
    </w:div>
    <w:div w:id="19463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EC8BA-9BD5-409D-B7FB-173B02B1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ENSIGNTECH</dc:creator>
  <cp:keywords/>
  <dc:description/>
  <cp:lastModifiedBy>ENSIGNTECH</cp:lastModifiedBy>
  <cp:revision>1</cp:revision>
  <dcterms:created xsi:type="dcterms:W3CDTF">2023-06-19T06:14:00Z</dcterms:created>
  <dcterms:modified xsi:type="dcterms:W3CDTF">2023-06-19T21:05:00Z</dcterms:modified>
</cp:coreProperties>
</file>