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C336" w14:textId="42B96377" w:rsidR="001541D9" w:rsidRDefault="00281959">
      <w:r>
        <w:t>Taode Ogden</w:t>
      </w:r>
    </w:p>
    <w:p w14:paraId="6849E089" w14:textId="0549F791" w:rsidR="00281959" w:rsidRDefault="00281959">
      <w:r>
        <w:t>IGME430 Project 2 Documentation</w:t>
      </w:r>
    </w:p>
    <w:p w14:paraId="09BF270E" w14:textId="77777777" w:rsidR="00281959" w:rsidRDefault="00281959"/>
    <w:sectPr w:rsidR="0028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9"/>
    <w:rsid w:val="001163EB"/>
    <w:rsid w:val="001541D9"/>
    <w:rsid w:val="0028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458A"/>
  <w15:chartTrackingRefBased/>
  <w15:docId w15:val="{3476ADEC-5A81-4C00-9F83-2B16D5E2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Taode Ogden</dc:creator>
  <cp:keywords/>
  <dc:description/>
  <cp:lastModifiedBy>Taode Ogden</cp:lastModifiedBy>
  <cp:revision>1</cp:revision>
  <dcterms:created xsi:type="dcterms:W3CDTF">2023-04-27T05:38:00Z</dcterms:created>
  <dcterms:modified xsi:type="dcterms:W3CDTF">2023-04-27T05:39:00Z</dcterms:modified>
</cp:coreProperties>
</file>