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5DBE" w14:textId="0FFF6177" w:rsidR="000904E8" w:rsidRDefault="000904E8" w:rsidP="000904E8">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 xml:space="preserve">EXPERIMENT REPORT </w:t>
      </w:r>
      <w:r>
        <w:rPr>
          <w:rFonts w:ascii="Roboto" w:eastAsia="Roboto" w:hAnsi="Roboto" w:cs="Roboto"/>
          <w:b/>
          <w:color w:val="212121"/>
          <w:sz w:val="39"/>
          <w:szCs w:val="39"/>
        </w:rPr>
        <w:t>5</w:t>
      </w:r>
    </w:p>
    <w:p w14:paraId="17D82F46" w14:textId="77777777" w:rsidR="000904E8" w:rsidRDefault="000904E8" w:rsidP="000904E8"/>
    <w:tbl>
      <w:tblPr>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904E8" w14:paraId="4C86936F" w14:textId="77777777" w:rsidTr="006C531B">
        <w:tc>
          <w:tcPr>
            <w:tcW w:w="2325" w:type="dxa"/>
            <w:shd w:val="clear" w:color="auto" w:fill="F9CB9C"/>
            <w:tcMar>
              <w:top w:w="100" w:type="dxa"/>
              <w:left w:w="100" w:type="dxa"/>
              <w:bottom w:w="100" w:type="dxa"/>
              <w:right w:w="100" w:type="dxa"/>
            </w:tcMar>
          </w:tcPr>
          <w:p w14:paraId="5B9A3D76" w14:textId="77777777" w:rsidR="000904E8" w:rsidRDefault="000904E8" w:rsidP="006C531B">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734B813" w14:textId="77777777" w:rsidR="000904E8" w:rsidRDefault="000904E8" w:rsidP="006C531B">
            <w:pPr>
              <w:widowControl w:val="0"/>
              <w:pBdr>
                <w:top w:val="nil"/>
                <w:left w:val="nil"/>
                <w:bottom w:val="nil"/>
                <w:right w:val="nil"/>
                <w:between w:val="nil"/>
              </w:pBdr>
              <w:spacing w:line="240" w:lineRule="auto"/>
            </w:pPr>
            <w:r>
              <w:t>Ngoc Quang Vinh Pham</w:t>
            </w:r>
          </w:p>
        </w:tc>
      </w:tr>
      <w:tr w:rsidR="000904E8" w14:paraId="3260B8D5" w14:textId="77777777" w:rsidTr="006C531B">
        <w:tc>
          <w:tcPr>
            <w:tcW w:w="2325" w:type="dxa"/>
            <w:shd w:val="clear" w:color="auto" w:fill="F9CB9C"/>
            <w:tcMar>
              <w:top w:w="100" w:type="dxa"/>
              <w:left w:w="100" w:type="dxa"/>
              <w:bottom w:w="100" w:type="dxa"/>
              <w:right w:w="100" w:type="dxa"/>
            </w:tcMar>
          </w:tcPr>
          <w:p w14:paraId="61D2DDB1" w14:textId="77777777" w:rsidR="000904E8" w:rsidRDefault="000904E8" w:rsidP="006C531B">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18FBD5E" w14:textId="77777777" w:rsidR="000904E8" w:rsidRDefault="000904E8" w:rsidP="006C531B">
            <w:pPr>
              <w:widowControl w:val="0"/>
              <w:pBdr>
                <w:top w:val="nil"/>
                <w:left w:val="nil"/>
                <w:bottom w:val="nil"/>
                <w:right w:val="nil"/>
                <w:between w:val="nil"/>
              </w:pBdr>
              <w:spacing w:line="240" w:lineRule="auto"/>
            </w:pPr>
            <w:r w:rsidRPr="00BA1C67">
              <w:t>Predicting Customer Car Repurchase Likelihood</w:t>
            </w:r>
          </w:p>
        </w:tc>
      </w:tr>
      <w:tr w:rsidR="000904E8" w14:paraId="37CE06B8" w14:textId="77777777" w:rsidTr="006C531B">
        <w:tc>
          <w:tcPr>
            <w:tcW w:w="2325" w:type="dxa"/>
            <w:shd w:val="clear" w:color="auto" w:fill="F9CB9C"/>
            <w:tcMar>
              <w:top w:w="100" w:type="dxa"/>
              <w:left w:w="100" w:type="dxa"/>
              <w:bottom w:w="100" w:type="dxa"/>
              <w:right w:w="100" w:type="dxa"/>
            </w:tcMar>
          </w:tcPr>
          <w:p w14:paraId="439F9C9E" w14:textId="77777777" w:rsidR="000904E8" w:rsidRDefault="000904E8" w:rsidP="006C531B">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D48400C" w14:textId="49E61C7D" w:rsidR="000904E8" w:rsidRDefault="000904E8" w:rsidP="006C531B">
            <w:pPr>
              <w:widowControl w:val="0"/>
              <w:pBdr>
                <w:top w:val="nil"/>
                <w:left w:val="nil"/>
                <w:bottom w:val="nil"/>
                <w:right w:val="nil"/>
                <w:between w:val="nil"/>
              </w:pBdr>
              <w:spacing w:line="240" w:lineRule="auto"/>
            </w:pPr>
            <w:r>
              <w:t xml:space="preserve">April </w:t>
            </w:r>
            <w:r>
              <w:t>20</w:t>
            </w:r>
            <w:r>
              <w:t>, 2024</w:t>
            </w:r>
          </w:p>
        </w:tc>
      </w:tr>
      <w:tr w:rsidR="000904E8" w14:paraId="6B9BC159" w14:textId="77777777" w:rsidTr="006C531B">
        <w:trPr>
          <w:trHeight w:val="279"/>
        </w:trPr>
        <w:tc>
          <w:tcPr>
            <w:tcW w:w="2325" w:type="dxa"/>
            <w:shd w:val="clear" w:color="auto" w:fill="F9CB9C"/>
            <w:tcMar>
              <w:top w:w="100" w:type="dxa"/>
              <w:left w:w="100" w:type="dxa"/>
              <w:bottom w:w="100" w:type="dxa"/>
              <w:right w:w="100" w:type="dxa"/>
            </w:tcMar>
          </w:tcPr>
          <w:p w14:paraId="75E48C12" w14:textId="77777777" w:rsidR="000904E8" w:rsidRDefault="000904E8" w:rsidP="006C531B">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BDE7677" w14:textId="2491BCF8" w:rsidR="000904E8" w:rsidRDefault="000904E8" w:rsidP="006C531B">
            <w:pPr>
              <w:widowControl w:val="0"/>
              <w:pBdr>
                <w:top w:val="nil"/>
                <w:left w:val="nil"/>
                <w:bottom w:val="nil"/>
                <w:right w:val="nil"/>
                <w:between w:val="nil"/>
              </w:pBdr>
              <w:spacing w:line="240" w:lineRule="auto"/>
            </w:pPr>
            <w:r w:rsidRPr="004F61BC">
              <w:t>36106-AT2-25100660-experiment-</w:t>
            </w:r>
            <w:r>
              <w:t>5</w:t>
            </w:r>
            <w:r>
              <w:t>.ipynb</w:t>
            </w:r>
          </w:p>
          <w:p w14:paraId="00738AAD" w14:textId="77777777" w:rsidR="000904E8" w:rsidRDefault="000904E8" w:rsidP="006C531B">
            <w:pPr>
              <w:widowControl w:val="0"/>
              <w:pBdr>
                <w:top w:val="nil"/>
                <w:left w:val="nil"/>
                <w:bottom w:val="nil"/>
                <w:right w:val="nil"/>
                <w:between w:val="nil"/>
              </w:pBdr>
              <w:spacing w:line="240" w:lineRule="auto"/>
            </w:pPr>
            <w:r>
              <w:t>Extreme Gradient Boosting Parameter Tuning</w:t>
            </w:r>
          </w:p>
        </w:tc>
      </w:tr>
    </w:tbl>
    <w:p w14:paraId="51555D81" w14:textId="77777777" w:rsidR="000904E8" w:rsidRDefault="000904E8" w:rsidP="000904E8"/>
    <w:p w14:paraId="52F111ED" w14:textId="77777777" w:rsidR="000904E8" w:rsidRDefault="001F69BE" w:rsidP="000904E8">
      <w:r>
        <w:rPr>
          <w:noProof/>
        </w:rPr>
        <w:pict w14:anchorId="23E0AB28">
          <v:rect id="_x0000_i1028" alt="" style="width:468pt;height:.05pt;mso-width-percent:0;mso-height-percent:0;mso-width-percent:0;mso-height-percent:0" o:hralign="center" o:hrstd="t" o:hr="t" fillcolor="#a0a0a0" stroked="f"/>
        </w:pict>
      </w:r>
    </w:p>
    <w:p w14:paraId="054998CD" w14:textId="77777777" w:rsidR="000904E8" w:rsidRDefault="000904E8" w:rsidP="000904E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904E8" w14:paraId="52185915" w14:textId="77777777" w:rsidTr="006C531B">
        <w:trPr>
          <w:trHeight w:val="420"/>
        </w:trPr>
        <w:tc>
          <w:tcPr>
            <w:tcW w:w="11250" w:type="dxa"/>
            <w:gridSpan w:val="2"/>
            <w:shd w:val="clear" w:color="auto" w:fill="A4C2F4"/>
            <w:tcMar>
              <w:top w:w="100" w:type="dxa"/>
              <w:left w:w="100" w:type="dxa"/>
              <w:bottom w:w="100" w:type="dxa"/>
              <w:right w:w="100" w:type="dxa"/>
            </w:tcMar>
          </w:tcPr>
          <w:p w14:paraId="7377B2EE" w14:textId="77777777" w:rsidR="000904E8" w:rsidRDefault="000904E8" w:rsidP="000904E8">
            <w:pPr>
              <w:widowControl w:val="0"/>
              <w:numPr>
                <w:ilvl w:val="0"/>
                <w:numId w:val="2"/>
              </w:numPr>
              <w:pBdr>
                <w:top w:val="nil"/>
                <w:left w:val="nil"/>
                <w:bottom w:val="nil"/>
                <w:right w:val="nil"/>
                <w:between w:val="nil"/>
              </w:pBdr>
              <w:spacing w:line="240" w:lineRule="auto"/>
              <w:jc w:val="center"/>
              <w:rPr>
                <w:b/>
              </w:rPr>
            </w:pPr>
            <w:r>
              <w:rPr>
                <w:b/>
              </w:rPr>
              <w:t>EXPERIMENT BACKGROUND</w:t>
            </w:r>
          </w:p>
        </w:tc>
      </w:tr>
      <w:tr w:rsidR="000904E8" w14:paraId="2880EFE7" w14:textId="77777777" w:rsidTr="006C531B">
        <w:trPr>
          <w:trHeight w:val="420"/>
        </w:trPr>
        <w:tc>
          <w:tcPr>
            <w:tcW w:w="11250" w:type="dxa"/>
            <w:gridSpan w:val="2"/>
            <w:shd w:val="clear" w:color="auto" w:fill="EFEFEF"/>
            <w:tcMar>
              <w:top w:w="100" w:type="dxa"/>
              <w:left w:w="100" w:type="dxa"/>
              <w:bottom w:w="100" w:type="dxa"/>
              <w:right w:w="100" w:type="dxa"/>
            </w:tcMar>
          </w:tcPr>
          <w:p w14:paraId="0B1E67CE" w14:textId="77777777" w:rsidR="000904E8" w:rsidRDefault="000904E8" w:rsidP="006C531B">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0904E8" w14:paraId="212C99DF" w14:textId="77777777" w:rsidTr="006C531B">
        <w:trPr>
          <w:trHeight w:val="2190"/>
        </w:trPr>
        <w:tc>
          <w:tcPr>
            <w:tcW w:w="2565" w:type="dxa"/>
            <w:shd w:val="clear" w:color="auto" w:fill="9FC5E8"/>
            <w:tcMar>
              <w:top w:w="100" w:type="dxa"/>
              <w:left w:w="100" w:type="dxa"/>
              <w:bottom w:w="100" w:type="dxa"/>
              <w:right w:w="100" w:type="dxa"/>
            </w:tcMar>
          </w:tcPr>
          <w:p w14:paraId="75802EE1" w14:textId="77777777" w:rsidR="000904E8" w:rsidRDefault="000904E8" w:rsidP="006C531B">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51937642" w14:textId="77777777" w:rsidR="000904E8" w:rsidRDefault="000904E8" w:rsidP="006C531B">
            <w:pPr>
              <w:widowControl w:val="0"/>
              <w:pBdr>
                <w:top w:val="nil"/>
                <w:left w:val="nil"/>
                <w:bottom w:val="nil"/>
                <w:right w:val="nil"/>
                <w:between w:val="nil"/>
              </w:pBdr>
              <w:spacing w:line="240" w:lineRule="auto"/>
            </w:pPr>
            <w:r>
              <w:t>This study seeks to predict which consumers are most likely to make another automobile purchase, which will improve the accuracy of focused marketing activities. By concentrating efforts on clients who have a greater tendency to purchase, accurate forecasts may dramatically save marketing expenses and boost sales efficiency. On the other side, inaccurate outcomes might result in lost opportunities or resource waste.</w:t>
            </w:r>
          </w:p>
        </w:tc>
      </w:tr>
      <w:tr w:rsidR="000904E8" w14:paraId="74C0E5EC" w14:textId="77777777" w:rsidTr="006C531B">
        <w:trPr>
          <w:trHeight w:val="2385"/>
        </w:trPr>
        <w:tc>
          <w:tcPr>
            <w:tcW w:w="2565" w:type="dxa"/>
            <w:shd w:val="clear" w:color="auto" w:fill="9FC5E8"/>
            <w:tcMar>
              <w:top w:w="100" w:type="dxa"/>
              <w:left w:w="100" w:type="dxa"/>
              <w:bottom w:w="100" w:type="dxa"/>
              <w:right w:w="100" w:type="dxa"/>
            </w:tcMar>
          </w:tcPr>
          <w:p w14:paraId="4717B5F6" w14:textId="77777777" w:rsidR="000904E8" w:rsidRDefault="000904E8" w:rsidP="006C531B">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6BABBBB" w14:textId="324D626B" w:rsidR="0056593E" w:rsidRDefault="0056593E" w:rsidP="006C531B">
            <w:pPr>
              <w:widowControl w:val="0"/>
              <w:pBdr>
                <w:top w:val="nil"/>
                <w:left w:val="nil"/>
                <w:bottom w:val="nil"/>
                <w:right w:val="nil"/>
                <w:between w:val="nil"/>
              </w:pBdr>
              <w:spacing w:line="240" w:lineRule="auto"/>
            </w:pPr>
            <w:r w:rsidRPr="0056593E">
              <w:t>We hypothesize that optimizing the hyperparameters of the Extreme Gradient Boosting model, specifically focusing on the learning rate, number of trees, max depth, and min child weight, will significantly improve the model's ability to predict customer repurchase behavior. These adjustments are expected to enhance the model's sensitivity to complex patterns in the data, thereby increasing both the precision and recall of predictions. The hypothesis is grounded in the belief that a more finely tuned model will more accurately identify customers with a high propensity to repurchase, thus optimizing marketing strategies and resource allocation.</w:t>
            </w:r>
          </w:p>
        </w:tc>
      </w:tr>
      <w:tr w:rsidR="000904E8" w14:paraId="3F192742" w14:textId="77777777" w:rsidTr="006C531B">
        <w:trPr>
          <w:trHeight w:val="2955"/>
        </w:trPr>
        <w:tc>
          <w:tcPr>
            <w:tcW w:w="2565" w:type="dxa"/>
            <w:shd w:val="clear" w:color="auto" w:fill="9FC5E8"/>
            <w:tcMar>
              <w:top w:w="100" w:type="dxa"/>
              <w:left w:w="100" w:type="dxa"/>
              <w:bottom w:w="100" w:type="dxa"/>
              <w:right w:w="100" w:type="dxa"/>
            </w:tcMar>
          </w:tcPr>
          <w:p w14:paraId="27418BA4" w14:textId="77777777" w:rsidR="000904E8" w:rsidRDefault="000904E8" w:rsidP="006C531B">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1896E4A1" w14:textId="77777777" w:rsidR="000904E8" w:rsidRDefault="000904E8" w:rsidP="006C531B">
            <w:pPr>
              <w:widowControl w:val="0"/>
              <w:pBdr>
                <w:top w:val="nil"/>
                <w:left w:val="nil"/>
                <w:bottom w:val="nil"/>
                <w:right w:val="nil"/>
                <w:between w:val="nil"/>
              </w:pBdr>
              <w:spacing w:line="240" w:lineRule="auto"/>
            </w:pPr>
          </w:p>
          <w:p w14:paraId="6FCDA3FD" w14:textId="23D7F9B5" w:rsidR="000904E8" w:rsidRDefault="0056593E" w:rsidP="006C531B">
            <w:pPr>
              <w:widowControl w:val="0"/>
              <w:pBdr>
                <w:top w:val="nil"/>
                <w:left w:val="nil"/>
                <w:bottom w:val="nil"/>
                <w:right w:val="nil"/>
                <w:between w:val="nil"/>
              </w:pBdr>
              <w:spacing w:line="240" w:lineRule="auto"/>
            </w:pPr>
            <w:r>
              <w:t>This experiment aims to improve the prediction performance of the Extreme Gradient Boosting model, particularly for identifying possible repeat consumers, by adjusting hyperparameters. In order to increase the F3 score, we want to determine the optimal values for the learning rate, number of trees, maximum depth, and minimum child weight. This will make it possible for marketing strategies to target customers more effectively, maximizing resource allocation and boosting return on investment.</w:t>
            </w:r>
          </w:p>
        </w:tc>
      </w:tr>
    </w:tbl>
    <w:p w14:paraId="4303DCAD" w14:textId="77777777" w:rsidR="000904E8" w:rsidRDefault="000904E8" w:rsidP="000904E8"/>
    <w:p w14:paraId="0635C08D" w14:textId="77777777" w:rsidR="000904E8" w:rsidRDefault="001F69BE" w:rsidP="000904E8">
      <w:r>
        <w:rPr>
          <w:noProof/>
        </w:rPr>
        <w:pict w14:anchorId="572AFCEA">
          <v:rect id="_x0000_i1027" alt="" style="width:468pt;height:.05pt;mso-width-percent:0;mso-height-percent:0;mso-width-percent:0;mso-height-percent:0" o:hralign="center" o:hrstd="t" o:hr="t" fillcolor="#a0a0a0" stroked="f"/>
        </w:pict>
      </w:r>
    </w:p>
    <w:p w14:paraId="5728A3AF" w14:textId="77777777" w:rsidR="000904E8" w:rsidRDefault="000904E8" w:rsidP="000904E8"/>
    <w:p w14:paraId="4D1C4ED5" w14:textId="77777777" w:rsidR="000904E8" w:rsidRDefault="000904E8" w:rsidP="000904E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904E8" w14:paraId="454BA3A6" w14:textId="77777777" w:rsidTr="006C531B">
        <w:trPr>
          <w:trHeight w:val="420"/>
        </w:trPr>
        <w:tc>
          <w:tcPr>
            <w:tcW w:w="11250" w:type="dxa"/>
            <w:gridSpan w:val="2"/>
            <w:shd w:val="clear" w:color="auto" w:fill="A4C2F4"/>
            <w:tcMar>
              <w:top w:w="100" w:type="dxa"/>
              <w:left w:w="100" w:type="dxa"/>
              <w:bottom w:w="100" w:type="dxa"/>
              <w:right w:w="100" w:type="dxa"/>
            </w:tcMar>
          </w:tcPr>
          <w:p w14:paraId="52092E8C" w14:textId="77777777" w:rsidR="000904E8" w:rsidRDefault="000904E8" w:rsidP="000904E8">
            <w:pPr>
              <w:widowControl w:val="0"/>
              <w:numPr>
                <w:ilvl w:val="0"/>
                <w:numId w:val="2"/>
              </w:numPr>
              <w:spacing w:line="240" w:lineRule="auto"/>
              <w:jc w:val="center"/>
              <w:rPr>
                <w:b/>
              </w:rPr>
            </w:pPr>
            <w:r>
              <w:rPr>
                <w:b/>
              </w:rPr>
              <w:t>EXPERIMENT DETAILS</w:t>
            </w:r>
          </w:p>
        </w:tc>
      </w:tr>
      <w:tr w:rsidR="000904E8" w14:paraId="6FAF5801" w14:textId="77777777" w:rsidTr="006C531B">
        <w:trPr>
          <w:trHeight w:val="420"/>
        </w:trPr>
        <w:tc>
          <w:tcPr>
            <w:tcW w:w="11250" w:type="dxa"/>
            <w:gridSpan w:val="2"/>
            <w:shd w:val="clear" w:color="auto" w:fill="EFEFEF"/>
            <w:tcMar>
              <w:top w:w="100" w:type="dxa"/>
              <w:left w:w="100" w:type="dxa"/>
              <w:bottom w:w="100" w:type="dxa"/>
              <w:right w:w="100" w:type="dxa"/>
            </w:tcMar>
          </w:tcPr>
          <w:p w14:paraId="01D1FBA3" w14:textId="77777777" w:rsidR="000904E8" w:rsidRDefault="000904E8" w:rsidP="006C531B">
            <w:pPr>
              <w:widowControl w:val="0"/>
              <w:spacing w:line="240" w:lineRule="auto"/>
            </w:pPr>
            <w:r>
              <w:t xml:space="preserve">Elaborate on the approach taken for this experiment. List the different steps/techniques used and explain the rationale for choosing them. </w:t>
            </w:r>
          </w:p>
        </w:tc>
      </w:tr>
      <w:tr w:rsidR="000904E8" w14:paraId="488837F5" w14:textId="77777777" w:rsidTr="006C531B">
        <w:trPr>
          <w:trHeight w:val="3495"/>
        </w:trPr>
        <w:tc>
          <w:tcPr>
            <w:tcW w:w="2565" w:type="dxa"/>
            <w:shd w:val="clear" w:color="auto" w:fill="9FC5E8"/>
            <w:tcMar>
              <w:top w:w="100" w:type="dxa"/>
              <w:left w:w="100" w:type="dxa"/>
              <w:bottom w:w="100" w:type="dxa"/>
              <w:right w:w="100" w:type="dxa"/>
            </w:tcMar>
          </w:tcPr>
          <w:p w14:paraId="34D01C9F" w14:textId="77777777" w:rsidR="000904E8" w:rsidRDefault="000904E8" w:rsidP="006C531B">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EE6CCB7" w14:textId="77777777" w:rsidR="000904E8" w:rsidRDefault="000904E8" w:rsidP="006C531B">
            <w:pPr>
              <w:widowControl w:val="0"/>
              <w:spacing w:line="240" w:lineRule="auto"/>
            </w:pPr>
            <w:r w:rsidRPr="00184711">
              <w:t>Gender Binary Encoding: We encoded the gender variable as binary (Male = 1, Female = 0), facilitating its use in our models.</w:t>
            </w:r>
            <w:r>
              <w:t xml:space="preserve"> </w:t>
            </w:r>
            <w:r w:rsidRPr="00184711">
              <w:t>To preserve the integrity of the dataset and prevent bias introduction, missing values in gender were imputed using the current distribution (58% Male).</w:t>
            </w:r>
            <w:r>
              <w:t xml:space="preserve"> </w:t>
            </w:r>
          </w:p>
          <w:p w14:paraId="674850DC" w14:textId="77777777" w:rsidR="000904E8" w:rsidRDefault="000904E8" w:rsidP="006C531B">
            <w:pPr>
              <w:widowControl w:val="0"/>
              <w:spacing w:line="240" w:lineRule="auto"/>
            </w:pPr>
            <w:r>
              <w:t>Dropping</w:t>
            </w:r>
            <w:r w:rsidRPr="00184711">
              <w:t xml:space="preserve"> </w:t>
            </w:r>
            <w:r>
              <w:t>‘</w:t>
            </w:r>
            <w:proofErr w:type="spellStart"/>
            <w:r w:rsidRPr="00184711">
              <w:t>age_band</w:t>
            </w:r>
            <w:proofErr w:type="spellEnd"/>
            <w:r>
              <w:t>’</w:t>
            </w:r>
            <w:r w:rsidRPr="00184711">
              <w:t xml:space="preserve">: This feature was removed due to the high prevalence of missing values in </w:t>
            </w:r>
            <w:r>
              <w:t>‘</w:t>
            </w:r>
            <w:proofErr w:type="spellStart"/>
            <w:r w:rsidRPr="00184711">
              <w:t>age_band</w:t>
            </w:r>
            <w:proofErr w:type="spellEnd"/>
            <w:r>
              <w:t>’</w:t>
            </w:r>
            <w:r w:rsidRPr="00184711">
              <w:t xml:space="preserve"> (85%).</w:t>
            </w:r>
            <w:r>
              <w:t xml:space="preserve"> The rationale for this was that imputing such a vast amount of missing data could lead to some significant inaccuracies and unreliable predictions. </w:t>
            </w:r>
          </w:p>
          <w:p w14:paraId="5C52F398" w14:textId="77777777" w:rsidR="000904E8" w:rsidRDefault="000904E8" w:rsidP="006C531B">
            <w:pPr>
              <w:widowControl w:val="0"/>
              <w:spacing w:line="240" w:lineRule="auto"/>
            </w:pPr>
            <w:r>
              <w:t xml:space="preserve">One-hot encoding: Since there is only 4 unique values in ‘car-segment’, I decided to encode ‘car-segment’ into multiple binary variables. This method is required to handle categorical data, </w:t>
            </w:r>
            <w:r w:rsidRPr="00071425">
              <w:t>ensuring that the model correctly interprets these categories as distinct without any inherent order.</w:t>
            </w:r>
          </w:p>
          <w:p w14:paraId="7557E8BB" w14:textId="77777777" w:rsidR="000904E8" w:rsidRDefault="000904E8" w:rsidP="006C531B">
            <w:pPr>
              <w:widowControl w:val="0"/>
              <w:spacing w:line="240" w:lineRule="auto"/>
            </w:pPr>
            <w:r>
              <w:t>‘</w:t>
            </w:r>
            <w:proofErr w:type="spellStart"/>
            <w:r w:rsidRPr="00071425">
              <w:t>Car_model</w:t>
            </w:r>
            <w:proofErr w:type="spellEnd"/>
            <w:r>
              <w:t>’</w:t>
            </w:r>
            <w:r w:rsidRPr="00071425">
              <w:t xml:space="preserve"> Frequency Encoding: To handle the large correlation of this feature, </w:t>
            </w:r>
            <w:proofErr w:type="spellStart"/>
            <w:r w:rsidRPr="00071425">
              <w:t>car_model</w:t>
            </w:r>
            <w:proofErr w:type="spellEnd"/>
            <w:r w:rsidRPr="00071425">
              <w:t xml:space="preserve"> received frequency encoding. Compared to one-hot encoding, this method reduces dimensionality while preserving information regarding model popularity, which may be indicative of repurchase behavior.</w:t>
            </w:r>
          </w:p>
        </w:tc>
      </w:tr>
      <w:tr w:rsidR="000904E8" w14:paraId="24BE2AB5" w14:textId="77777777" w:rsidTr="006C531B">
        <w:trPr>
          <w:trHeight w:val="3930"/>
        </w:trPr>
        <w:tc>
          <w:tcPr>
            <w:tcW w:w="2565" w:type="dxa"/>
            <w:shd w:val="clear" w:color="auto" w:fill="9FC5E8"/>
            <w:tcMar>
              <w:top w:w="100" w:type="dxa"/>
              <w:left w:w="100" w:type="dxa"/>
              <w:bottom w:w="100" w:type="dxa"/>
              <w:right w:w="100" w:type="dxa"/>
            </w:tcMar>
          </w:tcPr>
          <w:p w14:paraId="2CD78CBE" w14:textId="77777777" w:rsidR="000904E8" w:rsidRDefault="000904E8" w:rsidP="006C531B">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43F2D96" w14:textId="77777777" w:rsidR="000904E8" w:rsidRDefault="000904E8" w:rsidP="006C531B">
            <w:pPr>
              <w:widowControl w:val="0"/>
              <w:spacing w:line="240" w:lineRule="auto"/>
            </w:pPr>
            <w:r>
              <w:t>In this stage, we did not add new characteristics to our dataset. This choice was made to first evaluate the baseline predictive potential of existing characteristics without adding complexity. Features that have more than 60% null values will be removed from the dataset due to the possibility of inaccurate and incorrect imputation of these characteristics.</w:t>
            </w:r>
          </w:p>
          <w:p w14:paraId="66C4C827" w14:textId="77777777" w:rsidR="000904E8" w:rsidRDefault="000904E8" w:rsidP="006C531B">
            <w:pPr>
              <w:widowControl w:val="0"/>
              <w:spacing w:line="240" w:lineRule="auto"/>
            </w:pPr>
            <w:r w:rsidRPr="00BE02E9">
              <w:t>In the future, demographic information and history purchasing behavior interaction aspects may provide insights. Such characteristics may reveal patterns that individual features cannot.</w:t>
            </w:r>
            <w:r>
              <w:t xml:space="preserve"> To evaluate non-linear correlations between characteristics and the target variable, polynomial features for continuous variables might be examined.</w:t>
            </w:r>
          </w:p>
          <w:p w14:paraId="263F7941" w14:textId="77777777" w:rsidR="000904E8" w:rsidRDefault="000904E8" w:rsidP="006C531B">
            <w:pPr>
              <w:widowControl w:val="0"/>
              <w:spacing w:line="240" w:lineRule="auto"/>
            </w:pPr>
            <w:r>
              <w:t>Segmenting clients by their marketing campaign interactions may reveal tendencies that affect repurchase probability.</w:t>
            </w:r>
          </w:p>
          <w:p w14:paraId="6C1B7A78" w14:textId="77777777" w:rsidR="000904E8" w:rsidRDefault="000904E8" w:rsidP="006C531B">
            <w:pPr>
              <w:widowControl w:val="0"/>
              <w:spacing w:line="240" w:lineRule="auto"/>
            </w:pPr>
            <w:r>
              <w:t xml:space="preserve">By applying </w:t>
            </w:r>
            <w:proofErr w:type="spellStart"/>
            <w:r>
              <w:t>train_test_split</w:t>
            </w:r>
            <w:proofErr w:type="spellEnd"/>
            <w:r>
              <w:t xml:space="preserve"> from library </w:t>
            </w:r>
            <w:proofErr w:type="spellStart"/>
            <w:r>
              <w:t>sklearn</w:t>
            </w:r>
            <w:proofErr w:type="spellEnd"/>
            <w:r>
              <w:t xml:space="preserve">, I have split the data into 3 different datasets: </w:t>
            </w:r>
          </w:p>
          <w:p w14:paraId="75362ED9" w14:textId="77777777" w:rsidR="000904E8" w:rsidRDefault="000904E8" w:rsidP="000904E8">
            <w:pPr>
              <w:pStyle w:val="ListParagraph"/>
              <w:widowControl w:val="0"/>
              <w:numPr>
                <w:ilvl w:val="0"/>
                <w:numId w:val="3"/>
              </w:numPr>
              <w:spacing w:line="240" w:lineRule="auto"/>
            </w:pPr>
            <w:r>
              <w:t xml:space="preserve">Training dataset: 91935 records (70%) </w:t>
            </w:r>
          </w:p>
          <w:p w14:paraId="3AB03232" w14:textId="77777777" w:rsidR="000904E8" w:rsidRDefault="000904E8" w:rsidP="000904E8">
            <w:pPr>
              <w:pStyle w:val="ListParagraph"/>
              <w:widowControl w:val="0"/>
              <w:numPr>
                <w:ilvl w:val="0"/>
                <w:numId w:val="3"/>
              </w:numPr>
              <w:spacing w:line="240" w:lineRule="auto"/>
            </w:pPr>
            <w:r>
              <w:t>Validation dataset: 19701 records (15%)</w:t>
            </w:r>
          </w:p>
          <w:p w14:paraId="14826948" w14:textId="77777777" w:rsidR="000904E8" w:rsidRDefault="000904E8" w:rsidP="000904E8">
            <w:pPr>
              <w:pStyle w:val="ListParagraph"/>
              <w:widowControl w:val="0"/>
              <w:numPr>
                <w:ilvl w:val="0"/>
                <w:numId w:val="3"/>
              </w:numPr>
              <w:spacing w:line="240" w:lineRule="auto"/>
            </w:pPr>
            <w:r>
              <w:t>Testing dataset: 19701 records (15%)</w:t>
            </w:r>
          </w:p>
          <w:p w14:paraId="6A0D9CB6" w14:textId="77777777" w:rsidR="000904E8" w:rsidRDefault="000904E8" w:rsidP="006C531B">
            <w:pPr>
              <w:widowControl w:val="0"/>
              <w:spacing w:line="240" w:lineRule="auto"/>
            </w:pPr>
            <w:r w:rsidRPr="000170EA">
              <w:t>The scaling method selected for this project is the Standard Scaler, based on the results from the previous experiment.</w:t>
            </w:r>
          </w:p>
          <w:p w14:paraId="2741DCBE" w14:textId="77777777" w:rsidR="000904E8" w:rsidRDefault="000904E8" w:rsidP="006C531B">
            <w:pPr>
              <w:widowControl w:val="0"/>
              <w:spacing w:line="240" w:lineRule="auto"/>
            </w:pPr>
            <w:r>
              <w:t>The Standard SMOTE technique is implemented in our training dataset in order to enhance the complexity of the models by synthetically over-sampling minority data and then apply the trained model to the unseen validation and testing dataset with a highly imbalanced distribution.</w:t>
            </w:r>
          </w:p>
        </w:tc>
      </w:tr>
      <w:tr w:rsidR="000904E8" w14:paraId="3D05A59C" w14:textId="77777777" w:rsidTr="006C531B">
        <w:trPr>
          <w:trHeight w:val="4140"/>
        </w:trPr>
        <w:tc>
          <w:tcPr>
            <w:tcW w:w="2565" w:type="dxa"/>
            <w:shd w:val="clear" w:color="auto" w:fill="9FC5E8"/>
            <w:tcMar>
              <w:top w:w="100" w:type="dxa"/>
              <w:left w:w="100" w:type="dxa"/>
              <w:bottom w:w="100" w:type="dxa"/>
              <w:right w:w="100" w:type="dxa"/>
            </w:tcMar>
          </w:tcPr>
          <w:p w14:paraId="2E7938BF" w14:textId="77777777" w:rsidR="000904E8" w:rsidRDefault="000904E8" w:rsidP="006C531B">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6291B463" w14:textId="378EF285" w:rsidR="008D3A2F" w:rsidRDefault="008D3A2F" w:rsidP="008D3A2F">
            <w:pPr>
              <w:widowControl w:val="0"/>
              <w:spacing w:line="240" w:lineRule="auto"/>
            </w:pPr>
            <w:r w:rsidRPr="008D3A2F">
              <w:t>The Extreme Gradient Boosting (XGBoost) model was chosen for this experiment because of its strong performance in classification tasks, particularly in situations with complicated and unbalanced datasets. With a wide range of hyperparameters to adjust, XGBoost is popular for its efficacy and efficiency in handling various sorts of data and its capacity to control overfitting.</w:t>
            </w:r>
            <w:r>
              <w:t xml:space="preserve"> </w:t>
            </w:r>
            <w:r>
              <w:t>To carefully adjust the model's performance, we used grid search to thoroughly optimize a number of important parameters:</w:t>
            </w:r>
          </w:p>
          <w:p w14:paraId="663FAF86" w14:textId="77777777" w:rsidR="0076790D" w:rsidRDefault="0076790D" w:rsidP="0076790D">
            <w:r>
              <w:t>The tuning process involved:</w:t>
            </w:r>
          </w:p>
          <w:p w14:paraId="343DA1F7" w14:textId="77777777" w:rsidR="0076790D" w:rsidRDefault="0076790D" w:rsidP="0076790D">
            <w:r>
              <w:t>Step 1: Training with default settings to establish a baseline.</w:t>
            </w:r>
          </w:p>
          <w:p w14:paraId="3B7B44FE" w14:textId="77777777" w:rsidR="0076790D" w:rsidRDefault="0076790D" w:rsidP="0076790D">
            <w:r>
              <w:t>Step 2: Optimizing '</w:t>
            </w:r>
            <w:proofErr w:type="spellStart"/>
            <w:r>
              <w:t>max_depth</w:t>
            </w:r>
            <w:proofErr w:type="spellEnd"/>
            <w:r>
              <w:t>' and '</w:t>
            </w:r>
            <w:proofErr w:type="spellStart"/>
            <w:r>
              <w:t>min_child_weight</w:t>
            </w:r>
            <w:proofErr w:type="spellEnd"/>
            <w:r>
              <w:t>' to control overfitting.</w:t>
            </w:r>
          </w:p>
          <w:p w14:paraId="031289F6" w14:textId="77777777" w:rsidR="0076790D" w:rsidRDefault="0076790D" w:rsidP="0076790D">
            <w:r>
              <w:t>Step 3: Tuning 'gamma' to manage regularization.</w:t>
            </w:r>
          </w:p>
          <w:p w14:paraId="794352FE" w14:textId="77777777" w:rsidR="0076790D" w:rsidRDefault="0076790D" w:rsidP="0076790D">
            <w:r>
              <w:t>Step 4: Adjusting 'subsample' and '</w:t>
            </w:r>
            <w:proofErr w:type="spellStart"/>
            <w:r>
              <w:t>colsample_bytree</w:t>
            </w:r>
            <w:proofErr w:type="spellEnd"/>
            <w:r>
              <w:t>' for better model performance.</w:t>
            </w:r>
          </w:p>
          <w:p w14:paraId="26D3D60F" w14:textId="77777777" w:rsidR="0076790D" w:rsidRDefault="0076790D" w:rsidP="0076790D">
            <w:r>
              <w:t>Step 5: Tuning the regularization parameter 'lambda' to add another level of complexity control.</w:t>
            </w:r>
          </w:p>
          <w:p w14:paraId="27C7CA8D" w14:textId="77777777" w:rsidR="0076790D" w:rsidRDefault="0076790D" w:rsidP="0076790D">
            <w:r>
              <w:t>Step 6: Final adjustments on '</w:t>
            </w:r>
            <w:proofErr w:type="spellStart"/>
            <w:r>
              <w:t>n_estimators</w:t>
            </w:r>
            <w:proofErr w:type="spellEnd"/>
            <w:r>
              <w:t>' and reducing the '</w:t>
            </w:r>
            <w:proofErr w:type="spellStart"/>
            <w:r>
              <w:t>learning_rate</w:t>
            </w:r>
            <w:proofErr w:type="spellEnd"/>
            <w:r>
              <w:t>' to converge to the optimal solution more effectively.</w:t>
            </w:r>
          </w:p>
          <w:p w14:paraId="36B2598A" w14:textId="77777777" w:rsidR="0076790D" w:rsidRDefault="0076790D" w:rsidP="0076790D"/>
          <w:p w14:paraId="7321E68F" w14:textId="77777777" w:rsidR="0076790D" w:rsidRDefault="0076790D" w:rsidP="0076790D">
            <w:r>
              <w:t>Wide-ranging hyperparameter were explored by the grid search, including:</w:t>
            </w:r>
          </w:p>
          <w:p w14:paraId="7696FD92" w14:textId="77777777" w:rsidR="0076790D" w:rsidRDefault="0076790D" w:rsidP="0076790D">
            <w:pPr>
              <w:pStyle w:val="ListParagraph"/>
              <w:widowControl w:val="0"/>
              <w:numPr>
                <w:ilvl w:val="0"/>
                <w:numId w:val="3"/>
              </w:numPr>
              <w:spacing w:line="240" w:lineRule="auto"/>
            </w:pPr>
            <w:proofErr w:type="spellStart"/>
            <w:r>
              <w:t>n_estimators</w:t>
            </w:r>
            <w:proofErr w:type="spellEnd"/>
            <w:r>
              <w:t>: Raised to 2000 at a greater computational cost in order to increase model adaptability.</w:t>
            </w:r>
          </w:p>
          <w:p w14:paraId="198AD363" w14:textId="77777777" w:rsidR="0076790D" w:rsidRDefault="0076790D" w:rsidP="0076790D">
            <w:pPr>
              <w:pStyle w:val="ListParagraph"/>
              <w:widowControl w:val="0"/>
              <w:numPr>
                <w:ilvl w:val="0"/>
                <w:numId w:val="3"/>
              </w:numPr>
              <w:spacing w:line="240" w:lineRule="auto"/>
            </w:pPr>
            <w:proofErr w:type="spellStart"/>
            <w:r>
              <w:t>max_depth</w:t>
            </w:r>
            <w:proofErr w:type="spellEnd"/>
            <w:r>
              <w:t>: Limited to 5 to avoid overfitting and balance model complexity.</w:t>
            </w:r>
          </w:p>
          <w:p w14:paraId="7DDC2E7D" w14:textId="77777777" w:rsidR="0076790D" w:rsidRDefault="0076790D" w:rsidP="0076790D">
            <w:pPr>
              <w:pStyle w:val="ListParagraph"/>
              <w:widowControl w:val="0"/>
              <w:numPr>
                <w:ilvl w:val="0"/>
                <w:numId w:val="3"/>
              </w:numPr>
              <w:spacing w:line="240" w:lineRule="auto"/>
            </w:pPr>
            <w:proofErr w:type="spellStart"/>
            <w:r>
              <w:t>min_child_weight</w:t>
            </w:r>
            <w:proofErr w:type="spellEnd"/>
            <w:r>
              <w:t>: Set at 1 to regulate the model's sensitivity to changes in data.</w:t>
            </w:r>
          </w:p>
          <w:p w14:paraId="02F07417" w14:textId="77777777" w:rsidR="0076790D" w:rsidRDefault="0076790D" w:rsidP="0076790D">
            <w:pPr>
              <w:pStyle w:val="ListParagraph"/>
              <w:widowControl w:val="0"/>
              <w:numPr>
                <w:ilvl w:val="0"/>
                <w:numId w:val="3"/>
              </w:numPr>
              <w:spacing w:line="240" w:lineRule="auto"/>
            </w:pPr>
            <w:r>
              <w:t>gamma: Adjusted to 0.5 to manage leaf node creation, adding regularization.</w:t>
            </w:r>
          </w:p>
          <w:p w14:paraId="5DA24170" w14:textId="77777777" w:rsidR="0076790D" w:rsidRDefault="0076790D" w:rsidP="0076790D">
            <w:pPr>
              <w:pStyle w:val="ListParagraph"/>
              <w:widowControl w:val="0"/>
              <w:numPr>
                <w:ilvl w:val="0"/>
                <w:numId w:val="3"/>
              </w:numPr>
              <w:spacing w:line="240" w:lineRule="auto"/>
            </w:pPr>
            <w:r>
              <w:t xml:space="preserve">subsample and </w:t>
            </w:r>
            <w:proofErr w:type="spellStart"/>
            <w:r>
              <w:t>colsample_bytree</w:t>
            </w:r>
            <w:proofErr w:type="spellEnd"/>
            <w:r>
              <w:t>: Both set at 0.9 to reduce overfitting by randomly sampling data points and features.</w:t>
            </w:r>
          </w:p>
          <w:p w14:paraId="34B5508A" w14:textId="77777777" w:rsidR="0076790D" w:rsidRDefault="0076790D" w:rsidP="0076790D">
            <w:pPr>
              <w:pStyle w:val="ListParagraph"/>
              <w:widowControl w:val="0"/>
              <w:numPr>
                <w:ilvl w:val="0"/>
                <w:numId w:val="3"/>
              </w:numPr>
              <w:spacing w:line="240" w:lineRule="auto"/>
            </w:pPr>
            <w:proofErr w:type="spellStart"/>
            <w:r>
              <w:t>reg_alpha</w:t>
            </w:r>
            <w:proofErr w:type="spellEnd"/>
            <w:r>
              <w:t>: A small L1 regularization term of 0.001 was used for feature selection.</w:t>
            </w:r>
          </w:p>
          <w:p w14:paraId="2ADF895D" w14:textId="77777777" w:rsidR="0076790D" w:rsidRDefault="0076790D" w:rsidP="0076790D">
            <w:pPr>
              <w:pStyle w:val="ListParagraph"/>
              <w:widowControl w:val="0"/>
              <w:numPr>
                <w:ilvl w:val="0"/>
                <w:numId w:val="3"/>
              </w:numPr>
              <w:spacing w:line="240" w:lineRule="auto"/>
            </w:pPr>
            <w:r>
              <w:t>objective: Configured to "</w:t>
            </w:r>
            <w:proofErr w:type="spellStart"/>
            <w:r>
              <w:t>binary:logistic</w:t>
            </w:r>
            <w:proofErr w:type="spellEnd"/>
            <w:r>
              <w:t>" for binary classification tasks.</w:t>
            </w:r>
          </w:p>
          <w:p w14:paraId="5CA57659" w14:textId="77777777" w:rsidR="0076790D" w:rsidRDefault="0076790D" w:rsidP="0076790D">
            <w:pPr>
              <w:pStyle w:val="ListParagraph"/>
              <w:widowControl w:val="0"/>
              <w:numPr>
                <w:ilvl w:val="0"/>
                <w:numId w:val="3"/>
              </w:numPr>
              <w:spacing w:line="240" w:lineRule="auto"/>
            </w:pPr>
            <w:proofErr w:type="spellStart"/>
            <w:r>
              <w:t>scale_pos_weight</w:t>
            </w:r>
            <w:proofErr w:type="spellEnd"/>
            <w:r>
              <w:t>: Kept at 1 to balance class weights.</w:t>
            </w:r>
          </w:p>
          <w:p w14:paraId="52BA0BB3" w14:textId="77777777" w:rsidR="0076790D" w:rsidRDefault="0076790D" w:rsidP="0076790D">
            <w:pPr>
              <w:pStyle w:val="ListParagraph"/>
              <w:widowControl w:val="0"/>
              <w:numPr>
                <w:ilvl w:val="0"/>
                <w:numId w:val="3"/>
              </w:numPr>
              <w:spacing w:line="240" w:lineRule="auto"/>
            </w:pPr>
            <w:r>
              <w:t>seed: Fixed at 27 for reproducibility.</w:t>
            </w:r>
          </w:p>
          <w:p w14:paraId="1993252B" w14:textId="2814E054" w:rsidR="000904E8" w:rsidRDefault="00C27CFA" w:rsidP="006C531B">
            <w:pPr>
              <w:widowControl w:val="0"/>
              <w:spacing w:line="240" w:lineRule="auto"/>
            </w:pPr>
            <w:r w:rsidRPr="00617C67">
              <w:t>We selected the F3-score as the primary evaluation metric for this tuning process.</w:t>
            </w:r>
            <w:r>
              <w:t xml:space="preserve"> </w:t>
            </w:r>
            <w:r w:rsidRPr="00617C67">
              <w:t>The F3-score emphasizes recall significantly more than precision, which is critical in our context where identifying potential repeat customers is more valuable than avoiding false positives.</w:t>
            </w:r>
            <w:r>
              <w:t xml:space="preserve"> </w:t>
            </w:r>
            <w:r w:rsidRPr="00617C67">
              <w:t>This measure makes sure that our algorithm correctly identifies all potential positive instances (repurchases), which is in line with our business objective of maximizing the effectiveness and impact of marketing.</w:t>
            </w:r>
          </w:p>
        </w:tc>
      </w:tr>
    </w:tbl>
    <w:p w14:paraId="1CAF13FC" w14:textId="77777777" w:rsidR="000904E8" w:rsidRDefault="000904E8" w:rsidP="000904E8"/>
    <w:p w14:paraId="039E7AE0" w14:textId="77777777" w:rsidR="000904E8" w:rsidRDefault="001F69BE" w:rsidP="000904E8">
      <w:r>
        <w:rPr>
          <w:noProof/>
        </w:rPr>
        <w:pict w14:anchorId="48DDF759">
          <v:rect id="_x0000_i1026" alt="" style="width:468pt;height:.05pt;mso-width-percent:0;mso-height-percent:0;mso-width-percent:0;mso-height-percent:0" o:hralign="center" o:hrstd="t" o:hr="t" fillcolor="#a0a0a0" stroked="f"/>
        </w:pict>
      </w:r>
    </w:p>
    <w:p w14:paraId="71DC8C0F" w14:textId="77777777" w:rsidR="000904E8" w:rsidRDefault="000904E8" w:rsidP="000904E8"/>
    <w:p w14:paraId="34F60D7E" w14:textId="77777777" w:rsidR="000904E8" w:rsidRDefault="000904E8" w:rsidP="000904E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904E8" w14:paraId="181760AA" w14:textId="77777777" w:rsidTr="006C531B">
        <w:trPr>
          <w:trHeight w:val="420"/>
        </w:trPr>
        <w:tc>
          <w:tcPr>
            <w:tcW w:w="11250" w:type="dxa"/>
            <w:gridSpan w:val="2"/>
            <w:shd w:val="clear" w:color="auto" w:fill="A4C2F4"/>
            <w:tcMar>
              <w:top w:w="100" w:type="dxa"/>
              <w:left w:w="100" w:type="dxa"/>
              <w:bottom w:w="100" w:type="dxa"/>
              <w:right w:w="100" w:type="dxa"/>
            </w:tcMar>
          </w:tcPr>
          <w:p w14:paraId="5E705FC8" w14:textId="77777777" w:rsidR="000904E8" w:rsidRDefault="000904E8" w:rsidP="000904E8">
            <w:pPr>
              <w:widowControl w:val="0"/>
              <w:numPr>
                <w:ilvl w:val="0"/>
                <w:numId w:val="2"/>
              </w:numPr>
              <w:spacing w:line="240" w:lineRule="auto"/>
              <w:jc w:val="center"/>
              <w:rPr>
                <w:b/>
              </w:rPr>
            </w:pPr>
            <w:r>
              <w:rPr>
                <w:b/>
              </w:rPr>
              <w:t>EXPERIMENT RESULTS</w:t>
            </w:r>
          </w:p>
        </w:tc>
      </w:tr>
      <w:tr w:rsidR="000904E8" w14:paraId="6E02124C" w14:textId="77777777" w:rsidTr="006C531B">
        <w:trPr>
          <w:trHeight w:val="420"/>
        </w:trPr>
        <w:tc>
          <w:tcPr>
            <w:tcW w:w="11250" w:type="dxa"/>
            <w:gridSpan w:val="2"/>
            <w:shd w:val="clear" w:color="auto" w:fill="EFEFEF"/>
            <w:tcMar>
              <w:top w:w="100" w:type="dxa"/>
              <w:left w:w="100" w:type="dxa"/>
              <w:bottom w:w="100" w:type="dxa"/>
              <w:right w:w="100" w:type="dxa"/>
            </w:tcMar>
          </w:tcPr>
          <w:p w14:paraId="53E4078A" w14:textId="7490E37D" w:rsidR="000904E8" w:rsidRDefault="000904E8" w:rsidP="006C531B">
            <w:pPr>
              <w:widowControl w:val="0"/>
              <w:spacing w:line="240" w:lineRule="auto"/>
            </w:pPr>
            <w:r>
              <w:t>Analy</w:t>
            </w:r>
            <w:r w:rsidR="005F7391">
              <w:t>z</w:t>
            </w:r>
            <w:r>
              <w:t>e in detail the results achieved from this experiment from a technical and business perspective. Not only report performance metrics results but also any interpretation on model features, incorrect results, risks identified.</w:t>
            </w:r>
          </w:p>
        </w:tc>
      </w:tr>
      <w:tr w:rsidR="000904E8" w14:paraId="51285791" w14:textId="77777777" w:rsidTr="006C531B">
        <w:trPr>
          <w:trHeight w:val="1725"/>
        </w:trPr>
        <w:tc>
          <w:tcPr>
            <w:tcW w:w="2550" w:type="dxa"/>
            <w:shd w:val="clear" w:color="auto" w:fill="9FC5E8"/>
            <w:tcMar>
              <w:top w:w="100" w:type="dxa"/>
              <w:left w:w="100" w:type="dxa"/>
              <w:bottom w:w="100" w:type="dxa"/>
              <w:right w:w="100" w:type="dxa"/>
            </w:tcMar>
          </w:tcPr>
          <w:p w14:paraId="6084CD4B" w14:textId="77777777" w:rsidR="000904E8" w:rsidRDefault="000904E8" w:rsidP="006C531B">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BE6D28E" w14:textId="6CD219A9" w:rsidR="000904E8" w:rsidRDefault="0023297F" w:rsidP="006C531B">
            <w:pPr>
              <w:widowControl w:val="0"/>
              <w:spacing w:line="240" w:lineRule="auto"/>
            </w:pPr>
            <w:r>
              <w:t xml:space="preserve">The F3-score of the XGBoost model increased from 82.247 to </w:t>
            </w:r>
            <w:r w:rsidR="00DD6B42" w:rsidRPr="00DD6B42">
              <w:t>84</w:t>
            </w:r>
            <w:r w:rsidR="00DD6B42">
              <w:t>.</w:t>
            </w:r>
            <w:r w:rsidR="00DD6B42" w:rsidRPr="00DD6B42">
              <w:t>391</w:t>
            </w:r>
            <w:r>
              <w:t>, indicating a significant improvement. This improvement shows how well the adjusted hyperparameters worked. The F3-score was chosen in particular because it places a significant value on recall, making sure that the model is capable of detecting possible r</w:t>
            </w:r>
            <w:r w:rsidR="00A66E07">
              <w:t xml:space="preserve">epurchase - </w:t>
            </w:r>
            <w:r>
              <w:t>a vital component of the business objectives of raising car repurchase rates.</w:t>
            </w:r>
          </w:p>
        </w:tc>
      </w:tr>
      <w:tr w:rsidR="000904E8" w14:paraId="3CBC76FF" w14:textId="77777777" w:rsidTr="006C531B">
        <w:trPr>
          <w:trHeight w:val="1500"/>
        </w:trPr>
        <w:tc>
          <w:tcPr>
            <w:tcW w:w="2550" w:type="dxa"/>
            <w:shd w:val="clear" w:color="auto" w:fill="9FC5E8"/>
            <w:tcMar>
              <w:top w:w="100" w:type="dxa"/>
              <w:left w:w="100" w:type="dxa"/>
              <w:bottom w:w="100" w:type="dxa"/>
              <w:right w:w="100" w:type="dxa"/>
            </w:tcMar>
          </w:tcPr>
          <w:p w14:paraId="13B4488B" w14:textId="77777777" w:rsidR="000904E8" w:rsidRDefault="000904E8" w:rsidP="006C531B">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064FC16F" w14:textId="79EB4A9A" w:rsidR="000904E8" w:rsidRDefault="005F7391" w:rsidP="006C531B">
            <w:pPr>
              <w:widowControl w:val="0"/>
              <w:spacing w:line="240" w:lineRule="auto"/>
            </w:pPr>
            <w:r w:rsidRPr="005F7391">
              <w:t>By providing more precise predictions</w:t>
            </w:r>
            <w:r>
              <w:t xml:space="preserve"> by enhancing XGBoost model</w:t>
            </w:r>
            <w:r w:rsidRPr="005F7391">
              <w:t>, customized client interaction methods are also supported in terms of customer retention. The total efficacy of marketing initiatives might be impacted by inaccurate model forecasts, which could result in the misallocation of resources or the passing up of chances. These insights support strategic decision-making by highlighting how crucial it is to match model performance to company goals in order to optimize effect.</w:t>
            </w:r>
          </w:p>
        </w:tc>
      </w:tr>
      <w:tr w:rsidR="000904E8" w14:paraId="33342CF6" w14:textId="77777777" w:rsidTr="006C531B">
        <w:trPr>
          <w:trHeight w:val="2025"/>
        </w:trPr>
        <w:tc>
          <w:tcPr>
            <w:tcW w:w="2550" w:type="dxa"/>
            <w:shd w:val="clear" w:color="auto" w:fill="9FC5E8"/>
            <w:tcMar>
              <w:top w:w="100" w:type="dxa"/>
              <w:left w:w="100" w:type="dxa"/>
              <w:bottom w:w="100" w:type="dxa"/>
              <w:right w:w="100" w:type="dxa"/>
            </w:tcMar>
          </w:tcPr>
          <w:p w14:paraId="252DECE7" w14:textId="77777777" w:rsidR="000904E8" w:rsidRDefault="000904E8" w:rsidP="006C531B">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135AA395" w14:textId="0E189F35" w:rsidR="0039699A" w:rsidRDefault="0039699A" w:rsidP="006C531B">
            <w:pPr>
              <w:widowControl w:val="0"/>
              <w:spacing w:line="240" w:lineRule="auto"/>
            </w:pPr>
            <w:r>
              <w:t>Problems:</w:t>
            </w:r>
          </w:p>
          <w:p w14:paraId="28282FE5" w14:textId="6BEA8038" w:rsidR="0039699A" w:rsidRDefault="0039699A" w:rsidP="0039699A">
            <w:pPr>
              <w:pStyle w:val="ListParagraph"/>
              <w:widowControl w:val="0"/>
              <w:numPr>
                <w:ilvl w:val="0"/>
                <w:numId w:val="3"/>
              </w:numPr>
              <w:spacing w:line="240" w:lineRule="auto"/>
            </w:pPr>
            <w:r>
              <w:t xml:space="preserve">Computational Restrictions: The first parameter grid was excessively large, resulting in lengthy training durations that were unworkable on local computers. </w:t>
            </w:r>
          </w:p>
          <w:p w14:paraId="3F114795" w14:textId="468D6524" w:rsidR="0039699A" w:rsidRDefault="0039699A" w:rsidP="0039699A">
            <w:pPr>
              <w:pStyle w:val="ListParagraph"/>
              <w:widowControl w:val="0"/>
              <w:numPr>
                <w:ilvl w:val="0"/>
                <w:numId w:val="3"/>
              </w:numPr>
              <w:spacing w:line="240" w:lineRule="auto"/>
            </w:pPr>
            <w:r>
              <w:t>Complexity management: Larger parameter spaces and deeper trees sometimes caused overfitting. It was difficult to manage this complexity given the limitations of our processing power.</w:t>
            </w:r>
          </w:p>
          <w:p w14:paraId="4E7EF27D" w14:textId="12B70BB4" w:rsidR="00F06F21" w:rsidRDefault="00F06F21" w:rsidP="0039699A">
            <w:pPr>
              <w:pStyle w:val="ListParagraph"/>
              <w:widowControl w:val="0"/>
              <w:numPr>
                <w:ilvl w:val="0"/>
                <w:numId w:val="3"/>
              </w:numPr>
              <w:spacing w:line="240" w:lineRule="auto"/>
            </w:pPr>
            <w:r w:rsidRPr="00F06F21">
              <w:t>Even with hyperparameter tuning, the model could potentially miss identifying some positive cases (false negatives), which can be critical for a business relying on identifying all potential repeat customers.</w:t>
            </w:r>
          </w:p>
          <w:p w14:paraId="1EA7EDA1" w14:textId="77777777" w:rsidR="0039699A" w:rsidRDefault="0039699A" w:rsidP="006C531B">
            <w:pPr>
              <w:widowControl w:val="0"/>
              <w:spacing w:line="240" w:lineRule="auto"/>
            </w:pPr>
            <w:r>
              <w:t>Solutions:</w:t>
            </w:r>
          </w:p>
          <w:p w14:paraId="4A673865" w14:textId="77777777" w:rsidR="0039699A" w:rsidRDefault="0039699A" w:rsidP="0039699A">
            <w:pPr>
              <w:pStyle w:val="ListParagraph"/>
              <w:widowControl w:val="0"/>
              <w:numPr>
                <w:ilvl w:val="0"/>
                <w:numId w:val="3"/>
              </w:numPr>
              <w:spacing w:line="240" w:lineRule="auto"/>
            </w:pPr>
            <w:r>
              <w:t>I got around this by using Kaggle's GPU capabilities, which freed us from the time frame limits I had at home and enabled us to carry out more thorough grid searches.</w:t>
            </w:r>
          </w:p>
          <w:p w14:paraId="361B1B5D" w14:textId="751BE209" w:rsidR="0039699A" w:rsidRDefault="0039699A" w:rsidP="0039699A">
            <w:pPr>
              <w:pStyle w:val="ListParagraph"/>
              <w:widowControl w:val="0"/>
              <w:numPr>
                <w:ilvl w:val="0"/>
                <w:numId w:val="3"/>
              </w:numPr>
              <w:spacing w:line="240" w:lineRule="auto"/>
            </w:pPr>
            <w:r>
              <w:t>Same as the Random Forest model, in order t</w:t>
            </w:r>
            <w:r>
              <w:t>o manage these time limits, we had to change the way we approached grid searching.</w:t>
            </w:r>
          </w:p>
          <w:p w14:paraId="694BEEE9" w14:textId="0859FA69" w:rsidR="00F06F21" w:rsidRDefault="00F06F21" w:rsidP="0039699A">
            <w:pPr>
              <w:pStyle w:val="ListParagraph"/>
              <w:widowControl w:val="0"/>
              <w:numPr>
                <w:ilvl w:val="0"/>
                <w:numId w:val="3"/>
              </w:numPr>
              <w:spacing w:line="240" w:lineRule="auto"/>
            </w:pPr>
            <w:r w:rsidRPr="00F06F21">
              <w:t xml:space="preserve">The use of </w:t>
            </w:r>
            <w:proofErr w:type="spellStart"/>
            <w:r w:rsidRPr="00F06F21">
              <w:t>min_child_weight</w:t>
            </w:r>
            <w:proofErr w:type="spellEnd"/>
            <w:r w:rsidRPr="00F06F21">
              <w:t xml:space="preserve"> and gamma helped mitigate overfitting but may have also prevented the model from capturing all nuances in the minority class.</w:t>
            </w:r>
          </w:p>
          <w:p w14:paraId="6DE632B5" w14:textId="48F59ACC" w:rsidR="0039699A" w:rsidRDefault="0039699A" w:rsidP="0039699A">
            <w:pPr>
              <w:widowControl w:val="0"/>
              <w:spacing w:line="240" w:lineRule="auto"/>
              <w:ind w:left="360"/>
            </w:pPr>
          </w:p>
        </w:tc>
      </w:tr>
    </w:tbl>
    <w:p w14:paraId="73AD9FB9" w14:textId="77777777" w:rsidR="000904E8" w:rsidRDefault="000904E8" w:rsidP="000904E8"/>
    <w:p w14:paraId="66D56B8C" w14:textId="77777777" w:rsidR="000904E8" w:rsidRDefault="001F69BE" w:rsidP="000904E8">
      <w:r>
        <w:rPr>
          <w:noProof/>
        </w:rPr>
        <w:pict w14:anchorId="375E3161">
          <v:rect id="_x0000_i1025" alt="" style="width:468pt;height:.05pt;mso-width-percent:0;mso-height-percent:0;mso-width-percent:0;mso-height-percent:0" o:hralign="center" o:hrstd="t" o:hr="t" fillcolor="#a0a0a0" stroked="f"/>
        </w:pict>
      </w:r>
    </w:p>
    <w:p w14:paraId="248BD6EB" w14:textId="77777777" w:rsidR="000904E8" w:rsidRDefault="000904E8" w:rsidP="000904E8"/>
    <w:p w14:paraId="23C0AEEB" w14:textId="77777777" w:rsidR="000904E8" w:rsidRDefault="000904E8" w:rsidP="000904E8"/>
    <w:p w14:paraId="32033408" w14:textId="77777777" w:rsidR="000904E8" w:rsidRDefault="000904E8" w:rsidP="000904E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904E8" w14:paraId="6EDA7043" w14:textId="77777777" w:rsidTr="006C531B">
        <w:trPr>
          <w:trHeight w:val="420"/>
        </w:trPr>
        <w:tc>
          <w:tcPr>
            <w:tcW w:w="11250" w:type="dxa"/>
            <w:gridSpan w:val="2"/>
            <w:shd w:val="clear" w:color="auto" w:fill="A4C2F4"/>
            <w:tcMar>
              <w:top w:w="100" w:type="dxa"/>
              <w:left w:w="100" w:type="dxa"/>
              <w:bottom w:w="100" w:type="dxa"/>
              <w:right w:w="100" w:type="dxa"/>
            </w:tcMar>
          </w:tcPr>
          <w:p w14:paraId="3FEFD566" w14:textId="77777777" w:rsidR="000904E8" w:rsidRDefault="000904E8" w:rsidP="000904E8">
            <w:pPr>
              <w:widowControl w:val="0"/>
              <w:numPr>
                <w:ilvl w:val="0"/>
                <w:numId w:val="2"/>
              </w:numPr>
              <w:spacing w:line="240" w:lineRule="auto"/>
              <w:jc w:val="center"/>
              <w:rPr>
                <w:b/>
              </w:rPr>
            </w:pPr>
            <w:r>
              <w:rPr>
                <w:b/>
              </w:rPr>
              <w:t>FUTURE EXPERIMENT</w:t>
            </w:r>
          </w:p>
        </w:tc>
      </w:tr>
      <w:tr w:rsidR="000904E8" w14:paraId="3790CD52" w14:textId="77777777" w:rsidTr="006C531B">
        <w:trPr>
          <w:trHeight w:val="420"/>
        </w:trPr>
        <w:tc>
          <w:tcPr>
            <w:tcW w:w="11250" w:type="dxa"/>
            <w:gridSpan w:val="2"/>
            <w:shd w:val="clear" w:color="auto" w:fill="EFEFEF"/>
            <w:tcMar>
              <w:top w:w="100" w:type="dxa"/>
              <w:left w:w="100" w:type="dxa"/>
              <w:bottom w:w="100" w:type="dxa"/>
              <w:right w:w="100" w:type="dxa"/>
            </w:tcMar>
          </w:tcPr>
          <w:p w14:paraId="4D119BBF" w14:textId="77777777" w:rsidR="000904E8" w:rsidRDefault="000904E8" w:rsidP="006C531B">
            <w:pPr>
              <w:widowControl w:val="0"/>
              <w:spacing w:line="240" w:lineRule="auto"/>
            </w:pPr>
            <w:r>
              <w:t>Reflect on the experiment and highlight the key information/insights you gained from it that are valuable for the overall project objectives from a technical and business perspective.</w:t>
            </w:r>
          </w:p>
        </w:tc>
      </w:tr>
      <w:tr w:rsidR="000904E8" w14:paraId="2881C286" w14:textId="77777777" w:rsidTr="006C531B">
        <w:trPr>
          <w:trHeight w:val="1860"/>
        </w:trPr>
        <w:tc>
          <w:tcPr>
            <w:tcW w:w="2535" w:type="dxa"/>
            <w:shd w:val="clear" w:color="auto" w:fill="9FC5E8"/>
            <w:tcMar>
              <w:top w:w="100" w:type="dxa"/>
              <w:left w:w="100" w:type="dxa"/>
              <w:bottom w:w="100" w:type="dxa"/>
              <w:right w:w="100" w:type="dxa"/>
            </w:tcMar>
          </w:tcPr>
          <w:p w14:paraId="4921A1F3" w14:textId="77777777" w:rsidR="000904E8" w:rsidRDefault="000904E8" w:rsidP="006C531B">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5A071F5A" w14:textId="77777777" w:rsidR="000904E8" w:rsidRDefault="003B6D5E" w:rsidP="006C531B">
            <w:pPr>
              <w:widowControl w:val="0"/>
              <w:spacing w:line="240" w:lineRule="auto"/>
            </w:pPr>
            <w:r w:rsidRPr="003B6D5E">
              <w:t xml:space="preserve">The XGBoost tuning experiment revealed that certain hyperparameter changes might dramatically increase the recall of our model, which is essential for determining which of our dataset's consumers are likely to repurchase. Performance was improved by adjusting parameters such as </w:t>
            </w:r>
            <w:proofErr w:type="spellStart"/>
            <w:r w:rsidRPr="003B6D5E">
              <w:t>max_depth</w:t>
            </w:r>
            <w:proofErr w:type="spellEnd"/>
            <w:r w:rsidRPr="003B6D5E">
              <w:t xml:space="preserve">, </w:t>
            </w:r>
            <w:proofErr w:type="spellStart"/>
            <w:r w:rsidRPr="003B6D5E">
              <w:t>min_child_weight</w:t>
            </w:r>
            <w:proofErr w:type="spellEnd"/>
            <w:r w:rsidRPr="003B6D5E">
              <w:t xml:space="preserve">, subsample, and </w:t>
            </w:r>
            <w:proofErr w:type="spellStart"/>
            <w:r w:rsidRPr="003B6D5E">
              <w:t>colsample_bytree</w:t>
            </w:r>
            <w:proofErr w:type="spellEnd"/>
            <w:r w:rsidRPr="003B6D5E">
              <w:t>, highlighting the significance of customized settings to prevent overfitting and raise sensitivity.</w:t>
            </w:r>
          </w:p>
          <w:p w14:paraId="2A4EB4FB" w14:textId="10248980" w:rsidR="003B6D5E" w:rsidRDefault="003B6D5E" w:rsidP="006C531B">
            <w:pPr>
              <w:widowControl w:val="0"/>
              <w:spacing w:line="240" w:lineRule="auto"/>
            </w:pPr>
            <w:r>
              <w:t>This experiment indicates that it's not a dead end and that there's still potential for development. The benefits of fine-tuning motivate more research into other model parameter optimization.</w:t>
            </w:r>
          </w:p>
        </w:tc>
      </w:tr>
      <w:tr w:rsidR="000904E8" w14:paraId="2B4AC06A" w14:textId="77777777" w:rsidTr="003B6D5E">
        <w:trPr>
          <w:trHeight w:val="23"/>
        </w:trPr>
        <w:tc>
          <w:tcPr>
            <w:tcW w:w="2535" w:type="dxa"/>
            <w:shd w:val="clear" w:color="auto" w:fill="9FC5E8"/>
            <w:tcMar>
              <w:top w:w="100" w:type="dxa"/>
              <w:left w:w="100" w:type="dxa"/>
              <w:bottom w:w="100" w:type="dxa"/>
              <w:right w:w="100" w:type="dxa"/>
            </w:tcMar>
          </w:tcPr>
          <w:p w14:paraId="15105125" w14:textId="77777777" w:rsidR="000904E8" w:rsidRDefault="000904E8" w:rsidP="006C531B">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CD4AE21" w14:textId="634C191E" w:rsidR="00FF0932" w:rsidRDefault="003B6D5E" w:rsidP="003B6D5E">
            <w:pPr>
              <w:widowControl w:val="0"/>
              <w:spacing w:line="240" w:lineRule="auto"/>
            </w:pPr>
            <w:r>
              <w:t xml:space="preserve">- </w:t>
            </w:r>
            <w:r w:rsidR="005F7391">
              <w:t>Optimization using GPU Acceleration: Since Kaggle's GPU works so well for training complicated models, more extensive hyperparameter grids will be investigated in further studies. It will be possible to go through more settings more quickly by using cloud resources.</w:t>
            </w:r>
          </w:p>
          <w:p w14:paraId="1FEB7877" w14:textId="035D6B3C" w:rsidR="005F7391" w:rsidRDefault="003B6D5E" w:rsidP="003B6D5E">
            <w:pPr>
              <w:widowControl w:val="0"/>
              <w:spacing w:line="240" w:lineRule="auto"/>
            </w:pPr>
            <w:r>
              <w:t xml:space="preserve">- </w:t>
            </w:r>
            <w:r w:rsidR="005F7391">
              <w:t>Deployment Considerations: After the model achieves the required level of accuracy, the next stage will be to get it ready for use by making sure it works well with the operational infrastructure of the company.</w:t>
            </w:r>
          </w:p>
          <w:p w14:paraId="26E820EB" w14:textId="77777777" w:rsidR="003B6D5E" w:rsidRDefault="003B6D5E" w:rsidP="003B6D5E">
            <w:pPr>
              <w:widowControl w:val="0"/>
              <w:spacing w:line="240" w:lineRule="auto"/>
            </w:pPr>
          </w:p>
          <w:p w14:paraId="2E05B057" w14:textId="4EC6172B" w:rsidR="003B6D5E" w:rsidRDefault="003B6D5E" w:rsidP="003B6D5E">
            <w:pPr>
              <w:widowControl w:val="0"/>
              <w:spacing w:line="240" w:lineRule="auto"/>
            </w:pPr>
          </w:p>
        </w:tc>
      </w:tr>
    </w:tbl>
    <w:p w14:paraId="11E688C0" w14:textId="77777777" w:rsidR="00C705C4" w:rsidRPr="000904E8" w:rsidRDefault="00C705C4" w:rsidP="000904E8"/>
    <w:sectPr w:rsidR="00C705C4" w:rsidRPr="000904E8" w:rsidSect="001F69BE">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5BB"/>
    <w:multiLevelType w:val="multilevel"/>
    <w:tmpl w:val="46B28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81342F"/>
    <w:multiLevelType w:val="multilevel"/>
    <w:tmpl w:val="4D682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E973F6"/>
    <w:multiLevelType w:val="hybridMultilevel"/>
    <w:tmpl w:val="C6BEEEDC"/>
    <w:lvl w:ilvl="0" w:tplc="192E763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95147">
    <w:abstractNumId w:val="0"/>
  </w:num>
  <w:num w:numId="2" w16cid:durableId="1194921233">
    <w:abstractNumId w:val="1"/>
  </w:num>
  <w:num w:numId="3" w16cid:durableId="44774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5C4"/>
    <w:rsid w:val="000904E8"/>
    <w:rsid w:val="001F69BE"/>
    <w:rsid w:val="0023297F"/>
    <w:rsid w:val="002F3793"/>
    <w:rsid w:val="00317D49"/>
    <w:rsid w:val="0039699A"/>
    <w:rsid w:val="003B6D5E"/>
    <w:rsid w:val="004A5AE6"/>
    <w:rsid w:val="0056593E"/>
    <w:rsid w:val="005F7391"/>
    <w:rsid w:val="0076790D"/>
    <w:rsid w:val="008D3A2F"/>
    <w:rsid w:val="00A458E3"/>
    <w:rsid w:val="00A66E07"/>
    <w:rsid w:val="00C27CFA"/>
    <w:rsid w:val="00C705C4"/>
    <w:rsid w:val="00DD6B42"/>
    <w:rsid w:val="00F06F21"/>
    <w:rsid w:val="00FA2DB0"/>
    <w:rsid w:val="00FF093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286D"/>
  <w15:docId w15:val="{ADDC6EB0-572E-6F40-A212-E76C4739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0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0791">
      <w:bodyDiv w:val="1"/>
      <w:marLeft w:val="0"/>
      <w:marRight w:val="0"/>
      <w:marTop w:val="0"/>
      <w:marBottom w:val="0"/>
      <w:divBdr>
        <w:top w:val="none" w:sz="0" w:space="0" w:color="auto"/>
        <w:left w:val="none" w:sz="0" w:space="0" w:color="auto"/>
        <w:bottom w:val="none" w:sz="0" w:space="0" w:color="auto"/>
        <w:right w:val="none" w:sz="0" w:space="0" w:color="auto"/>
      </w:divBdr>
    </w:div>
    <w:div w:id="136933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13</cp:revision>
  <dcterms:created xsi:type="dcterms:W3CDTF">2024-04-24T13:42:00Z</dcterms:created>
  <dcterms:modified xsi:type="dcterms:W3CDTF">2024-04-25T20:36:00Z</dcterms:modified>
</cp:coreProperties>
</file>