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7EE7" w14:textId="77777777" w:rsidR="0043470D" w:rsidRPr="003C11CC" w:rsidRDefault="0043470D" w:rsidP="0043470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3A00EB3" w14:textId="77777777" w:rsidR="0043470D" w:rsidRPr="003C11CC" w:rsidRDefault="0043470D" w:rsidP="007F417C">
      <w:pPr>
        <w:spacing w:after="0" w:line="240" w:lineRule="auto"/>
        <w:jc w:val="both"/>
        <w:rPr>
          <w:rFonts w:ascii="Aptos" w:hAnsi="Aptos"/>
        </w:rPr>
      </w:pPr>
    </w:p>
    <w:p w14:paraId="1C4A816C" w14:textId="642BB0A3" w:rsidR="00AD19B2" w:rsidRPr="0043470D" w:rsidRDefault="0043470D" w:rsidP="007F417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D19B2" w:rsidRPr="0043470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B1012" w14:textId="77777777" w:rsidR="00DC329D" w:rsidRDefault="00DC329D">
      <w:pPr>
        <w:spacing w:after="0" w:line="240" w:lineRule="auto"/>
      </w:pPr>
      <w:r>
        <w:separator/>
      </w:r>
    </w:p>
  </w:endnote>
  <w:endnote w:type="continuationSeparator" w:id="0">
    <w:p w14:paraId="1114A7D2" w14:textId="77777777" w:rsidR="00DC329D" w:rsidRDefault="00DC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A5C6D8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A2ED1">
      <w:rPr>
        <w:lang w:val="en-US"/>
      </w:rPr>
      <w:t>202</w:t>
    </w:r>
    <w:r w:rsidR="007F41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67EFD8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24DFC">
      <w:rPr>
        <w:lang w:val="en-US"/>
      </w:rPr>
      <w:t>202</w:t>
    </w:r>
    <w:r w:rsidR="007F41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578A" w14:textId="77777777" w:rsidR="00DC329D" w:rsidRDefault="00DC329D">
      <w:pPr>
        <w:spacing w:after="0" w:line="240" w:lineRule="auto"/>
      </w:pPr>
      <w:r>
        <w:separator/>
      </w:r>
    </w:p>
  </w:footnote>
  <w:footnote w:type="continuationSeparator" w:id="0">
    <w:p w14:paraId="2477E2FD" w14:textId="77777777" w:rsidR="00DC329D" w:rsidRDefault="00DC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E10626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86FAA">
      <w:rPr>
        <w:noProof/>
      </w:rPr>
      <mc:AlternateContent>
        <mc:Choice Requires="wps">
          <w:drawing>
            <wp:inline distT="0" distB="0" distL="0" distR="0" wp14:anchorId="5B3AD3CA" wp14:editId="5EE30DD0">
              <wp:extent cx="304800" cy="304800"/>
              <wp:effectExtent l="0" t="0" r="0" b="0"/>
              <wp:docPr id="3" name="Rectangle 3" descr="Le Point Économ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714CDF6" id="Rectangle 3" o:spid="_x0000_s1026" alt="Le Point Économ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He/wEAAN8DAAAOAAAAZHJzL2Uyb0RvYy54bWysU9uO0zAQfUfiHyy/06TdAkvUdLXa1SKk&#10;AhULH+A6k8Qi8Zix27T8Ad/FjzF22tKFN8SLNRfnzDnHk8XNvu/EDsgbtKWcTnIpwGqsjG1K+eXz&#10;w4trKXxQtlIdWijlAby8WT5/thhcATNssauABINYXwyulG0Irsgyr1volZ+gA8vNGqlXgVNqsorU&#10;wOh9l83y/FU2IFWOUIP3XL0fm3KZ8OsadPhY1x6C6ErJ3EI6KZ2beGbLhSoaUq41+khD/QOLXhnL&#10;Q89Q9yoosSXzF1RvNKHHOkw09hnWtdGQNLCaaf6HmsdWOUha2Bzvzjb5/werP+zWJExVyisprOr5&#10;iT6xaco2HQguVeA127UCsUZjg/j5Q6PF3kB0bnC+YIBHt6ao3bsV6q9eWLxrGQBuvWMo3gpGPpWI&#10;cGhBVSxhGiGyJxgx8YwmNsN7rJiL2gZMvu5r6uMMdkzs0/Mdzs8H+yA0F6/y+XXOj6y5dYzjBFWc&#10;Pnbkw1vAXsSglMTsErjarXwYr56uxFkWH0zXcV0VnX1SYMxYSeQj39GKDVYH5k44bhn/FRy0SN+l&#10;GHjDSum/bRWBFN07y/rfTOfzuJIpmb98PeOELjuby46ymqFKGaQYw7swrvHWkWnaZPPI8ZY9q03S&#10;E/0cWR3J8hYlR44bH9f0Mk+3fv+Xy1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BpB3v8BAADfAwAADgAAAAAAAAAAAAAAAAAu&#10;AgAAZHJzL2Uyb0RvYy54bWxQSwECLQAUAAYACAAAACEATKDpLNgAAAADAQAADwAAAAAAAAAAAAAA&#10;AABZBAAAZHJzL2Rvd25yZXYueG1sUEsFBgAAAAAEAAQA8wAAAF4FAAAAAA==&#10;" filled="f" stroked="f">
              <o:lock v:ext="edit" aspectratio="t"/>
              <w10:anchorlock/>
            </v:rect>
          </w:pict>
        </mc:Fallback>
      </mc:AlternateContent>
    </w:r>
    <w:r w:rsidR="004719CC">
      <w:rPr>
        <w:noProof/>
        <w:sz w:val="16"/>
        <w:szCs w:val="16"/>
        <w:lang w:val="en-US" w:eastAsia="en-US"/>
      </w:rPr>
      <w:drawing>
        <wp:inline distT="0" distB="0" distL="0" distR="0" wp14:anchorId="4F25ABA1" wp14:editId="2BA89801">
          <wp:extent cx="1985010" cy="578223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3088"/>
                  <a:stretch/>
                </pic:blipFill>
                <pic:spPr bwMode="auto">
                  <a:xfrm>
                    <a:off x="0" y="0"/>
                    <a:ext cx="2017044" cy="5875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354AD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AD19B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354AD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FB135D4" wp14:editId="0C6ACA4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E1C4CE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46E7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A5CEC"/>
    <w:rsid w:val="00294B9A"/>
    <w:rsid w:val="002B2E38"/>
    <w:rsid w:val="00354ADB"/>
    <w:rsid w:val="00361725"/>
    <w:rsid w:val="0043470D"/>
    <w:rsid w:val="0045059A"/>
    <w:rsid w:val="004719CC"/>
    <w:rsid w:val="00482621"/>
    <w:rsid w:val="004D2955"/>
    <w:rsid w:val="004E4D24"/>
    <w:rsid w:val="00591E36"/>
    <w:rsid w:val="005E1EFA"/>
    <w:rsid w:val="00666B1F"/>
    <w:rsid w:val="006B6100"/>
    <w:rsid w:val="007C54A3"/>
    <w:rsid w:val="007F417C"/>
    <w:rsid w:val="008A2ED1"/>
    <w:rsid w:val="009F2E98"/>
    <w:rsid w:val="00AA3062"/>
    <w:rsid w:val="00AB1369"/>
    <w:rsid w:val="00AD19B2"/>
    <w:rsid w:val="00C34215"/>
    <w:rsid w:val="00C86FAA"/>
    <w:rsid w:val="00CB1464"/>
    <w:rsid w:val="00D24DFC"/>
    <w:rsid w:val="00DC329D"/>
    <w:rsid w:val="00DC4391"/>
    <w:rsid w:val="00DC5C4B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documentManagement/types"/>
    <ds:schemaRef ds:uri="22d43919-d95d-411a-a6b0-ce5da2f994b5"/>
    <ds:schemaRef ds:uri="http://schemas.microsoft.com/office/2006/metadata/properties"/>
    <ds:schemaRef ds:uri="http://schemas.microsoft.com/sharepoint/v3"/>
    <ds:schemaRef ds:uri="http://purl.org/dc/elements/1.1/"/>
    <ds:schemaRef ds:uri="http://www.w3.org/XML/1998/namespace"/>
    <ds:schemaRef ds:uri="b4f85049-4a25-4374-b908-0e8bdc42832f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47CB48D-A3EC-449D-85FD-5A776C8F98A1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8B0F4-4993-441C-867C-C29DCBCE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2024-12-26T14:57:00Z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