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AEF00" w14:textId="2D104D01" w:rsidR="002902B8" w:rsidRPr="00B64A32" w:rsidRDefault="002902B8" w:rsidP="009F686A">
      <w:pPr>
        <w:pStyle w:val="Style1"/>
      </w:pPr>
      <w:r w:rsidRPr="00B64A32">
        <w:t>Báo cáo tiết 3:</w:t>
      </w:r>
      <w:r w:rsidRPr="00B64A32">
        <w:rPr>
          <w:rFonts w:eastAsia="Times New Roman"/>
          <w:kern w:val="0"/>
          <w:sz w:val="48"/>
          <w:szCs w:val="48"/>
          <w14:ligatures w14:val="none"/>
        </w:rPr>
        <w:t xml:space="preserve"> </w:t>
      </w:r>
      <w:r w:rsidRPr="00B64A32">
        <w:t>Thực hành nhận diện lừa đảo &amp; nguy cơ online</w:t>
      </w:r>
    </w:p>
    <w:p w14:paraId="48C50FDB" w14:textId="74415D08" w:rsidR="007073E6" w:rsidRPr="009A3696" w:rsidRDefault="007073E6" w:rsidP="009F686A">
      <w:pPr>
        <w:pStyle w:val="Style1"/>
      </w:pPr>
      <w:r w:rsidRPr="009A3696">
        <w:t>5</w:t>
      </w:r>
      <w:r w:rsidR="002902B8" w:rsidRPr="009A3696">
        <w:t xml:space="preserve"> </w:t>
      </w:r>
      <w:proofErr w:type="spellStart"/>
      <w:r w:rsidRPr="009A3696">
        <w:t>Dấu</w:t>
      </w:r>
      <w:proofErr w:type="spellEnd"/>
      <w:r w:rsidRPr="009A3696">
        <w:t xml:space="preserve"> Hiệu </w:t>
      </w:r>
      <w:proofErr w:type="spellStart"/>
      <w:r w:rsidRPr="009A3696">
        <w:t>Nhận</w:t>
      </w:r>
      <w:proofErr w:type="spellEnd"/>
      <w:r w:rsidRPr="009A3696">
        <w:t xml:space="preserve"> </w:t>
      </w:r>
      <w:proofErr w:type="spellStart"/>
      <w:r w:rsidRPr="009A3696">
        <w:t>Biết</w:t>
      </w:r>
      <w:proofErr w:type="spellEnd"/>
      <w:r w:rsidRPr="009A3696">
        <w:t xml:space="preserve"> Email/Website </w:t>
      </w:r>
      <w:proofErr w:type="spellStart"/>
      <w:r w:rsidRPr="009A3696">
        <w:t>Lừa</w:t>
      </w:r>
      <w:proofErr w:type="spellEnd"/>
      <w:r w:rsidRPr="009A3696">
        <w:t xml:space="preserve"> </w:t>
      </w:r>
      <w:proofErr w:type="spellStart"/>
      <w:r w:rsidRPr="009A3696">
        <w:t>Đảo</w:t>
      </w:r>
      <w:proofErr w:type="spellEnd"/>
    </w:p>
    <w:p w14:paraId="4AFE2DAF" w14:textId="30B5037F" w:rsidR="007073E6" w:rsidRPr="009F686A" w:rsidRDefault="007073E6" w:rsidP="007073E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Khẩn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Đe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406C5" w:rsidRPr="009F686A">
        <w:rPr>
          <w:rFonts w:ascii="Times New Roman" w:hAnsi="Times New Roman" w:cs="Times New Roman"/>
          <w:b/>
          <w:bCs/>
          <w:sz w:val="26"/>
          <w:szCs w:val="26"/>
        </w:rPr>
        <w:t>Dọa</w:t>
      </w:r>
      <w:proofErr w:type="spellEnd"/>
      <w:r w:rsidR="008406C5" w:rsidRPr="009F686A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142B6659" w14:textId="44036768" w:rsidR="007073E6" w:rsidRPr="009F686A" w:rsidRDefault="007073E6" w:rsidP="007073E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F686A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sợ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hãi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.</w:t>
      </w:r>
    </w:p>
    <w:p w14:paraId="60021AA7" w14:textId="77777777" w:rsidR="007073E6" w:rsidRPr="009F686A" w:rsidRDefault="007073E6" w:rsidP="007073E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:</w:t>
      </w:r>
    </w:p>
    <w:p w14:paraId="4BC56CF5" w14:textId="77777777" w:rsidR="007073E6" w:rsidRPr="009F686A" w:rsidRDefault="007073E6" w:rsidP="00BA4B47">
      <w:pPr>
        <w:ind w:left="1440"/>
        <w:rPr>
          <w:rFonts w:ascii="Times New Roman" w:hAnsi="Times New Roman" w:cs="Times New Roman"/>
          <w:sz w:val="26"/>
          <w:szCs w:val="26"/>
        </w:rPr>
      </w:pPr>
      <w:r w:rsidRPr="009F686A">
        <w:rPr>
          <w:rFonts w:ascii="Times New Roman" w:hAnsi="Times New Roman" w:cs="Times New Roman"/>
          <w:sz w:val="26"/>
          <w:szCs w:val="26"/>
        </w:rPr>
        <w:t xml:space="preserve">"Tài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!"</w:t>
      </w:r>
    </w:p>
    <w:p w14:paraId="680A65D6" w14:textId="77777777" w:rsidR="00BA4B47" w:rsidRPr="009F686A" w:rsidRDefault="007073E6" w:rsidP="00BA4B47">
      <w:pPr>
        <w:ind w:left="1440"/>
        <w:rPr>
          <w:rFonts w:ascii="Times New Roman" w:hAnsi="Times New Roman" w:cs="Times New Roman"/>
          <w:sz w:val="26"/>
          <w:szCs w:val="26"/>
        </w:rPr>
      </w:pPr>
      <w:r w:rsidRPr="009F686A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ngờ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!"</w:t>
      </w:r>
    </w:p>
    <w:p w14:paraId="29C2525A" w14:textId="362FEFAC" w:rsidR="007073E6" w:rsidRPr="009F686A" w:rsidRDefault="007073E6" w:rsidP="00BA4B47">
      <w:pPr>
        <w:ind w:left="1440"/>
        <w:rPr>
          <w:rFonts w:ascii="Times New Roman" w:hAnsi="Times New Roman" w:cs="Times New Roman"/>
          <w:sz w:val="26"/>
          <w:szCs w:val="26"/>
        </w:rPr>
      </w:pPr>
      <w:r w:rsidRPr="009F686A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trúng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!"</w:t>
      </w:r>
    </w:p>
    <w:p w14:paraId="1EDDFFDE" w14:textId="7602923D" w:rsidR="007073E6" w:rsidRPr="009F686A" w:rsidRDefault="007073E6" w:rsidP="007073E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Thông Tin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Nhạy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406C5" w:rsidRPr="009F686A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="008406C5" w:rsidRPr="009F686A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45ADB1D4" w14:textId="7A2A4E1B" w:rsidR="007073E6" w:rsidRPr="009F686A" w:rsidRDefault="007073E6" w:rsidP="007073E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686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, Facebook, Apple...) 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qua email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.</w:t>
      </w:r>
    </w:p>
    <w:p w14:paraId="45926FAB" w14:textId="77777777" w:rsidR="005E0069" w:rsidRPr="009F686A" w:rsidRDefault="007073E6" w:rsidP="005E006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F686A"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:</w:t>
      </w:r>
    </w:p>
    <w:p w14:paraId="18E14DDF" w14:textId="257BDE99" w:rsidR="007073E6" w:rsidRPr="009F686A" w:rsidRDefault="007073E6" w:rsidP="005E00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686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06E3FF6D" w14:textId="77777777" w:rsidR="00B92CCC" w:rsidRPr="009F686A" w:rsidRDefault="007073E6" w:rsidP="005E00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686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CMND/CCCD</w:t>
      </w:r>
    </w:p>
    <w:p w14:paraId="28D8BCA1" w14:textId="3104C900" w:rsidR="007073E6" w:rsidRPr="009F686A" w:rsidRDefault="007073E6" w:rsidP="00AC01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686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CVV</w:t>
      </w:r>
    </w:p>
    <w:p w14:paraId="1DC94249" w14:textId="77777777" w:rsidR="007073E6" w:rsidRPr="009F686A" w:rsidRDefault="007073E6" w:rsidP="00AC01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F686A">
        <w:rPr>
          <w:rFonts w:ascii="Times New Roman" w:hAnsi="Times New Roman" w:cs="Times New Roman"/>
          <w:sz w:val="26"/>
          <w:szCs w:val="26"/>
        </w:rPr>
        <w:t>Mã</w:t>
      </w:r>
      <w:proofErr w:type="spellEnd"/>
      <w:proofErr w:type="gramEnd"/>
      <w:r w:rsidRPr="009F686A">
        <w:rPr>
          <w:rFonts w:ascii="Times New Roman" w:hAnsi="Times New Roman" w:cs="Times New Roman"/>
          <w:sz w:val="26"/>
          <w:szCs w:val="26"/>
        </w:rPr>
        <w:t xml:space="preserve"> PIN</w:t>
      </w:r>
    </w:p>
    <w:p w14:paraId="4D009D2C" w14:textId="60FC51C0" w:rsidR="007073E6" w:rsidRPr="009F686A" w:rsidRDefault="007073E6" w:rsidP="007073E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Email, Link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406C5" w:rsidRPr="009F686A">
        <w:rPr>
          <w:rFonts w:ascii="Times New Roman" w:hAnsi="Times New Roman" w:cs="Times New Roman"/>
          <w:b/>
          <w:bCs/>
          <w:sz w:val="26"/>
          <w:szCs w:val="26"/>
        </w:rPr>
        <w:t>Mạo</w:t>
      </w:r>
      <w:proofErr w:type="spellEnd"/>
      <w:r w:rsidR="008406C5" w:rsidRPr="009F686A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2B9A72BC" w14:textId="60DC3000" w:rsidR="007073E6" w:rsidRPr="009F686A" w:rsidRDefault="007073E6" w:rsidP="007073E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lừa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lừa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.</w:t>
      </w:r>
    </w:p>
    <w:p w14:paraId="5F30504A" w14:textId="77777777" w:rsidR="007073E6" w:rsidRPr="009F686A" w:rsidRDefault="007073E6" w:rsidP="007073E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:</w:t>
      </w:r>
    </w:p>
    <w:p w14:paraId="5B851759" w14:textId="77777777" w:rsidR="007073E6" w:rsidRPr="009F686A" w:rsidRDefault="007073E6" w:rsidP="007073E6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email: 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, email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Apple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 apple-support@gmail.com 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 @apple.com.</w:t>
      </w:r>
    </w:p>
    <w:p w14:paraId="1BDDA3D3" w14:textId="248DB9C2" w:rsidR="007073E6" w:rsidRPr="009F686A" w:rsidRDefault="007073E6" w:rsidP="007073E6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link: Di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click</w:t>
      </w:r>
      <w:proofErr w:type="gramStart"/>
      <w:r w:rsidRPr="009F686A">
        <w:rPr>
          <w:rFonts w:ascii="Times New Roman" w:hAnsi="Times New Roman" w:cs="Times New Roman"/>
          <w:sz w:val="26"/>
          <w:szCs w:val="26"/>
        </w:rPr>
        <w:t>)</w:t>
      </w:r>
      <w:r w:rsidR="00B92CCC" w:rsidRPr="009F686A">
        <w:rPr>
          <w:rFonts w:ascii="Times New Roman" w:hAnsi="Times New Roman" w:cs="Times New Roman"/>
          <w:sz w:val="26"/>
          <w:szCs w:val="26"/>
          <w:lang w:val="vi-VN"/>
        </w:rPr>
        <w:t>: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vào</w:t>
      </w:r>
      <w:proofErr w:type="spellEnd"/>
      <w:proofErr w:type="gram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 http://dang-nhap-facebook.xyz 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 https://www.facebook.com.</w:t>
      </w:r>
    </w:p>
    <w:p w14:paraId="20E29E1C" w14:textId="77777777" w:rsidR="007073E6" w:rsidRPr="009F686A" w:rsidRDefault="007073E6" w:rsidP="007073E6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686A">
        <w:rPr>
          <w:rFonts w:ascii="Times New Roman" w:hAnsi="Times New Roman" w:cs="Times New Roman"/>
          <w:sz w:val="26"/>
          <w:szCs w:val="26"/>
        </w:rPr>
        <w:lastRenderedPageBreak/>
        <w:t>Với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website: 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. Website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: paypa1.com 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"1"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"l",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 amaz0n.com 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"0").</w:t>
      </w:r>
    </w:p>
    <w:p w14:paraId="347A09EC" w14:textId="77777777" w:rsidR="007073E6" w:rsidRPr="009F686A" w:rsidRDefault="007073E6" w:rsidP="007073E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0D86473" w14:textId="48A237B5" w:rsidR="007073E6" w:rsidRPr="009F686A" w:rsidRDefault="007073E6" w:rsidP="007073E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Pháp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406C5" w:rsidRPr="009F686A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8406C5" w:rsidRPr="009F686A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7892662B" w14:textId="1F0A1534" w:rsidR="007073E6" w:rsidRPr="009F686A" w:rsidRDefault="007073E6" w:rsidP="007073E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F686A">
        <w:rPr>
          <w:rFonts w:ascii="Times New Roman" w:hAnsi="Times New Roman" w:cs="Times New Roman"/>
          <w:sz w:val="26"/>
          <w:szCs w:val="26"/>
        </w:rPr>
        <w:t xml:space="preserve">Các email/website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lừa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.</w:t>
      </w:r>
    </w:p>
    <w:p w14:paraId="23666A05" w14:textId="77777777" w:rsidR="007073E6" w:rsidRPr="009F686A" w:rsidRDefault="007073E6" w:rsidP="007073E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: "Xin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khãch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. Tài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. Vui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nhât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 de 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."</w:t>
      </w:r>
    </w:p>
    <w:p w14:paraId="6AB29929" w14:textId="77777777" w:rsidR="009A3696" w:rsidRPr="009F686A" w:rsidRDefault="007073E6" w:rsidP="009A369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Lời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Chào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Chung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Chung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Giao Diện </w:t>
      </w:r>
      <w:proofErr w:type="spellStart"/>
      <w:r w:rsidRPr="009F686A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9F68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406C5" w:rsidRPr="009F686A">
        <w:rPr>
          <w:rFonts w:ascii="Times New Roman" w:hAnsi="Times New Roman" w:cs="Times New Roman"/>
          <w:b/>
          <w:bCs/>
          <w:sz w:val="26"/>
          <w:szCs w:val="26"/>
        </w:rPr>
        <w:t>Thường</w:t>
      </w:r>
      <w:r w:rsidR="008406C5" w:rsidRPr="009F686A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6832102E" w14:textId="77777777" w:rsidR="009A3696" w:rsidRPr="009F686A" w:rsidRDefault="007073E6" w:rsidP="009A3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9F686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: Email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Quý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.</w:t>
      </w:r>
    </w:p>
    <w:p w14:paraId="677BBEA8" w14:textId="7F833916" w:rsidR="007073E6" w:rsidRPr="009F686A" w:rsidRDefault="007073E6" w:rsidP="009A3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F686A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: Website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logo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nhạt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lộn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xộn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trông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686A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9F686A">
        <w:rPr>
          <w:rFonts w:ascii="Times New Roman" w:hAnsi="Times New Roman" w:cs="Times New Roman"/>
          <w:sz w:val="26"/>
          <w:szCs w:val="26"/>
        </w:rPr>
        <w:t>".</w:t>
      </w:r>
    </w:p>
    <w:p w14:paraId="3681213E" w14:textId="77777777" w:rsidR="00D23A4E" w:rsidRPr="009F686A" w:rsidRDefault="00D23A4E">
      <w:pPr>
        <w:rPr>
          <w:rFonts w:ascii="Times New Roman" w:hAnsi="Times New Roman" w:cs="Times New Roman"/>
          <w:sz w:val="26"/>
          <w:szCs w:val="26"/>
        </w:rPr>
      </w:pPr>
    </w:p>
    <w:sectPr w:rsidR="00D23A4E" w:rsidRPr="009F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C1375"/>
    <w:multiLevelType w:val="multilevel"/>
    <w:tmpl w:val="6C90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96C0F"/>
    <w:multiLevelType w:val="multilevel"/>
    <w:tmpl w:val="9400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8185C"/>
    <w:multiLevelType w:val="hybridMultilevel"/>
    <w:tmpl w:val="0F70BB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5D0F93"/>
    <w:multiLevelType w:val="multilevel"/>
    <w:tmpl w:val="3B7C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564C7"/>
    <w:multiLevelType w:val="multilevel"/>
    <w:tmpl w:val="E540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A6C6B"/>
    <w:multiLevelType w:val="multilevel"/>
    <w:tmpl w:val="48FA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84974"/>
    <w:multiLevelType w:val="hybridMultilevel"/>
    <w:tmpl w:val="0D34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B24A5"/>
    <w:multiLevelType w:val="hybridMultilevel"/>
    <w:tmpl w:val="BCDA8B3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45373385">
    <w:abstractNumId w:val="1"/>
  </w:num>
  <w:num w:numId="2" w16cid:durableId="791439020">
    <w:abstractNumId w:val="0"/>
  </w:num>
  <w:num w:numId="3" w16cid:durableId="2974147">
    <w:abstractNumId w:val="3"/>
  </w:num>
  <w:num w:numId="4" w16cid:durableId="2135101148">
    <w:abstractNumId w:val="5"/>
  </w:num>
  <w:num w:numId="5" w16cid:durableId="799500400">
    <w:abstractNumId w:val="4"/>
  </w:num>
  <w:num w:numId="6" w16cid:durableId="264700765">
    <w:abstractNumId w:val="2"/>
  </w:num>
  <w:num w:numId="7" w16cid:durableId="17584608">
    <w:abstractNumId w:val="7"/>
  </w:num>
  <w:num w:numId="8" w16cid:durableId="2301227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E6"/>
    <w:rsid w:val="00033D52"/>
    <w:rsid w:val="002902B8"/>
    <w:rsid w:val="005E0069"/>
    <w:rsid w:val="007073E6"/>
    <w:rsid w:val="007A0D9C"/>
    <w:rsid w:val="007A27A1"/>
    <w:rsid w:val="007C4F7D"/>
    <w:rsid w:val="008406C5"/>
    <w:rsid w:val="008D35E9"/>
    <w:rsid w:val="009A3696"/>
    <w:rsid w:val="009F686A"/>
    <w:rsid w:val="00A302D2"/>
    <w:rsid w:val="00A56D42"/>
    <w:rsid w:val="00AC01CB"/>
    <w:rsid w:val="00B05DC9"/>
    <w:rsid w:val="00B64A32"/>
    <w:rsid w:val="00B92CCC"/>
    <w:rsid w:val="00B948DE"/>
    <w:rsid w:val="00BA4B47"/>
    <w:rsid w:val="00C20981"/>
    <w:rsid w:val="00C95944"/>
    <w:rsid w:val="00CB1449"/>
    <w:rsid w:val="00D23A4E"/>
    <w:rsid w:val="00DB1885"/>
    <w:rsid w:val="00E30E12"/>
    <w:rsid w:val="00EA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C328"/>
  <w15:chartTrackingRefBased/>
  <w15:docId w15:val="{13F48460-2312-482A-AEBB-D60BFD9A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7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3E6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Heading3"/>
    <w:link w:val="Style1Char"/>
    <w:qFormat/>
    <w:rsid w:val="009F686A"/>
    <w:pPr>
      <w:spacing w:before="120" w:after="120"/>
      <w:jc w:val="center"/>
    </w:pPr>
    <w:rPr>
      <w:rFonts w:ascii="Times New Roman" w:hAnsi="Times New Roman" w:cs="Times New Roman"/>
      <w:b/>
      <w:bCs/>
      <w:color w:val="0E2841" w:themeColor="text2"/>
      <w:sz w:val="40"/>
      <w:szCs w:val="40"/>
      <w:lang w:val="vi-VN"/>
    </w:rPr>
  </w:style>
  <w:style w:type="character" w:customStyle="1" w:styleId="Style1Char">
    <w:name w:val="Style1 Char"/>
    <w:basedOn w:val="Heading3Char"/>
    <w:link w:val="Style1"/>
    <w:rsid w:val="009F686A"/>
    <w:rPr>
      <w:rFonts w:ascii="Times New Roman" w:eastAsiaTheme="majorEastAsia" w:hAnsi="Times New Roman" w:cs="Times New Roman"/>
      <w:b/>
      <w:bCs/>
      <w:color w:val="0E2841" w:themeColor="text2"/>
      <w:sz w:val="40"/>
      <w:szCs w:val="4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396</Words>
  <Characters>1534</Characters>
  <Application>Microsoft Office Word</Application>
  <DocSecurity>0</DocSecurity>
  <Lines>41</Lines>
  <Paragraphs>34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Dự Hà</dc:creator>
  <cp:keywords/>
  <dc:description/>
  <cp:lastModifiedBy>Tyson Th</cp:lastModifiedBy>
  <cp:revision>12</cp:revision>
  <dcterms:created xsi:type="dcterms:W3CDTF">2025-10-31T00:40:00Z</dcterms:created>
  <dcterms:modified xsi:type="dcterms:W3CDTF">2025-10-31T01:20:00Z</dcterms:modified>
</cp:coreProperties>
</file>