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82" w:line="264" w:lineRule="auto"/>
        <w:ind w:left="-142" w:right="-138" w:firstLine="199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МИНИСТЕРСТВО НАУКИ И ВЫСШЕГО ОБРАЗОВАНИЯ</w:t>
        <w:br w:type="textWrapping"/>
        <w:t xml:space="preserve">РОССИЙСКОЙ ФЕДЕРАЦИИ</w:t>
      </w:r>
    </w:p>
    <w:p w:rsidR="00000000" w:rsidDel="00000000" w:rsidP="00000000" w:rsidRDefault="00000000" w:rsidRPr="00000000" w14:paraId="00000002">
      <w:pPr>
        <w:spacing w:line="264" w:lineRule="auto"/>
        <w:ind w:left="25" w:right="15" w:firstLine="199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ФЕДЕРАЛЬНОЕ ГОСУДАРСТВЕННОЕ АВТОНОМНОЕ ОБРАЗОВАТЕЛЬНОЕ УЧРЕЖДЕНИЕ ВЫСШЕГО ОБРАЗОВАНИЯ</w:t>
      </w:r>
    </w:p>
    <w:p w:rsidR="00000000" w:rsidDel="00000000" w:rsidP="00000000" w:rsidRDefault="00000000" w:rsidRPr="00000000" w14:paraId="00000003">
      <w:pPr>
        <w:spacing w:line="264" w:lineRule="auto"/>
        <w:ind w:left="25" w:firstLine="199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«Московский Авиационный Институт»</w:t>
      </w:r>
    </w:p>
    <w:p w:rsidR="00000000" w:rsidDel="00000000" w:rsidP="00000000" w:rsidRDefault="00000000" w:rsidRPr="00000000" w14:paraId="00000004">
      <w:pPr>
        <w:spacing w:line="264" w:lineRule="auto"/>
        <w:ind w:left="25" w:right="2" w:firstLine="199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(национальный исследовательский университет)</w:t>
      </w:r>
    </w:p>
    <w:p w:rsidR="00000000" w:rsidDel="00000000" w:rsidP="00000000" w:rsidRDefault="00000000" w:rsidRPr="00000000" w14:paraId="00000005">
      <w:pPr>
        <w:spacing w:after="38" w:line="256" w:lineRule="auto"/>
        <w:ind w:left="87" w:firstLine="0"/>
        <w:jc w:val="center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264" w:lineRule="auto"/>
        <w:ind w:left="0" w:right="15" w:firstLine="0"/>
        <w:jc w:val="left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264" w:lineRule="auto"/>
        <w:ind w:left="0" w:right="15" w:firstLine="0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Институт: №3 «Системы управления и информационные технологии»</w:t>
        <w:br w:type="textWrapping"/>
        <w:t xml:space="preserve">Кафедра: 304 «Вычислительные машины, системы и сети»</w:t>
      </w:r>
    </w:p>
    <w:p w:rsidR="00000000" w:rsidDel="00000000" w:rsidP="00000000" w:rsidRDefault="00000000" w:rsidRPr="00000000" w14:paraId="00000008">
      <w:pPr>
        <w:spacing w:after="120" w:line="264" w:lineRule="auto"/>
        <w:ind w:left="28" w:right="17" w:hanging="11"/>
        <w:jc w:val="center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="264" w:lineRule="auto"/>
        <w:ind w:left="28" w:right="17" w:hanging="11"/>
        <w:jc w:val="center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="264" w:lineRule="auto"/>
        <w:ind w:left="16.999999999999996" w:right="17" w:firstLine="0"/>
        <w:jc w:val="left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264" w:lineRule="auto"/>
        <w:ind w:left="2592" w:right="2570" w:firstLine="198.99999999999977"/>
        <w:jc w:val="center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Лабораторная работа № 1</w:t>
      </w:r>
    </w:p>
    <w:p w:rsidR="00000000" w:rsidDel="00000000" w:rsidP="00000000" w:rsidRDefault="00000000" w:rsidRPr="00000000" w14:paraId="0000000C">
      <w:pPr>
        <w:spacing w:line="264" w:lineRule="auto"/>
        <w:ind w:left="2592" w:right="2570" w:firstLine="198.99999999999977"/>
        <w:jc w:val="center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по курсу «Вычислительные системы»</w:t>
      </w:r>
    </w:p>
    <w:p w:rsidR="00000000" w:rsidDel="00000000" w:rsidP="00000000" w:rsidRDefault="00000000" w:rsidRPr="00000000" w14:paraId="0000000D">
      <w:pPr>
        <w:spacing w:after="120" w:line="257" w:lineRule="auto"/>
        <w:ind w:left="0" w:firstLine="0"/>
        <w:jc w:val="left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="257" w:lineRule="auto"/>
        <w:ind w:left="91" w:firstLine="0"/>
        <w:jc w:val="center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tabs>
          <w:tab w:val="center" w:leader="none" w:pos="6218"/>
          <w:tab w:val="right" w:leader="none" w:pos="9623"/>
        </w:tabs>
        <w:spacing w:after="189" w:line="256" w:lineRule="auto"/>
        <w:ind w:left="5669.291338582678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Группа: М3О-107СВ-26</w:t>
      </w:r>
    </w:p>
    <w:p w:rsidR="00000000" w:rsidDel="00000000" w:rsidP="00000000" w:rsidRDefault="00000000" w:rsidRPr="00000000" w14:paraId="00000010">
      <w:pPr>
        <w:tabs>
          <w:tab w:val="center" w:leader="none" w:pos="6273"/>
          <w:tab w:val="right" w:leader="none" w:pos="9623"/>
        </w:tabs>
        <w:spacing w:after="189" w:line="256" w:lineRule="auto"/>
        <w:ind w:left="5669.291338582678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Студент: Ермаков Я.В. </w:t>
      </w:r>
    </w:p>
    <w:p w:rsidR="00000000" w:rsidDel="00000000" w:rsidP="00000000" w:rsidRDefault="00000000" w:rsidRPr="00000000" w14:paraId="00000011">
      <w:pPr>
        <w:tabs>
          <w:tab w:val="center" w:leader="none" w:pos="6649"/>
          <w:tab w:val="right" w:leader="none" w:pos="9623"/>
        </w:tabs>
        <w:spacing w:after="189" w:line="256" w:lineRule="auto"/>
        <w:ind w:left="5669.291338582678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Преподаватель: Звонарева Г.А. </w:t>
      </w:r>
    </w:p>
    <w:p w:rsidR="00000000" w:rsidDel="00000000" w:rsidP="00000000" w:rsidRDefault="00000000" w:rsidRPr="00000000" w14:paraId="00000012">
      <w:pPr>
        <w:spacing w:after="183" w:line="256" w:lineRule="auto"/>
        <w:ind w:left="5669.291338582678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Оценка:</w:t>
      </w:r>
    </w:p>
    <w:p w:rsidR="00000000" w:rsidDel="00000000" w:rsidP="00000000" w:rsidRDefault="00000000" w:rsidRPr="00000000" w14:paraId="00000013">
      <w:pPr>
        <w:spacing w:after="59" w:line="256" w:lineRule="auto"/>
        <w:ind w:left="5669.291338582678" w:right="302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Дата: 13.09.2026</w:t>
      </w:r>
    </w:p>
    <w:p w:rsidR="00000000" w:rsidDel="00000000" w:rsidP="00000000" w:rsidRDefault="00000000" w:rsidRPr="00000000" w14:paraId="00000014">
      <w:pPr>
        <w:spacing w:after="120" w:line="257" w:lineRule="auto"/>
        <w:ind w:left="79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="257" w:lineRule="auto"/>
        <w:ind w:left="79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219" w:line="256" w:lineRule="auto"/>
        <w:ind w:left="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219" w:line="256" w:lineRule="auto"/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219" w:line="256" w:lineRule="auto"/>
        <w:ind w:left="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Москва, 2026</w:t>
      </w:r>
    </w:p>
    <w:p w:rsidR="00000000" w:rsidDel="00000000" w:rsidP="00000000" w:rsidRDefault="00000000" w:rsidRPr="00000000" w14:paraId="00000019">
      <w:pPr>
        <w:spacing w:after="219" w:line="256" w:lineRule="auto"/>
        <w:ind w:left="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1"/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u w:val="none"/>
        </w:rPr>
      </w:pPr>
      <w:bookmarkStart w:colFirst="0" w:colLast="0" w:name="_2na8j06i22sq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Тема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tabs>
          <w:tab w:val="left" w:leader="none" w:pos="3362"/>
        </w:tabs>
        <w:spacing w:after="20" w:before="240" w:line="360" w:lineRule="auto"/>
        <w:ind w:left="0" w:firstLine="708.6614173228347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Создание и уничтожение транзактов, работа устройства, сбор статистики.</w:t>
      </w:r>
    </w:p>
    <w:p w:rsidR="00000000" w:rsidDel="00000000" w:rsidP="00000000" w:rsidRDefault="00000000" w:rsidRPr="00000000" w14:paraId="0000001C">
      <w:pPr>
        <w:tabs>
          <w:tab w:val="left" w:leader="none" w:pos="3362"/>
        </w:tabs>
        <w:spacing w:after="20" w:before="240" w:line="360" w:lineRule="auto"/>
        <w:ind w:left="0" w:firstLine="2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1"/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u w:val="none"/>
        </w:rPr>
      </w:pPr>
      <w:bookmarkStart w:colFirst="0" w:colLast="0" w:name="_4ttkwjnita7s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Задание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240" w:before="240" w:line="240" w:lineRule="auto"/>
        <w:ind w:left="0"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Центральный процессор через заданные интервалы времени генерирует заявки к оперативной памяти. Оперативная память последовательно обрабатывает поступающие заявки. Необходимо промоделировать работу системы, собрать статистику по очереди заявок к оперативной памяти и по функционированию оперативной памяти, а также определить продолжительность моделирования.</w:t>
      </w:r>
    </w:p>
    <w:p w:rsidR="00000000" w:rsidDel="00000000" w:rsidP="00000000" w:rsidRDefault="00000000" w:rsidRPr="00000000" w14:paraId="0000001F">
      <w:pPr>
        <w:spacing w:after="0" w:before="240" w:line="240" w:lineRule="auto"/>
        <w:ind w:left="0"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Вариант 8.</w:t>
      </w:r>
    </w:p>
    <w:p w:rsidR="00000000" w:rsidDel="00000000" w:rsidP="00000000" w:rsidRDefault="00000000" w:rsidRPr="00000000" w14:paraId="00000020">
      <w:pPr>
        <w:spacing w:after="0" w:before="240" w:line="240" w:lineRule="auto"/>
        <w:ind w:left="0"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T1 = 11 ± 4 такта; T2 = 15 тактов; N = 35 транзактов.</w:t>
      </w:r>
    </w:p>
    <w:p w:rsidR="00000000" w:rsidDel="00000000" w:rsidP="00000000" w:rsidRDefault="00000000" w:rsidRPr="00000000" w14:paraId="00000021">
      <w:pPr>
        <w:spacing w:after="0" w:before="24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1"/>
        <w:keepNext w:val="1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64" w:lineRule="auto"/>
        <w:ind w:left="720" w:right="0" w:hanging="360"/>
        <w:jc w:val="left"/>
        <w:rPr>
          <w:rFonts w:ascii="Times New Roman" w:cs="Times New Roman" w:eastAsia="Times New Roman" w:hAnsi="Times New Roman"/>
          <w:b w:val="1"/>
          <w:bCs w:val="1"/>
          <w:u w:val="none"/>
        </w:rPr>
      </w:pPr>
      <w:bookmarkStart w:colFirst="0" w:colLast="0" w:name="_iypjs9yy0icy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Листинг кода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ind w:left="72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SIMULATE</w:t>
      </w:r>
    </w:p>
    <w:p w:rsidR="00000000" w:rsidDel="00000000" w:rsidP="00000000" w:rsidRDefault="00000000" w:rsidRPr="00000000" w14:paraId="00000024">
      <w:pPr>
        <w:ind w:left="72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GENERATE 11,4</w:t>
      </w:r>
    </w:p>
    <w:p w:rsidR="00000000" w:rsidDel="00000000" w:rsidP="00000000" w:rsidRDefault="00000000" w:rsidRPr="00000000" w14:paraId="00000025">
      <w:pPr>
        <w:ind w:left="72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QUEUE AAA</w:t>
      </w:r>
    </w:p>
    <w:p w:rsidR="00000000" w:rsidDel="00000000" w:rsidP="00000000" w:rsidRDefault="00000000" w:rsidRPr="00000000" w14:paraId="00000026">
      <w:pPr>
        <w:ind w:left="72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SEIZE MEM</w:t>
      </w:r>
    </w:p>
    <w:p w:rsidR="00000000" w:rsidDel="00000000" w:rsidP="00000000" w:rsidRDefault="00000000" w:rsidRPr="00000000" w14:paraId="00000027">
      <w:pPr>
        <w:ind w:left="72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DEPART AAA</w:t>
      </w:r>
    </w:p>
    <w:p w:rsidR="00000000" w:rsidDel="00000000" w:rsidP="00000000" w:rsidRDefault="00000000" w:rsidRPr="00000000" w14:paraId="00000028">
      <w:pPr>
        <w:ind w:left="72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ADVANCE 15</w:t>
      </w:r>
    </w:p>
    <w:p w:rsidR="00000000" w:rsidDel="00000000" w:rsidP="00000000" w:rsidRDefault="00000000" w:rsidRPr="00000000" w14:paraId="00000029">
      <w:pPr>
        <w:ind w:left="72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RELEASE MEM</w:t>
      </w:r>
    </w:p>
    <w:p w:rsidR="00000000" w:rsidDel="00000000" w:rsidP="00000000" w:rsidRDefault="00000000" w:rsidRPr="00000000" w14:paraId="0000002A">
      <w:pPr>
        <w:ind w:left="72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TERMINATE 1</w:t>
      </w:r>
    </w:p>
    <w:p w:rsidR="00000000" w:rsidDel="00000000" w:rsidP="00000000" w:rsidRDefault="00000000" w:rsidRPr="00000000" w14:paraId="0000002B">
      <w:pPr>
        <w:ind w:left="72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START 35</w:t>
        <w:br w:type="textWrapping"/>
        <w:t xml:space="preserve">END</w:t>
      </w:r>
    </w:p>
    <w:p w:rsidR="00000000" w:rsidDel="00000000" w:rsidP="00000000" w:rsidRDefault="00000000" w:rsidRPr="00000000" w14:paraId="0000002C">
      <w:pPr>
        <w:ind w:left="72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ind w:left="72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ind w:left="72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ind w:lef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1"/>
        <w:numPr>
          <w:ilvl w:val="0"/>
          <w:numId w:val="1"/>
        </w:numPr>
        <w:spacing w:after="14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u w:val="none"/>
        </w:rPr>
      </w:pPr>
      <w:bookmarkStart w:colFirst="0" w:colLast="0" w:name="_vk5vvxbjgiwi" w:id="3"/>
      <w:bookmarkEnd w:id="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Метод решения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240" w:lineRule="auto"/>
        <w:ind w:left="0"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 программе создается поток транзактов с помощью блока GENERATE 11,4. Средний интервал между поступлениями транзактов составляет 11 тактов и может случайно изменяться в пределах 4 тактов. Поэтому интервал между соседними транзактами может составлять от 7 до 15 тактов.</w:t>
      </w:r>
    </w:p>
    <w:p w:rsidR="00000000" w:rsidDel="00000000" w:rsidP="00000000" w:rsidRDefault="00000000" w:rsidRPr="00000000" w14:paraId="00000032">
      <w:pPr>
        <w:spacing w:after="240" w:lineRule="auto"/>
        <w:ind w:left="0"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После создания транзакт поступает в очередь AAA перед устройством MEM. Вход транзакта в очередь фиксируется блоком QUEUE AAA.</w:t>
      </w:r>
    </w:p>
    <w:p w:rsidR="00000000" w:rsidDel="00000000" w:rsidP="00000000" w:rsidRDefault="00000000" w:rsidRPr="00000000" w14:paraId="00000033">
      <w:pPr>
        <w:spacing w:after="240" w:lineRule="auto"/>
        <w:ind w:left="0"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Блок SEIZE MEM проверяет состояние устройства MEM. Если устройство свободно, транзакт занимает его. Если устройство уже занято другим транзактом, новый транзакт остается в очереди и ожидает освобождения устройства.</w:t>
      </w:r>
    </w:p>
    <w:p w:rsidR="00000000" w:rsidDel="00000000" w:rsidP="00000000" w:rsidRDefault="00000000" w:rsidRPr="00000000" w14:paraId="00000034">
      <w:pPr>
        <w:spacing w:after="240" w:lineRule="auto"/>
        <w:ind w:left="0"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После занятия устройства транзакт покидает очередь AAA. Выход из очереди фиксируется блоком DEPART AAA.</w:t>
      </w:r>
    </w:p>
    <w:p w:rsidR="00000000" w:rsidDel="00000000" w:rsidP="00000000" w:rsidRDefault="00000000" w:rsidRPr="00000000" w14:paraId="00000035">
      <w:pPr>
        <w:spacing w:after="240" w:lineRule="auto"/>
        <w:ind w:left="0"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Обработка одного транзакта устройством MEM занимает 15 тактов. Это время задается блоком ADVANCE 15.</w:t>
      </w:r>
    </w:p>
    <w:p w:rsidR="00000000" w:rsidDel="00000000" w:rsidP="00000000" w:rsidRDefault="00000000" w:rsidRPr="00000000" w14:paraId="00000036">
      <w:pPr>
        <w:spacing w:after="240" w:lineRule="auto"/>
        <w:ind w:left="0"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После окончания обработки блок RELEASE MEM освобождает устройство, и оно может начать обработку следующего транзакта из очереди.</w:t>
      </w:r>
    </w:p>
    <w:p w:rsidR="00000000" w:rsidDel="00000000" w:rsidP="00000000" w:rsidRDefault="00000000" w:rsidRPr="00000000" w14:paraId="00000037">
      <w:pPr>
        <w:spacing w:after="240" w:lineRule="auto"/>
        <w:ind w:left="0"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Обработанный транзакт проходит через блок TERMINATE 1. При этом счетчик завершения моделирования уменьшается на единицу.</w:t>
      </w:r>
    </w:p>
    <w:p w:rsidR="00000000" w:rsidDel="00000000" w:rsidP="00000000" w:rsidRDefault="00000000" w:rsidRPr="00000000" w14:paraId="00000038">
      <w:pPr>
        <w:spacing w:after="240" w:lineRule="auto"/>
        <w:ind w:left="0"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Перед началом моделирования командой START 35 счетчик завершения устанавливается равным 35. Поэтому моделирование заканчивается после полной обработки 35 транзактов.</w:t>
      </w:r>
    </w:p>
    <w:p w:rsidR="00000000" w:rsidDel="00000000" w:rsidP="00000000" w:rsidRDefault="00000000" w:rsidRPr="00000000" w14:paraId="00000039">
      <w:pPr>
        <w:spacing w:after="240" w:lineRule="auto"/>
        <w:ind w:left="0"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 результатам моделирования время работы модели составило 534,1624 такта. За это время было создано 47 транзактов, из которых 35 были полностью обработаны. На момент завершения моделирования еще 12 транзактов находились в очереди AAA.</w:t>
      </w:r>
    </w:p>
    <w:p w:rsidR="00000000" w:rsidDel="00000000" w:rsidP="00000000" w:rsidRDefault="00000000" w:rsidRPr="00000000" w14:paraId="0000003A">
      <w:pPr>
        <w:spacing w:after="240" w:lineRule="auto"/>
        <w:ind w:left="0"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Устройство MEM было занято 98,3% времени моделирования. Через устройство прошло 35 транзактов, а время обработки каждого транзакта составляло 15 тактов.</w:t>
      </w:r>
    </w:p>
    <w:p w:rsidR="00000000" w:rsidDel="00000000" w:rsidP="00000000" w:rsidRDefault="00000000" w:rsidRPr="00000000" w14:paraId="0000003B">
      <w:pPr>
        <w:spacing w:after="240" w:lineRule="auto"/>
        <w:ind w:left="0"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Максимальная длина очереди AAA составила 12 транзактов, а средняя длина очереди - 5,775 транзакта. Среднее время нахождения транзакта в очереди составило 65,637 такта.</w:t>
      </w:r>
    </w:p>
    <w:p w:rsidR="00000000" w:rsidDel="00000000" w:rsidP="00000000" w:rsidRDefault="00000000" w:rsidRPr="00000000" w14:paraId="0000003C">
      <w:pPr>
        <w:spacing w:after="240" w:lineRule="auto"/>
        <w:ind w:left="0"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Из 47 транзактов только один смог пройти очередь без ожидания. На момент завершения моделирования в очереди оставалось 12 транзактов.</w:t>
      </w:r>
    </w:p>
    <w:p w:rsidR="00000000" w:rsidDel="00000000" w:rsidP="00000000" w:rsidRDefault="00000000" w:rsidRPr="00000000" w14:paraId="0000003D">
      <w:pPr>
        <w:ind w:firstLine="219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ind w:left="1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1"/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u w:val="none"/>
        </w:rPr>
      </w:pPr>
      <w:bookmarkStart w:colFirst="0" w:colLast="0" w:name="_cuynlebcxznk" w:id="4"/>
      <w:bookmarkEnd w:id="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Выводы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240" w:before="240" w:line="259" w:lineRule="auto"/>
        <w:ind w:left="0"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 ходе работы была построена модель одноканальной системы с устройством MEM и очередью AAA. За 534,1624 такта было обработано 35 транзактов, при этом загрузка устройства составила 98,3%. Максимальная длина очереди достигла 12 транзактов, а средняя - 5,775. Это показывает, что устройство работает практически постоянно и перед ним постепенно накапливается очередь. 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lang w:val="ru"/>
      </w:rPr>
    </w:rPrDefault>
    <w:pPrDefault>
      <w:pPr>
        <w:spacing w:after="10" w:line="268" w:lineRule="auto"/>
        <w:ind w:left="209" w:hanging="10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40" w:before="0" w:line="264" w:lineRule="auto"/>
      <w:ind w:left="10" w:right="0" w:hanging="1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000000"/>
      <w:sz w:val="34"/>
      <w:szCs w:val="34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