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C543A" w14:textId="77777777" w:rsidR="00CF021B" w:rsidRPr="000C429D" w:rsidRDefault="00CF021B" w:rsidP="00CF021B">
      <w:pPr>
        <w:rPr>
          <w:rFonts w:ascii="Times New Roman" w:hAnsi="Times New Roman" w:cs="Times New Roman"/>
          <w:sz w:val="28"/>
          <w:szCs w:val="28"/>
        </w:rPr>
      </w:pPr>
      <w:bookmarkStart w:id="0" w:name="_GoBack"/>
      <w:r w:rsidRPr="000C429D">
        <w:rPr>
          <w:rFonts w:ascii="Times New Roman" w:hAnsi="Times New Roman" w:cs="Times New Roman"/>
          <w:sz w:val="28"/>
          <w:szCs w:val="28"/>
        </w:rPr>
        <w:t>1.</w:t>
      </w:r>
      <w:r w:rsidRPr="000C429D">
        <w:rPr>
          <w:rFonts w:ascii="Times New Roman" w:hAnsi="Times New Roman" w:cs="Times New Roman"/>
          <w:sz w:val="28"/>
          <w:szCs w:val="28"/>
        </w:rPr>
        <w:tab/>
        <w:t>Основные понятия архитектуры информационных сетей.</w:t>
      </w:r>
    </w:p>
    <w:p w14:paraId="6D881041"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Архитектура информационных сетей представляет собой комплекс принципов и решений, определяющих организацию взаимодействия между компонентами сети. В ее основе лежит выбор топологии - способа соединения узлов (звезда, кольцо, шина или их комбинации), который влияет на надежность и производительность. Современные сети строятся на стеке протоколов TCP/IP, включающем транспортные (TCP/UDP), сетевые (IP) и прикладные (HTTP, FTP) протоколы. Важными характеристиками являются пропускная способность, задержки передачи данных и методы маршрутизации. Архитектура также учитывает распределение ролей между клиентами и серверами, способы обеспечения отказоустойчивости через резервирование каналов и оборудования.</w:t>
      </w:r>
    </w:p>
    <w:p w14:paraId="17E48FFE"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2.</w:t>
      </w:r>
      <w:r w:rsidRPr="000C429D">
        <w:rPr>
          <w:rFonts w:ascii="Times New Roman" w:hAnsi="Times New Roman" w:cs="Times New Roman"/>
          <w:sz w:val="28"/>
          <w:szCs w:val="28"/>
        </w:rPr>
        <w:tab/>
        <w:t xml:space="preserve"> Безопасность информации в системе.</w:t>
      </w:r>
    </w:p>
    <w:p w14:paraId="3674B8D9"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 xml:space="preserve">Безопасность информационных систем включает комплекс мер по защите данных от несанкционированного доступа, модификации или уничтожения. Основу составляет трехкомпонентная модель CIA: </w:t>
      </w:r>
      <w:proofErr w:type="spellStart"/>
      <w:r w:rsidRPr="000C429D">
        <w:rPr>
          <w:rFonts w:ascii="Times New Roman" w:hAnsi="Times New Roman" w:cs="Times New Roman"/>
          <w:sz w:val="28"/>
          <w:szCs w:val="28"/>
        </w:rPr>
        <w:t>Confidentiality</w:t>
      </w:r>
      <w:proofErr w:type="spellEnd"/>
      <w:r w:rsidRPr="000C429D">
        <w:rPr>
          <w:rFonts w:ascii="Times New Roman" w:hAnsi="Times New Roman" w:cs="Times New Roman"/>
          <w:sz w:val="28"/>
          <w:szCs w:val="28"/>
        </w:rPr>
        <w:t xml:space="preserve"> (шифрование, контроль доступа), </w:t>
      </w:r>
      <w:proofErr w:type="spellStart"/>
      <w:r w:rsidRPr="000C429D">
        <w:rPr>
          <w:rFonts w:ascii="Times New Roman" w:hAnsi="Times New Roman" w:cs="Times New Roman"/>
          <w:sz w:val="28"/>
          <w:szCs w:val="28"/>
        </w:rPr>
        <w:t>Integrity</w:t>
      </w:r>
      <w:proofErr w:type="spellEnd"/>
      <w:r w:rsidRPr="000C429D">
        <w:rPr>
          <w:rFonts w:ascii="Times New Roman" w:hAnsi="Times New Roman" w:cs="Times New Roman"/>
          <w:sz w:val="28"/>
          <w:szCs w:val="28"/>
        </w:rPr>
        <w:t xml:space="preserve"> (хеширование, электронные подписи) и </w:t>
      </w:r>
      <w:proofErr w:type="spellStart"/>
      <w:r w:rsidRPr="000C429D">
        <w:rPr>
          <w:rFonts w:ascii="Times New Roman" w:hAnsi="Times New Roman" w:cs="Times New Roman"/>
          <w:sz w:val="28"/>
          <w:szCs w:val="28"/>
        </w:rPr>
        <w:t>Availability</w:t>
      </w:r>
      <w:proofErr w:type="spellEnd"/>
      <w:r w:rsidRPr="000C429D">
        <w:rPr>
          <w:rFonts w:ascii="Times New Roman" w:hAnsi="Times New Roman" w:cs="Times New Roman"/>
          <w:sz w:val="28"/>
          <w:szCs w:val="28"/>
        </w:rPr>
        <w:t xml:space="preserve"> (защита от </w:t>
      </w:r>
      <w:proofErr w:type="spellStart"/>
      <w:r w:rsidRPr="000C429D">
        <w:rPr>
          <w:rFonts w:ascii="Times New Roman" w:hAnsi="Times New Roman" w:cs="Times New Roman"/>
          <w:sz w:val="28"/>
          <w:szCs w:val="28"/>
        </w:rPr>
        <w:t>DDoS</w:t>
      </w:r>
      <w:proofErr w:type="spellEnd"/>
      <w:r w:rsidRPr="000C429D">
        <w:rPr>
          <w:rFonts w:ascii="Times New Roman" w:hAnsi="Times New Roman" w:cs="Times New Roman"/>
          <w:sz w:val="28"/>
          <w:szCs w:val="28"/>
        </w:rPr>
        <w:t>, резервное копирование). Реализуется через многоуровневую защиту: межсетевые экраны (</w:t>
      </w:r>
      <w:proofErr w:type="spellStart"/>
      <w:r w:rsidRPr="000C429D">
        <w:rPr>
          <w:rFonts w:ascii="Times New Roman" w:hAnsi="Times New Roman" w:cs="Times New Roman"/>
          <w:sz w:val="28"/>
          <w:szCs w:val="28"/>
        </w:rPr>
        <w:t>firewalls</w:t>
      </w:r>
      <w:proofErr w:type="spellEnd"/>
      <w:r w:rsidRPr="000C429D">
        <w:rPr>
          <w:rFonts w:ascii="Times New Roman" w:hAnsi="Times New Roman" w:cs="Times New Roman"/>
          <w:sz w:val="28"/>
          <w:szCs w:val="28"/>
        </w:rPr>
        <w:t>), системы обнаружения вторжений (IDS), антивирусное ПО, VPN-туннели и строгую аутентификацию (двухфакторная, биометрическая). Особое внимание уделяется управлению правами доступа (ролевые модели RBAC) и аудиту безопасности (</w:t>
      </w:r>
      <w:proofErr w:type="spellStart"/>
      <w:r w:rsidRPr="000C429D">
        <w:rPr>
          <w:rFonts w:ascii="Times New Roman" w:hAnsi="Times New Roman" w:cs="Times New Roman"/>
          <w:sz w:val="28"/>
          <w:szCs w:val="28"/>
        </w:rPr>
        <w:t>логирование</w:t>
      </w:r>
      <w:proofErr w:type="spellEnd"/>
      <w:r w:rsidRPr="000C429D">
        <w:rPr>
          <w:rFonts w:ascii="Times New Roman" w:hAnsi="Times New Roman" w:cs="Times New Roman"/>
          <w:sz w:val="28"/>
          <w:szCs w:val="28"/>
        </w:rPr>
        <w:t xml:space="preserve"> и анализ событий). Все меры должны соответствовать международным стандартам (ISO 27001) и регулярно обновляться для противодействия новым угрозам.</w:t>
      </w:r>
    </w:p>
    <w:p w14:paraId="36E431CD"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3.</w:t>
      </w:r>
      <w:r w:rsidRPr="000C429D">
        <w:rPr>
          <w:rFonts w:ascii="Times New Roman" w:hAnsi="Times New Roman" w:cs="Times New Roman"/>
          <w:sz w:val="28"/>
          <w:szCs w:val="28"/>
        </w:rPr>
        <w:tab/>
        <w:t>Предметные области ИС.</w:t>
      </w:r>
    </w:p>
    <w:p w14:paraId="6B575E8F"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Предметная область информационной системы определяет специфику её функционирования и решаемых задач. Каждая отрасль (банковская сфера, здравоохранение, логистика, ритейл) имеет уникальные бизнес-процессы, данные и требования. Например, в медицинских ИС акцент делается на работе с историями болезней и медицинскими изображениями, тогда как в банковских системах критичны транзакции и отчётность. Анализ предметной области помогает выявить ключевые сущности, их взаимосвязи и специфические требования к функционалу, что впоследствии определяет выбор технологий и архитектурных решений.</w:t>
      </w:r>
    </w:p>
    <w:p w14:paraId="11D39308"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4.</w:t>
      </w:r>
      <w:r w:rsidRPr="000C429D">
        <w:rPr>
          <w:rFonts w:ascii="Times New Roman" w:hAnsi="Times New Roman" w:cs="Times New Roman"/>
          <w:sz w:val="28"/>
          <w:szCs w:val="28"/>
        </w:rPr>
        <w:tab/>
        <w:t>Архитектуры информационных систем. Уровни модели OSI</w:t>
      </w:r>
    </w:p>
    <w:p w14:paraId="7CBC4FC7"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Современные информационные системы строятся на основе различных архитектурных подходов, каждый из которых имеет свои особенности применения. Традиционная монолитная архитектура, где все компоненты системы тесно связаны в едином коде, постепенно уступает место более гибким решениям. Клиент-</w:t>
      </w:r>
      <w:r w:rsidRPr="000C429D">
        <w:rPr>
          <w:rFonts w:ascii="Times New Roman" w:hAnsi="Times New Roman" w:cs="Times New Roman"/>
          <w:sz w:val="28"/>
          <w:szCs w:val="28"/>
        </w:rPr>
        <w:lastRenderedPageBreak/>
        <w:t xml:space="preserve">серверная модель, разделяющая приложение на серверную часть (обработка данных) и клиентскую (интерфейс пользователя), остается популярной для корпоративных решений. В последние годы особое распространение получила </w:t>
      </w:r>
      <w:proofErr w:type="spellStart"/>
      <w:r w:rsidRPr="000C429D">
        <w:rPr>
          <w:rFonts w:ascii="Times New Roman" w:hAnsi="Times New Roman" w:cs="Times New Roman"/>
          <w:sz w:val="28"/>
          <w:szCs w:val="28"/>
        </w:rPr>
        <w:t>микросервисная</w:t>
      </w:r>
      <w:proofErr w:type="spellEnd"/>
      <w:r w:rsidRPr="000C429D">
        <w:rPr>
          <w:rFonts w:ascii="Times New Roman" w:hAnsi="Times New Roman" w:cs="Times New Roman"/>
          <w:sz w:val="28"/>
          <w:szCs w:val="28"/>
        </w:rPr>
        <w:t xml:space="preserve"> архитектура, где система разбивается на множество независимых сервисов, взаимодействующих через API. Такой подход обеспечивает лучшую масштабируемость и отказоустойчивость, но требует сложной инфраструктуры для </w:t>
      </w:r>
      <w:proofErr w:type="spellStart"/>
      <w:r w:rsidRPr="000C429D">
        <w:rPr>
          <w:rFonts w:ascii="Times New Roman" w:hAnsi="Times New Roman" w:cs="Times New Roman"/>
          <w:sz w:val="28"/>
          <w:szCs w:val="28"/>
        </w:rPr>
        <w:t>оркестрации</w:t>
      </w:r>
      <w:proofErr w:type="spellEnd"/>
      <w:r w:rsidRPr="000C429D">
        <w:rPr>
          <w:rFonts w:ascii="Times New Roman" w:hAnsi="Times New Roman" w:cs="Times New Roman"/>
          <w:sz w:val="28"/>
          <w:szCs w:val="28"/>
        </w:rPr>
        <w:t xml:space="preserve"> сервисов.</w:t>
      </w:r>
    </w:p>
    <w:p w14:paraId="5F4D7622"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Фундаментальной основой для проектирования сетевых компонентов любой информационной системы служит модель OSI (</w:t>
      </w:r>
      <w:proofErr w:type="spellStart"/>
      <w:r w:rsidRPr="000C429D">
        <w:rPr>
          <w:rFonts w:ascii="Times New Roman" w:hAnsi="Times New Roman" w:cs="Times New Roman"/>
          <w:sz w:val="28"/>
          <w:szCs w:val="28"/>
        </w:rPr>
        <w:t>Open</w:t>
      </w:r>
      <w:proofErr w:type="spellEnd"/>
      <w:r w:rsidRPr="000C429D">
        <w:rPr>
          <w:rFonts w:ascii="Times New Roman" w:hAnsi="Times New Roman" w:cs="Times New Roman"/>
          <w:sz w:val="28"/>
          <w:szCs w:val="28"/>
        </w:rPr>
        <w:t xml:space="preserve"> </w:t>
      </w:r>
      <w:proofErr w:type="spellStart"/>
      <w:r w:rsidRPr="000C429D">
        <w:rPr>
          <w:rFonts w:ascii="Times New Roman" w:hAnsi="Times New Roman" w:cs="Times New Roman"/>
          <w:sz w:val="28"/>
          <w:szCs w:val="28"/>
        </w:rPr>
        <w:t>Systems</w:t>
      </w:r>
      <w:proofErr w:type="spellEnd"/>
      <w:r w:rsidRPr="000C429D">
        <w:rPr>
          <w:rFonts w:ascii="Times New Roman" w:hAnsi="Times New Roman" w:cs="Times New Roman"/>
          <w:sz w:val="28"/>
          <w:szCs w:val="28"/>
        </w:rPr>
        <w:t xml:space="preserve"> </w:t>
      </w:r>
      <w:proofErr w:type="spellStart"/>
      <w:r w:rsidRPr="000C429D">
        <w:rPr>
          <w:rFonts w:ascii="Times New Roman" w:hAnsi="Times New Roman" w:cs="Times New Roman"/>
          <w:sz w:val="28"/>
          <w:szCs w:val="28"/>
        </w:rPr>
        <w:t>Interconnection</w:t>
      </w:r>
      <w:proofErr w:type="spellEnd"/>
      <w:r w:rsidRPr="000C429D">
        <w:rPr>
          <w:rFonts w:ascii="Times New Roman" w:hAnsi="Times New Roman" w:cs="Times New Roman"/>
          <w:sz w:val="28"/>
          <w:szCs w:val="28"/>
        </w:rPr>
        <w:t>). Эта семиуровневая модель включает: физический уровень (передача битов), канальный (фреймы и MAC-адреса), сетевой (маршрутизация пакетов), транспортный (гарантированная доставка), сеансовый (управление соединениями), представительский (преобразование данных) и прикладной уровень (интерфейс для пользовательских приложений). Каждый уровень выполняет строго определенные функции и взаимодействует только с соседними уровнями, что обеспечивает модульность и стандартизацию сетевых решений. Понимание этой модели критически важно для проектирования эффективных и надежных информационных систем.</w:t>
      </w:r>
    </w:p>
    <w:p w14:paraId="39B9E579"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5.</w:t>
      </w:r>
      <w:r w:rsidRPr="000C429D">
        <w:rPr>
          <w:rFonts w:ascii="Times New Roman" w:hAnsi="Times New Roman" w:cs="Times New Roman"/>
          <w:sz w:val="28"/>
          <w:szCs w:val="28"/>
        </w:rPr>
        <w:tab/>
        <w:t>Прикладной уровень OSI;</w:t>
      </w:r>
    </w:p>
    <w:p w14:paraId="2BA514BF"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Прикладной уровень является верхним уровнем модели OSI и непосредственно взаимодействует с пользовательскими приложениями. На этом уровне работают знакомые всем протоколы: HTTP для веб-браузеров, SMTP для электронной почты, FTP для передачи файлов. Именно здесь реализуется функциональность, которую видит и использует конечный пользователь - от загрузки веб-страниц до отправки сообщений в мессенджерах. Особенность прикладного уровня в том, что он не заботится о способе передачи данных, а фокусируется на содержании и формате информации.</w:t>
      </w:r>
    </w:p>
    <w:p w14:paraId="7719A94B"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6.</w:t>
      </w:r>
      <w:r w:rsidRPr="000C429D">
        <w:rPr>
          <w:rFonts w:ascii="Times New Roman" w:hAnsi="Times New Roman" w:cs="Times New Roman"/>
          <w:sz w:val="28"/>
          <w:szCs w:val="28"/>
        </w:rPr>
        <w:tab/>
        <w:t>Представительский уровень OSI;</w:t>
      </w:r>
    </w:p>
    <w:p w14:paraId="2E808E25"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 xml:space="preserve">Представительский уровень, расположенный ниже прикладного, выполняет важную роль "переводчика" между разными форматами данных. Он отвечает за преобразование информации в универсальный вид, понятный принимающей стороне: сжатие данных (например, </w:t>
      </w:r>
      <w:proofErr w:type="spellStart"/>
      <w:r w:rsidRPr="000C429D">
        <w:rPr>
          <w:rFonts w:ascii="Times New Roman" w:hAnsi="Times New Roman" w:cs="Times New Roman"/>
          <w:sz w:val="28"/>
          <w:szCs w:val="28"/>
        </w:rPr>
        <w:t>gzip</w:t>
      </w:r>
      <w:proofErr w:type="spellEnd"/>
      <w:r w:rsidRPr="000C429D">
        <w:rPr>
          <w:rFonts w:ascii="Times New Roman" w:hAnsi="Times New Roman" w:cs="Times New Roman"/>
          <w:sz w:val="28"/>
          <w:szCs w:val="28"/>
        </w:rPr>
        <w:t xml:space="preserve">), шифрование (SSL/TLS), преобразование кодировок (ASCII, </w:t>
      </w:r>
      <w:proofErr w:type="spellStart"/>
      <w:r w:rsidRPr="000C429D">
        <w:rPr>
          <w:rFonts w:ascii="Times New Roman" w:hAnsi="Times New Roman" w:cs="Times New Roman"/>
          <w:sz w:val="28"/>
          <w:szCs w:val="28"/>
        </w:rPr>
        <w:t>Unicode</w:t>
      </w:r>
      <w:proofErr w:type="spellEnd"/>
      <w:r w:rsidRPr="000C429D">
        <w:rPr>
          <w:rFonts w:ascii="Times New Roman" w:hAnsi="Times New Roman" w:cs="Times New Roman"/>
          <w:sz w:val="28"/>
          <w:szCs w:val="28"/>
        </w:rPr>
        <w:t>). Этот уровень обеспечивает, чтобы данные, отправленные одной системой, могли быть корректно интерпретированы другой, даже если они используют разные платформы или операционные системы. Например, когда вы отправляете документ, представительский уровень может сжать его перед передачей и зашифровать для безопасной пересылки.</w:t>
      </w:r>
    </w:p>
    <w:p w14:paraId="14D9EA80"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lastRenderedPageBreak/>
        <w:t>7.</w:t>
      </w:r>
      <w:r w:rsidRPr="000C429D">
        <w:rPr>
          <w:rFonts w:ascii="Times New Roman" w:hAnsi="Times New Roman" w:cs="Times New Roman"/>
          <w:sz w:val="28"/>
          <w:szCs w:val="28"/>
        </w:rPr>
        <w:tab/>
        <w:t>Сеансовый уровень OSI;</w:t>
      </w:r>
    </w:p>
    <w:p w14:paraId="0705E7CD"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Сеансовый уровень играет важную роль в организации и поддержании диалога между приложениями на разных устройствах. Этот уровень отвечает за установление, управление и завершение сеансов связи между конечными системами. Например, когда вы начинаете видеоконференцию, сеансовый уровень обеспечивает начало сессии, поддерживает ее во время общения и корректно завершает соединение. Он также реализует механизмы синхронизации - создает контрольные точки в потоке данных, что позволяет при обрыве связи возобновить передачу не с начала, а с последней контрольной точки. В некоторых реализациях этот уровень обеспечивает управление очередностью диалога (кто в данный момент имеет право передавать данные).</w:t>
      </w:r>
    </w:p>
    <w:p w14:paraId="089A58E6"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8.</w:t>
      </w:r>
      <w:r w:rsidRPr="000C429D">
        <w:rPr>
          <w:rFonts w:ascii="Times New Roman" w:hAnsi="Times New Roman" w:cs="Times New Roman"/>
          <w:sz w:val="28"/>
          <w:szCs w:val="28"/>
        </w:rPr>
        <w:tab/>
        <w:t>Транспортный уровень OSI;</w:t>
      </w:r>
    </w:p>
    <w:p w14:paraId="24513697"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Транспортный уровень выполняет ключевую функцию обеспечения надежной передачи данных между конечными точками сети. Здесь работают два основных протокола: TCP и UDP. TCP (</w:t>
      </w:r>
      <w:proofErr w:type="spellStart"/>
      <w:r w:rsidRPr="000C429D">
        <w:rPr>
          <w:rFonts w:ascii="Times New Roman" w:hAnsi="Times New Roman" w:cs="Times New Roman"/>
          <w:sz w:val="28"/>
          <w:szCs w:val="28"/>
        </w:rPr>
        <w:t>Transmission</w:t>
      </w:r>
      <w:proofErr w:type="spellEnd"/>
      <w:r w:rsidRPr="000C429D">
        <w:rPr>
          <w:rFonts w:ascii="Times New Roman" w:hAnsi="Times New Roman" w:cs="Times New Roman"/>
          <w:sz w:val="28"/>
          <w:szCs w:val="28"/>
        </w:rPr>
        <w:t xml:space="preserve"> </w:t>
      </w:r>
      <w:proofErr w:type="spellStart"/>
      <w:r w:rsidRPr="000C429D">
        <w:rPr>
          <w:rFonts w:ascii="Times New Roman" w:hAnsi="Times New Roman" w:cs="Times New Roman"/>
          <w:sz w:val="28"/>
          <w:szCs w:val="28"/>
        </w:rPr>
        <w:t>Control</w:t>
      </w:r>
      <w:proofErr w:type="spellEnd"/>
      <w:r w:rsidRPr="000C429D">
        <w:rPr>
          <w:rFonts w:ascii="Times New Roman" w:hAnsi="Times New Roman" w:cs="Times New Roman"/>
          <w:sz w:val="28"/>
          <w:szCs w:val="28"/>
        </w:rPr>
        <w:t xml:space="preserve"> </w:t>
      </w:r>
      <w:proofErr w:type="spellStart"/>
      <w:r w:rsidRPr="000C429D">
        <w:rPr>
          <w:rFonts w:ascii="Times New Roman" w:hAnsi="Times New Roman" w:cs="Times New Roman"/>
          <w:sz w:val="28"/>
          <w:szCs w:val="28"/>
        </w:rPr>
        <w:t>Protocol</w:t>
      </w:r>
      <w:proofErr w:type="spellEnd"/>
      <w:r w:rsidRPr="000C429D">
        <w:rPr>
          <w:rFonts w:ascii="Times New Roman" w:hAnsi="Times New Roman" w:cs="Times New Roman"/>
          <w:sz w:val="28"/>
          <w:szCs w:val="28"/>
        </w:rPr>
        <w:t>) гарантирует доставку данных, устанавливая соединение, контролируя целостность информации и повторно отправляя потерянные пакеты. Он идеально подходит для приложений, где важна надежность - веб-страницы, электронная почта. UDP (</w:t>
      </w:r>
      <w:proofErr w:type="spellStart"/>
      <w:r w:rsidRPr="000C429D">
        <w:rPr>
          <w:rFonts w:ascii="Times New Roman" w:hAnsi="Times New Roman" w:cs="Times New Roman"/>
          <w:sz w:val="28"/>
          <w:szCs w:val="28"/>
        </w:rPr>
        <w:t>User</w:t>
      </w:r>
      <w:proofErr w:type="spellEnd"/>
      <w:r w:rsidRPr="000C429D">
        <w:rPr>
          <w:rFonts w:ascii="Times New Roman" w:hAnsi="Times New Roman" w:cs="Times New Roman"/>
          <w:sz w:val="28"/>
          <w:szCs w:val="28"/>
        </w:rPr>
        <w:t xml:space="preserve"> </w:t>
      </w:r>
      <w:proofErr w:type="spellStart"/>
      <w:r w:rsidRPr="000C429D">
        <w:rPr>
          <w:rFonts w:ascii="Times New Roman" w:hAnsi="Times New Roman" w:cs="Times New Roman"/>
          <w:sz w:val="28"/>
          <w:szCs w:val="28"/>
        </w:rPr>
        <w:t>Datagram</w:t>
      </w:r>
      <w:proofErr w:type="spellEnd"/>
      <w:r w:rsidRPr="000C429D">
        <w:rPr>
          <w:rFonts w:ascii="Times New Roman" w:hAnsi="Times New Roman" w:cs="Times New Roman"/>
          <w:sz w:val="28"/>
          <w:szCs w:val="28"/>
        </w:rPr>
        <w:t xml:space="preserve"> </w:t>
      </w:r>
      <w:proofErr w:type="spellStart"/>
      <w:r w:rsidRPr="000C429D">
        <w:rPr>
          <w:rFonts w:ascii="Times New Roman" w:hAnsi="Times New Roman" w:cs="Times New Roman"/>
          <w:sz w:val="28"/>
          <w:szCs w:val="28"/>
        </w:rPr>
        <w:t>Protocol</w:t>
      </w:r>
      <w:proofErr w:type="spellEnd"/>
      <w:r w:rsidRPr="000C429D">
        <w:rPr>
          <w:rFonts w:ascii="Times New Roman" w:hAnsi="Times New Roman" w:cs="Times New Roman"/>
          <w:sz w:val="28"/>
          <w:szCs w:val="28"/>
        </w:rPr>
        <w:t>), напротив, работает без установления соединения и гарантий доставки, но зато быстрее и с меньшими накладными расходами, что важно для потокового видео или онлайн-игр. Транспортный уровень также занимается мультиплексированием - позволяет нескольким приложениям одновременно использовать сетевое соединение, различая их по номерам портов.</w:t>
      </w:r>
    </w:p>
    <w:p w14:paraId="5AA7F9D3"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9.</w:t>
      </w:r>
      <w:r w:rsidRPr="000C429D">
        <w:rPr>
          <w:rFonts w:ascii="Times New Roman" w:hAnsi="Times New Roman" w:cs="Times New Roman"/>
          <w:sz w:val="28"/>
          <w:szCs w:val="28"/>
        </w:rPr>
        <w:tab/>
        <w:t>Сетевой уровень OSI;</w:t>
      </w:r>
    </w:p>
    <w:p w14:paraId="7927EB9D"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Сетевой уровень выполняет критически важную функцию логической адресации и маршрутизации пакетов в составных сетях. На этом уровне работает протокол IP (</w:t>
      </w:r>
      <w:proofErr w:type="spellStart"/>
      <w:r w:rsidRPr="000C429D">
        <w:rPr>
          <w:rFonts w:ascii="Times New Roman" w:hAnsi="Times New Roman" w:cs="Times New Roman"/>
          <w:sz w:val="28"/>
          <w:szCs w:val="28"/>
        </w:rPr>
        <w:t>Internet</w:t>
      </w:r>
      <w:proofErr w:type="spellEnd"/>
      <w:r w:rsidRPr="000C429D">
        <w:rPr>
          <w:rFonts w:ascii="Times New Roman" w:hAnsi="Times New Roman" w:cs="Times New Roman"/>
          <w:sz w:val="28"/>
          <w:szCs w:val="28"/>
        </w:rPr>
        <w:t xml:space="preserve"> </w:t>
      </w:r>
      <w:proofErr w:type="spellStart"/>
      <w:r w:rsidRPr="000C429D">
        <w:rPr>
          <w:rFonts w:ascii="Times New Roman" w:hAnsi="Times New Roman" w:cs="Times New Roman"/>
          <w:sz w:val="28"/>
          <w:szCs w:val="28"/>
        </w:rPr>
        <w:t>Protocol</w:t>
      </w:r>
      <w:proofErr w:type="spellEnd"/>
      <w:r w:rsidRPr="000C429D">
        <w:rPr>
          <w:rFonts w:ascii="Times New Roman" w:hAnsi="Times New Roman" w:cs="Times New Roman"/>
          <w:sz w:val="28"/>
          <w:szCs w:val="28"/>
        </w:rPr>
        <w:t>), который отвечает за доставку данных между различными сетями, образуя основу интернета. Сетевой уровень использует IP-адреса для идентификации устройств и принимает решения о маршруте прохождения пакета через потенциально множество промежуточных узлов. Такие устройства как маршрутизаторы (роутеры) работают именно на этом уровне, анализируя IP-заголовки пакетов и выбирая оптимальный путь их передачи. Дополнительные функции включают фрагментацию пакетов (когда размер превышает допустимый для конкретной сети) и обработку ошибок (через протокол ICMP).</w:t>
      </w:r>
    </w:p>
    <w:p w14:paraId="0B86EFAF"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10.</w:t>
      </w:r>
      <w:r w:rsidRPr="000C429D">
        <w:rPr>
          <w:rFonts w:ascii="Times New Roman" w:hAnsi="Times New Roman" w:cs="Times New Roman"/>
          <w:sz w:val="28"/>
          <w:szCs w:val="28"/>
        </w:rPr>
        <w:tab/>
        <w:t>Канальный уровень OSI;</w:t>
      </w:r>
    </w:p>
    <w:p w14:paraId="52A5B39C"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 xml:space="preserve">Канальный уровень (или уровень звена данных) обеспечивает надежную передачу данных между непосредственно соединенными узлами одной локальной сети. Этот </w:t>
      </w:r>
      <w:r w:rsidRPr="000C429D">
        <w:rPr>
          <w:rFonts w:ascii="Times New Roman" w:hAnsi="Times New Roman" w:cs="Times New Roman"/>
          <w:sz w:val="28"/>
          <w:szCs w:val="28"/>
        </w:rPr>
        <w:lastRenderedPageBreak/>
        <w:t xml:space="preserve">уровень работает с физическими адресами устройств (MAC-адресами) и организует данные в кадры (фреймы). Важными задачами этого уровня являются: обнаружение и коррекция ошибок передачи (с помощью контрольных сумм), управление доступом к общей среде передачи (например, через алгоритм CSMA/CD в </w:t>
      </w:r>
      <w:proofErr w:type="spellStart"/>
      <w:r w:rsidRPr="000C429D">
        <w:rPr>
          <w:rFonts w:ascii="Times New Roman" w:hAnsi="Times New Roman" w:cs="Times New Roman"/>
          <w:sz w:val="28"/>
          <w:szCs w:val="28"/>
        </w:rPr>
        <w:t>Ethernet</w:t>
      </w:r>
      <w:proofErr w:type="spellEnd"/>
      <w:r w:rsidRPr="000C429D">
        <w:rPr>
          <w:rFonts w:ascii="Times New Roman" w:hAnsi="Times New Roman" w:cs="Times New Roman"/>
          <w:sz w:val="28"/>
          <w:szCs w:val="28"/>
        </w:rPr>
        <w:t>) и согласование скоростей между устройствами. Такое оборудование как коммутаторы (</w:t>
      </w:r>
      <w:proofErr w:type="spellStart"/>
      <w:r w:rsidRPr="000C429D">
        <w:rPr>
          <w:rFonts w:ascii="Times New Roman" w:hAnsi="Times New Roman" w:cs="Times New Roman"/>
          <w:sz w:val="28"/>
          <w:szCs w:val="28"/>
        </w:rPr>
        <w:t>switches</w:t>
      </w:r>
      <w:proofErr w:type="spellEnd"/>
      <w:r w:rsidRPr="000C429D">
        <w:rPr>
          <w:rFonts w:ascii="Times New Roman" w:hAnsi="Times New Roman" w:cs="Times New Roman"/>
          <w:sz w:val="28"/>
          <w:szCs w:val="28"/>
        </w:rPr>
        <w:t>) функционирует на канальном уровне, используя MAC-адреса для перенаправления кадров только нужному получателю в пределах одной сети. Канальный уровень часто разделяют на два подуровня: LLC (</w:t>
      </w:r>
      <w:proofErr w:type="spellStart"/>
      <w:r w:rsidRPr="000C429D">
        <w:rPr>
          <w:rFonts w:ascii="Times New Roman" w:hAnsi="Times New Roman" w:cs="Times New Roman"/>
          <w:sz w:val="28"/>
          <w:szCs w:val="28"/>
        </w:rPr>
        <w:t>Logical</w:t>
      </w:r>
      <w:proofErr w:type="spellEnd"/>
      <w:r w:rsidRPr="000C429D">
        <w:rPr>
          <w:rFonts w:ascii="Times New Roman" w:hAnsi="Times New Roman" w:cs="Times New Roman"/>
          <w:sz w:val="28"/>
          <w:szCs w:val="28"/>
        </w:rPr>
        <w:t xml:space="preserve"> </w:t>
      </w:r>
      <w:proofErr w:type="spellStart"/>
      <w:r w:rsidRPr="000C429D">
        <w:rPr>
          <w:rFonts w:ascii="Times New Roman" w:hAnsi="Times New Roman" w:cs="Times New Roman"/>
          <w:sz w:val="28"/>
          <w:szCs w:val="28"/>
        </w:rPr>
        <w:t>Link</w:t>
      </w:r>
      <w:proofErr w:type="spellEnd"/>
      <w:r w:rsidRPr="000C429D">
        <w:rPr>
          <w:rFonts w:ascii="Times New Roman" w:hAnsi="Times New Roman" w:cs="Times New Roman"/>
          <w:sz w:val="28"/>
          <w:szCs w:val="28"/>
        </w:rPr>
        <w:t xml:space="preserve"> </w:t>
      </w:r>
      <w:proofErr w:type="spellStart"/>
      <w:r w:rsidRPr="000C429D">
        <w:rPr>
          <w:rFonts w:ascii="Times New Roman" w:hAnsi="Times New Roman" w:cs="Times New Roman"/>
          <w:sz w:val="28"/>
          <w:szCs w:val="28"/>
        </w:rPr>
        <w:t>Control</w:t>
      </w:r>
      <w:proofErr w:type="spellEnd"/>
      <w:r w:rsidRPr="000C429D">
        <w:rPr>
          <w:rFonts w:ascii="Times New Roman" w:hAnsi="Times New Roman" w:cs="Times New Roman"/>
          <w:sz w:val="28"/>
          <w:szCs w:val="28"/>
        </w:rPr>
        <w:t>) для управления логическим соединением и MAC (</w:t>
      </w:r>
      <w:proofErr w:type="spellStart"/>
      <w:r w:rsidRPr="000C429D">
        <w:rPr>
          <w:rFonts w:ascii="Times New Roman" w:hAnsi="Times New Roman" w:cs="Times New Roman"/>
          <w:sz w:val="28"/>
          <w:szCs w:val="28"/>
        </w:rPr>
        <w:t>Media</w:t>
      </w:r>
      <w:proofErr w:type="spellEnd"/>
      <w:r w:rsidRPr="000C429D">
        <w:rPr>
          <w:rFonts w:ascii="Times New Roman" w:hAnsi="Times New Roman" w:cs="Times New Roman"/>
          <w:sz w:val="28"/>
          <w:szCs w:val="28"/>
        </w:rPr>
        <w:t xml:space="preserve"> </w:t>
      </w:r>
      <w:proofErr w:type="spellStart"/>
      <w:r w:rsidRPr="000C429D">
        <w:rPr>
          <w:rFonts w:ascii="Times New Roman" w:hAnsi="Times New Roman" w:cs="Times New Roman"/>
          <w:sz w:val="28"/>
          <w:szCs w:val="28"/>
        </w:rPr>
        <w:t>Access</w:t>
      </w:r>
      <w:proofErr w:type="spellEnd"/>
      <w:r w:rsidRPr="000C429D">
        <w:rPr>
          <w:rFonts w:ascii="Times New Roman" w:hAnsi="Times New Roman" w:cs="Times New Roman"/>
          <w:sz w:val="28"/>
          <w:szCs w:val="28"/>
        </w:rPr>
        <w:t xml:space="preserve"> </w:t>
      </w:r>
      <w:proofErr w:type="spellStart"/>
      <w:r w:rsidRPr="000C429D">
        <w:rPr>
          <w:rFonts w:ascii="Times New Roman" w:hAnsi="Times New Roman" w:cs="Times New Roman"/>
          <w:sz w:val="28"/>
          <w:szCs w:val="28"/>
        </w:rPr>
        <w:t>Control</w:t>
      </w:r>
      <w:proofErr w:type="spellEnd"/>
      <w:r w:rsidRPr="000C429D">
        <w:rPr>
          <w:rFonts w:ascii="Times New Roman" w:hAnsi="Times New Roman" w:cs="Times New Roman"/>
          <w:sz w:val="28"/>
          <w:szCs w:val="28"/>
        </w:rPr>
        <w:t>) для управления доступом к среде.</w:t>
      </w:r>
    </w:p>
    <w:p w14:paraId="39E859DD"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11.</w:t>
      </w:r>
      <w:r w:rsidRPr="000C429D">
        <w:rPr>
          <w:rFonts w:ascii="Times New Roman" w:hAnsi="Times New Roman" w:cs="Times New Roman"/>
          <w:sz w:val="28"/>
          <w:szCs w:val="28"/>
        </w:rPr>
        <w:tab/>
        <w:t>Физический уровень OSI;</w:t>
      </w:r>
    </w:p>
    <w:p w14:paraId="21CC463C"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 xml:space="preserve">Физический уровень представляет фундаментальную основу модели OSI, непосредственно взаимодействуя с аппаратной средой передачи данных. На этом уровне происходит преобразование битов информации в физические сигналы, соответствующие конкретной передающей среде: электрические импульсы в медных кабелях, световые сигналы в оптоволокне или радиоволны в беспроводных технологиях. Этот уровень определяет физические характеристики соединения: типы разъемов (RJ-45 для </w:t>
      </w:r>
      <w:proofErr w:type="spellStart"/>
      <w:r w:rsidRPr="000C429D">
        <w:rPr>
          <w:rFonts w:ascii="Times New Roman" w:hAnsi="Times New Roman" w:cs="Times New Roman"/>
          <w:sz w:val="28"/>
          <w:szCs w:val="28"/>
        </w:rPr>
        <w:t>Ethernet</w:t>
      </w:r>
      <w:proofErr w:type="spellEnd"/>
      <w:r w:rsidRPr="000C429D">
        <w:rPr>
          <w:rFonts w:ascii="Times New Roman" w:hAnsi="Times New Roman" w:cs="Times New Roman"/>
          <w:sz w:val="28"/>
          <w:szCs w:val="28"/>
        </w:rPr>
        <w:t>), уровни напряжения, модуляцию сигналов, синхронизацию битов и топологию физических соединений. Такие устройства как концентраторы (</w:t>
      </w:r>
      <w:proofErr w:type="spellStart"/>
      <w:r w:rsidRPr="000C429D">
        <w:rPr>
          <w:rFonts w:ascii="Times New Roman" w:hAnsi="Times New Roman" w:cs="Times New Roman"/>
          <w:sz w:val="28"/>
          <w:szCs w:val="28"/>
        </w:rPr>
        <w:t>хабы</w:t>
      </w:r>
      <w:proofErr w:type="spellEnd"/>
      <w:r w:rsidRPr="000C429D">
        <w:rPr>
          <w:rFonts w:ascii="Times New Roman" w:hAnsi="Times New Roman" w:cs="Times New Roman"/>
          <w:sz w:val="28"/>
          <w:szCs w:val="28"/>
        </w:rPr>
        <w:t>) и повторители работают исключительно на физическом уровне, просто усиливая и ретранслируя полученные сигналы без какого-либо анализа их содержимого.</w:t>
      </w:r>
    </w:p>
    <w:p w14:paraId="34AF2232"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12.</w:t>
      </w:r>
      <w:r w:rsidRPr="000C429D">
        <w:rPr>
          <w:rFonts w:ascii="Times New Roman" w:hAnsi="Times New Roman" w:cs="Times New Roman"/>
          <w:sz w:val="28"/>
          <w:szCs w:val="28"/>
        </w:rPr>
        <w:tab/>
        <w:t>Протоколы TCP/IP;</w:t>
      </w:r>
    </w:p>
    <w:p w14:paraId="3DBFAD0F"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 xml:space="preserve">Стек протоколов TCP/IP, являющийся основой современного интернета, представляет собой более практичную и компактную четырехуровневую модель по сравнению с теоретической моделью OSI. На прикладном уровне работают протоколы, знакомые конечным пользователям: HTTP для веб-трафика, SMTP для электронной почты, DNS для преобразования доменных имен. Транспортный уровень представлен двумя основными протоколами: надежным TCP с установлением соединения и легковесным UDP. Межсетевой уровень (аналог сетевого в OSI) основан на протоколе IP, обеспечивающем логическую адресацию и маршрутизацию пакетов между сетями. Наконец, уровень сетевого доступа объединяет функции канального и физического уровней OSI, работая с технологиями </w:t>
      </w:r>
      <w:proofErr w:type="spellStart"/>
      <w:r w:rsidRPr="000C429D">
        <w:rPr>
          <w:rFonts w:ascii="Times New Roman" w:hAnsi="Times New Roman" w:cs="Times New Roman"/>
          <w:sz w:val="28"/>
          <w:szCs w:val="28"/>
        </w:rPr>
        <w:t>Ethernet</w:t>
      </w:r>
      <w:proofErr w:type="spellEnd"/>
      <w:r w:rsidRPr="000C429D">
        <w:rPr>
          <w:rFonts w:ascii="Times New Roman" w:hAnsi="Times New Roman" w:cs="Times New Roman"/>
          <w:sz w:val="28"/>
          <w:szCs w:val="28"/>
        </w:rPr>
        <w:t xml:space="preserve">, </w:t>
      </w:r>
      <w:proofErr w:type="spellStart"/>
      <w:r w:rsidRPr="000C429D">
        <w:rPr>
          <w:rFonts w:ascii="Times New Roman" w:hAnsi="Times New Roman" w:cs="Times New Roman"/>
          <w:sz w:val="28"/>
          <w:szCs w:val="28"/>
        </w:rPr>
        <w:t>Wi-Fi</w:t>
      </w:r>
      <w:proofErr w:type="spellEnd"/>
      <w:r w:rsidRPr="000C429D">
        <w:rPr>
          <w:rFonts w:ascii="Times New Roman" w:hAnsi="Times New Roman" w:cs="Times New Roman"/>
          <w:sz w:val="28"/>
          <w:szCs w:val="28"/>
        </w:rPr>
        <w:t xml:space="preserve"> и другими стандартами передачи данных. Важной особенностью TCP/IP является его способность работать поверх различных физических сред и сетевых технологий, что и сделало его универсальным стандартом для глобальных сетей.</w:t>
      </w:r>
    </w:p>
    <w:p w14:paraId="7D5EEA91"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13.</w:t>
      </w:r>
      <w:r w:rsidRPr="000C429D">
        <w:rPr>
          <w:rFonts w:ascii="Times New Roman" w:hAnsi="Times New Roman" w:cs="Times New Roman"/>
          <w:sz w:val="28"/>
          <w:szCs w:val="28"/>
        </w:rPr>
        <w:tab/>
        <w:t>Протоколы IPX/SPX;</w:t>
      </w:r>
    </w:p>
    <w:p w14:paraId="3D59BFE0"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lastRenderedPageBreak/>
        <w:t xml:space="preserve">Протоколы IPX/SPX представляют собой устаревший, но исторически значимый стек сетевых протоколов, разработанный компанией </w:t>
      </w:r>
      <w:proofErr w:type="spellStart"/>
      <w:r w:rsidRPr="000C429D">
        <w:rPr>
          <w:rFonts w:ascii="Times New Roman" w:hAnsi="Times New Roman" w:cs="Times New Roman"/>
          <w:sz w:val="28"/>
          <w:szCs w:val="28"/>
        </w:rPr>
        <w:t>Novell</w:t>
      </w:r>
      <w:proofErr w:type="spellEnd"/>
      <w:r w:rsidRPr="000C429D">
        <w:rPr>
          <w:rFonts w:ascii="Times New Roman" w:hAnsi="Times New Roman" w:cs="Times New Roman"/>
          <w:sz w:val="28"/>
          <w:szCs w:val="28"/>
        </w:rPr>
        <w:t xml:space="preserve"> для своей операционной системы </w:t>
      </w:r>
      <w:proofErr w:type="spellStart"/>
      <w:r w:rsidRPr="000C429D">
        <w:rPr>
          <w:rFonts w:ascii="Times New Roman" w:hAnsi="Times New Roman" w:cs="Times New Roman"/>
          <w:sz w:val="28"/>
          <w:szCs w:val="28"/>
        </w:rPr>
        <w:t>NetWare</w:t>
      </w:r>
      <w:proofErr w:type="spellEnd"/>
      <w:r w:rsidRPr="000C429D">
        <w:rPr>
          <w:rFonts w:ascii="Times New Roman" w:hAnsi="Times New Roman" w:cs="Times New Roman"/>
          <w:sz w:val="28"/>
          <w:szCs w:val="28"/>
        </w:rPr>
        <w:t>. IPX (</w:t>
      </w:r>
      <w:proofErr w:type="spellStart"/>
      <w:r w:rsidRPr="000C429D">
        <w:rPr>
          <w:rFonts w:ascii="Times New Roman" w:hAnsi="Times New Roman" w:cs="Times New Roman"/>
          <w:sz w:val="28"/>
          <w:szCs w:val="28"/>
        </w:rPr>
        <w:t>Internetwork</w:t>
      </w:r>
      <w:proofErr w:type="spellEnd"/>
      <w:r w:rsidRPr="000C429D">
        <w:rPr>
          <w:rFonts w:ascii="Times New Roman" w:hAnsi="Times New Roman" w:cs="Times New Roman"/>
          <w:sz w:val="28"/>
          <w:szCs w:val="28"/>
        </w:rPr>
        <w:t xml:space="preserve"> </w:t>
      </w:r>
      <w:proofErr w:type="spellStart"/>
      <w:r w:rsidRPr="000C429D">
        <w:rPr>
          <w:rFonts w:ascii="Times New Roman" w:hAnsi="Times New Roman" w:cs="Times New Roman"/>
          <w:sz w:val="28"/>
          <w:szCs w:val="28"/>
        </w:rPr>
        <w:t>Packet</w:t>
      </w:r>
      <w:proofErr w:type="spellEnd"/>
      <w:r w:rsidRPr="000C429D">
        <w:rPr>
          <w:rFonts w:ascii="Times New Roman" w:hAnsi="Times New Roman" w:cs="Times New Roman"/>
          <w:sz w:val="28"/>
          <w:szCs w:val="28"/>
        </w:rPr>
        <w:t xml:space="preserve"> </w:t>
      </w:r>
      <w:proofErr w:type="spellStart"/>
      <w:r w:rsidRPr="000C429D">
        <w:rPr>
          <w:rFonts w:ascii="Times New Roman" w:hAnsi="Times New Roman" w:cs="Times New Roman"/>
          <w:sz w:val="28"/>
          <w:szCs w:val="28"/>
        </w:rPr>
        <w:t>Exchange</w:t>
      </w:r>
      <w:proofErr w:type="spellEnd"/>
      <w:r w:rsidRPr="000C429D">
        <w:rPr>
          <w:rFonts w:ascii="Times New Roman" w:hAnsi="Times New Roman" w:cs="Times New Roman"/>
          <w:sz w:val="28"/>
          <w:szCs w:val="28"/>
        </w:rPr>
        <w:t>) выполнял функции сетевого уровня, обеспечивая логическую адресацию и маршрутизацию пакетов между сетями, используя 80-битные адреса, состоящие из номера сети и MAC-адреса устройства. SPX (</w:t>
      </w:r>
      <w:proofErr w:type="spellStart"/>
      <w:r w:rsidRPr="000C429D">
        <w:rPr>
          <w:rFonts w:ascii="Times New Roman" w:hAnsi="Times New Roman" w:cs="Times New Roman"/>
          <w:sz w:val="28"/>
          <w:szCs w:val="28"/>
        </w:rPr>
        <w:t>Sequenced</w:t>
      </w:r>
      <w:proofErr w:type="spellEnd"/>
      <w:r w:rsidRPr="000C429D">
        <w:rPr>
          <w:rFonts w:ascii="Times New Roman" w:hAnsi="Times New Roman" w:cs="Times New Roman"/>
          <w:sz w:val="28"/>
          <w:szCs w:val="28"/>
        </w:rPr>
        <w:t xml:space="preserve"> </w:t>
      </w:r>
      <w:proofErr w:type="spellStart"/>
      <w:r w:rsidRPr="000C429D">
        <w:rPr>
          <w:rFonts w:ascii="Times New Roman" w:hAnsi="Times New Roman" w:cs="Times New Roman"/>
          <w:sz w:val="28"/>
          <w:szCs w:val="28"/>
        </w:rPr>
        <w:t>Packet</w:t>
      </w:r>
      <w:proofErr w:type="spellEnd"/>
      <w:r w:rsidRPr="000C429D">
        <w:rPr>
          <w:rFonts w:ascii="Times New Roman" w:hAnsi="Times New Roman" w:cs="Times New Roman"/>
          <w:sz w:val="28"/>
          <w:szCs w:val="28"/>
        </w:rPr>
        <w:t xml:space="preserve"> </w:t>
      </w:r>
      <w:proofErr w:type="spellStart"/>
      <w:r w:rsidRPr="000C429D">
        <w:rPr>
          <w:rFonts w:ascii="Times New Roman" w:hAnsi="Times New Roman" w:cs="Times New Roman"/>
          <w:sz w:val="28"/>
          <w:szCs w:val="28"/>
        </w:rPr>
        <w:t>Exchange</w:t>
      </w:r>
      <w:proofErr w:type="spellEnd"/>
      <w:r w:rsidRPr="000C429D">
        <w:rPr>
          <w:rFonts w:ascii="Times New Roman" w:hAnsi="Times New Roman" w:cs="Times New Roman"/>
          <w:sz w:val="28"/>
          <w:szCs w:val="28"/>
        </w:rPr>
        <w:t>) работал на транспортном уровне, предоставляя надежную доставку данных с установлением соединения, аналогично TCP. Особенностью этого стека была простота конфигурации (не требовал централизованного назначения адресов) и эффективная работа в локальных сетях, что сделало его популярным в 1990-х годах. Однако с развитием интернета и доминированием TCP/IP, IPX/SPX постепенно утратил актуальность, и современные системы его практически не используют.</w:t>
      </w:r>
    </w:p>
    <w:p w14:paraId="3722D050"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14.</w:t>
      </w:r>
      <w:r w:rsidRPr="000C429D">
        <w:rPr>
          <w:rFonts w:ascii="Times New Roman" w:hAnsi="Times New Roman" w:cs="Times New Roman"/>
          <w:sz w:val="28"/>
          <w:szCs w:val="28"/>
        </w:rPr>
        <w:tab/>
        <w:t xml:space="preserve"> Понятие спецификаций ИС.</w:t>
      </w:r>
    </w:p>
    <w:p w14:paraId="4D9E6208"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Понятие спецификаций информационных систем (ИС) относится к формализованному описанию требований, параметров и характеристик создаваемой или модернизируемой системы. Спецификации включают несколько ключевых аспектов: функциональные требования (что система должна делать), нефункциональные требования (как она должна это делать - производительность, надежность), ограничения (технические, бюджетные, временные) и интерфейсы (способы взаимодействия с другими системами). Они могут оформляться в виде технического задания (ТЗ), спецификации требований к программному обеспечению (SRS) или других регламентирующих документов. Качественные спецификации должны быть четкими, измеримыми, непротиворечивыми и полными, так как они служат основой для проектирования, разработки и тестирования системы, а также договорным документом между заказчиком и исполнителем.</w:t>
      </w:r>
    </w:p>
    <w:p w14:paraId="5023A5FF"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15.</w:t>
      </w:r>
      <w:r w:rsidRPr="000C429D">
        <w:rPr>
          <w:rFonts w:ascii="Times New Roman" w:hAnsi="Times New Roman" w:cs="Times New Roman"/>
          <w:sz w:val="28"/>
          <w:szCs w:val="28"/>
        </w:rPr>
        <w:tab/>
        <w:t xml:space="preserve"> Понятие базы данных.</w:t>
      </w:r>
    </w:p>
    <w:p w14:paraId="02A4005B"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База данных представляет собой организованный и структурированный набор информации, предназначенный для эффективного хранения, обработки и управления данными. В отличие от простых файловых систем, базы данных обеспечивают систематизированный доступ к информации через специальные интерфейсы запросов. Основу большинства современных баз данных составляют табличные структуры, где данные связаны между собой определенными отношениями, что позволяет устанавливать логические связи между различными элементами информации.</w:t>
      </w:r>
    </w:p>
    <w:p w14:paraId="75614B04" w14:textId="0E88EA17" w:rsidR="00405208"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 xml:space="preserve">Для работы с базами данных используются специализированные системы управления (СУБД), которые предоставляют инструменты для создания, модификации и администрирования хранимой информации. Эти системы обеспечивают целостность данных, защиту от несанкционированного доступа и </w:t>
      </w:r>
      <w:r w:rsidRPr="000C429D">
        <w:rPr>
          <w:rFonts w:ascii="Times New Roman" w:hAnsi="Times New Roman" w:cs="Times New Roman"/>
          <w:sz w:val="28"/>
          <w:szCs w:val="28"/>
        </w:rPr>
        <w:lastRenderedPageBreak/>
        <w:t>возможность одновременной работы множества пользователей. Современные базы данных находят применение в самых различных сферах - от веб-приложений и мобильных сервисов до сложных корпоративных информационных систем и систем аналитики больших данных.</w:t>
      </w:r>
    </w:p>
    <w:p w14:paraId="35892104" w14:textId="1E8248C4" w:rsidR="00CF021B" w:rsidRPr="000C429D" w:rsidRDefault="00CF021B" w:rsidP="00CF021B">
      <w:pPr>
        <w:rPr>
          <w:rFonts w:ascii="Times New Roman" w:hAnsi="Times New Roman" w:cs="Times New Roman"/>
          <w:sz w:val="28"/>
          <w:szCs w:val="28"/>
        </w:rPr>
      </w:pPr>
    </w:p>
    <w:p w14:paraId="57F1D524" w14:textId="0AAB3CA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1</w:t>
      </w:r>
      <w:r w:rsidRPr="000C429D">
        <w:rPr>
          <w:rFonts w:ascii="Times New Roman" w:hAnsi="Times New Roman" w:cs="Times New Roman"/>
          <w:sz w:val="28"/>
          <w:szCs w:val="28"/>
        </w:rPr>
        <w:t>6</w:t>
      </w:r>
      <w:r w:rsidRPr="000C429D">
        <w:rPr>
          <w:rFonts w:ascii="Times New Roman" w:hAnsi="Times New Roman" w:cs="Times New Roman"/>
          <w:sz w:val="28"/>
          <w:szCs w:val="28"/>
        </w:rPr>
        <w:t>. Понятие информации</w:t>
      </w:r>
    </w:p>
    <w:p w14:paraId="0014E1FF" w14:textId="7777777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Информация — это осмысленные сведения, знания или сообщения о каких-либо объектах, событиях или явлениях, которые имеют ценность для получателя. В отличие от простых данных (чисел, символов), информация всегда несет смысловую нагрузку, помогает принимать решения или расширять понимание мира. Например, медицинский диагноз — это информация, полученная в результате анализа данных (симптомов, анализов). Информация существует в разных формах: тексты, изображения, звуки, цифры, и всегда зависит от контекста интерпретации.</w:t>
      </w:r>
    </w:p>
    <w:p w14:paraId="738AAFF3" w14:textId="38390F83"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17</w:t>
      </w:r>
      <w:r w:rsidRPr="000C429D">
        <w:rPr>
          <w:rFonts w:ascii="Times New Roman" w:hAnsi="Times New Roman" w:cs="Times New Roman"/>
          <w:sz w:val="28"/>
          <w:szCs w:val="28"/>
        </w:rPr>
        <w:t>. Отличие информации от данных</w:t>
      </w:r>
    </w:p>
    <w:p w14:paraId="0B7CD8E9" w14:textId="0C77251D" w:rsidR="00CF021B" w:rsidRPr="000C429D" w:rsidRDefault="000C429D" w:rsidP="00CF021B">
      <w:pPr>
        <w:rPr>
          <w:rFonts w:ascii="Times New Roman" w:hAnsi="Times New Roman" w:cs="Times New Roman"/>
          <w:sz w:val="28"/>
          <w:szCs w:val="28"/>
        </w:rPr>
      </w:pPr>
      <w:r w:rsidRPr="000C429D">
        <w:rPr>
          <w:rFonts w:ascii="Times New Roman" w:hAnsi="Times New Roman" w:cs="Times New Roman"/>
          <w:sz w:val="28"/>
          <w:szCs w:val="28"/>
        </w:rPr>
        <w:t>Данные — это "сырые" факты, цифры или символы без конкретного смысла (например, температура 36.6°C). Информация же возникает, когда данные обрабатываются, систематизируются и приобретают значение для человека или системы. Ключевое отличие: данные объективны (просто существуют), а информация субъективна — она становится полезной только при наличии получателя, способного ее понять и использовать. Превращение данных в информацию требует обработки: анализа, сравнения, интерпретации в определенном контексте.</w:t>
      </w:r>
    </w:p>
    <w:p w14:paraId="2A8CF05E" w14:textId="41FEBE0D"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18</w:t>
      </w:r>
      <w:r w:rsidRPr="000C429D">
        <w:rPr>
          <w:rFonts w:ascii="Times New Roman" w:hAnsi="Times New Roman" w:cs="Times New Roman"/>
          <w:sz w:val="28"/>
          <w:szCs w:val="28"/>
        </w:rPr>
        <w:t>. Статическое и динамическое состояние информации</w:t>
      </w:r>
    </w:p>
    <w:p w14:paraId="64CDC8D2" w14:textId="66D56878" w:rsidR="000C429D" w:rsidRPr="000C429D" w:rsidRDefault="000C429D" w:rsidP="00CF021B">
      <w:pPr>
        <w:rPr>
          <w:rFonts w:ascii="Times New Roman" w:hAnsi="Times New Roman" w:cs="Times New Roman"/>
          <w:sz w:val="28"/>
          <w:szCs w:val="28"/>
        </w:rPr>
      </w:pPr>
      <w:r w:rsidRPr="000C429D">
        <w:rPr>
          <w:rFonts w:ascii="Times New Roman" w:hAnsi="Times New Roman" w:cs="Times New Roman"/>
          <w:sz w:val="28"/>
          <w:szCs w:val="28"/>
        </w:rPr>
        <w:t>Статическое состояние информации — это когда она хранится в неизменном виде (например, книга на полке или файл на жестком диске). В этом состоянии информация пассивна, не передается и не преобразуется. Динамическое состояние — активное: информация передается (сообщение в мессенджере), обрабатывается (анализ данных в реальном времени) или изменяется (редактирование документа). Переход между этими состояниями — основа работы информационных систем: хранение (статическое) и обмен/обработка (динамическое).</w:t>
      </w:r>
    </w:p>
    <w:p w14:paraId="7BEE1FFC" w14:textId="6430C885"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19</w:t>
      </w:r>
      <w:r w:rsidRPr="000C429D">
        <w:rPr>
          <w:rFonts w:ascii="Times New Roman" w:hAnsi="Times New Roman" w:cs="Times New Roman"/>
          <w:sz w:val="28"/>
          <w:szCs w:val="28"/>
        </w:rPr>
        <w:t>. Характеристики основные виды информации.</w:t>
      </w:r>
    </w:p>
    <w:p w14:paraId="3E898BE1" w14:textId="358AF57D" w:rsidR="000C429D" w:rsidRPr="000C429D" w:rsidRDefault="000C429D" w:rsidP="00CF021B">
      <w:pPr>
        <w:rPr>
          <w:rFonts w:ascii="Times New Roman" w:hAnsi="Times New Roman" w:cs="Times New Roman"/>
          <w:sz w:val="28"/>
          <w:szCs w:val="28"/>
        </w:rPr>
      </w:pPr>
      <w:r w:rsidRPr="000C429D">
        <w:rPr>
          <w:rFonts w:ascii="Times New Roman" w:hAnsi="Times New Roman" w:cs="Times New Roman"/>
          <w:sz w:val="28"/>
          <w:szCs w:val="28"/>
        </w:rPr>
        <w:t xml:space="preserve">Информация обладает рядом важных характеристик, которые определяют ее ценность и полезность. Прежде всего, это достоверность - соответствие информации реальному положению вещей. Не менее важна полнота - наличие всех необходимых сведений для понимания ситуации. Актуальность показывает, насколько информация соответствует текущему моменту. Доступность означает возможность </w:t>
      </w:r>
      <w:r w:rsidRPr="000C429D">
        <w:rPr>
          <w:rFonts w:ascii="Times New Roman" w:hAnsi="Times New Roman" w:cs="Times New Roman"/>
          <w:sz w:val="28"/>
          <w:szCs w:val="28"/>
        </w:rPr>
        <w:lastRenderedPageBreak/>
        <w:t>получения информации нужными пользователями. Также выделяют такие свойства как понятность, релевантность и защищенность. По форме представления информацию делят на текстовую, числовую, графическую, звуковую и мультимедийную. По сфере применения различают научную, техническую, экономическую, социальную и другие виды информации, каждый из которых имеет свои особенности обработки и использования.</w:t>
      </w:r>
    </w:p>
    <w:p w14:paraId="794DFE94" w14:textId="5E45B6F1"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20</w:t>
      </w:r>
      <w:r w:rsidRPr="000C429D">
        <w:rPr>
          <w:rFonts w:ascii="Times New Roman" w:hAnsi="Times New Roman" w:cs="Times New Roman"/>
          <w:sz w:val="28"/>
          <w:szCs w:val="28"/>
        </w:rPr>
        <w:t>. Архитектура открытых систем.</w:t>
      </w:r>
    </w:p>
    <w:p w14:paraId="33881B76" w14:textId="360EF614" w:rsidR="000C429D" w:rsidRPr="000C429D" w:rsidRDefault="000C429D" w:rsidP="00CF021B">
      <w:pPr>
        <w:rPr>
          <w:rFonts w:ascii="Times New Roman" w:hAnsi="Times New Roman" w:cs="Times New Roman"/>
          <w:sz w:val="28"/>
          <w:szCs w:val="28"/>
        </w:rPr>
      </w:pPr>
      <w:r w:rsidRPr="000C429D">
        <w:rPr>
          <w:rFonts w:ascii="Times New Roman" w:hAnsi="Times New Roman" w:cs="Times New Roman"/>
          <w:sz w:val="28"/>
          <w:szCs w:val="28"/>
        </w:rPr>
        <w:t>Архитектура открытых систем представляет собой принцип построения информационных систем, обеспечивающий их совместимость и способность к взаимодействию независимо от используемых технологических решений. Основная идея такой архитектуры заключается в создании стандартизированных интерфейсов и протоколов, позволяющих различным компонентам системы работать вместе, даже если они разработаны разными производителями. Это достигается за счет четкого разделения функций на уровни и строгого определения способов взаимодействия между ними. Открытость системы обеспечивает ее масштабируемость, возможность модернизации и интеграции с другими системами.</w:t>
      </w:r>
    </w:p>
    <w:p w14:paraId="045E435D" w14:textId="344A98E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21</w:t>
      </w:r>
      <w:r w:rsidRPr="000C429D">
        <w:rPr>
          <w:rFonts w:ascii="Times New Roman" w:hAnsi="Times New Roman" w:cs="Times New Roman"/>
          <w:sz w:val="28"/>
          <w:szCs w:val="28"/>
        </w:rPr>
        <w:t>. Класс информационных систем и сетей как открытые информационные системы.</w:t>
      </w:r>
    </w:p>
    <w:p w14:paraId="2CD89CA7" w14:textId="6AAD9DAD" w:rsidR="000C429D" w:rsidRPr="000C429D" w:rsidRDefault="000C429D" w:rsidP="00CF021B">
      <w:pPr>
        <w:rPr>
          <w:rFonts w:ascii="Times New Roman" w:hAnsi="Times New Roman" w:cs="Times New Roman"/>
          <w:sz w:val="28"/>
          <w:szCs w:val="28"/>
        </w:rPr>
      </w:pPr>
      <w:r w:rsidRPr="000C429D">
        <w:rPr>
          <w:rFonts w:ascii="Times New Roman" w:hAnsi="Times New Roman" w:cs="Times New Roman"/>
          <w:sz w:val="28"/>
          <w:szCs w:val="28"/>
        </w:rPr>
        <w:t>Современные информационные системы и сети все чаще рассматриваются как открытые системы, что позволяет им эффективно функционировать в глобальном информационном пространстве. Такой подход обеспечивает возможность взаимодействия между различными системами через стандартизированные интерфейсы, независимо от их внутренней реализации. Особенно это важно для корпоративных информационных систем, которые должны адаптироваться к изменяющимся бизнес-процессам. Открытость систем способствует повышению их надежности, безопасности и эффективности, так как позволяет использовать проверенные стандартные решения и легко интегрировать новые компоненты.</w:t>
      </w:r>
    </w:p>
    <w:p w14:paraId="2F4AEAE7" w14:textId="5679C4D5"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22</w:t>
      </w:r>
      <w:r w:rsidRPr="000C429D">
        <w:rPr>
          <w:rFonts w:ascii="Times New Roman" w:hAnsi="Times New Roman" w:cs="Times New Roman"/>
          <w:sz w:val="28"/>
          <w:szCs w:val="28"/>
        </w:rPr>
        <w:t>. Модели и структуры информационных систем.</w:t>
      </w:r>
    </w:p>
    <w:p w14:paraId="188104D6" w14:textId="582BD627" w:rsidR="000C429D" w:rsidRPr="000C429D" w:rsidRDefault="000C429D" w:rsidP="00CF021B">
      <w:pPr>
        <w:rPr>
          <w:rFonts w:ascii="Times New Roman" w:hAnsi="Times New Roman" w:cs="Times New Roman"/>
          <w:sz w:val="28"/>
          <w:szCs w:val="28"/>
        </w:rPr>
      </w:pPr>
      <w:r w:rsidRPr="000C429D">
        <w:rPr>
          <w:rFonts w:ascii="Times New Roman" w:hAnsi="Times New Roman" w:cs="Times New Roman"/>
          <w:sz w:val="28"/>
          <w:szCs w:val="28"/>
        </w:rPr>
        <w:t>Модели и структуры информационных систем представляют собой способы организации их компонентов и взаимосвязей между ними. Существуют различные подходы к моделированию, включая функциональное (описывающее процессы системы), объектно-ориентированное (основанное на взаимодействии объектов) и процессное (акцентирующее внимание на бизнес-процессах). Структуры могут быть централизованными (все компоненты подчинены единому центру) или распределенными (компоненты расположены в разных узлах сети). Выбор конкретной модели и структуры зависит от масштабов системы, решаемых задач и требований к производительности.</w:t>
      </w:r>
    </w:p>
    <w:p w14:paraId="68226885" w14:textId="69BFFE1C"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23</w:t>
      </w:r>
      <w:r w:rsidRPr="000C429D">
        <w:rPr>
          <w:rFonts w:ascii="Times New Roman" w:hAnsi="Times New Roman" w:cs="Times New Roman"/>
          <w:sz w:val="28"/>
          <w:szCs w:val="28"/>
        </w:rPr>
        <w:t>. Информационные ресурсы.</w:t>
      </w:r>
    </w:p>
    <w:p w14:paraId="0584571C" w14:textId="348D211A" w:rsidR="000C429D" w:rsidRPr="000C429D" w:rsidRDefault="000C429D" w:rsidP="00CF021B">
      <w:pPr>
        <w:rPr>
          <w:rFonts w:ascii="Times New Roman" w:hAnsi="Times New Roman" w:cs="Times New Roman"/>
          <w:sz w:val="28"/>
          <w:szCs w:val="28"/>
        </w:rPr>
      </w:pPr>
      <w:r w:rsidRPr="000C429D">
        <w:rPr>
          <w:rFonts w:ascii="Times New Roman" w:hAnsi="Times New Roman" w:cs="Times New Roman"/>
          <w:sz w:val="28"/>
          <w:szCs w:val="28"/>
        </w:rPr>
        <w:lastRenderedPageBreak/>
        <w:t>Информационные ресурсы - это совокупность данных, организованных для эффективного хранения, поиска и использования в различных сферах деятельности. Они включают базы данных, документы, архивы, библиотечные фонды, интернет-контент и другие формы представления информации. Особенностью информационных ресурсов является их способность к накоплению, обновлению и многократному использованию разными категориями пользователей. Качество информационных ресурсов определяется их актуальностью, достоверностью, полнотой и доступностью.</w:t>
      </w:r>
    </w:p>
    <w:p w14:paraId="0B10B6E6" w14:textId="2071E880"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24</w:t>
      </w:r>
      <w:r w:rsidRPr="000C429D">
        <w:rPr>
          <w:rFonts w:ascii="Times New Roman" w:hAnsi="Times New Roman" w:cs="Times New Roman"/>
          <w:sz w:val="28"/>
          <w:szCs w:val="28"/>
        </w:rPr>
        <w:t>. Компоненты информационных систем.</w:t>
      </w:r>
    </w:p>
    <w:p w14:paraId="4CF12E05" w14:textId="028FE600" w:rsidR="000C429D" w:rsidRPr="000C429D" w:rsidRDefault="000C429D" w:rsidP="00CF021B">
      <w:pPr>
        <w:rPr>
          <w:rFonts w:ascii="Times New Roman" w:hAnsi="Times New Roman" w:cs="Times New Roman"/>
          <w:sz w:val="28"/>
          <w:szCs w:val="28"/>
        </w:rPr>
      </w:pPr>
      <w:r w:rsidRPr="000C429D">
        <w:rPr>
          <w:rFonts w:ascii="Times New Roman" w:hAnsi="Times New Roman" w:cs="Times New Roman"/>
          <w:sz w:val="28"/>
          <w:szCs w:val="28"/>
        </w:rPr>
        <w:t>Основными компонентами информационных систем являются аппаратное обеспечение (серверы, компьютеры, сетевое оборудование), программное обеспечение (системное и прикладное), данные (структурированная информация), телекоммуникации (средства связи) и персонал (пользователи и специалисты). Эти компоненты взаимодействуют между собой, образуя единый комплекс для сбора, обработки, хранения и распространения информации. Важным аспектом является интеграция компонентов, обеспечивающая согласованную работу всей системы.</w:t>
      </w:r>
    </w:p>
    <w:p w14:paraId="4299A108" w14:textId="02211CD7" w:rsidR="00CF021B" w:rsidRPr="000C429D" w:rsidRDefault="00CF021B" w:rsidP="00CF021B">
      <w:pPr>
        <w:rPr>
          <w:rFonts w:ascii="Times New Roman" w:hAnsi="Times New Roman" w:cs="Times New Roman"/>
          <w:sz w:val="28"/>
          <w:szCs w:val="28"/>
        </w:rPr>
      </w:pPr>
      <w:r w:rsidRPr="000C429D">
        <w:rPr>
          <w:rFonts w:ascii="Times New Roman" w:hAnsi="Times New Roman" w:cs="Times New Roman"/>
          <w:sz w:val="28"/>
          <w:szCs w:val="28"/>
        </w:rPr>
        <w:t>25</w:t>
      </w:r>
      <w:r w:rsidRPr="000C429D">
        <w:rPr>
          <w:rFonts w:ascii="Times New Roman" w:hAnsi="Times New Roman" w:cs="Times New Roman"/>
          <w:sz w:val="28"/>
          <w:szCs w:val="28"/>
        </w:rPr>
        <w:t>. Классификация ИС по виду информации.</w:t>
      </w:r>
    </w:p>
    <w:p w14:paraId="4B5C0FB7" w14:textId="5CEAFA43" w:rsidR="000C429D" w:rsidRPr="000C429D" w:rsidRDefault="000C429D" w:rsidP="00CF021B">
      <w:pPr>
        <w:rPr>
          <w:rFonts w:ascii="Times New Roman" w:hAnsi="Times New Roman" w:cs="Times New Roman"/>
          <w:sz w:val="28"/>
          <w:szCs w:val="28"/>
        </w:rPr>
      </w:pPr>
      <w:r w:rsidRPr="000C429D">
        <w:rPr>
          <w:rFonts w:ascii="Times New Roman" w:hAnsi="Times New Roman" w:cs="Times New Roman"/>
          <w:sz w:val="28"/>
          <w:szCs w:val="28"/>
        </w:rPr>
        <w:t>Информационные системы классифицируются по виду обрабатываемой информации на фактографические (работают с четко структурированными данными - числами, датами), документальные (обрабатывают текстовые документы), геоинформационные (работают с пространственными данными) и мультимедийные (обрабатывают комбинированные данные - текст, изображение, звук). Каждый тип систем имеет свои особенности в методах хранения, обработки и представления информации, а также специфические области применения. Выбор типа системы определяется характером решаемых задач и требованиями к представлению результатов.</w:t>
      </w:r>
    </w:p>
    <w:p w14:paraId="379EA286" w14:textId="77777777" w:rsidR="000C429D" w:rsidRPr="000C429D" w:rsidRDefault="000C429D" w:rsidP="000C429D">
      <w:pPr>
        <w:rPr>
          <w:rFonts w:ascii="Times New Roman" w:hAnsi="Times New Roman" w:cs="Times New Roman"/>
          <w:sz w:val="28"/>
          <w:szCs w:val="28"/>
        </w:rPr>
      </w:pPr>
      <w:r w:rsidRPr="000C429D">
        <w:rPr>
          <w:rFonts w:ascii="Times New Roman" w:hAnsi="Times New Roman" w:cs="Times New Roman"/>
          <w:sz w:val="28"/>
          <w:szCs w:val="28"/>
        </w:rPr>
        <w:t>26. Эталонная модель взаимодействия открытых систем</w:t>
      </w:r>
    </w:p>
    <w:p w14:paraId="5BCDCD50" w14:textId="77777777" w:rsidR="000C429D" w:rsidRPr="000C429D" w:rsidRDefault="000C429D" w:rsidP="000C429D">
      <w:pPr>
        <w:rPr>
          <w:rFonts w:ascii="Times New Roman" w:hAnsi="Times New Roman" w:cs="Times New Roman"/>
          <w:sz w:val="28"/>
          <w:szCs w:val="28"/>
        </w:rPr>
      </w:pPr>
      <w:r w:rsidRPr="000C429D">
        <w:rPr>
          <w:rFonts w:ascii="Times New Roman" w:hAnsi="Times New Roman" w:cs="Times New Roman"/>
          <w:sz w:val="28"/>
          <w:szCs w:val="28"/>
        </w:rPr>
        <w:t>Эталонная модель взаимодействия открытых систем (OSI) представляет собой концептуальную основу для проектирования сетевых коммуникаций, разделяя процесс передачи данных на семь уровней. Каждый уровень выполняет строго определенные функции: от физической передачи битов (физический уровень) до обеспечения взаимодействия приложений (прикладной уровень). Эта модель обеспечивает стандартизацию сетевых протоколов и совместимость оборудования различных производителей. Хотя современные сети чаще используют упрощенную модель TCP/IP, принципы OSI остаются фундаментальными для понимания сетевых технологий.</w:t>
      </w:r>
    </w:p>
    <w:p w14:paraId="014A5FB7" w14:textId="77777777" w:rsidR="000C429D" w:rsidRPr="000C429D" w:rsidRDefault="000C429D" w:rsidP="000C429D">
      <w:pPr>
        <w:rPr>
          <w:rFonts w:ascii="Times New Roman" w:hAnsi="Times New Roman" w:cs="Times New Roman"/>
          <w:sz w:val="28"/>
          <w:szCs w:val="28"/>
        </w:rPr>
      </w:pPr>
    </w:p>
    <w:p w14:paraId="1D46A74E" w14:textId="77777777" w:rsidR="000C429D" w:rsidRPr="000C429D" w:rsidRDefault="000C429D" w:rsidP="000C429D">
      <w:pPr>
        <w:rPr>
          <w:rFonts w:ascii="Times New Roman" w:hAnsi="Times New Roman" w:cs="Times New Roman"/>
          <w:sz w:val="28"/>
          <w:szCs w:val="28"/>
        </w:rPr>
      </w:pPr>
      <w:r w:rsidRPr="000C429D">
        <w:rPr>
          <w:rFonts w:ascii="Times New Roman" w:hAnsi="Times New Roman" w:cs="Times New Roman"/>
          <w:sz w:val="28"/>
          <w:szCs w:val="28"/>
        </w:rPr>
        <w:lastRenderedPageBreak/>
        <w:t>27. Текстовые интерфейсы информационных систем</w:t>
      </w:r>
    </w:p>
    <w:p w14:paraId="3A8D1B2D" w14:textId="77777777" w:rsidR="000C429D" w:rsidRPr="000C429D" w:rsidRDefault="000C429D" w:rsidP="000C429D">
      <w:pPr>
        <w:rPr>
          <w:rFonts w:ascii="Times New Roman" w:hAnsi="Times New Roman" w:cs="Times New Roman"/>
          <w:sz w:val="28"/>
          <w:szCs w:val="28"/>
        </w:rPr>
      </w:pPr>
      <w:r w:rsidRPr="000C429D">
        <w:rPr>
          <w:rFonts w:ascii="Times New Roman" w:hAnsi="Times New Roman" w:cs="Times New Roman"/>
          <w:sz w:val="28"/>
          <w:szCs w:val="28"/>
        </w:rPr>
        <w:t>Текстовые интерфейсы основаны на вводе и выводе информации в виде символов без графических элементов. Пользователь взаимодействует с системой через командную строку, вводя текстовые команды по строгому синтаксису. Такие интерфейсы требуют знания специальных команд, но отличаются высокой скоростью работы, минимальными требованиями к ресурсам и возможностью автоматизации через скрипты. Они широко используются в серверных системах, сетевом оборудовании и специализированном ПО для администраторов.</w:t>
      </w:r>
    </w:p>
    <w:p w14:paraId="52586965" w14:textId="77777777" w:rsidR="000C429D" w:rsidRPr="000C429D" w:rsidRDefault="000C429D" w:rsidP="000C429D">
      <w:pPr>
        <w:rPr>
          <w:rFonts w:ascii="Times New Roman" w:hAnsi="Times New Roman" w:cs="Times New Roman"/>
          <w:sz w:val="28"/>
          <w:szCs w:val="28"/>
        </w:rPr>
      </w:pPr>
    </w:p>
    <w:p w14:paraId="24D03A55" w14:textId="77777777" w:rsidR="000C429D" w:rsidRPr="000C429D" w:rsidRDefault="000C429D" w:rsidP="000C429D">
      <w:pPr>
        <w:rPr>
          <w:rFonts w:ascii="Times New Roman" w:hAnsi="Times New Roman" w:cs="Times New Roman"/>
          <w:sz w:val="28"/>
          <w:szCs w:val="28"/>
        </w:rPr>
      </w:pPr>
      <w:r w:rsidRPr="000C429D">
        <w:rPr>
          <w:rFonts w:ascii="Times New Roman" w:hAnsi="Times New Roman" w:cs="Times New Roman"/>
          <w:sz w:val="28"/>
          <w:szCs w:val="28"/>
        </w:rPr>
        <w:t>28. Смешанные интерфейсы информационных систем</w:t>
      </w:r>
    </w:p>
    <w:p w14:paraId="635AA545" w14:textId="77777777" w:rsidR="000C429D" w:rsidRPr="000C429D" w:rsidRDefault="000C429D" w:rsidP="000C429D">
      <w:pPr>
        <w:rPr>
          <w:rFonts w:ascii="Times New Roman" w:hAnsi="Times New Roman" w:cs="Times New Roman"/>
          <w:sz w:val="28"/>
          <w:szCs w:val="28"/>
        </w:rPr>
      </w:pPr>
      <w:r w:rsidRPr="000C429D">
        <w:rPr>
          <w:rFonts w:ascii="Times New Roman" w:hAnsi="Times New Roman" w:cs="Times New Roman"/>
          <w:sz w:val="28"/>
          <w:szCs w:val="28"/>
        </w:rPr>
        <w:t>Смешанные интерфейсы сочетают элементы текстового и графического взаимодействия, предлагая компромисс между функциональностью и удобством. Например, это может быть графическая оболочка с возможностью ввода команд или текстовые меню с псевдографическими элементами. Такие решения часто встречаются в специализированном ПО, где важны как простота визуального восприятия, так и точность управления. Они особенно полезны в переходных периодах миграции систем с текстовых на графические интерфейсы.</w:t>
      </w:r>
    </w:p>
    <w:p w14:paraId="27833277" w14:textId="77777777" w:rsidR="000C429D" w:rsidRPr="000C429D" w:rsidRDefault="000C429D" w:rsidP="000C429D">
      <w:pPr>
        <w:rPr>
          <w:rFonts w:ascii="Times New Roman" w:hAnsi="Times New Roman" w:cs="Times New Roman"/>
          <w:sz w:val="28"/>
          <w:szCs w:val="28"/>
        </w:rPr>
      </w:pPr>
    </w:p>
    <w:p w14:paraId="6F33D65F" w14:textId="77777777" w:rsidR="000C429D" w:rsidRPr="000C429D" w:rsidRDefault="000C429D" w:rsidP="000C429D">
      <w:pPr>
        <w:rPr>
          <w:rFonts w:ascii="Times New Roman" w:hAnsi="Times New Roman" w:cs="Times New Roman"/>
          <w:sz w:val="28"/>
          <w:szCs w:val="28"/>
        </w:rPr>
      </w:pPr>
      <w:r w:rsidRPr="000C429D">
        <w:rPr>
          <w:rFonts w:ascii="Times New Roman" w:hAnsi="Times New Roman" w:cs="Times New Roman"/>
          <w:sz w:val="28"/>
          <w:szCs w:val="28"/>
        </w:rPr>
        <w:t>29. Графические интерфейсы информационных систем</w:t>
      </w:r>
    </w:p>
    <w:p w14:paraId="32B3DDDE" w14:textId="77777777" w:rsidR="000C429D" w:rsidRPr="000C429D" w:rsidRDefault="000C429D" w:rsidP="000C429D">
      <w:pPr>
        <w:rPr>
          <w:rFonts w:ascii="Times New Roman" w:hAnsi="Times New Roman" w:cs="Times New Roman"/>
          <w:sz w:val="28"/>
          <w:szCs w:val="28"/>
        </w:rPr>
      </w:pPr>
      <w:r w:rsidRPr="000C429D">
        <w:rPr>
          <w:rFonts w:ascii="Times New Roman" w:hAnsi="Times New Roman" w:cs="Times New Roman"/>
          <w:sz w:val="28"/>
          <w:szCs w:val="28"/>
        </w:rPr>
        <w:t>Графические интерфейсы (GUI) позволяют пользователям взаимодействовать с системой через визуальные элементы: окна, кнопки, меню и пиктограммы. Они интуитивно понятны, снижают требования к подготовке пользователя и обеспечивают наглядное представление информации. Современные GUI поддерживают мультимедийные возможности, адаптивный дизайн и сенсорное управление. Несмотря на повышенные требования к вычислительным ресурсам, такие интерфейсы стали стандартом для большинства пользовательских приложений благодаря удобству и эргономичности.</w:t>
      </w:r>
    </w:p>
    <w:p w14:paraId="39536218" w14:textId="77777777" w:rsidR="000C429D" w:rsidRPr="000C429D" w:rsidRDefault="000C429D" w:rsidP="000C429D">
      <w:pPr>
        <w:rPr>
          <w:rFonts w:ascii="Times New Roman" w:hAnsi="Times New Roman" w:cs="Times New Roman"/>
          <w:sz w:val="28"/>
          <w:szCs w:val="28"/>
        </w:rPr>
      </w:pPr>
    </w:p>
    <w:p w14:paraId="4EE70165" w14:textId="77777777" w:rsidR="000C429D" w:rsidRPr="000C429D" w:rsidRDefault="000C429D" w:rsidP="000C429D">
      <w:pPr>
        <w:rPr>
          <w:rFonts w:ascii="Times New Roman" w:hAnsi="Times New Roman" w:cs="Times New Roman"/>
          <w:sz w:val="28"/>
          <w:szCs w:val="28"/>
        </w:rPr>
      </w:pPr>
      <w:r w:rsidRPr="000C429D">
        <w:rPr>
          <w:rFonts w:ascii="Times New Roman" w:hAnsi="Times New Roman" w:cs="Times New Roman"/>
          <w:sz w:val="28"/>
          <w:szCs w:val="28"/>
        </w:rPr>
        <w:t>30. Многозвенные архитектуры информационных систем</w:t>
      </w:r>
    </w:p>
    <w:p w14:paraId="0F2D4EE5" w14:textId="77777777" w:rsidR="000C429D" w:rsidRPr="000C429D" w:rsidRDefault="000C429D" w:rsidP="000C429D">
      <w:pPr>
        <w:rPr>
          <w:rFonts w:ascii="Times New Roman" w:hAnsi="Times New Roman" w:cs="Times New Roman"/>
          <w:sz w:val="28"/>
          <w:szCs w:val="28"/>
        </w:rPr>
      </w:pPr>
      <w:r w:rsidRPr="000C429D">
        <w:rPr>
          <w:rFonts w:ascii="Times New Roman" w:hAnsi="Times New Roman" w:cs="Times New Roman"/>
          <w:sz w:val="28"/>
          <w:szCs w:val="28"/>
        </w:rPr>
        <w:t xml:space="preserve">Многозвенные архитектуры разделяют функциональность системы на логические уровни (обычно три: представления, бизнес-логики и данных), которые могут физически располагаться на разных серверах. Такое разделение повышает масштабируемость, безопасность и упрощает сопровождение системы. Каждый уровень может разрабатываться и модернизироваться независимо, при этом обеспечивается четкое разделение ответственности между компонентами. Подобные </w:t>
      </w:r>
      <w:r w:rsidRPr="000C429D">
        <w:rPr>
          <w:rFonts w:ascii="Times New Roman" w:hAnsi="Times New Roman" w:cs="Times New Roman"/>
          <w:sz w:val="28"/>
          <w:szCs w:val="28"/>
        </w:rPr>
        <w:lastRenderedPageBreak/>
        <w:t>архитектуры особенно востребованы в корпоративных решениях и веб-приложениях, где важны гибкость и надежность.</w:t>
      </w:r>
    </w:p>
    <w:p w14:paraId="58385A71" w14:textId="77777777" w:rsidR="000C429D" w:rsidRPr="000C429D" w:rsidRDefault="000C429D" w:rsidP="000C429D">
      <w:pPr>
        <w:rPr>
          <w:rFonts w:ascii="Times New Roman" w:hAnsi="Times New Roman" w:cs="Times New Roman"/>
          <w:sz w:val="28"/>
          <w:szCs w:val="28"/>
        </w:rPr>
      </w:pPr>
    </w:p>
    <w:p w14:paraId="04F2842F" w14:textId="77777777" w:rsidR="000C429D" w:rsidRPr="000C429D" w:rsidRDefault="000C429D" w:rsidP="000C429D">
      <w:pPr>
        <w:rPr>
          <w:rFonts w:ascii="Times New Roman" w:hAnsi="Times New Roman" w:cs="Times New Roman"/>
          <w:sz w:val="28"/>
          <w:szCs w:val="28"/>
        </w:rPr>
      </w:pPr>
      <w:r w:rsidRPr="000C429D">
        <w:rPr>
          <w:rFonts w:ascii="Times New Roman" w:hAnsi="Times New Roman" w:cs="Times New Roman"/>
          <w:sz w:val="28"/>
          <w:szCs w:val="28"/>
        </w:rPr>
        <w:t>31. "Толстые" и "тонкие" клиенты</w:t>
      </w:r>
    </w:p>
    <w:p w14:paraId="072E415A" w14:textId="66C5BE76" w:rsidR="00CF021B" w:rsidRPr="000C429D" w:rsidRDefault="000C429D" w:rsidP="000C429D">
      <w:pPr>
        <w:rPr>
          <w:rFonts w:ascii="Times New Roman" w:hAnsi="Times New Roman" w:cs="Times New Roman"/>
          <w:sz w:val="28"/>
          <w:szCs w:val="28"/>
        </w:rPr>
      </w:pPr>
      <w:r w:rsidRPr="000C429D">
        <w:rPr>
          <w:rFonts w:ascii="Times New Roman" w:hAnsi="Times New Roman" w:cs="Times New Roman"/>
          <w:sz w:val="28"/>
          <w:szCs w:val="28"/>
        </w:rPr>
        <w:t>Концепция "толстых" и "тонких" клиентов описывает распределение функций между клиентской и серверной частями системы. "Толстый" клиент выполняет значительную часть обработки данных локально, требуя мощных клиентских устройств, но уменьшая нагрузку на сеть. "Тонкий" клиент минимален и служит преимущественно для отображения информации, перенося основную логику на сервер. Современные тенденции склоняются к промежуточным решениям ("богатые клиенты"), сочетающим преимущества обоих подходов: локальную обработку при сохранении централизованного управления.</w:t>
      </w:r>
      <w:bookmarkEnd w:id="0"/>
    </w:p>
    <w:sectPr w:rsidR="00CF021B" w:rsidRPr="000C429D" w:rsidSect="00D74D8F">
      <w:headerReference w:type="default" r:id="rId8"/>
      <w:footerReference w:type="default" r:id="rId9"/>
      <w:footerReference w:type="first" r:id="rId10"/>
      <w:pgSz w:w="11906" w:h="16838"/>
      <w:pgMar w:top="1418" w:right="567"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10E386" w14:textId="77777777" w:rsidR="00734156" w:rsidRDefault="00734156" w:rsidP="00544CBA">
      <w:pPr>
        <w:spacing w:after="0" w:line="240" w:lineRule="auto"/>
      </w:pPr>
      <w:r>
        <w:separator/>
      </w:r>
    </w:p>
  </w:endnote>
  <w:endnote w:type="continuationSeparator" w:id="0">
    <w:p w14:paraId="7A5D4AE9" w14:textId="77777777" w:rsidR="00734156" w:rsidRDefault="00734156" w:rsidP="00544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6E98E6DA" w14:paraId="710B78B3" w14:textId="77777777" w:rsidTr="6E98E6DA">
      <w:trPr>
        <w:trHeight w:val="300"/>
      </w:trPr>
      <w:tc>
        <w:tcPr>
          <w:tcW w:w="3115" w:type="dxa"/>
        </w:tcPr>
        <w:p w14:paraId="05D1494A" w14:textId="3B20F2A0" w:rsidR="6E98E6DA" w:rsidRDefault="6E98E6DA" w:rsidP="6E98E6DA">
          <w:pPr>
            <w:pStyle w:val="a5"/>
            <w:ind w:left="-115"/>
          </w:pPr>
        </w:p>
      </w:tc>
      <w:tc>
        <w:tcPr>
          <w:tcW w:w="3115" w:type="dxa"/>
        </w:tcPr>
        <w:p w14:paraId="7637701F" w14:textId="2503AF2B" w:rsidR="6E98E6DA" w:rsidRPr="00084712" w:rsidRDefault="6E98E6DA" w:rsidP="6E98E6DA">
          <w:pPr>
            <w:pStyle w:val="a5"/>
            <w:jc w:val="center"/>
            <w:rPr>
              <w:rFonts w:ascii="Times New Roman" w:hAnsi="Times New Roman" w:cs="Times New Roman"/>
              <w:sz w:val="28"/>
              <w:szCs w:val="28"/>
            </w:rPr>
          </w:pPr>
          <w:r w:rsidRPr="00084712">
            <w:rPr>
              <w:rFonts w:ascii="Times New Roman" w:hAnsi="Times New Roman" w:cs="Times New Roman"/>
              <w:sz w:val="28"/>
              <w:szCs w:val="28"/>
            </w:rPr>
            <w:fldChar w:fldCharType="begin"/>
          </w:r>
          <w:r w:rsidRPr="00084712">
            <w:rPr>
              <w:rFonts w:ascii="Times New Roman" w:hAnsi="Times New Roman" w:cs="Times New Roman"/>
              <w:sz w:val="28"/>
              <w:szCs w:val="28"/>
            </w:rPr>
            <w:instrText>PAGE</w:instrText>
          </w:r>
          <w:r w:rsidRPr="00084712">
            <w:rPr>
              <w:rFonts w:ascii="Times New Roman" w:hAnsi="Times New Roman" w:cs="Times New Roman"/>
              <w:sz w:val="28"/>
              <w:szCs w:val="28"/>
            </w:rPr>
            <w:fldChar w:fldCharType="separate"/>
          </w:r>
          <w:r w:rsidR="000C429D">
            <w:rPr>
              <w:rFonts w:ascii="Times New Roman" w:hAnsi="Times New Roman" w:cs="Times New Roman"/>
              <w:noProof/>
              <w:sz w:val="28"/>
              <w:szCs w:val="28"/>
            </w:rPr>
            <w:t>10</w:t>
          </w:r>
          <w:r w:rsidRPr="00084712">
            <w:rPr>
              <w:rFonts w:ascii="Times New Roman" w:hAnsi="Times New Roman" w:cs="Times New Roman"/>
              <w:sz w:val="28"/>
              <w:szCs w:val="28"/>
            </w:rPr>
            <w:fldChar w:fldCharType="end"/>
          </w:r>
        </w:p>
      </w:tc>
      <w:tc>
        <w:tcPr>
          <w:tcW w:w="3115" w:type="dxa"/>
        </w:tcPr>
        <w:p w14:paraId="594FAE2E" w14:textId="6A2B5C9E" w:rsidR="6E98E6DA" w:rsidRDefault="6E98E6DA" w:rsidP="6E98E6DA">
          <w:pPr>
            <w:pStyle w:val="a5"/>
            <w:ind w:right="-115"/>
            <w:jc w:val="right"/>
          </w:pPr>
        </w:p>
      </w:tc>
    </w:tr>
  </w:tbl>
  <w:p w14:paraId="3A3C5F7D" w14:textId="13B7808F" w:rsidR="6E98E6DA" w:rsidRDefault="6E98E6DA" w:rsidP="6E98E6DA">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6E98E6DA" w14:paraId="5FB71D6A" w14:textId="77777777" w:rsidTr="6E98E6DA">
      <w:trPr>
        <w:trHeight w:val="300"/>
      </w:trPr>
      <w:tc>
        <w:tcPr>
          <w:tcW w:w="3115" w:type="dxa"/>
        </w:tcPr>
        <w:p w14:paraId="39F1AE3F" w14:textId="53E7836B" w:rsidR="6E98E6DA" w:rsidRDefault="6E98E6DA" w:rsidP="6E98E6DA">
          <w:pPr>
            <w:pStyle w:val="a5"/>
            <w:ind w:left="-115"/>
          </w:pPr>
        </w:p>
      </w:tc>
      <w:tc>
        <w:tcPr>
          <w:tcW w:w="3115" w:type="dxa"/>
        </w:tcPr>
        <w:p w14:paraId="531ADAD7" w14:textId="5B46C4C6" w:rsidR="6E98E6DA" w:rsidRDefault="6E98E6DA" w:rsidP="6E98E6DA">
          <w:pPr>
            <w:pStyle w:val="a5"/>
            <w:jc w:val="center"/>
          </w:pPr>
        </w:p>
      </w:tc>
      <w:tc>
        <w:tcPr>
          <w:tcW w:w="3115" w:type="dxa"/>
        </w:tcPr>
        <w:p w14:paraId="732F244B" w14:textId="0ED54CE0" w:rsidR="6E98E6DA" w:rsidRDefault="6E98E6DA" w:rsidP="00405208">
          <w:pPr>
            <w:pStyle w:val="a5"/>
            <w:ind w:right="-115"/>
          </w:pPr>
        </w:p>
      </w:tc>
    </w:tr>
  </w:tbl>
  <w:p w14:paraId="0DACF658" w14:textId="39814A39" w:rsidR="6E98E6DA" w:rsidRDefault="6E98E6DA" w:rsidP="6E98E6D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18F6D5" w14:textId="77777777" w:rsidR="00734156" w:rsidRDefault="00734156" w:rsidP="00544CBA">
      <w:pPr>
        <w:spacing w:after="0" w:line="240" w:lineRule="auto"/>
      </w:pPr>
      <w:r>
        <w:separator/>
      </w:r>
    </w:p>
  </w:footnote>
  <w:footnote w:type="continuationSeparator" w:id="0">
    <w:p w14:paraId="55B1B0D6" w14:textId="77777777" w:rsidR="00734156" w:rsidRDefault="00734156" w:rsidP="00544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6E98E6DA" w14:paraId="11B29FB7" w14:textId="77777777" w:rsidTr="6E98E6DA">
      <w:trPr>
        <w:trHeight w:val="300"/>
      </w:trPr>
      <w:tc>
        <w:tcPr>
          <w:tcW w:w="3115" w:type="dxa"/>
        </w:tcPr>
        <w:p w14:paraId="1A82403F" w14:textId="0D17540D" w:rsidR="6E98E6DA" w:rsidRDefault="6E98E6DA" w:rsidP="6E98E6DA">
          <w:pPr>
            <w:pStyle w:val="a5"/>
            <w:ind w:left="-115"/>
          </w:pPr>
        </w:p>
      </w:tc>
      <w:tc>
        <w:tcPr>
          <w:tcW w:w="3115" w:type="dxa"/>
        </w:tcPr>
        <w:p w14:paraId="112E4AB1" w14:textId="042FA7A3" w:rsidR="6E98E6DA" w:rsidRDefault="6E98E6DA" w:rsidP="6E98E6DA">
          <w:pPr>
            <w:pStyle w:val="a5"/>
            <w:jc w:val="center"/>
          </w:pPr>
        </w:p>
      </w:tc>
      <w:tc>
        <w:tcPr>
          <w:tcW w:w="3115" w:type="dxa"/>
        </w:tcPr>
        <w:p w14:paraId="3408F268" w14:textId="3B60DD17" w:rsidR="6E98E6DA" w:rsidRDefault="6E98E6DA" w:rsidP="6E98E6DA">
          <w:pPr>
            <w:pStyle w:val="a5"/>
            <w:ind w:right="-115"/>
            <w:jc w:val="right"/>
          </w:pPr>
        </w:p>
      </w:tc>
    </w:tr>
  </w:tbl>
  <w:p w14:paraId="1326A698" w14:textId="78BD7810" w:rsidR="6E98E6DA" w:rsidRDefault="6E98E6DA" w:rsidP="6E98E6DA">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4377"/>
    <w:multiLevelType w:val="multilevel"/>
    <w:tmpl w:val="FC44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3BCB"/>
    <w:multiLevelType w:val="multilevel"/>
    <w:tmpl w:val="2E8AB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172F9"/>
    <w:multiLevelType w:val="multilevel"/>
    <w:tmpl w:val="18FC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73841"/>
    <w:multiLevelType w:val="multilevel"/>
    <w:tmpl w:val="BF22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62388"/>
    <w:multiLevelType w:val="multilevel"/>
    <w:tmpl w:val="91AC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A7CCA"/>
    <w:multiLevelType w:val="multilevel"/>
    <w:tmpl w:val="4EC44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A7E78"/>
    <w:multiLevelType w:val="hybridMultilevel"/>
    <w:tmpl w:val="ABBA72DA"/>
    <w:lvl w:ilvl="0" w:tplc="73C4BCA2">
      <w:start w:val="1"/>
      <w:numFmt w:val="decimal"/>
      <w:pStyle w:val="1"/>
      <w:lvlText w:val="%1."/>
      <w:lvlJc w:val="left"/>
      <w:pPr>
        <w:ind w:left="720" w:hanging="360"/>
      </w:pPr>
      <w:rPr>
        <w:rFonts w:ascii="Times New Roman" w:eastAsia="Times New Roman" w:hAnsi="Times New Roman" w:hint="default"/>
        <w:color w:val="000000" w:themeColor="text1"/>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CB2CE8"/>
    <w:multiLevelType w:val="multilevel"/>
    <w:tmpl w:val="0BB2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B6088"/>
    <w:multiLevelType w:val="multilevel"/>
    <w:tmpl w:val="3554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C14A2"/>
    <w:multiLevelType w:val="multilevel"/>
    <w:tmpl w:val="8AB2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E30A5"/>
    <w:multiLevelType w:val="multilevel"/>
    <w:tmpl w:val="E2BE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BA03EE"/>
    <w:multiLevelType w:val="multilevel"/>
    <w:tmpl w:val="D74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04995"/>
    <w:multiLevelType w:val="multilevel"/>
    <w:tmpl w:val="3D9E6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879AE"/>
    <w:multiLevelType w:val="multilevel"/>
    <w:tmpl w:val="A9BC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07FAD"/>
    <w:multiLevelType w:val="multilevel"/>
    <w:tmpl w:val="DCD8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C6436"/>
    <w:multiLevelType w:val="multilevel"/>
    <w:tmpl w:val="938A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E5698B"/>
    <w:multiLevelType w:val="multilevel"/>
    <w:tmpl w:val="A2E0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E4D9A"/>
    <w:multiLevelType w:val="multilevel"/>
    <w:tmpl w:val="BBD6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C536F"/>
    <w:multiLevelType w:val="multilevel"/>
    <w:tmpl w:val="2E2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9867C1"/>
    <w:multiLevelType w:val="multilevel"/>
    <w:tmpl w:val="3FA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F7356E"/>
    <w:multiLevelType w:val="multilevel"/>
    <w:tmpl w:val="DB52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1D66A7"/>
    <w:multiLevelType w:val="multilevel"/>
    <w:tmpl w:val="E0AA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5B15C1"/>
    <w:multiLevelType w:val="multilevel"/>
    <w:tmpl w:val="A85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322724"/>
    <w:multiLevelType w:val="multilevel"/>
    <w:tmpl w:val="9192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A87527"/>
    <w:multiLevelType w:val="multilevel"/>
    <w:tmpl w:val="3BAE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5C4DD5"/>
    <w:multiLevelType w:val="multilevel"/>
    <w:tmpl w:val="6662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99707F"/>
    <w:multiLevelType w:val="multilevel"/>
    <w:tmpl w:val="11B8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DE5395"/>
    <w:multiLevelType w:val="multilevel"/>
    <w:tmpl w:val="73BC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971FD"/>
    <w:multiLevelType w:val="multilevel"/>
    <w:tmpl w:val="9F74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3F2FEC"/>
    <w:multiLevelType w:val="multilevel"/>
    <w:tmpl w:val="47E80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8A7B5E"/>
    <w:multiLevelType w:val="multilevel"/>
    <w:tmpl w:val="3E56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A274BC"/>
    <w:multiLevelType w:val="multilevel"/>
    <w:tmpl w:val="5FEE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6D4567"/>
    <w:multiLevelType w:val="multilevel"/>
    <w:tmpl w:val="6418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C56934"/>
    <w:multiLevelType w:val="multilevel"/>
    <w:tmpl w:val="7BDE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A65EDE"/>
    <w:multiLevelType w:val="multilevel"/>
    <w:tmpl w:val="6ECC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9D57EA"/>
    <w:multiLevelType w:val="multilevel"/>
    <w:tmpl w:val="DDC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372548"/>
    <w:multiLevelType w:val="multilevel"/>
    <w:tmpl w:val="F5BA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981911"/>
    <w:multiLevelType w:val="multilevel"/>
    <w:tmpl w:val="CF10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D82423"/>
    <w:multiLevelType w:val="multilevel"/>
    <w:tmpl w:val="10FE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154B30"/>
    <w:multiLevelType w:val="multilevel"/>
    <w:tmpl w:val="6694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4810A7"/>
    <w:multiLevelType w:val="multilevel"/>
    <w:tmpl w:val="387A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DB6731"/>
    <w:multiLevelType w:val="multilevel"/>
    <w:tmpl w:val="19F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4D015D"/>
    <w:multiLevelType w:val="multilevel"/>
    <w:tmpl w:val="1D0A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F21B7F"/>
    <w:multiLevelType w:val="multilevel"/>
    <w:tmpl w:val="3278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7343F8"/>
    <w:multiLevelType w:val="multilevel"/>
    <w:tmpl w:val="98BC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F10611"/>
    <w:multiLevelType w:val="multilevel"/>
    <w:tmpl w:val="D06C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065A76"/>
    <w:multiLevelType w:val="multilevel"/>
    <w:tmpl w:val="616A9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3B407D"/>
    <w:multiLevelType w:val="multilevel"/>
    <w:tmpl w:val="6AA0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331BD7"/>
    <w:multiLevelType w:val="multilevel"/>
    <w:tmpl w:val="5906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9E21BC"/>
    <w:multiLevelType w:val="multilevel"/>
    <w:tmpl w:val="E1EA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E908E9"/>
    <w:multiLevelType w:val="multilevel"/>
    <w:tmpl w:val="02EE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F76FAA"/>
    <w:multiLevelType w:val="multilevel"/>
    <w:tmpl w:val="54A0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5D2DFE"/>
    <w:multiLevelType w:val="multilevel"/>
    <w:tmpl w:val="5FD0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4B3E78"/>
    <w:multiLevelType w:val="multilevel"/>
    <w:tmpl w:val="862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DF57E9"/>
    <w:multiLevelType w:val="multilevel"/>
    <w:tmpl w:val="77E06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A62202"/>
    <w:multiLevelType w:val="multilevel"/>
    <w:tmpl w:val="C3C6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E220DF"/>
    <w:multiLevelType w:val="multilevel"/>
    <w:tmpl w:val="9058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3456B8"/>
    <w:multiLevelType w:val="multilevel"/>
    <w:tmpl w:val="0D08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BA4E33"/>
    <w:multiLevelType w:val="multilevel"/>
    <w:tmpl w:val="9636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797777"/>
    <w:multiLevelType w:val="multilevel"/>
    <w:tmpl w:val="A744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817D9D"/>
    <w:multiLevelType w:val="multilevel"/>
    <w:tmpl w:val="A046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BC21697"/>
    <w:multiLevelType w:val="multilevel"/>
    <w:tmpl w:val="A090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861308"/>
    <w:multiLevelType w:val="multilevel"/>
    <w:tmpl w:val="BE60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8"/>
  </w:num>
  <w:num w:numId="3">
    <w:abstractNumId w:val="51"/>
  </w:num>
  <w:num w:numId="4">
    <w:abstractNumId w:val="11"/>
  </w:num>
  <w:num w:numId="5">
    <w:abstractNumId w:val="43"/>
  </w:num>
  <w:num w:numId="6">
    <w:abstractNumId w:val="10"/>
  </w:num>
  <w:num w:numId="7">
    <w:abstractNumId w:val="1"/>
  </w:num>
  <w:num w:numId="8">
    <w:abstractNumId w:val="56"/>
  </w:num>
  <w:num w:numId="9">
    <w:abstractNumId w:val="57"/>
  </w:num>
  <w:num w:numId="10">
    <w:abstractNumId w:val="21"/>
  </w:num>
  <w:num w:numId="11">
    <w:abstractNumId w:val="41"/>
  </w:num>
  <w:num w:numId="12">
    <w:abstractNumId w:val="49"/>
  </w:num>
  <w:num w:numId="13">
    <w:abstractNumId w:val="12"/>
  </w:num>
  <w:num w:numId="14">
    <w:abstractNumId w:val="53"/>
  </w:num>
  <w:num w:numId="15">
    <w:abstractNumId w:val="5"/>
  </w:num>
  <w:num w:numId="16">
    <w:abstractNumId w:val="25"/>
  </w:num>
  <w:num w:numId="17">
    <w:abstractNumId w:val="44"/>
  </w:num>
  <w:num w:numId="18">
    <w:abstractNumId w:val="3"/>
  </w:num>
  <w:num w:numId="19">
    <w:abstractNumId w:val="50"/>
  </w:num>
  <w:num w:numId="20">
    <w:abstractNumId w:val="32"/>
  </w:num>
  <w:num w:numId="21">
    <w:abstractNumId w:val="46"/>
  </w:num>
  <w:num w:numId="22">
    <w:abstractNumId w:val="60"/>
  </w:num>
  <w:num w:numId="23">
    <w:abstractNumId w:val="29"/>
  </w:num>
  <w:num w:numId="24">
    <w:abstractNumId w:val="36"/>
  </w:num>
  <w:num w:numId="25">
    <w:abstractNumId w:val="19"/>
  </w:num>
  <w:num w:numId="26">
    <w:abstractNumId w:val="13"/>
  </w:num>
  <w:num w:numId="27">
    <w:abstractNumId w:val="47"/>
  </w:num>
  <w:num w:numId="28">
    <w:abstractNumId w:val="61"/>
  </w:num>
  <w:num w:numId="29">
    <w:abstractNumId w:val="58"/>
  </w:num>
  <w:num w:numId="30">
    <w:abstractNumId w:val="2"/>
  </w:num>
  <w:num w:numId="31">
    <w:abstractNumId w:val="59"/>
  </w:num>
  <w:num w:numId="32">
    <w:abstractNumId w:val="20"/>
  </w:num>
  <w:num w:numId="33">
    <w:abstractNumId w:val="22"/>
  </w:num>
  <w:num w:numId="34">
    <w:abstractNumId w:val="17"/>
  </w:num>
  <w:num w:numId="35">
    <w:abstractNumId w:val="15"/>
  </w:num>
  <w:num w:numId="36">
    <w:abstractNumId w:val="48"/>
  </w:num>
  <w:num w:numId="37">
    <w:abstractNumId w:val="27"/>
  </w:num>
  <w:num w:numId="38">
    <w:abstractNumId w:val="9"/>
  </w:num>
  <w:num w:numId="39">
    <w:abstractNumId w:val="35"/>
  </w:num>
  <w:num w:numId="40">
    <w:abstractNumId w:val="34"/>
  </w:num>
  <w:num w:numId="41">
    <w:abstractNumId w:val="55"/>
  </w:num>
  <w:num w:numId="42">
    <w:abstractNumId w:val="8"/>
  </w:num>
  <w:num w:numId="43">
    <w:abstractNumId w:val="37"/>
  </w:num>
  <w:num w:numId="44">
    <w:abstractNumId w:val="14"/>
  </w:num>
  <w:num w:numId="45">
    <w:abstractNumId w:val="0"/>
  </w:num>
  <w:num w:numId="46">
    <w:abstractNumId w:val="52"/>
  </w:num>
  <w:num w:numId="47">
    <w:abstractNumId w:val="62"/>
  </w:num>
  <w:num w:numId="48">
    <w:abstractNumId w:val="16"/>
  </w:num>
  <w:num w:numId="49">
    <w:abstractNumId w:val="42"/>
  </w:num>
  <w:num w:numId="50">
    <w:abstractNumId w:val="4"/>
  </w:num>
  <w:num w:numId="51">
    <w:abstractNumId w:val="24"/>
  </w:num>
  <w:num w:numId="52">
    <w:abstractNumId w:val="26"/>
  </w:num>
  <w:num w:numId="53">
    <w:abstractNumId w:val="39"/>
  </w:num>
  <w:num w:numId="54">
    <w:abstractNumId w:val="31"/>
  </w:num>
  <w:num w:numId="55">
    <w:abstractNumId w:val="54"/>
  </w:num>
  <w:num w:numId="56">
    <w:abstractNumId w:val="28"/>
  </w:num>
  <w:num w:numId="57">
    <w:abstractNumId w:val="7"/>
  </w:num>
  <w:num w:numId="58">
    <w:abstractNumId w:val="40"/>
  </w:num>
  <w:num w:numId="59">
    <w:abstractNumId w:val="45"/>
  </w:num>
  <w:num w:numId="60">
    <w:abstractNumId w:val="23"/>
  </w:num>
  <w:num w:numId="61">
    <w:abstractNumId w:val="18"/>
  </w:num>
  <w:num w:numId="62">
    <w:abstractNumId w:val="30"/>
  </w:num>
  <w:num w:numId="63">
    <w:abstractNumId w:val="3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38A"/>
    <w:rsid w:val="0000344F"/>
    <w:rsid w:val="00017C38"/>
    <w:rsid w:val="00084712"/>
    <w:rsid w:val="000919FB"/>
    <w:rsid w:val="000C429D"/>
    <w:rsid w:val="000D7AE4"/>
    <w:rsid w:val="00101F88"/>
    <w:rsid w:val="001A689C"/>
    <w:rsid w:val="001F5436"/>
    <w:rsid w:val="00202898"/>
    <w:rsid w:val="00253829"/>
    <w:rsid w:val="00281275"/>
    <w:rsid w:val="002D1B99"/>
    <w:rsid w:val="00302932"/>
    <w:rsid w:val="00306B33"/>
    <w:rsid w:val="0031013C"/>
    <w:rsid w:val="00314B46"/>
    <w:rsid w:val="003252C6"/>
    <w:rsid w:val="003B17FB"/>
    <w:rsid w:val="003B3D93"/>
    <w:rsid w:val="004000A5"/>
    <w:rsid w:val="00404CCD"/>
    <w:rsid w:val="00405208"/>
    <w:rsid w:val="004064B9"/>
    <w:rsid w:val="00413B51"/>
    <w:rsid w:val="004452DB"/>
    <w:rsid w:val="00457CB9"/>
    <w:rsid w:val="004A6A54"/>
    <w:rsid w:val="004D1383"/>
    <w:rsid w:val="004E4A0D"/>
    <w:rsid w:val="00544CBA"/>
    <w:rsid w:val="0054540A"/>
    <w:rsid w:val="00571162"/>
    <w:rsid w:val="005C5674"/>
    <w:rsid w:val="00626C0E"/>
    <w:rsid w:val="00643B72"/>
    <w:rsid w:val="00656B88"/>
    <w:rsid w:val="00667C82"/>
    <w:rsid w:val="0068D393"/>
    <w:rsid w:val="0068DD54"/>
    <w:rsid w:val="006A1E28"/>
    <w:rsid w:val="006F63C4"/>
    <w:rsid w:val="00734156"/>
    <w:rsid w:val="00771D3A"/>
    <w:rsid w:val="007A238A"/>
    <w:rsid w:val="007A4FFB"/>
    <w:rsid w:val="007F344A"/>
    <w:rsid w:val="00823AF8"/>
    <w:rsid w:val="00824C8C"/>
    <w:rsid w:val="00845C3E"/>
    <w:rsid w:val="00876041"/>
    <w:rsid w:val="00876E96"/>
    <w:rsid w:val="00891471"/>
    <w:rsid w:val="008A40A2"/>
    <w:rsid w:val="008C7D2D"/>
    <w:rsid w:val="00957301"/>
    <w:rsid w:val="009759D5"/>
    <w:rsid w:val="009869F8"/>
    <w:rsid w:val="009A62B6"/>
    <w:rsid w:val="009A6D9E"/>
    <w:rsid w:val="009B0DBB"/>
    <w:rsid w:val="00A30C61"/>
    <w:rsid w:val="00A56C62"/>
    <w:rsid w:val="00A72B44"/>
    <w:rsid w:val="00A873AE"/>
    <w:rsid w:val="00A92E28"/>
    <w:rsid w:val="00AA24F8"/>
    <w:rsid w:val="00AA627F"/>
    <w:rsid w:val="00AB2399"/>
    <w:rsid w:val="00AB42B9"/>
    <w:rsid w:val="00AB675A"/>
    <w:rsid w:val="00ACCEDA"/>
    <w:rsid w:val="00C13A59"/>
    <w:rsid w:val="00CA2723"/>
    <w:rsid w:val="00CB309E"/>
    <w:rsid w:val="00CF021B"/>
    <w:rsid w:val="00D2175B"/>
    <w:rsid w:val="00D23253"/>
    <w:rsid w:val="00D50D6D"/>
    <w:rsid w:val="00D74D8F"/>
    <w:rsid w:val="00D978ED"/>
    <w:rsid w:val="00E1432D"/>
    <w:rsid w:val="00E7534C"/>
    <w:rsid w:val="00E869C3"/>
    <w:rsid w:val="00E9361C"/>
    <w:rsid w:val="00F0B8E3"/>
    <w:rsid w:val="00FF176F"/>
    <w:rsid w:val="0112B597"/>
    <w:rsid w:val="01169E3A"/>
    <w:rsid w:val="0127C007"/>
    <w:rsid w:val="012C0B93"/>
    <w:rsid w:val="01300BDE"/>
    <w:rsid w:val="01302CA2"/>
    <w:rsid w:val="01363352"/>
    <w:rsid w:val="015640CB"/>
    <w:rsid w:val="01865154"/>
    <w:rsid w:val="0192B3C2"/>
    <w:rsid w:val="01B1BB60"/>
    <w:rsid w:val="01D25AF8"/>
    <w:rsid w:val="01EE5E96"/>
    <w:rsid w:val="01F69C2C"/>
    <w:rsid w:val="02080D10"/>
    <w:rsid w:val="024EF7B0"/>
    <w:rsid w:val="0257A200"/>
    <w:rsid w:val="0297F952"/>
    <w:rsid w:val="02CEF07D"/>
    <w:rsid w:val="031A512A"/>
    <w:rsid w:val="0335DC67"/>
    <w:rsid w:val="03432269"/>
    <w:rsid w:val="038F9964"/>
    <w:rsid w:val="03A71F48"/>
    <w:rsid w:val="03BD3E8F"/>
    <w:rsid w:val="03C88CBB"/>
    <w:rsid w:val="03F14B71"/>
    <w:rsid w:val="03FC4B1B"/>
    <w:rsid w:val="040B4526"/>
    <w:rsid w:val="040BE4B1"/>
    <w:rsid w:val="04278A8F"/>
    <w:rsid w:val="043D909B"/>
    <w:rsid w:val="048EFD08"/>
    <w:rsid w:val="04FBE4AB"/>
    <w:rsid w:val="05165FC0"/>
    <w:rsid w:val="05586C45"/>
    <w:rsid w:val="055E23D8"/>
    <w:rsid w:val="05B8CA35"/>
    <w:rsid w:val="05F58779"/>
    <w:rsid w:val="061B71F7"/>
    <w:rsid w:val="06284E5C"/>
    <w:rsid w:val="062D6625"/>
    <w:rsid w:val="0651E157"/>
    <w:rsid w:val="065C5A5E"/>
    <w:rsid w:val="065DCD15"/>
    <w:rsid w:val="06ABC1B6"/>
    <w:rsid w:val="06BEF4F0"/>
    <w:rsid w:val="06D8C019"/>
    <w:rsid w:val="06E4A0B7"/>
    <w:rsid w:val="071F5381"/>
    <w:rsid w:val="07639BB1"/>
    <w:rsid w:val="0792CA86"/>
    <w:rsid w:val="07DF4860"/>
    <w:rsid w:val="0818919B"/>
    <w:rsid w:val="083FA3DE"/>
    <w:rsid w:val="087DE5F3"/>
    <w:rsid w:val="08948360"/>
    <w:rsid w:val="090E8EE1"/>
    <w:rsid w:val="0954EBBF"/>
    <w:rsid w:val="0979D91B"/>
    <w:rsid w:val="09E8F6F3"/>
    <w:rsid w:val="0A689689"/>
    <w:rsid w:val="0A8015C8"/>
    <w:rsid w:val="0A8F52F9"/>
    <w:rsid w:val="0A9026A1"/>
    <w:rsid w:val="0AD79B5C"/>
    <w:rsid w:val="0B2E4AE4"/>
    <w:rsid w:val="0B8230FB"/>
    <w:rsid w:val="0BBE3330"/>
    <w:rsid w:val="0BCD6234"/>
    <w:rsid w:val="0BEFE9A9"/>
    <w:rsid w:val="0BF19819"/>
    <w:rsid w:val="0C2CC91C"/>
    <w:rsid w:val="0C5021C9"/>
    <w:rsid w:val="0C6F4645"/>
    <w:rsid w:val="0C88A025"/>
    <w:rsid w:val="0CA91D87"/>
    <w:rsid w:val="0CC98B9E"/>
    <w:rsid w:val="0D0EB5A2"/>
    <w:rsid w:val="0D1C277C"/>
    <w:rsid w:val="0D5F3F27"/>
    <w:rsid w:val="0DB3CFB4"/>
    <w:rsid w:val="0DCE1D83"/>
    <w:rsid w:val="0E130A06"/>
    <w:rsid w:val="0E84350F"/>
    <w:rsid w:val="0E9A1BC2"/>
    <w:rsid w:val="0EE3C552"/>
    <w:rsid w:val="0F0104D6"/>
    <w:rsid w:val="0F241C66"/>
    <w:rsid w:val="0F78AD15"/>
    <w:rsid w:val="0FA1E455"/>
    <w:rsid w:val="0FAB0911"/>
    <w:rsid w:val="0FC5225F"/>
    <w:rsid w:val="0FCB8DA9"/>
    <w:rsid w:val="0FFEDEB8"/>
    <w:rsid w:val="102A39A7"/>
    <w:rsid w:val="10DC910F"/>
    <w:rsid w:val="10E73132"/>
    <w:rsid w:val="10F086CC"/>
    <w:rsid w:val="11112B81"/>
    <w:rsid w:val="11875D0C"/>
    <w:rsid w:val="11B52A9F"/>
    <w:rsid w:val="11D37D87"/>
    <w:rsid w:val="11DE891E"/>
    <w:rsid w:val="11E1D27D"/>
    <w:rsid w:val="11EC0020"/>
    <w:rsid w:val="11FE04A3"/>
    <w:rsid w:val="121B27D2"/>
    <w:rsid w:val="1240D3AE"/>
    <w:rsid w:val="128AF76D"/>
    <w:rsid w:val="12E88DBF"/>
    <w:rsid w:val="1324AF5F"/>
    <w:rsid w:val="1356CB0C"/>
    <w:rsid w:val="135A1680"/>
    <w:rsid w:val="136429B5"/>
    <w:rsid w:val="1375186E"/>
    <w:rsid w:val="143BFDD8"/>
    <w:rsid w:val="1448E874"/>
    <w:rsid w:val="14963C89"/>
    <w:rsid w:val="14B2E946"/>
    <w:rsid w:val="14CDB900"/>
    <w:rsid w:val="1511E1B3"/>
    <w:rsid w:val="154F4767"/>
    <w:rsid w:val="15710302"/>
    <w:rsid w:val="15AC925F"/>
    <w:rsid w:val="1629D884"/>
    <w:rsid w:val="162FB9D2"/>
    <w:rsid w:val="165804B1"/>
    <w:rsid w:val="166F28E5"/>
    <w:rsid w:val="1672C572"/>
    <w:rsid w:val="16C2DF45"/>
    <w:rsid w:val="16CD65EA"/>
    <w:rsid w:val="16DBE322"/>
    <w:rsid w:val="173B344F"/>
    <w:rsid w:val="1747AEFF"/>
    <w:rsid w:val="17585DBD"/>
    <w:rsid w:val="17B3F216"/>
    <w:rsid w:val="17FAAE30"/>
    <w:rsid w:val="181CD8A2"/>
    <w:rsid w:val="182BB790"/>
    <w:rsid w:val="1853CFA8"/>
    <w:rsid w:val="18666F40"/>
    <w:rsid w:val="187671B6"/>
    <w:rsid w:val="19070B19"/>
    <w:rsid w:val="195D5319"/>
    <w:rsid w:val="199462B7"/>
    <w:rsid w:val="1994AD70"/>
    <w:rsid w:val="19A7BF9D"/>
    <w:rsid w:val="19AB7036"/>
    <w:rsid w:val="19BBDF62"/>
    <w:rsid w:val="19C2B445"/>
    <w:rsid w:val="19C9A0FB"/>
    <w:rsid w:val="19CD6D33"/>
    <w:rsid w:val="19D7275C"/>
    <w:rsid w:val="1A0A41BE"/>
    <w:rsid w:val="1A0F1F6A"/>
    <w:rsid w:val="1A2FDDAC"/>
    <w:rsid w:val="1A3A4A5B"/>
    <w:rsid w:val="1A3AF997"/>
    <w:rsid w:val="1A48D1F0"/>
    <w:rsid w:val="1A53FCD0"/>
    <w:rsid w:val="1A8B7382"/>
    <w:rsid w:val="1AA2718F"/>
    <w:rsid w:val="1ABB78C8"/>
    <w:rsid w:val="1B188EE8"/>
    <w:rsid w:val="1C120443"/>
    <w:rsid w:val="1C1456E8"/>
    <w:rsid w:val="1C2CCB6D"/>
    <w:rsid w:val="1C507B0F"/>
    <w:rsid w:val="1C6AAF87"/>
    <w:rsid w:val="1CC1A31D"/>
    <w:rsid w:val="1CCD4DCE"/>
    <w:rsid w:val="1CF2D0C9"/>
    <w:rsid w:val="1CFD0A9C"/>
    <w:rsid w:val="1D207E63"/>
    <w:rsid w:val="1D74FACD"/>
    <w:rsid w:val="1DC27690"/>
    <w:rsid w:val="1DCC8AC5"/>
    <w:rsid w:val="1DD0ECFA"/>
    <w:rsid w:val="1DE1F42C"/>
    <w:rsid w:val="1DE92FA2"/>
    <w:rsid w:val="1DEF53B2"/>
    <w:rsid w:val="1E51DD6B"/>
    <w:rsid w:val="1EAE93E7"/>
    <w:rsid w:val="1EDFCDCC"/>
    <w:rsid w:val="1F1BAE48"/>
    <w:rsid w:val="1F4A4B22"/>
    <w:rsid w:val="1F5B7558"/>
    <w:rsid w:val="1F6C757A"/>
    <w:rsid w:val="1F79821C"/>
    <w:rsid w:val="1F8CFE51"/>
    <w:rsid w:val="1FB09239"/>
    <w:rsid w:val="1FBCCA3E"/>
    <w:rsid w:val="1FC1535E"/>
    <w:rsid w:val="202D29AC"/>
    <w:rsid w:val="203F508E"/>
    <w:rsid w:val="2053D800"/>
    <w:rsid w:val="2076E94E"/>
    <w:rsid w:val="207E57CE"/>
    <w:rsid w:val="209A8EF7"/>
    <w:rsid w:val="20BB2519"/>
    <w:rsid w:val="20FDCB4D"/>
    <w:rsid w:val="210C2B99"/>
    <w:rsid w:val="210D6288"/>
    <w:rsid w:val="215CD3A5"/>
    <w:rsid w:val="218CD4E5"/>
    <w:rsid w:val="218E532A"/>
    <w:rsid w:val="21C7B47C"/>
    <w:rsid w:val="21DCEB3D"/>
    <w:rsid w:val="21E5896C"/>
    <w:rsid w:val="21EF8CDD"/>
    <w:rsid w:val="220F495E"/>
    <w:rsid w:val="220FD277"/>
    <w:rsid w:val="228C3959"/>
    <w:rsid w:val="228C6FC9"/>
    <w:rsid w:val="22AA78F0"/>
    <w:rsid w:val="22B97902"/>
    <w:rsid w:val="22E1DA96"/>
    <w:rsid w:val="22E44E01"/>
    <w:rsid w:val="22FFFD4B"/>
    <w:rsid w:val="23068CBB"/>
    <w:rsid w:val="238F7C16"/>
    <w:rsid w:val="23B77E78"/>
    <w:rsid w:val="23CFB3D4"/>
    <w:rsid w:val="23D25638"/>
    <w:rsid w:val="23EA6220"/>
    <w:rsid w:val="23FB3296"/>
    <w:rsid w:val="2421682F"/>
    <w:rsid w:val="2439D3B7"/>
    <w:rsid w:val="244D2051"/>
    <w:rsid w:val="2455356D"/>
    <w:rsid w:val="245C3438"/>
    <w:rsid w:val="24746B7E"/>
    <w:rsid w:val="249C5221"/>
    <w:rsid w:val="24B95A85"/>
    <w:rsid w:val="24C3B07C"/>
    <w:rsid w:val="2501CCD3"/>
    <w:rsid w:val="253BD487"/>
    <w:rsid w:val="2569D4EB"/>
    <w:rsid w:val="2579DDF7"/>
    <w:rsid w:val="25CC184E"/>
    <w:rsid w:val="260A63A4"/>
    <w:rsid w:val="26180148"/>
    <w:rsid w:val="2619DDCB"/>
    <w:rsid w:val="2638DED8"/>
    <w:rsid w:val="2640DD06"/>
    <w:rsid w:val="266200AC"/>
    <w:rsid w:val="26CF8B45"/>
    <w:rsid w:val="26D94C46"/>
    <w:rsid w:val="2720EFDF"/>
    <w:rsid w:val="2727F3DC"/>
    <w:rsid w:val="274178B6"/>
    <w:rsid w:val="277FE267"/>
    <w:rsid w:val="27BF98E3"/>
    <w:rsid w:val="284C6D53"/>
    <w:rsid w:val="286A7B25"/>
    <w:rsid w:val="28740E19"/>
    <w:rsid w:val="28C20D79"/>
    <w:rsid w:val="28F124B7"/>
    <w:rsid w:val="298DE7AC"/>
    <w:rsid w:val="299A9C13"/>
    <w:rsid w:val="29DFB480"/>
    <w:rsid w:val="2A5AFA2E"/>
    <w:rsid w:val="2A661B74"/>
    <w:rsid w:val="2A6AA887"/>
    <w:rsid w:val="2A7E49DB"/>
    <w:rsid w:val="2A88E610"/>
    <w:rsid w:val="2AB353D3"/>
    <w:rsid w:val="2AD036A2"/>
    <w:rsid w:val="2AF1B439"/>
    <w:rsid w:val="2B421677"/>
    <w:rsid w:val="2B4B57D6"/>
    <w:rsid w:val="2BC81CF1"/>
    <w:rsid w:val="2CF3CE27"/>
    <w:rsid w:val="2D45C9B9"/>
    <w:rsid w:val="2D4AF896"/>
    <w:rsid w:val="2DDE28B8"/>
    <w:rsid w:val="2E18162C"/>
    <w:rsid w:val="2E2898C1"/>
    <w:rsid w:val="2E47DA3C"/>
    <w:rsid w:val="2E665C03"/>
    <w:rsid w:val="2E8C6BCD"/>
    <w:rsid w:val="2EA703F7"/>
    <w:rsid w:val="2EE87F95"/>
    <w:rsid w:val="2F5D2B0E"/>
    <w:rsid w:val="2F643085"/>
    <w:rsid w:val="2F842F22"/>
    <w:rsid w:val="2F9D1FD5"/>
    <w:rsid w:val="2FD13226"/>
    <w:rsid w:val="2FD40DA6"/>
    <w:rsid w:val="2FE8C218"/>
    <w:rsid w:val="2FF5814A"/>
    <w:rsid w:val="30253072"/>
    <w:rsid w:val="303CE227"/>
    <w:rsid w:val="30486194"/>
    <w:rsid w:val="30A7EFD1"/>
    <w:rsid w:val="30C11891"/>
    <w:rsid w:val="30C822C5"/>
    <w:rsid w:val="30DF8F6D"/>
    <w:rsid w:val="30F61571"/>
    <w:rsid w:val="31475CE3"/>
    <w:rsid w:val="31683D2B"/>
    <w:rsid w:val="3180BF23"/>
    <w:rsid w:val="3180C4A8"/>
    <w:rsid w:val="3188F5FD"/>
    <w:rsid w:val="31A11BD9"/>
    <w:rsid w:val="31AE340F"/>
    <w:rsid w:val="31CED2BC"/>
    <w:rsid w:val="31F86243"/>
    <w:rsid w:val="322D9E64"/>
    <w:rsid w:val="32450275"/>
    <w:rsid w:val="324674A3"/>
    <w:rsid w:val="325C4BC1"/>
    <w:rsid w:val="32615176"/>
    <w:rsid w:val="32A83281"/>
    <w:rsid w:val="32AACD07"/>
    <w:rsid w:val="32BA2491"/>
    <w:rsid w:val="337C738A"/>
    <w:rsid w:val="33892A01"/>
    <w:rsid w:val="33A63492"/>
    <w:rsid w:val="341B3ECF"/>
    <w:rsid w:val="34422918"/>
    <w:rsid w:val="345DA2D1"/>
    <w:rsid w:val="347BF65A"/>
    <w:rsid w:val="347E4E3C"/>
    <w:rsid w:val="34840F71"/>
    <w:rsid w:val="352E481D"/>
    <w:rsid w:val="3571D199"/>
    <w:rsid w:val="35AF7E35"/>
    <w:rsid w:val="35D67F8C"/>
    <w:rsid w:val="360D0DC5"/>
    <w:rsid w:val="368AE326"/>
    <w:rsid w:val="36A50C29"/>
    <w:rsid w:val="36B8B154"/>
    <w:rsid w:val="36CEAE3C"/>
    <w:rsid w:val="37185107"/>
    <w:rsid w:val="371E6C61"/>
    <w:rsid w:val="373B9F30"/>
    <w:rsid w:val="37631F10"/>
    <w:rsid w:val="379152E1"/>
    <w:rsid w:val="3793C0AF"/>
    <w:rsid w:val="379B8315"/>
    <w:rsid w:val="37ADC53A"/>
    <w:rsid w:val="37C45A94"/>
    <w:rsid w:val="37C7F26D"/>
    <w:rsid w:val="37DABE69"/>
    <w:rsid w:val="37E37B17"/>
    <w:rsid w:val="37E8D53F"/>
    <w:rsid w:val="38403B23"/>
    <w:rsid w:val="38517B5C"/>
    <w:rsid w:val="3862EF3C"/>
    <w:rsid w:val="386E109C"/>
    <w:rsid w:val="389E63DD"/>
    <w:rsid w:val="389EC374"/>
    <w:rsid w:val="38CE3A11"/>
    <w:rsid w:val="38E0EFBF"/>
    <w:rsid w:val="38F73402"/>
    <w:rsid w:val="393050D3"/>
    <w:rsid w:val="3953015D"/>
    <w:rsid w:val="39660CEB"/>
    <w:rsid w:val="39745028"/>
    <w:rsid w:val="398C76AF"/>
    <w:rsid w:val="398E4C2C"/>
    <w:rsid w:val="3A4C1E69"/>
    <w:rsid w:val="3AA4C270"/>
    <w:rsid w:val="3AA7F640"/>
    <w:rsid w:val="3AD5CEA9"/>
    <w:rsid w:val="3B483061"/>
    <w:rsid w:val="3B52BFA8"/>
    <w:rsid w:val="3B968BE9"/>
    <w:rsid w:val="3BA06185"/>
    <w:rsid w:val="3BB161ED"/>
    <w:rsid w:val="3BCF4F12"/>
    <w:rsid w:val="3C2B5C2F"/>
    <w:rsid w:val="3C2C9762"/>
    <w:rsid w:val="3C46BCF0"/>
    <w:rsid w:val="3C4DF47B"/>
    <w:rsid w:val="3C5EA1CD"/>
    <w:rsid w:val="3CB4F0BF"/>
    <w:rsid w:val="3CCA6982"/>
    <w:rsid w:val="3CEBF278"/>
    <w:rsid w:val="3CF0DDC1"/>
    <w:rsid w:val="3D26691F"/>
    <w:rsid w:val="3D4CC4FE"/>
    <w:rsid w:val="3D584121"/>
    <w:rsid w:val="3D63B128"/>
    <w:rsid w:val="3D82EDD9"/>
    <w:rsid w:val="3D9EA67B"/>
    <w:rsid w:val="3DD414A9"/>
    <w:rsid w:val="3DFA245E"/>
    <w:rsid w:val="3E39B4C8"/>
    <w:rsid w:val="3E3C3A61"/>
    <w:rsid w:val="3E6B73F0"/>
    <w:rsid w:val="3E87F28F"/>
    <w:rsid w:val="3EBC44AD"/>
    <w:rsid w:val="3EE9ED3E"/>
    <w:rsid w:val="3EFCC6AA"/>
    <w:rsid w:val="3F15658E"/>
    <w:rsid w:val="3F2449AE"/>
    <w:rsid w:val="40222610"/>
    <w:rsid w:val="4035434E"/>
    <w:rsid w:val="406ED990"/>
    <w:rsid w:val="40845716"/>
    <w:rsid w:val="40BF91CB"/>
    <w:rsid w:val="410F3AD1"/>
    <w:rsid w:val="41263294"/>
    <w:rsid w:val="416D062E"/>
    <w:rsid w:val="41B67413"/>
    <w:rsid w:val="41C919D9"/>
    <w:rsid w:val="42053264"/>
    <w:rsid w:val="4222E4B5"/>
    <w:rsid w:val="423ACC10"/>
    <w:rsid w:val="4241715D"/>
    <w:rsid w:val="42AD96B8"/>
    <w:rsid w:val="42B8D0D6"/>
    <w:rsid w:val="4309C4CC"/>
    <w:rsid w:val="43133F2B"/>
    <w:rsid w:val="434CCD7E"/>
    <w:rsid w:val="4375F2DD"/>
    <w:rsid w:val="43915438"/>
    <w:rsid w:val="43D2AB4D"/>
    <w:rsid w:val="440AE5BC"/>
    <w:rsid w:val="4422EE7D"/>
    <w:rsid w:val="444E5EEF"/>
    <w:rsid w:val="445A4970"/>
    <w:rsid w:val="44764362"/>
    <w:rsid w:val="44C8C76F"/>
    <w:rsid w:val="44CB0AE9"/>
    <w:rsid w:val="44F818F6"/>
    <w:rsid w:val="44FE5EBA"/>
    <w:rsid w:val="456C2D7B"/>
    <w:rsid w:val="457A6875"/>
    <w:rsid w:val="458A8A85"/>
    <w:rsid w:val="459E0872"/>
    <w:rsid w:val="45C48998"/>
    <w:rsid w:val="4618B6A8"/>
    <w:rsid w:val="462DD2AC"/>
    <w:rsid w:val="4648DDD2"/>
    <w:rsid w:val="465925D4"/>
    <w:rsid w:val="4670D927"/>
    <w:rsid w:val="468767A9"/>
    <w:rsid w:val="46877B2C"/>
    <w:rsid w:val="46A1B69D"/>
    <w:rsid w:val="46EBD896"/>
    <w:rsid w:val="47024DBB"/>
    <w:rsid w:val="470A8B70"/>
    <w:rsid w:val="4727D876"/>
    <w:rsid w:val="477F3B91"/>
    <w:rsid w:val="47883976"/>
    <w:rsid w:val="478945E6"/>
    <w:rsid w:val="47C5359E"/>
    <w:rsid w:val="47C5A285"/>
    <w:rsid w:val="47EB5502"/>
    <w:rsid w:val="4831C5FE"/>
    <w:rsid w:val="4899990C"/>
    <w:rsid w:val="489C0AA9"/>
    <w:rsid w:val="48D6FF61"/>
    <w:rsid w:val="4907AD44"/>
    <w:rsid w:val="4966B456"/>
    <w:rsid w:val="499241A9"/>
    <w:rsid w:val="49AD19F7"/>
    <w:rsid w:val="49C004CE"/>
    <w:rsid w:val="4A176308"/>
    <w:rsid w:val="4A787092"/>
    <w:rsid w:val="4A81C61C"/>
    <w:rsid w:val="4AF6893F"/>
    <w:rsid w:val="4B17B2DA"/>
    <w:rsid w:val="4BACB6E2"/>
    <w:rsid w:val="4BE5031A"/>
    <w:rsid w:val="4BF71254"/>
    <w:rsid w:val="4BFA0125"/>
    <w:rsid w:val="4C12B2D7"/>
    <w:rsid w:val="4C325724"/>
    <w:rsid w:val="4C5EA7DD"/>
    <w:rsid w:val="4C738DB6"/>
    <w:rsid w:val="4CF7EB89"/>
    <w:rsid w:val="4D180C09"/>
    <w:rsid w:val="4D799603"/>
    <w:rsid w:val="4D79C279"/>
    <w:rsid w:val="4E266538"/>
    <w:rsid w:val="4E2B3F25"/>
    <w:rsid w:val="4E981E75"/>
    <w:rsid w:val="4F0A2801"/>
    <w:rsid w:val="4F0A8D89"/>
    <w:rsid w:val="4F17BB24"/>
    <w:rsid w:val="4F1A337F"/>
    <w:rsid w:val="4F764773"/>
    <w:rsid w:val="4F87AF66"/>
    <w:rsid w:val="4F88107A"/>
    <w:rsid w:val="4F8A271E"/>
    <w:rsid w:val="4FB3D002"/>
    <w:rsid w:val="4FC6DF25"/>
    <w:rsid w:val="4FCD530B"/>
    <w:rsid w:val="4FE6F888"/>
    <w:rsid w:val="4FFAD756"/>
    <w:rsid w:val="4FFCE7DE"/>
    <w:rsid w:val="5015C413"/>
    <w:rsid w:val="50295861"/>
    <w:rsid w:val="503D0177"/>
    <w:rsid w:val="50446DDA"/>
    <w:rsid w:val="504C987F"/>
    <w:rsid w:val="506301F5"/>
    <w:rsid w:val="5076FC15"/>
    <w:rsid w:val="509ADBF5"/>
    <w:rsid w:val="50B2FDF7"/>
    <w:rsid w:val="50F7DF8D"/>
    <w:rsid w:val="511AD334"/>
    <w:rsid w:val="5157D8E1"/>
    <w:rsid w:val="51CF1B26"/>
    <w:rsid w:val="5227F2BF"/>
    <w:rsid w:val="525310A6"/>
    <w:rsid w:val="526C39BB"/>
    <w:rsid w:val="52AEC61E"/>
    <w:rsid w:val="52B85F99"/>
    <w:rsid w:val="52BFAA46"/>
    <w:rsid w:val="52DA423A"/>
    <w:rsid w:val="53228F64"/>
    <w:rsid w:val="5324AD41"/>
    <w:rsid w:val="53257A4D"/>
    <w:rsid w:val="534D92BB"/>
    <w:rsid w:val="53771796"/>
    <w:rsid w:val="537A76BD"/>
    <w:rsid w:val="53947E43"/>
    <w:rsid w:val="53A08362"/>
    <w:rsid w:val="5437B90A"/>
    <w:rsid w:val="5437D1EE"/>
    <w:rsid w:val="549ED3C5"/>
    <w:rsid w:val="54E89EC5"/>
    <w:rsid w:val="5501919E"/>
    <w:rsid w:val="55019C5F"/>
    <w:rsid w:val="55081E94"/>
    <w:rsid w:val="5519C4DC"/>
    <w:rsid w:val="55F3EF78"/>
    <w:rsid w:val="5630742F"/>
    <w:rsid w:val="567CF1C7"/>
    <w:rsid w:val="56943E10"/>
    <w:rsid w:val="56A18B36"/>
    <w:rsid w:val="56D7796A"/>
    <w:rsid w:val="572983D8"/>
    <w:rsid w:val="57298C3D"/>
    <w:rsid w:val="574B1FC3"/>
    <w:rsid w:val="57638D23"/>
    <w:rsid w:val="5823CB39"/>
    <w:rsid w:val="587C89B4"/>
    <w:rsid w:val="58A9753C"/>
    <w:rsid w:val="58CFF504"/>
    <w:rsid w:val="58DE2EFA"/>
    <w:rsid w:val="58E28998"/>
    <w:rsid w:val="58FEE88A"/>
    <w:rsid w:val="5926EF24"/>
    <w:rsid w:val="595ECD14"/>
    <w:rsid w:val="59725DC0"/>
    <w:rsid w:val="599BFE14"/>
    <w:rsid w:val="599E62DF"/>
    <w:rsid w:val="59C8311E"/>
    <w:rsid w:val="59D15AF5"/>
    <w:rsid w:val="5A550E58"/>
    <w:rsid w:val="5A71FB37"/>
    <w:rsid w:val="5ACEEA10"/>
    <w:rsid w:val="5AFB5683"/>
    <w:rsid w:val="5B3A3806"/>
    <w:rsid w:val="5B58E7D3"/>
    <w:rsid w:val="5B8FFF70"/>
    <w:rsid w:val="5BA65153"/>
    <w:rsid w:val="5BB17B9B"/>
    <w:rsid w:val="5BCFBD99"/>
    <w:rsid w:val="5BF004E3"/>
    <w:rsid w:val="5C0043BE"/>
    <w:rsid w:val="5C332261"/>
    <w:rsid w:val="5C41FCAD"/>
    <w:rsid w:val="5C462C4F"/>
    <w:rsid w:val="5C5219CE"/>
    <w:rsid w:val="5C540335"/>
    <w:rsid w:val="5C5EB3D8"/>
    <w:rsid w:val="5C9220AC"/>
    <w:rsid w:val="5CC389EB"/>
    <w:rsid w:val="5D21C9A7"/>
    <w:rsid w:val="5D33821D"/>
    <w:rsid w:val="5D69E8BD"/>
    <w:rsid w:val="5D6C9ACB"/>
    <w:rsid w:val="5D92F69C"/>
    <w:rsid w:val="5DA51E6E"/>
    <w:rsid w:val="5E17205D"/>
    <w:rsid w:val="5E20EA94"/>
    <w:rsid w:val="5EEF1D41"/>
    <w:rsid w:val="5F292F01"/>
    <w:rsid w:val="5F56A5EF"/>
    <w:rsid w:val="5F60D4C5"/>
    <w:rsid w:val="5FAA39A3"/>
    <w:rsid w:val="5FAAC803"/>
    <w:rsid w:val="5FAB7513"/>
    <w:rsid w:val="5FB8D126"/>
    <w:rsid w:val="5FC1AA92"/>
    <w:rsid w:val="5FDDF8ED"/>
    <w:rsid w:val="5FEF91AF"/>
    <w:rsid w:val="5FFAA9E5"/>
    <w:rsid w:val="603BEF1B"/>
    <w:rsid w:val="606F684D"/>
    <w:rsid w:val="607C128E"/>
    <w:rsid w:val="60C2F8DD"/>
    <w:rsid w:val="60C3D75B"/>
    <w:rsid w:val="60C76D86"/>
    <w:rsid w:val="60CFA54B"/>
    <w:rsid w:val="60DB634F"/>
    <w:rsid w:val="60F73C12"/>
    <w:rsid w:val="61087E65"/>
    <w:rsid w:val="6114D1C1"/>
    <w:rsid w:val="615032F7"/>
    <w:rsid w:val="61765F21"/>
    <w:rsid w:val="61769B3B"/>
    <w:rsid w:val="61C56D26"/>
    <w:rsid w:val="61DB4BFF"/>
    <w:rsid w:val="61DB5E7A"/>
    <w:rsid w:val="61E0BEA0"/>
    <w:rsid w:val="61FE8C27"/>
    <w:rsid w:val="621A5E4B"/>
    <w:rsid w:val="624E3827"/>
    <w:rsid w:val="62857AA0"/>
    <w:rsid w:val="62994201"/>
    <w:rsid w:val="62B00CBD"/>
    <w:rsid w:val="62BCCF0D"/>
    <w:rsid w:val="62FDAADF"/>
    <w:rsid w:val="636FF381"/>
    <w:rsid w:val="63700E52"/>
    <w:rsid w:val="637C0025"/>
    <w:rsid w:val="63A950BD"/>
    <w:rsid w:val="63ECC756"/>
    <w:rsid w:val="63FC21B5"/>
    <w:rsid w:val="63FDA333"/>
    <w:rsid w:val="6426E441"/>
    <w:rsid w:val="6537D966"/>
    <w:rsid w:val="6542E338"/>
    <w:rsid w:val="6553D2EB"/>
    <w:rsid w:val="6577D123"/>
    <w:rsid w:val="657A7FC0"/>
    <w:rsid w:val="65E570E7"/>
    <w:rsid w:val="65F3430A"/>
    <w:rsid w:val="66355AA6"/>
    <w:rsid w:val="664266A4"/>
    <w:rsid w:val="6666C791"/>
    <w:rsid w:val="6677A65E"/>
    <w:rsid w:val="66ABC104"/>
    <w:rsid w:val="66B13220"/>
    <w:rsid w:val="67314F73"/>
    <w:rsid w:val="67702C9F"/>
    <w:rsid w:val="67709F02"/>
    <w:rsid w:val="67A33662"/>
    <w:rsid w:val="67A824E1"/>
    <w:rsid w:val="67DDCB9C"/>
    <w:rsid w:val="6811C83E"/>
    <w:rsid w:val="68141E3F"/>
    <w:rsid w:val="6850CEE5"/>
    <w:rsid w:val="6852F2CB"/>
    <w:rsid w:val="688C5145"/>
    <w:rsid w:val="68904EDB"/>
    <w:rsid w:val="69357782"/>
    <w:rsid w:val="6955A8CB"/>
    <w:rsid w:val="695D9D19"/>
    <w:rsid w:val="6977EFED"/>
    <w:rsid w:val="698CAA98"/>
    <w:rsid w:val="6992DC47"/>
    <w:rsid w:val="69B0D532"/>
    <w:rsid w:val="6A0943A4"/>
    <w:rsid w:val="6A0DC7BB"/>
    <w:rsid w:val="6AE0D035"/>
    <w:rsid w:val="6B298AB4"/>
    <w:rsid w:val="6B58FC0C"/>
    <w:rsid w:val="6B689BBD"/>
    <w:rsid w:val="6B7CA45E"/>
    <w:rsid w:val="6B97F92A"/>
    <w:rsid w:val="6BCED81F"/>
    <w:rsid w:val="6C646752"/>
    <w:rsid w:val="6C7AF776"/>
    <w:rsid w:val="6CC2ADFE"/>
    <w:rsid w:val="6CD21899"/>
    <w:rsid w:val="6CDB0133"/>
    <w:rsid w:val="6CF16D15"/>
    <w:rsid w:val="6D110A1A"/>
    <w:rsid w:val="6D1291A7"/>
    <w:rsid w:val="6D2CCBE8"/>
    <w:rsid w:val="6D55E307"/>
    <w:rsid w:val="6D571A05"/>
    <w:rsid w:val="6D5A9FB3"/>
    <w:rsid w:val="6D5E6396"/>
    <w:rsid w:val="6D687B56"/>
    <w:rsid w:val="6DAAA2CB"/>
    <w:rsid w:val="6DB7F9CD"/>
    <w:rsid w:val="6DDA6BD5"/>
    <w:rsid w:val="6DEF1AA9"/>
    <w:rsid w:val="6DF33C2D"/>
    <w:rsid w:val="6E04347B"/>
    <w:rsid w:val="6E2DE85B"/>
    <w:rsid w:val="6E532CDC"/>
    <w:rsid w:val="6E63469F"/>
    <w:rsid w:val="6E98E6DA"/>
    <w:rsid w:val="6E9E097F"/>
    <w:rsid w:val="6EA9FDFF"/>
    <w:rsid w:val="6F0F00C4"/>
    <w:rsid w:val="6F1239CD"/>
    <w:rsid w:val="6F372E42"/>
    <w:rsid w:val="6F3962E0"/>
    <w:rsid w:val="6F57747F"/>
    <w:rsid w:val="6F6E4ECF"/>
    <w:rsid w:val="6F7605F1"/>
    <w:rsid w:val="6FC3EDD8"/>
    <w:rsid w:val="6FE6722A"/>
    <w:rsid w:val="6FE8AF8B"/>
    <w:rsid w:val="700D176E"/>
    <w:rsid w:val="70202FF1"/>
    <w:rsid w:val="70426CDC"/>
    <w:rsid w:val="70442513"/>
    <w:rsid w:val="7049A4CB"/>
    <w:rsid w:val="7053E701"/>
    <w:rsid w:val="711AFE65"/>
    <w:rsid w:val="714131B6"/>
    <w:rsid w:val="715FA0E5"/>
    <w:rsid w:val="718AF6E1"/>
    <w:rsid w:val="71C892E5"/>
    <w:rsid w:val="71FD3693"/>
    <w:rsid w:val="722FE217"/>
    <w:rsid w:val="72372BD6"/>
    <w:rsid w:val="7240760D"/>
    <w:rsid w:val="72519C0A"/>
    <w:rsid w:val="726AD10C"/>
    <w:rsid w:val="72E8EBD4"/>
    <w:rsid w:val="72F36D7C"/>
    <w:rsid w:val="7332EAEC"/>
    <w:rsid w:val="733FAD58"/>
    <w:rsid w:val="7346E1E6"/>
    <w:rsid w:val="73584E40"/>
    <w:rsid w:val="737E9323"/>
    <w:rsid w:val="74032ECD"/>
    <w:rsid w:val="743C2632"/>
    <w:rsid w:val="744BD1B3"/>
    <w:rsid w:val="745F8837"/>
    <w:rsid w:val="74734C41"/>
    <w:rsid w:val="74931E71"/>
    <w:rsid w:val="749EDB98"/>
    <w:rsid w:val="74C11644"/>
    <w:rsid w:val="74DED9B1"/>
    <w:rsid w:val="74E42A41"/>
    <w:rsid w:val="74EC8C51"/>
    <w:rsid w:val="750F1827"/>
    <w:rsid w:val="75259C82"/>
    <w:rsid w:val="7527933A"/>
    <w:rsid w:val="755F3056"/>
    <w:rsid w:val="757BBC55"/>
    <w:rsid w:val="758CB0B9"/>
    <w:rsid w:val="75907903"/>
    <w:rsid w:val="759F674D"/>
    <w:rsid w:val="7620F5FE"/>
    <w:rsid w:val="762AEA11"/>
    <w:rsid w:val="7637C46B"/>
    <w:rsid w:val="76515282"/>
    <w:rsid w:val="76AA5CDD"/>
    <w:rsid w:val="76EBBD29"/>
    <w:rsid w:val="7705E389"/>
    <w:rsid w:val="770E65C3"/>
    <w:rsid w:val="775D7EA1"/>
    <w:rsid w:val="775F5F79"/>
    <w:rsid w:val="779C6AD3"/>
    <w:rsid w:val="77C22B67"/>
    <w:rsid w:val="782823B1"/>
    <w:rsid w:val="7852AE5D"/>
    <w:rsid w:val="785B0BDB"/>
    <w:rsid w:val="78947CB2"/>
    <w:rsid w:val="78ECBBD3"/>
    <w:rsid w:val="78FD8CF4"/>
    <w:rsid w:val="79363BBA"/>
    <w:rsid w:val="79738B33"/>
    <w:rsid w:val="7978F02D"/>
    <w:rsid w:val="7982BC56"/>
    <w:rsid w:val="7982F341"/>
    <w:rsid w:val="7989F474"/>
    <w:rsid w:val="79FC1594"/>
    <w:rsid w:val="7A08A27C"/>
    <w:rsid w:val="7A918BD4"/>
    <w:rsid w:val="7AB5C347"/>
    <w:rsid w:val="7AEA8756"/>
    <w:rsid w:val="7B414837"/>
    <w:rsid w:val="7B595ABC"/>
    <w:rsid w:val="7BD7B9F4"/>
    <w:rsid w:val="7BEA42F3"/>
    <w:rsid w:val="7C1EF559"/>
    <w:rsid w:val="7C66D95F"/>
    <w:rsid w:val="7C7FECF5"/>
    <w:rsid w:val="7C956419"/>
    <w:rsid w:val="7CF8DE8E"/>
    <w:rsid w:val="7D662828"/>
    <w:rsid w:val="7D8FE2CC"/>
    <w:rsid w:val="7DAA0886"/>
    <w:rsid w:val="7DB79F85"/>
    <w:rsid w:val="7DC5A4F8"/>
    <w:rsid w:val="7DE7152D"/>
    <w:rsid w:val="7E17066E"/>
    <w:rsid w:val="7E4C2A08"/>
    <w:rsid w:val="7E673A60"/>
    <w:rsid w:val="7E6A1D3F"/>
    <w:rsid w:val="7E6D6C8B"/>
    <w:rsid w:val="7E70A640"/>
    <w:rsid w:val="7E70B833"/>
    <w:rsid w:val="7E73CB2C"/>
    <w:rsid w:val="7EA38395"/>
    <w:rsid w:val="7F0BA084"/>
    <w:rsid w:val="7F340DF8"/>
    <w:rsid w:val="7F4C8BFA"/>
    <w:rsid w:val="7F8D799B"/>
    <w:rsid w:val="7FA21A70"/>
    <w:rsid w:val="7FB00439"/>
    <w:rsid w:val="7FCF1B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E2A80"/>
  <w15:chartTrackingRefBased/>
  <w15:docId w15:val="{C43DA4FE-082F-4C3F-8C3B-DF325968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9"/>
    <w:qFormat/>
    <w:rsid w:val="00406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50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50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052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A627F"/>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AA627F"/>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B3D93"/>
    <w:pPr>
      <w:spacing w:line="256" w:lineRule="auto"/>
      <w:ind w:left="720"/>
      <w:contextualSpacing/>
    </w:pPr>
    <w:rPr>
      <w:kern w:val="2"/>
      <w14:ligatures w14:val="standardContextual"/>
    </w:rPr>
  </w:style>
  <w:style w:type="paragraph" w:styleId="a5">
    <w:name w:val="header"/>
    <w:basedOn w:val="a"/>
    <w:link w:val="a6"/>
    <w:uiPriority w:val="99"/>
    <w:unhideWhenUsed/>
    <w:rsid w:val="00544CB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44CBA"/>
  </w:style>
  <w:style w:type="paragraph" w:styleId="a7">
    <w:name w:val="footer"/>
    <w:basedOn w:val="a"/>
    <w:link w:val="a8"/>
    <w:uiPriority w:val="99"/>
    <w:unhideWhenUsed/>
    <w:rsid w:val="00544CB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44CBA"/>
  </w:style>
  <w:style w:type="character" w:styleId="a9">
    <w:name w:val="Hyperlink"/>
    <w:basedOn w:val="a0"/>
    <w:uiPriority w:val="99"/>
    <w:unhideWhenUsed/>
    <w:rPr>
      <w:color w:val="0563C1" w:themeColor="hyperlink"/>
      <w:u w:val="single"/>
    </w:rPr>
  </w:style>
  <w:style w:type="paragraph" w:styleId="aa">
    <w:name w:val="Normal (Web)"/>
    <w:basedOn w:val="a"/>
    <w:uiPriority w:val="99"/>
    <w:semiHidden/>
    <w:unhideWhenUsed/>
    <w:rsid w:val="00626C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1">
    <w:name w:val="Заголовок 1 Знак"/>
    <w:basedOn w:val="a0"/>
    <w:link w:val="10"/>
    <w:uiPriority w:val="9"/>
    <w:rsid w:val="004064B9"/>
    <w:rPr>
      <w:rFonts w:asciiTheme="majorHAnsi" w:eastAsiaTheme="majorEastAsia" w:hAnsiTheme="majorHAnsi" w:cstheme="majorBidi"/>
      <w:color w:val="2F5496" w:themeColor="accent1" w:themeShade="BF"/>
      <w:sz w:val="32"/>
      <w:szCs w:val="32"/>
    </w:rPr>
  </w:style>
  <w:style w:type="paragraph" w:styleId="ab">
    <w:name w:val="TOC Heading"/>
    <w:basedOn w:val="10"/>
    <w:next w:val="a"/>
    <w:uiPriority w:val="39"/>
    <w:unhideWhenUsed/>
    <w:qFormat/>
    <w:rsid w:val="004064B9"/>
    <w:pPr>
      <w:outlineLvl w:val="9"/>
    </w:pPr>
    <w:rPr>
      <w:lang w:eastAsia="ru-RU"/>
    </w:rPr>
  </w:style>
  <w:style w:type="paragraph" w:styleId="21">
    <w:name w:val="toc 2"/>
    <w:basedOn w:val="a"/>
    <w:next w:val="a"/>
    <w:autoRedefine/>
    <w:uiPriority w:val="39"/>
    <w:unhideWhenUsed/>
    <w:rsid w:val="004064B9"/>
    <w:pPr>
      <w:spacing w:after="100"/>
      <w:ind w:left="220"/>
    </w:pPr>
    <w:rPr>
      <w:rFonts w:eastAsiaTheme="minorEastAsia" w:cs="Times New Roman"/>
      <w:lang w:eastAsia="ru-RU"/>
    </w:rPr>
  </w:style>
  <w:style w:type="paragraph" w:styleId="1">
    <w:name w:val="toc 1"/>
    <w:basedOn w:val="a"/>
    <w:next w:val="a"/>
    <w:autoRedefine/>
    <w:uiPriority w:val="39"/>
    <w:unhideWhenUsed/>
    <w:rsid w:val="00643B72"/>
    <w:pPr>
      <w:numPr>
        <w:numId w:val="1"/>
      </w:numPr>
      <w:spacing w:after="100"/>
    </w:pPr>
    <w:rPr>
      <w:rFonts w:ascii="Times New Roman" w:eastAsia="Times New Roman" w:hAnsi="Times New Roman" w:cs="Times New Roman"/>
      <w:b/>
      <w:color w:val="000000" w:themeColor="text1"/>
      <w:sz w:val="28"/>
      <w:szCs w:val="28"/>
      <w:lang w:eastAsia="ru-RU"/>
    </w:rPr>
  </w:style>
  <w:style w:type="paragraph" w:styleId="31">
    <w:name w:val="toc 3"/>
    <w:basedOn w:val="a"/>
    <w:next w:val="a"/>
    <w:autoRedefine/>
    <w:uiPriority w:val="39"/>
    <w:unhideWhenUsed/>
    <w:rsid w:val="00D74D8F"/>
    <w:pPr>
      <w:tabs>
        <w:tab w:val="right" w:leader="dot" w:pos="9345"/>
      </w:tabs>
      <w:spacing w:after="100"/>
      <w:ind w:left="-284" w:firstLine="710"/>
    </w:pPr>
    <w:rPr>
      <w:rFonts w:eastAsiaTheme="minorEastAsia" w:cs="Times New Roman"/>
      <w:lang w:eastAsia="ru-RU"/>
    </w:rPr>
  </w:style>
  <w:style w:type="character" w:customStyle="1" w:styleId="30">
    <w:name w:val="Заголовок 3 Знак"/>
    <w:basedOn w:val="a0"/>
    <w:link w:val="3"/>
    <w:uiPriority w:val="9"/>
    <w:semiHidden/>
    <w:rsid w:val="00D50D6D"/>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semiHidden/>
    <w:rsid w:val="00D50D6D"/>
    <w:rPr>
      <w:rFonts w:asciiTheme="majorHAnsi" w:eastAsiaTheme="majorEastAsia" w:hAnsiTheme="majorHAnsi" w:cstheme="majorBidi"/>
      <w:color w:val="2F5496" w:themeColor="accent1" w:themeShade="BF"/>
      <w:sz w:val="26"/>
      <w:szCs w:val="26"/>
    </w:rPr>
  </w:style>
  <w:style w:type="character" w:styleId="ac">
    <w:name w:val="Strong"/>
    <w:basedOn w:val="a0"/>
    <w:uiPriority w:val="22"/>
    <w:qFormat/>
    <w:rsid w:val="00405208"/>
    <w:rPr>
      <w:b/>
      <w:bCs/>
    </w:rPr>
  </w:style>
  <w:style w:type="paragraph" w:customStyle="1" w:styleId="ds-markdown-paragraph">
    <w:name w:val="ds-markdown-paragraph"/>
    <w:basedOn w:val="a"/>
    <w:rsid w:val="004052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05208"/>
    <w:rPr>
      <w:rFonts w:ascii="Courier New" w:eastAsia="Times New Roman" w:hAnsi="Courier New" w:cs="Courier New"/>
      <w:sz w:val="20"/>
      <w:szCs w:val="20"/>
    </w:rPr>
  </w:style>
  <w:style w:type="character" w:styleId="ad">
    <w:name w:val="Emphasis"/>
    <w:basedOn w:val="a0"/>
    <w:uiPriority w:val="20"/>
    <w:qFormat/>
    <w:rsid w:val="00405208"/>
    <w:rPr>
      <w:i/>
      <w:iCs/>
    </w:rPr>
  </w:style>
  <w:style w:type="character" w:customStyle="1" w:styleId="40">
    <w:name w:val="Заголовок 4 Знак"/>
    <w:basedOn w:val="a0"/>
    <w:link w:val="4"/>
    <w:uiPriority w:val="9"/>
    <w:semiHidden/>
    <w:rsid w:val="004052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49550">
      <w:bodyDiv w:val="1"/>
      <w:marLeft w:val="0"/>
      <w:marRight w:val="0"/>
      <w:marTop w:val="0"/>
      <w:marBottom w:val="0"/>
      <w:divBdr>
        <w:top w:val="none" w:sz="0" w:space="0" w:color="auto"/>
        <w:left w:val="none" w:sz="0" w:space="0" w:color="auto"/>
        <w:bottom w:val="none" w:sz="0" w:space="0" w:color="auto"/>
        <w:right w:val="none" w:sz="0" w:space="0" w:color="auto"/>
      </w:divBdr>
      <w:divsChild>
        <w:div w:id="1393189867">
          <w:marLeft w:val="0"/>
          <w:marRight w:val="0"/>
          <w:marTop w:val="0"/>
          <w:marBottom w:val="0"/>
          <w:divBdr>
            <w:top w:val="none" w:sz="0" w:space="0" w:color="auto"/>
            <w:left w:val="none" w:sz="0" w:space="0" w:color="auto"/>
            <w:bottom w:val="none" w:sz="0" w:space="0" w:color="auto"/>
            <w:right w:val="none" w:sz="0" w:space="0" w:color="auto"/>
          </w:divBdr>
        </w:div>
      </w:divsChild>
    </w:div>
    <w:div w:id="177503994">
      <w:bodyDiv w:val="1"/>
      <w:marLeft w:val="0"/>
      <w:marRight w:val="0"/>
      <w:marTop w:val="0"/>
      <w:marBottom w:val="0"/>
      <w:divBdr>
        <w:top w:val="none" w:sz="0" w:space="0" w:color="auto"/>
        <w:left w:val="none" w:sz="0" w:space="0" w:color="auto"/>
        <w:bottom w:val="none" w:sz="0" w:space="0" w:color="auto"/>
        <w:right w:val="none" w:sz="0" w:space="0" w:color="auto"/>
      </w:divBdr>
    </w:div>
    <w:div w:id="340399250">
      <w:bodyDiv w:val="1"/>
      <w:marLeft w:val="0"/>
      <w:marRight w:val="0"/>
      <w:marTop w:val="0"/>
      <w:marBottom w:val="0"/>
      <w:divBdr>
        <w:top w:val="none" w:sz="0" w:space="0" w:color="auto"/>
        <w:left w:val="none" w:sz="0" w:space="0" w:color="auto"/>
        <w:bottom w:val="none" w:sz="0" w:space="0" w:color="auto"/>
        <w:right w:val="none" w:sz="0" w:space="0" w:color="auto"/>
      </w:divBdr>
    </w:div>
    <w:div w:id="620262451">
      <w:bodyDiv w:val="1"/>
      <w:marLeft w:val="0"/>
      <w:marRight w:val="0"/>
      <w:marTop w:val="0"/>
      <w:marBottom w:val="0"/>
      <w:divBdr>
        <w:top w:val="none" w:sz="0" w:space="0" w:color="auto"/>
        <w:left w:val="none" w:sz="0" w:space="0" w:color="auto"/>
        <w:bottom w:val="none" w:sz="0" w:space="0" w:color="auto"/>
        <w:right w:val="none" w:sz="0" w:space="0" w:color="auto"/>
      </w:divBdr>
      <w:divsChild>
        <w:div w:id="56831677">
          <w:marLeft w:val="0"/>
          <w:marRight w:val="0"/>
          <w:marTop w:val="0"/>
          <w:marBottom w:val="0"/>
          <w:divBdr>
            <w:top w:val="none" w:sz="0" w:space="0" w:color="auto"/>
            <w:left w:val="none" w:sz="0" w:space="0" w:color="auto"/>
            <w:bottom w:val="none" w:sz="0" w:space="0" w:color="auto"/>
            <w:right w:val="none" w:sz="0" w:space="0" w:color="auto"/>
          </w:divBdr>
        </w:div>
        <w:div w:id="52973022">
          <w:marLeft w:val="0"/>
          <w:marRight w:val="0"/>
          <w:marTop w:val="0"/>
          <w:marBottom w:val="0"/>
          <w:divBdr>
            <w:top w:val="none" w:sz="0" w:space="0" w:color="auto"/>
            <w:left w:val="none" w:sz="0" w:space="0" w:color="auto"/>
            <w:bottom w:val="none" w:sz="0" w:space="0" w:color="auto"/>
            <w:right w:val="none" w:sz="0" w:space="0" w:color="auto"/>
          </w:divBdr>
        </w:div>
      </w:divsChild>
    </w:div>
    <w:div w:id="771821849">
      <w:bodyDiv w:val="1"/>
      <w:marLeft w:val="0"/>
      <w:marRight w:val="0"/>
      <w:marTop w:val="0"/>
      <w:marBottom w:val="0"/>
      <w:divBdr>
        <w:top w:val="none" w:sz="0" w:space="0" w:color="auto"/>
        <w:left w:val="none" w:sz="0" w:space="0" w:color="auto"/>
        <w:bottom w:val="none" w:sz="0" w:space="0" w:color="auto"/>
        <w:right w:val="none" w:sz="0" w:space="0" w:color="auto"/>
      </w:divBdr>
    </w:div>
    <w:div w:id="821312561">
      <w:bodyDiv w:val="1"/>
      <w:marLeft w:val="0"/>
      <w:marRight w:val="0"/>
      <w:marTop w:val="0"/>
      <w:marBottom w:val="0"/>
      <w:divBdr>
        <w:top w:val="none" w:sz="0" w:space="0" w:color="auto"/>
        <w:left w:val="none" w:sz="0" w:space="0" w:color="auto"/>
        <w:bottom w:val="none" w:sz="0" w:space="0" w:color="auto"/>
        <w:right w:val="none" w:sz="0" w:space="0" w:color="auto"/>
      </w:divBdr>
    </w:div>
    <w:div w:id="905647018">
      <w:bodyDiv w:val="1"/>
      <w:marLeft w:val="0"/>
      <w:marRight w:val="0"/>
      <w:marTop w:val="0"/>
      <w:marBottom w:val="0"/>
      <w:divBdr>
        <w:top w:val="none" w:sz="0" w:space="0" w:color="auto"/>
        <w:left w:val="none" w:sz="0" w:space="0" w:color="auto"/>
        <w:bottom w:val="none" w:sz="0" w:space="0" w:color="auto"/>
        <w:right w:val="none" w:sz="0" w:space="0" w:color="auto"/>
      </w:divBdr>
    </w:div>
    <w:div w:id="935212447">
      <w:bodyDiv w:val="1"/>
      <w:marLeft w:val="0"/>
      <w:marRight w:val="0"/>
      <w:marTop w:val="0"/>
      <w:marBottom w:val="0"/>
      <w:divBdr>
        <w:top w:val="none" w:sz="0" w:space="0" w:color="auto"/>
        <w:left w:val="none" w:sz="0" w:space="0" w:color="auto"/>
        <w:bottom w:val="none" w:sz="0" w:space="0" w:color="auto"/>
        <w:right w:val="none" w:sz="0" w:space="0" w:color="auto"/>
      </w:divBdr>
    </w:div>
    <w:div w:id="1274285714">
      <w:bodyDiv w:val="1"/>
      <w:marLeft w:val="0"/>
      <w:marRight w:val="0"/>
      <w:marTop w:val="0"/>
      <w:marBottom w:val="0"/>
      <w:divBdr>
        <w:top w:val="none" w:sz="0" w:space="0" w:color="auto"/>
        <w:left w:val="none" w:sz="0" w:space="0" w:color="auto"/>
        <w:bottom w:val="none" w:sz="0" w:space="0" w:color="auto"/>
        <w:right w:val="none" w:sz="0" w:space="0" w:color="auto"/>
      </w:divBdr>
    </w:div>
    <w:div w:id="1361856771">
      <w:bodyDiv w:val="1"/>
      <w:marLeft w:val="0"/>
      <w:marRight w:val="0"/>
      <w:marTop w:val="0"/>
      <w:marBottom w:val="0"/>
      <w:divBdr>
        <w:top w:val="none" w:sz="0" w:space="0" w:color="auto"/>
        <w:left w:val="none" w:sz="0" w:space="0" w:color="auto"/>
        <w:bottom w:val="none" w:sz="0" w:space="0" w:color="auto"/>
        <w:right w:val="none" w:sz="0" w:space="0" w:color="auto"/>
      </w:divBdr>
    </w:div>
    <w:div w:id="1366635652">
      <w:bodyDiv w:val="1"/>
      <w:marLeft w:val="0"/>
      <w:marRight w:val="0"/>
      <w:marTop w:val="0"/>
      <w:marBottom w:val="0"/>
      <w:divBdr>
        <w:top w:val="none" w:sz="0" w:space="0" w:color="auto"/>
        <w:left w:val="none" w:sz="0" w:space="0" w:color="auto"/>
        <w:bottom w:val="none" w:sz="0" w:space="0" w:color="auto"/>
        <w:right w:val="none" w:sz="0" w:space="0" w:color="auto"/>
      </w:divBdr>
    </w:div>
    <w:div w:id="1400906132">
      <w:bodyDiv w:val="1"/>
      <w:marLeft w:val="0"/>
      <w:marRight w:val="0"/>
      <w:marTop w:val="0"/>
      <w:marBottom w:val="0"/>
      <w:divBdr>
        <w:top w:val="none" w:sz="0" w:space="0" w:color="auto"/>
        <w:left w:val="none" w:sz="0" w:space="0" w:color="auto"/>
        <w:bottom w:val="none" w:sz="0" w:space="0" w:color="auto"/>
        <w:right w:val="none" w:sz="0" w:space="0" w:color="auto"/>
      </w:divBdr>
      <w:divsChild>
        <w:div w:id="12533392">
          <w:marLeft w:val="0"/>
          <w:marRight w:val="0"/>
          <w:marTop w:val="0"/>
          <w:marBottom w:val="0"/>
          <w:divBdr>
            <w:top w:val="none" w:sz="0" w:space="0" w:color="auto"/>
            <w:left w:val="none" w:sz="0" w:space="0" w:color="auto"/>
            <w:bottom w:val="none" w:sz="0" w:space="0" w:color="auto"/>
            <w:right w:val="none" w:sz="0" w:space="0" w:color="auto"/>
          </w:divBdr>
        </w:div>
        <w:div w:id="637415279">
          <w:marLeft w:val="0"/>
          <w:marRight w:val="0"/>
          <w:marTop w:val="0"/>
          <w:marBottom w:val="0"/>
          <w:divBdr>
            <w:top w:val="none" w:sz="0" w:space="0" w:color="auto"/>
            <w:left w:val="none" w:sz="0" w:space="0" w:color="auto"/>
            <w:bottom w:val="none" w:sz="0" w:space="0" w:color="auto"/>
            <w:right w:val="none" w:sz="0" w:space="0" w:color="auto"/>
          </w:divBdr>
        </w:div>
      </w:divsChild>
    </w:div>
    <w:div w:id="1428961519">
      <w:bodyDiv w:val="1"/>
      <w:marLeft w:val="0"/>
      <w:marRight w:val="0"/>
      <w:marTop w:val="0"/>
      <w:marBottom w:val="0"/>
      <w:divBdr>
        <w:top w:val="none" w:sz="0" w:space="0" w:color="auto"/>
        <w:left w:val="none" w:sz="0" w:space="0" w:color="auto"/>
        <w:bottom w:val="none" w:sz="0" w:space="0" w:color="auto"/>
        <w:right w:val="none" w:sz="0" w:space="0" w:color="auto"/>
      </w:divBdr>
    </w:div>
    <w:div w:id="1675567054">
      <w:bodyDiv w:val="1"/>
      <w:marLeft w:val="0"/>
      <w:marRight w:val="0"/>
      <w:marTop w:val="0"/>
      <w:marBottom w:val="0"/>
      <w:divBdr>
        <w:top w:val="none" w:sz="0" w:space="0" w:color="auto"/>
        <w:left w:val="none" w:sz="0" w:space="0" w:color="auto"/>
        <w:bottom w:val="none" w:sz="0" w:space="0" w:color="auto"/>
        <w:right w:val="none" w:sz="0" w:space="0" w:color="auto"/>
      </w:divBdr>
    </w:div>
    <w:div w:id="1751731098">
      <w:bodyDiv w:val="1"/>
      <w:marLeft w:val="0"/>
      <w:marRight w:val="0"/>
      <w:marTop w:val="0"/>
      <w:marBottom w:val="0"/>
      <w:divBdr>
        <w:top w:val="none" w:sz="0" w:space="0" w:color="auto"/>
        <w:left w:val="none" w:sz="0" w:space="0" w:color="auto"/>
        <w:bottom w:val="none" w:sz="0" w:space="0" w:color="auto"/>
        <w:right w:val="none" w:sz="0" w:space="0" w:color="auto"/>
      </w:divBdr>
    </w:div>
    <w:div w:id="1898544112">
      <w:bodyDiv w:val="1"/>
      <w:marLeft w:val="0"/>
      <w:marRight w:val="0"/>
      <w:marTop w:val="0"/>
      <w:marBottom w:val="0"/>
      <w:divBdr>
        <w:top w:val="none" w:sz="0" w:space="0" w:color="auto"/>
        <w:left w:val="none" w:sz="0" w:space="0" w:color="auto"/>
        <w:bottom w:val="none" w:sz="0" w:space="0" w:color="auto"/>
        <w:right w:val="none" w:sz="0" w:space="0" w:color="auto"/>
      </w:divBdr>
    </w:div>
    <w:div w:id="1944875682">
      <w:bodyDiv w:val="1"/>
      <w:marLeft w:val="0"/>
      <w:marRight w:val="0"/>
      <w:marTop w:val="0"/>
      <w:marBottom w:val="0"/>
      <w:divBdr>
        <w:top w:val="none" w:sz="0" w:space="0" w:color="auto"/>
        <w:left w:val="none" w:sz="0" w:space="0" w:color="auto"/>
        <w:bottom w:val="none" w:sz="0" w:space="0" w:color="auto"/>
        <w:right w:val="none" w:sz="0" w:space="0" w:color="auto"/>
      </w:divBdr>
    </w:div>
    <w:div w:id="2031104395">
      <w:bodyDiv w:val="1"/>
      <w:marLeft w:val="0"/>
      <w:marRight w:val="0"/>
      <w:marTop w:val="0"/>
      <w:marBottom w:val="0"/>
      <w:divBdr>
        <w:top w:val="none" w:sz="0" w:space="0" w:color="auto"/>
        <w:left w:val="none" w:sz="0" w:space="0" w:color="auto"/>
        <w:bottom w:val="none" w:sz="0" w:space="0" w:color="auto"/>
        <w:right w:val="none" w:sz="0" w:space="0" w:color="auto"/>
      </w:divBdr>
    </w:div>
    <w:div w:id="2061633022">
      <w:bodyDiv w:val="1"/>
      <w:marLeft w:val="0"/>
      <w:marRight w:val="0"/>
      <w:marTop w:val="0"/>
      <w:marBottom w:val="0"/>
      <w:divBdr>
        <w:top w:val="none" w:sz="0" w:space="0" w:color="auto"/>
        <w:left w:val="none" w:sz="0" w:space="0" w:color="auto"/>
        <w:bottom w:val="none" w:sz="0" w:space="0" w:color="auto"/>
        <w:right w:val="none" w:sz="0" w:space="0" w:color="auto"/>
      </w:divBdr>
    </w:div>
    <w:div w:id="2066636338">
      <w:bodyDiv w:val="1"/>
      <w:marLeft w:val="0"/>
      <w:marRight w:val="0"/>
      <w:marTop w:val="0"/>
      <w:marBottom w:val="0"/>
      <w:divBdr>
        <w:top w:val="none" w:sz="0" w:space="0" w:color="auto"/>
        <w:left w:val="none" w:sz="0" w:space="0" w:color="auto"/>
        <w:bottom w:val="none" w:sz="0" w:space="0" w:color="auto"/>
        <w:right w:val="none" w:sz="0" w:space="0" w:color="auto"/>
      </w:divBdr>
    </w:div>
    <w:div w:id="2134712575">
      <w:bodyDiv w:val="1"/>
      <w:marLeft w:val="0"/>
      <w:marRight w:val="0"/>
      <w:marTop w:val="0"/>
      <w:marBottom w:val="0"/>
      <w:divBdr>
        <w:top w:val="none" w:sz="0" w:space="0" w:color="auto"/>
        <w:left w:val="none" w:sz="0" w:space="0" w:color="auto"/>
        <w:bottom w:val="none" w:sz="0" w:space="0" w:color="auto"/>
        <w:right w:val="none" w:sz="0" w:space="0" w:color="auto"/>
      </w:divBdr>
      <w:divsChild>
        <w:div w:id="2097357524">
          <w:marLeft w:val="0"/>
          <w:marRight w:val="0"/>
          <w:marTop w:val="100"/>
          <w:marBottom w:val="100"/>
          <w:divBdr>
            <w:top w:val="none" w:sz="0" w:space="0" w:color="auto"/>
            <w:left w:val="none" w:sz="0" w:space="0" w:color="auto"/>
            <w:bottom w:val="none" w:sz="0" w:space="0" w:color="auto"/>
            <w:right w:val="none" w:sz="0" w:space="0" w:color="auto"/>
          </w:divBdr>
          <w:divsChild>
            <w:div w:id="1277247459">
              <w:marLeft w:val="0"/>
              <w:marRight w:val="0"/>
              <w:marTop w:val="0"/>
              <w:marBottom w:val="0"/>
              <w:divBdr>
                <w:top w:val="none" w:sz="0" w:space="0" w:color="auto"/>
                <w:left w:val="none" w:sz="0" w:space="0" w:color="auto"/>
                <w:bottom w:val="none" w:sz="0" w:space="0" w:color="auto"/>
                <w:right w:val="none" w:sz="0" w:space="0" w:color="auto"/>
              </w:divBdr>
              <w:divsChild>
                <w:div w:id="13195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9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69409-BDEE-4DC4-A159-FF14A99A8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3365</Words>
  <Characters>19181</Characters>
  <Application>Microsoft Office Word</Application>
  <DocSecurity>0</DocSecurity>
  <Lines>159</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VanLin</cp:lastModifiedBy>
  <cp:revision>23</cp:revision>
  <dcterms:created xsi:type="dcterms:W3CDTF">2024-11-07T13:16:00Z</dcterms:created>
  <dcterms:modified xsi:type="dcterms:W3CDTF">2025-06-09T08:12:00Z</dcterms:modified>
</cp:coreProperties>
</file>