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023F85" w:rsidRPr="00DD518E" w:rsidTr="003F18F4">
        <w:trPr>
          <w:trHeight w:val="795"/>
          <w:jc w:val="center"/>
        </w:trPr>
        <w:tc>
          <w:tcPr>
            <w:tcW w:w="5412" w:type="dxa"/>
            <w:vMerge w:val="restart"/>
          </w:tcPr>
          <w:bookmarkStart w:id="0" w:name="_GoBack" w:displacedByCustomXml="next"/>
          <w:bookmarkEnd w:id="0" w:displacedByCustomXml="next"/>
          <w:sdt>
            <w:sdtPr>
              <w:rPr>
                <w:rFonts w:ascii="Bahnschrift SemiBold SemiConden" w:hAnsi="Bahnschrift SemiBold SemiConden"/>
              </w:rPr>
              <w:alias w:val="Company"/>
              <w:id w:val="241333376"/>
              <w:placeholder>
                <w:docPart w:val="5E2D378DFBBE46EABB61771056C08C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3A54EB" w:rsidRPr="00DD518E" w:rsidRDefault="00B56D97" w:rsidP="003F18F4">
                <w:pPr>
                  <w:pStyle w:val="CompanyName"/>
                  <w:jc w:val="center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>Городская комплексная больница им. В.И Вернадского</w:t>
                </w:r>
              </w:p>
            </w:sdtContent>
          </w:sdt>
          <w:p w:rsidR="003A54EB" w:rsidRPr="00DD518E" w:rsidRDefault="00B56D97" w:rsidP="003F18F4">
            <w:pPr>
              <w:pStyle w:val="Slogan"/>
              <w:jc w:val="center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г. Харьков</w:t>
            </w:r>
          </w:p>
          <w:sdt>
            <w:sdtPr>
              <w:rPr>
                <w:rFonts w:ascii="Bahnschrift SemiBold SemiConden" w:hAnsi="Bahnschrift SemiBold SemiConden"/>
              </w:rPr>
              <w:alias w:val="Company Address"/>
              <w:tag w:val="Company Address"/>
              <w:id w:val="241333393"/>
              <w:placeholder>
                <w:docPart w:val="2E72D551F40A4C8E8150D292FAB0F268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3A54EB" w:rsidRPr="00DD518E" w:rsidRDefault="00B56D97" w:rsidP="003F18F4">
                <w:pPr>
                  <w:pStyle w:val="ContactInformation"/>
                  <w:jc w:val="center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 xml:space="preserve">ул. Медицинская 58А </w:t>
                </w:r>
              </w:p>
            </w:sdtContent>
          </w:sdt>
          <w:p w:rsidR="003A54EB" w:rsidRPr="00DD518E" w:rsidRDefault="00D6782E" w:rsidP="003F18F4">
            <w:pPr>
              <w:pStyle w:val="ContactInformation"/>
              <w:jc w:val="center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 xml:space="preserve">Телефон </w:t>
            </w:r>
            <w:sdt>
              <w:sdtPr>
                <w:rPr>
                  <w:rFonts w:ascii="Bahnschrift SemiBold SemiConden" w:hAnsi="Bahnschrift SemiBold SemiConden"/>
                </w:rPr>
                <w:alias w:val="Company Phone Number"/>
                <w:tag w:val="Company Phone Number"/>
                <w:id w:val="241333419"/>
                <w:placeholder>
                  <w:docPart w:val="D1E72252E0E3460DB87E72F0D043AB1D"/>
                </w:placeholder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r w:rsidR="00B56D97" w:rsidRPr="00DD518E">
                  <w:rPr>
                    <w:rFonts w:ascii="Bahnschrift SemiBold SemiConden" w:hAnsi="Bahnschrift SemiBold SemiConden"/>
                  </w:rPr>
                  <w:t>(067)-669-897-45</w:t>
                </w:r>
              </w:sdtContent>
            </w:sdt>
          </w:p>
          <w:p w:rsidR="003A54EB" w:rsidRPr="00DD518E" w:rsidRDefault="00B56D97" w:rsidP="003F18F4">
            <w:pPr>
              <w:pStyle w:val="ContactInformation"/>
              <w:jc w:val="center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  <w:lang w:val="en-US"/>
              </w:rPr>
              <w:t>Email</w:t>
            </w:r>
            <w:r w:rsidRPr="00DD518E">
              <w:rPr>
                <w:rFonts w:ascii="Bahnschrift SemiBold SemiConden" w:hAnsi="Bahnschrift SemiBold SemiConden"/>
              </w:rPr>
              <w:t xml:space="preserve"> </w:t>
            </w:r>
            <w:r w:rsidR="00D6782E" w:rsidRPr="00DD518E">
              <w:rPr>
                <w:rFonts w:ascii="Bahnschrift SemiBold SemiConden" w:hAnsi="Bahnschrift SemiBold SemiConden"/>
              </w:rPr>
              <w:t xml:space="preserve"> </w:t>
            </w:r>
            <w:sdt>
              <w:sdtPr>
                <w:rPr>
                  <w:rFonts w:ascii="Bahnschrift SemiBold SemiConden" w:hAnsi="Bahnschrift SemiBold SemiConden"/>
                </w:rPr>
                <w:alias w:val="Company Fax Number"/>
                <w:tag w:val="Company Fax Number"/>
                <w:id w:val="241333435"/>
                <w:placeholder>
                  <w:docPart w:val="96D2BEDFD3D24EF18DA6012CF8BCD98F"/>
                </w:placeholder>
                <w:dataBinding w:prefixMappings="xmlns:ns0='http://schemas.microsoft.com/office/2006/coverPageProps'" w:xpath="/ns0:CoverPageProperties[1]/ns0:CompanyFax[1]" w:storeItemID="{55AF091B-3C7A-41E3-B477-F2FDAA23CFDA}"/>
                <w:text/>
              </w:sdtPr>
              <w:sdtEndPr/>
              <w:sdtContent>
                <w:r w:rsidRPr="00DA3237">
                  <w:rPr>
                    <w:rFonts w:ascii="Bahnschrift SemiBold SemiConden" w:hAnsi="Bahnschrift SemiBold SemiConden"/>
                  </w:rPr>
                  <w:t>hospitalVernandskogo@gmail.com</w:t>
                </w:r>
              </w:sdtContent>
            </w:sdt>
          </w:p>
        </w:tc>
        <w:tc>
          <w:tcPr>
            <w:tcW w:w="5388" w:type="dxa"/>
          </w:tcPr>
          <w:p w:rsidR="003A54EB" w:rsidRPr="00DD518E" w:rsidRDefault="00B56D97">
            <w:pPr>
              <w:pStyle w:val="1"/>
              <w:rPr>
                <w:rFonts w:ascii="Bahnschrift SemiBold SemiConden" w:hAnsi="Bahnschrift SemiBold SemiConden"/>
                <w:sz w:val="48"/>
              </w:rPr>
            </w:pPr>
            <w:r w:rsidRPr="00DD518E">
              <w:rPr>
                <w:rFonts w:ascii="Bahnschrift SemiBold SemiConden" w:hAnsi="Bahnschrift SemiBold SemiConden"/>
                <w:sz w:val="48"/>
              </w:rPr>
              <w:t>Выписка</w:t>
            </w:r>
          </w:p>
        </w:tc>
      </w:tr>
      <w:tr w:rsidR="00023F85" w:rsidRPr="00DD518E">
        <w:trPr>
          <w:trHeight w:val="795"/>
          <w:jc w:val="center"/>
        </w:trPr>
        <w:tc>
          <w:tcPr>
            <w:tcW w:w="5412" w:type="dxa"/>
            <w:vMerge/>
          </w:tcPr>
          <w:p w:rsidR="003A54EB" w:rsidRPr="00DD518E" w:rsidRDefault="003A54EB">
            <w:pPr>
              <w:spacing w:before="100" w:beforeAutospacing="1" w:after="100" w:afterAutospacing="1"/>
              <w:rPr>
                <w:rFonts w:ascii="Bahnschrift SemiBold SemiConden" w:hAnsi="Bahnschrift SemiBold SemiConden"/>
              </w:rPr>
            </w:pPr>
          </w:p>
        </w:tc>
        <w:tc>
          <w:tcPr>
            <w:tcW w:w="5388" w:type="dxa"/>
            <w:vAlign w:val="bottom"/>
          </w:tcPr>
          <w:p w:rsidR="003A54EB" w:rsidRPr="00E33D28" w:rsidRDefault="00E33D28">
            <w:pPr>
              <w:pStyle w:val="RightAligned"/>
              <w:rPr>
                <w:rFonts w:ascii="Bahnschrift SemiBold SemiConden" w:hAnsi="Bahnschrift SemiBold SemiConden"/>
                <w:lang w:val="en-US"/>
              </w:rPr>
            </w:pPr>
            <w:r>
              <w:rPr>
                <w:rFonts w:ascii="Bahnschrift SemiBold SemiConden" w:hAnsi="Bahnschrift SemiBold SemiConden"/>
                <w:lang w:val="uk-UA"/>
              </w:rPr>
              <w:t xml:space="preserve">Выписка № </w:t>
            </w:r>
            <w:bookmarkStart w:id="1" w:name="idDischarge"/>
            <w:bookmarkEnd w:id="1"/>
            <w:r>
              <w:rPr>
                <w:rFonts w:ascii="Bahnschrift SemiBold SemiConden" w:hAnsi="Bahnschrift SemiBold SemiConden"/>
                <w:lang w:val="uk-UA"/>
              </w:rPr>
              <w:t xml:space="preserve"> </w:t>
            </w:r>
          </w:p>
          <w:p w:rsidR="003A54EB" w:rsidRPr="00DD518E" w:rsidRDefault="00D6782E" w:rsidP="00E33D28">
            <w:pPr>
              <w:pStyle w:val="RightAligned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Дата</w:t>
            </w:r>
            <w:bookmarkStart w:id="2" w:name="dateNow"/>
            <w:bookmarkEnd w:id="2"/>
          </w:p>
        </w:tc>
      </w:tr>
    </w:tbl>
    <w:p w:rsidR="00C253B3" w:rsidRPr="00DA3237" w:rsidRDefault="00C253B3" w:rsidP="00C253B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106"/>
        <w:gridCol w:w="1866"/>
        <w:gridCol w:w="3476"/>
      </w:tblGrid>
      <w:tr w:rsidR="00C253B3" w:rsidRPr="00C253B3" w:rsidTr="003F18F4">
        <w:tc>
          <w:tcPr>
            <w:tcW w:w="2235" w:type="dxa"/>
          </w:tcPr>
          <w:p w:rsidR="00C253B3" w:rsidRPr="00C253B3" w:rsidRDefault="003F18F4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B6ADD" wp14:editId="45FF60B9">
                  <wp:extent cx="1047750" cy="1047750"/>
                  <wp:effectExtent l="0" t="0" r="0" b="0"/>
                  <wp:docPr id="7" name="Рисунок 7" descr="D:\Загрузка\iconfinder_medical-healthcare-hospital-21_40820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Загрузка\iconfinder_medical-healthcare-hospital-21_40820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</w:tcPr>
          <w:p w:rsidR="00C253B3" w:rsidRPr="00DD518E" w:rsidRDefault="00C253B3" w:rsidP="00C253B3">
            <w:pPr>
              <w:pStyle w:val="ColumnHeading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Врач:</w:t>
            </w:r>
          </w:p>
          <w:bookmarkStart w:id="3" w:name="doctorName" w:displacedByCustomXml="next"/>
          <w:sdt>
            <w:sdtPr>
              <w:rPr>
                <w:rFonts w:ascii="Bahnschrift SemiBold SemiConden" w:hAnsi="Bahnschrift SemiBold SemiConden"/>
              </w:rPr>
              <w:id w:val="241333466"/>
              <w:placeholder>
                <w:docPart w:val="422378C92ACE40FCBB40D58DE2C106DE"/>
              </w:placeholder>
              <w:temporary/>
              <w:showingPlcHdr/>
            </w:sdtPr>
            <w:sdtEndPr/>
            <w:sdtContent>
              <w:p w:rsidR="00C253B3" w:rsidRPr="00DD518E" w:rsidRDefault="00C253B3" w:rsidP="00C253B3">
                <w:pPr>
                  <w:pStyle w:val="ContactInformation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>[Имя]</w:t>
                </w:r>
              </w:p>
              <w:bookmarkEnd w:id="3" w:displacedByCustomXml="next"/>
            </w:sdtContent>
          </w:sdt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  <w:lang w:val="en-US"/>
              </w:rPr>
            </w:pPr>
            <w:bookmarkStart w:id="4" w:name="doctorSpeciality"/>
            <w:r w:rsidRPr="00DD518E">
              <w:rPr>
                <w:rFonts w:ascii="Bahnschrift SemiBold SemiConden" w:hAnsi="Bahnschrift SemiBold SemiConden"/>
                <w:lang w:val="en-US"/>
              </w:rPr>
              <w:t>[</w:t>
            </w:r>
            <w:r w:rsidRPr="00DD518E">
              <w:rPr>
                <w:rFonts w:ascii="Bahnschrift SemiBold SemiConden" w:hAnsi="Bahnschrift SemiBold SemiConden"/>
              </w:rPr>
              <w:t>Специализация</w:t>
            </w:r>
            <w:r w:rsidRPr="00DD518E">
              <w:rPr>
                <w:rFonts w:ascii="Bahnschrift SemiBold SemiConden" w:hAnsi="Bahnschrift SemiBold SemiConden"/>
                <w:lang w:val="en-US"/>
              </w:rPr>
              <w:t>]</w:t>
            </w:r>
            <w:bookmarkEnd w:id="4"/>
          </w:p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  <w:lang w:val="en-US"/>
              </w:rPr>
            </w:pPr>
            <w:bookmarkStart w:id="5" w:name="doctorEmail"/>
            <w:r w:rsidRPr="00DD518E">
              <w:rPr>
                <w:rFonts w:ascii="Bahnschrift SemiBold SemiConden" w:hAnsi="Bahnschrift SemiBold SemiConden"/>
                <w:lang w:val="en-US"/>
              </w:rPr>
              <w:t>[Email]</w:t>
            </w:r>
          </w:p>
          <w:bookmarkEnd w:id="5"/>
          <w:p w:rsidR="00C253B3" w:rsidRPr="00C253B3" w:rsidRDefault="00C253B3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6" w:type="dxa"/>
          </w:tcPr>
          <w:p w:rsidR="00C253B3" w:rsidRPr="00C253B3" w:rsidRDefault="003F18F4" w:rsidP="00F95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2E7B23" wp14:editId="1F36D711">
                  <wp:extent cx="1047750" cy="1047750"/>
                  <wp:effectExtent l="0" t="0" r="0" b="0"/>
                  <wp:docPr id="6" name="Рисунок 6" descr="D:\Загрузка\iconfinder_medical-healthcare-hospital-22_4082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Загрузка\iconfinder_medical-healthcare-hospital-22_4082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6" w:type="dxa"/>
          </w:tcPr>
          <w:p w:rsidR="00C253B3" w:rsidRPr="00DD518E" w:rsidRDefault="00C253B3" w:rsidP="00C253B3">
            <w:pPr>
              <w:pStyle w:val="ColumnHeading"/>
              <w:rPr>
                <w:rFonts w:ascii="Bahnschrift SemiBold SemiConden" w:hAnsi="Bahnschrift SemiBold SemiConden"/>
              </w:rPr>
            </w:pPr>
            <w:r w:rsidRPr="00DD518E">
              <w:rPr>
                <w:rFonts w:ascii="Bahnschrift SemiBold SemiConden" w:hAnsi="Bahnschrift SemiBold SemiConden"/>
              </w:rPr>
              <w:t>Пациент:</w:t>
            </w:r>
          </w:p>
          <w:bookmarkStart w:id="6" w:name="patientName" w:displacedByCustomXml="next"/>
          <w:sdt>
            <w:sdtPr>
              <w:rPr>
                <w:rFonts w:ascii="Bahnschrift SemiBold SemiConden" w:hAnsi="Bahnschrift SemiBold SemiConden"/>
              </w:rPr>
              <w:id w:val="241333523"/>
              <w:placeholder>
                <w:docPart w:val="5BC7B1D0CAA14BB7A21D41FE770F675A"/>
              </w:placeholder>
              <w:temporary/>
              <w:showingPlcHdr/>
            </w:sdtPr>
            <w:sdtEndPr/>
            <w:sdtContent>
              <w:p w:rsidR="00C253B3" w:rsidRPr="00DD518E" w:rsidRDefault="00C253B3" w:rsidP="00C253B3">
                <w:pPr>
                  <w:pStyle w:val="ContactInformation"/>
                  <w:rPr>
                    <w:rFonts w:ascii="Bahnschrift SemiBold SemiConden" w:hAnsi="Bahnschrift SemiBold SemiConden"/>
                  </w:rPr>
                </w:pPr>
                <w:r w:rsidRPr="00DD518E">
                  <w:rPr>
                    <w:rFonts w:ascii="Bahnschrift SemiBold SemiConden" w:hAnsi="Bahnschrift SemiBold SemiConden"/>
                  </w:rPr>
                  <w:t>[Имя]</w:t>
                </w:r>
              </w:p>
              <w:bookmarkEnd w:id="6" w:displacedByCustomXml="next"/>
            </w:sdtContent>
          </w:sdt>
          <w:p w:rsidR="00C253B3" w:rsidRPr="00DD518E" w:rsidRDefault="00C253B3" w:rsidP="00C253B3">
            <w:pPr>
              <w:pStyle w:val="ContactInformation"/>
              <w:rPr>
                <w:rFonts w:ascii="Bahnschrift SemiBold SemiConden" w:hAnsi="Bahnschrift SemiBold SemiConden"/>
              </w:rPr>
            </w:pPr>
            <w:bookmarkStart w:id="7" w:name="patientBirth"/>
            <w:r w:rsidRPr="00DD518E">
              <w:rPr>
                <w:rFonts w:ascii="Bahnschrift SemiBold SemiConden" w:hAnsi="Bahnschrift SemiBold SemiConden"/>
              </w:rPr>
              <w:t>[Дата рождения]</w:t>
            </w:r>
          </w:p>
          <w:p w:rsidR="002F2DAA" w:rsidRPr="00230405" w:rsidRDefault="002F2DAA" w:rsidP="002F2DAA">
            <w:pPr>
              <w:pStyle w:val="ContactInformation"/>
              <w:rPr>
                <w:rFonts w:ascii="Bahnschrift SemiBold SemiConden" w:hAnsi="Bahnschrift SemiBold SemiConden"/>
              </w:rPr>
            </w:pPr>
            <w:bookmarkStart w:id="8" w:name="patientEmail"/>
            <w:bookmarkEnd w:id="7"/>
            <w:r w:rsidRPr="00230405">
              <w:rPr>
                <w:rFonts w:ascii="Bahnschrift SemiBold SemiConden" w:hAnsi="Bahnschrift SemiBold SemiConden"/>
              </w:rPr>
              <w:t>[</w:t>
            </w:r>
            <w:r w:rsidRPr="00DD518E">
              <w:rPr>
                <w:rFonts w:ascii="Bahnschrift SemiBold SemiConden" w:hAnsi="Bahnschrift SemiBold SemiConden"/>
                <w:lang w:val="en-US"/>
              </w:rPr>
              <w:t>Email</w:t>
            </w:r>
            <w:r w:rsidRPr="00230405">
              <w:rPr>
                <w:rFonts w:ascii="Bahnschrift SemiBold SemiConden" w:hAnsi="Bahnschrift SemiBold SemiConden"/>
              </w:rPr>
              <w:t>]</w:t>
            </w:r>
          </w:p>
          <w:bookmarkEnd w:id="8"/>
          <w:p w:rsidR="00C253B3" w:rsidRPr="00230405" w:rsidRDefault="00C253B3" w:rsidP="00E33D28">
            <w:pPr>
              <w:pStyle w:val="ContactInformation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253B3" w:rsidRPr="00230405" w:rsidRDefault="00C253B3" w:rsidP="00C253B3">
      <w:pPr>
        <w:pStyle w:val="ContactInformation"/>
        <w:rPr>
          <w:rFonts w:ascii="Bahnschrift SemiBold SemiConden" w:hAnsi="Bahnschrift SemiBold SemiConden"/>
          <w:sz w:val="28"/>
        </w:rPr>
      </w:pPr>
      <w:r w:rsidRPr="00DD518E">
        <w:rPr>
          <w:rFonts w:ascii="Bahnschrift SemiBold SemiConden" w:hAnsi="Bahnschrift SemiBold SemiConden"/>
          <w:b/>
          <w:sz w:val="40"/>
        </w:rPr>
        <w:t>Первичный диагноз:</w:t>
      </w:r>
      <w:r w:rsidRPr="00DD518E">
        <w:rPr>
          <w:rFonts w:ascii="Bahnschrift SemiBold SemiConden" w:hAnsi="Bahnschrift SemiBold SemiConden"/>
          <w:sz w:val="40"/>
        </w:rPr>
        <w:t xml:space="preserve"> </w:t>
      </w:r>
      <w:bookmarkStart w:id="9" w:name="firstDiagnosis"/>
      <w:r w:rsidRPr="00230405">
        <w:rPr>
          <w:rFonts w:ascii="Bahnschrift SemiBold SemiConden" w:hAnsi="Bahnschrift SemiBold SemiConden"/>
          <w:sz w:val="40"/>
        </w:rPr>
        <w:t>[</w:t>
      </w:r>
      <w:r w:rsidRPr="00DD518E">
        <w:rPr>
          <w:rFonts w:ascii="Bahnschrift SemiBold SemiConden" w:hAnsi="Bahnschrift SemiBold SemiConden"/>
          <w:sz w:val="40"/>
        </w:rPr>
        <w:t>диагноз</w:t>
      </w:r>
      <w:r w:rsidRPr="00230405">
        <w:rPr>
          <w:rFonts w:ascii="Bahnschrift SemiBold SemiConden" w:hAnsi="Bahnschrift SemiBold SemiConden"/>
          <w:sz w:val="40"/>
        </w:rPr>
        <w:t>]</w:t>
      </w:r>
      <w:bookmarkEnd w:id="9"/>
    </w:p>
    <w:p w:rsidR="00C253B3" w:rsidRPr="00230405" w:rsidRDefault="00C253B3" w:rsidP="00F9547F">
      <w:pPr>
        <w:jc w:val="center"/>
        <w:rPr>
          <w:rFonts w:ascii="Bahnschrift SemiCondensed" w:hAnsi="Bahnschrift SemiCondensed"/>
          <w:b/>
          <w:sz w:val="40"/>
        </w:rPr>
      </w:pPr>
    </w:p>
    <w:p w:rsidR="003A54EB" w:rsidRPr="00DD518E" w:rsidRDefault="00F9547F" w:rsidP="00F9547F">
      <w:pPr>
        <w:jc w:val="center"/>
        <w:rPr>
          <w:rFonts w:ascii="Bahnschrift SemiCondensed" w:hAnsi="Bahnschrift SemiCondensed"/>
          <w:b/>
          <w:sz w:val="40"/>
        </w:rPr>
      </w:pPr>
      <w:r w:rsidRPr="00DD518E">
        <w:rPr>
          <w:rFonts w:ascii="Bahnschrift SemiCondensed" w:hAnsi="Bahnschrift SemiCondensed"/>
          <w:b/>
          <w:sz w:val="40"/>
        </w:rPr>
        <w:t xml:space="preserve">Проведенные </w:t>
      </w:r>
      <w:r w:rsidR="00DD518E" w:rsidRPr="00DD518E">
        <w:rPr>
          <w:rFonts w:ascii="Bahnschrift SemiCondensed" w:hAnsi="Bahnschrift SemiCondensed"/>
          <w:b/>
          <w:sz w:val="40"/>
        </w:rPr>
        <w:t>манипуляции</w:t>
      </w:r>
    </w:p>
    <w:p w:rsidR="003A54EB" w:rsidRPr="00230405" w:rsidRDefault="00F9547F">
      <w:pPr>
        <w:rPr>
          <w:rFonts w:ascii="Bahnschrift SemiBold" w:hAnsi="Bahnschrift SemiBold"/>
        </w:rPr>
      </w:pPr>
      <w:r w:rsidRPr="00DD518E">
        <w:rPr>
          <w:rFonts w:ascii="Bahnschrift SemiBold" w:hAnsi="Bahnschrift SemiBold"/>
        </w:rPr>
        <w:t>Лекарства</w:t>
      </w:r>
    </w:p>
    <w:tbl>
      <w:tblPr>
        <w:tblW w:w="10486" w:type="dxa"/>
        <w:jc w:val="center"/>
        <w:tblInd w:w="-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35"/>
        <w:gridCol w:w="1953"/>
        <w:gridCol w:w="4191"/>
        <w:gridCol w:w="2507"/>
      </w:tblGrid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 w:val="restart"/>
            <w:tcBorders>
              <w:top w:val="single" w:sz="12" w:space="0" w:color="auto"/>
            </w:tcBorders>
          </w:tcPr>
          <w:p w:rsidR="003F18F4" w:rsidRDefault="003F18F4">
            <w:pPr>
              <w:pStyle w:val="CenteredColumnHeading"/>
            </w:pPr>
            <w:r>
              <w:rPr>
                <w:noProof/>
                <w:lang w:eastAsia="ru-RU"/>
              </w:rPr>
              <w:drawing>
                <wp:inline distT="0" distB="0" distL="0" distR="0" wp14:anchorId="468EB795" wp14:editId="6C259D94">
                  <wp:extent cx="1019175" cy="1019175"/>
                  <wp:effectExtent l="0" t="0" r="0" b="0"/>
                  <wp:docPr id="4" name="Рисунок 4" descr="D:\Загрузка\iconfinder_medical-healthcare-hospital-49_40820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Загрузка\iconfinder_medical-healthcare-hospital-49_40820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>
            <w:pPr>
              <w:pStyle w:val="CenteredColumnHeading"/>
            </w:pPr>
            <w:r>
              <w:t>Название</w:t>
            </w:r>
          </w:p>
        </w:tc>
        <w:tc>
          <w:tcPr>
            <w:tcW w:w="419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>
            <w:pPr>
              <w:pStyle w:val="CenteredColumnHeading"/>
            </w:pPr>
            <w:r>
              <w:t>рекомендаци к использованию</w:t>
            </w:r>
          </w:p>
        </w:tc>
        <w:tc>
          <w:tcPr>
            <w:tcW w:w="25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>
            <w:pPr>
              <w:pStyle w:val="CenteredColumnHeading"/>
            </w:pPr>
            <w:r>
              <w:t xml:space="preserve">дата вдачи </w:t>
            </w:r>
          </w:p>
        </w:tc>
      </w:tr>
      <w:tr w:rsidR="003F18F4" w:rsidRPr="006E317C" w:rsidTr="003F18F4">
        <w:trPr>
          <w:cantSplit/>
          <w:trHeight w:val="426"/>
          <w:jc w:val="center"/>
        </w:trPr>
        <w:tc>
          <w:tcPr>
            <w:tcW w:w="1835" w:type="dxa"/>
            <w:vMerge/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835" w:type="dxa"/>
            <w:vMerge/>
          </w:tcPr>
          <w:p w:rsidR="003F18F4" w:rsidRDefault="003F18F4">
            <w:pPr>
              <w:pStyle w:val="TableText"/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>
            <w:pPr>
              <w:pStyle w:val="TableText"/>
            </w:pPr>
          </w:p>
          <w:p w:rsidR="003F18F4" w:rsidRDefault="003F18F4">
            <w:pPr>
              <w:pStyle w:val="TableText"/>
            </w:pP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TableText"/>
            </w:pPr>
          </w:p>
          <w:p w:rsidR="003F18F4" w:rsidRDefault="003F18F4">
            <w:pPr>
              <w:pStyle w:val="TableText"/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>
            <w:pPr>
              <w:pStyle w:val="Amount"/>
            </w:pPr>
          </w:p>
        </w:tc>
      </w:tr>
    </w:tbl>
    <w:p w:rsidR="003A54EB" w:rsidRDefault="003A54EB">
      <w:pPr>
        <w:rPr>
          <w:lang w:val="en-US"/>
        </w:rPr>
      </w:pPr>
    </w:p>
    <w:p w:rsidR="00DD518E" w:rsidRPr="00DD518E" w:rsidRDefault="00DD518E" w:rsidP="00DD518E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Процедуры</w:t>
      </w:r>
    </w:p>
    <w:tbl>
      <w:tblPr>
        <w:tblW w:w="10565" w:type="dxa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75"/>
        <w:gridCol w:w="3110"/>
        <w:gridCol w:w="4263"/>
        <w:gridCol w:w="1417"/>
      </w:tblGrid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 w:val="restart"/>
            <w:tcBorders>
              <w:top w:val="single" w:sz="12" w:space="0" w:color="auto"/>
            </w:tcBorders>
          </w:tcPr>
          <w:p w:rsidR="003F18F4" w:rsidRDefault="003F18F4" w:rsidP="00043156">
            <w:pPr>
              <w:pStyle w:val="CenteredColumnHeading"/>
            </w:pPr>
            <w:r>
              <w:rPr>
                <w:noProof/>
                <w:lang w:eastAsia="ru-RU"/>
              </w:rPr>
              <w:drawing>
                <wp:inline distT="0" distB="0" distL="0" distR="0" wp14:anchorId="75A9CD97" wp14:editId="0E41030F">
                  <wp:extent cx="981075" cy="981075"/>
                  <wp:effectExtent l="0" t="0" r="0" b="9525"/>
                  <wp:docPr id="2" name="Рисунок 2" descr="D:\Загрузка\iconfinder_medical-healthcare-hospital-01_40820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Загрузка\iconfinder_medical-healthcare-hospital-01_40820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Название</w:t>
            </w:r>
          </w:p>
        </w:tc>
        <w:tc>
          <w:tcPr>
            <w:tcW w:w="42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рекомендаци к проведению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DD518E">
            <w:pPr>
              <w:pStyle w:val="CenteredColumnHeading"/>
            </w:pPr>
            <w:r>
              <w:t>дата выполнения</w:t>
            </w: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75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</w:tbl>
    <w:p w:rsidR="00DD518E" w:rsidRDefault="00DD518E" w:rsidP="00DD518E"/>
    <w:p w:rsidR="00DD518E" w:rsidRPr="00DD518E" w:rsidRDefault="00DD518E" w:rsidP="00DD518E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Операции</w:t>
      </w:r>
    </w:p>
    <w:tbl>
      <w:tblPr>
        <w:tblW w:w="10602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60"/>
        <w:gridCol w:w="1852"/>
        <w:gridCol w:w="2977"/>
        <w:gridCol w:w="2268"/>
        <w:gridCol w:w="1745"/>
      </w:tblGrid>
      <w:tr w:rsidR="003F18F4" w:rsidRPr="006E317C" w:rsidTr="00C253B3">
        <w:trPr>
          <w:cantSplit/>
          <w:trHeight w:val="288"/>
          <w:jc w:val="center"/>
        </w:trPr>
        <w:tc>
          <w:tcPr>
            <w:tcW w:w="1760" w:type="dxa"/>
            <w:vMerge w:val="restart"/>
            <w:tcBorders>
              <w:top w:val="single" w:sz="12" w:space="0" w:color="auto"/>
            </w:tcBorders>
          </w:tcPr>
          <w:p w:rsidR="003F18F4" w:rsidRDefault="003F18F4" w:rsidP="00043156">
            <w:pPr>
              <w:pStyle w:val="CenteredColumnHeading"/>
            </w:pPr>
            <w:r>
              <w:rPr>
                <w:rFonts w:ascii="Bahnschrift SemiBold" w:hAnsi="Bahnschrift SemiBold"/>
                <w:noProof/>
                <w:lang w:eastAsia="ru-RU"/>
              </w:rPr>
              <w:drawing>
                <wp:inline distT="0" distB="0" distL="0" distR="0" wp14:anchorId="4D99284C" wp14:editId="07ABD88F">
                  <wp:extent cx="971550" cy="1057275"/>
                  <wp:effectExtent l="0" t="0" r="0" b="0"/>
                  <wp:docPr id="1" name="Рисунок 1" descr="D:\Загрузка\iconfinder_medical-healthcare-hospital-04_40820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Загрузка\iconfinder_medical-healthcare-hospital-04_4082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Название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рекомендаци к использованию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C253B3">
            <w:pPr>
              <w:pStyle w:val="CenteredColumnHeading"/>
            </w:pPr>
            <w:r>
              <w:t xml:space="preserve">дата проведения </w:t>
            </w:r>
          </w:p>
        </w:tc>
        <w:tc>
          <w:tcPr>
            <w:tcW w:w="1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F18F4" w:rsidRDefault="003F18F4" w:rsidP="00043156">
            <w:pPr>
              <w:pStyle w:val="CenteredColumnHeading"/>
            </w:pPr>
            <w:r>
              <w:t>доктор</w:t>
            </w:r>
          </w:p>
        </w:tc>
      </w:tr>
      <w:tr w:rsidR="003F18F4" w:rsidRPr="006E317C" w:rsidTr="00C253B3">
        <w:trPr>
          <w:cantSplit/>
          <w:trHeight w:val="579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  <w:tr w:rsidR="003F18F4" w:rsidRPr="006E317C" w:rsidTr="003F18F4">
        <w:trPr>
          <w:cantSplit/>
          <w:trHeight w:val="288"/>
          <w:jc w:val="center"/>
        </w:trPr>
        <w:tc>
          <w:tcPr>
            <w:tcW w:w="1760" w:type="dxa"/>
            <w:vMerge/>
          </w:tcPr>
          <w:p w:rsidR="003F18F4" w:rsidRDefault="003F18F4" w:rsidP="00043156">
            <w:pPr>
              <w:pStyle w:val="TableText"/>
            </w:pP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TableText"/>
            </w:pPr>
          </w:p>
          <w:p w:rsidR="003F18F4" w:rsidRDefault="003F18F4" w:rsidP="00043156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F18F4" w:rsidRDefault="003F18F4" w:rsidP="00043156">
            <w:pPr>
              <w:pStyle w:val="Amount"/>
            </w:pPr>
          </w:p>
        </w:tc>
      </w:tr>
    </w:tbl>
    <w:p w:rsidR="00DD518E" w:rsidRPr="003F18F4" w:rsidRDefault="00DD518E">
      <w:pPr>
        <w:rPr>
          <w:lang w:val="en-US"/>
        </w:rPr>
      </w:pPr>
    </w:p>
    <w:p w:rsidR="00DD518E" w:rsidRPr="00DD518E" w:rsidRDefault="00DD518E" w:rsidP="00DD518E">
      <w:pPr>
        <w:pStyle w:val="ContactInformation"/>
        <w:rPr>
          <w:rFonts w:ascii="Bahnschrift SemiBold SemiConden" w:hAnsi="Bahnschrift SemiBold SemiConden"/>
          <w:sz w:val="28"/>
        </w:rPr>
      </w:pPr>
      <w:r w:rsidRPr="00DD518E">
        <w:rPr>
          <w:rFonts w:ascii="Bahnschrift SemiBold SemiConden" w:hAnsi="Bahnschrift SemiBold SemiConden"/>
          <w:b/>
          <w:sz w:val="40"/>
        </w:rPr>
        <w:t>Вторичный диагноз:</w:t>
      </w:r>
      <w:r w:rsidRPr="00DD518E">
        <w:rPr>
          <w:rFonts w:ascii="Bahnschrift SemiBold SemiConden" w:hAnsi="Bahnschrift SemiBold SemiConden"/>
          <w:sz w:val="40"/>
        </w:rPr>
        <w:t xml:space="preserve"> </w:t>
      </w:r>
      <w:bookmarkStart w:id="10" w:name="secondDiagnosis"/>
      <w:r w:rsidRPr="00DD518E">
        <w:rPr>
          <w:rFonts w:ascii="Bahnschrift SemiBold SemiConden" w:hAnsi="Bahnschrift SemiBold SemiConden"/>
          <w:sz w:val="40"/>
        </w:rPr>
        <w:t>[диагноз]</w:t>
      </w:r>
      <w:bookmarkEnd w:id="10"/>
    </w:p>
    <w:p w:rsidR="00DD518E" w:rsidRDefault="00DD518E"/>
    <w:p w:rsidR="00DD518E" w:rsidRPr="00DD518E" w:rsidRDefault="00DD518E">
      <w:r>
        <w:t xml:space="preserve">Рекомендации при выписке </w:t>
      </w:r>
    </w:p>
    <w:tbl>
      <w:tblPr>
        <w:tblW w:w="10800" w:type="dxa"/>
        <w:jc w:val="center"/>
        <w:tblInd w:w="-7" w:type="dxa"/>
        <w:tblLook w:val="04A0" w:firstRow="1" w:lastRow="0" w:firstColumn="1" w:lastColumn="0" w:noHBand="0" w:noVBand="1"/>
      </w:tblPr>
      <w:tblGrid>
        <w:gridCol w:w="10800"/>
      </w:tblGrid>
      <w:tr w:rsidR="00023F85" w:rsidRPr="006E317C" w:rsidTr="00DD518E">
        <w:trPr>
          <w:trHeight w:val="432"/>
          <w:jc w:val="center"/>
        </w:trPr>
        <w:tc>
          <w:tcPr>
            <w:tcW w:w="10800" w:type="dxa"/>
            <w:vAlign w:val="center"/>
          </w:tcPr>
          <w:p w:rsidR="003A54EB" w:rsidRPr="00935876" w:rsidRDefault="00935876" w:rsidP="00935876">
            <w:pPr>
              <w:pStyle w:val="CenteredColumnHeading"/>
              <w:jc w:val="left"/>
              <w:rPr>
                <w:lang w:val="en-US"/>
              </w:rPr>
            </w:pPr>
            <w:bookmarkStart w:id="11" w:name="recomendations"/>
            <w:r>
              <w:rPr>
                <w:lang w:val="en-US"/>
              </w:rPr>
              <w:t xml:space="preserve"> </w:t>
            </w:r>
          </w:p>
          <w:p w:rsidR="00DD518E" w:rsidRDefault="00DD518E" w:rsidP="00935876">
            <w:pPr>
              <w:pStyle w:val="CenteredColumnHeading"/>
              <w:jc w:val="left"/>
            </w:pPr>
          </w:p>
          <w:p w:rsidR="00DD518E" w:rsidRDefault="00DD518E" w:rsidP="00935876">
            <w:pPr>
              <w:pStyle w:val="CenteredColumnHeading"/>
              <w:jc w:val="left"/>
            </w:pPr>
          </w:p>
          <w:p w:rsidR="00DD518E" w:rsidRDefault="00DD518E" w:rsidP="00935876">
            <w:pPr>
              <w:pStyle w:val="CenteredColumnHeading"/>
              <w:jc w:val="left"/>
            </w:pPr>
          </w:p>
          <w:p w:rsidR="00DD518E" w:rsidRDefault="00DD518E" w:rsidP="00935876">
            <w:pPr>
              <w:pStyle w:val="CenteredColumnHeading"/>
              <w:jc w:val="left"/>
            </w:pPr>
          </w:p>
          <w:bookmarkEnd w:id="11"/>
          <w:p w:rsidR="00DD518E" w:rsidRDefault="00DD518E">
            <w:pPr>
              <w:pStyle w:val="CenteredColumnHeading"/>
            </w:pPr>
          </w:p>
        </w:tc>
      </w:tr>
    </w:tbl>
    <w:p w:rsidR="003A54EB" w:rsidRDefault="003A54E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3981"/>
      </w:tblGrid>
      <w:tr w:rsidR="00FA4CF4" w:rsidTr="00FA4CF4">
        <w:tc>
          <w:tcPr>
            <w:tcW w:w="5341" w:type="dxa"/>
          </w:tcPr>
          <w:p w:rsidR="00FA4CF4" w:rsidRDefault="00FA4CF4"/>
        </w:tc>
        <w:tc>
          <w:tcPr>
            <w:tcW w:w="3981" w:type="dxa"/>
          </w:tcPr>
          <w:p w:rsidR="00FA4CF4" w:rsidRDefault="00FA4CF4">
            <w:r>
              <w:rPr>
                <w:noProof/>
                <w:lang w:eastAsia="ru-RU"/>
              </w:rPr>
              <w:drawing>
                <wp:inline distT="0" distB="0" distL="0" distR="0" wp14:anchorId="40C1E301" wp14:editId="692E6A03">
                  <wp:extent cx="1981200" cy="1981200"/>
                  <wp:effectExtent l="0" t="0" r="0" b="0"/>
                  <wp:docPr id="8" name="Рисунок 8" descr="D:\stam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tam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3B3" w:rsidRDefault="00C253B3"/>
    <w:p w:rsidR="00C253B3" w:rsidRPr="00C253B3" w:rsidRDefault="00C253B3" w:rsidP="00C253B3">
      <w:pPr>
        <w:jc w:val="right"/>
      </w:pPr>
    </w:p>
    <w:sectPr w:rsidR="00C253B3" w:rsidRPr="00C253B3" w:rsidSect="006E317C">
      <w:pgSz w:w="11907" w:h="16839" w:code="9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97"/>
    <w:rsid w:val="00023F85"/>
    <w:rsid w:val="001E39E0"/>
    <w:rsid w:val="002264F0"/>
    <w:rsid w:val="00230405"/>
    <w:rsid w:val="002F2DAA"/>
    <w:rsid w:val="00301FAF"/>
    <w:rsid w:val="0038485E"/>
    <w:rsid w:val="003A54EB"/>
    <w:rsid w:val="003F18F4"/>
    <w:rsid w:val="004A2D89"/>
    <w:rsid w:val="004B6DB4"/>
    <w:rsid w:val="006E317C"/>
    <w:rsid w:val="00935876"/>
    <w:rsid w:val="00B56D97"/>
    <w:rsid w:val="00C253B3"/>
    <w:rsid w:val="00D6782E"/>
    <w:rsid w:val="00DA3237"/>
    <w:rsid w:val="00DD518E"/>
    <w:rsid w:val="00E33D28"/>
    <w:rsid w:val="00F06908"/>
    <w:rsid w:val="00F9547F"/>
    <w:rsid w:val="00FA4CF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unhideWhenUsed="0" w:qFormat="1"/>
    <w:lsdException w:name="Intense Emphasis" w:uiPriority="21" w:qFormat="1"/>
    <w:lsdException w:name="Subtle Reference" w:uiPriority="31" w:unhideWhenUsed="0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023F85"/>
    <w:pPr>
      <w:spacing w:after="0" w:line="240" w:lineRule="auto"/>
    </w:pPr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unhideWhenUsed/>
    <w:qFormat/>
    <w:rsid w:val="00023F85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2">
    <w:name w:val="heading 2"/>
    <w:basedOn w:val="a"/>
    <w:next w:val="a"/>
    <w:link w:val="20"/>
    <w:semiHidden/>
    <w:unhideWhenUsed/>
    <w:rsid w:val="00023F85"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3">
    <w:name w:val="heading 3"/>
    <w:basedOn w:val="a"/>
    <w:next w:val="a"/>
    <w:link w:val="30"/>
    <w:semiHidden/>
    <w:unhideWhenUsed/>
    <w:rsid w:val="00023F85"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3F85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20">
    <w:name w:val="Заголовок 2 Знак"/>
    <w:basedOn w:val="a0"/>
    <w:link w:val="2"/>
    <w:semiHidden/>
    <w:rsid w:val="00023F85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30">
    <w:name w:val="Заголовок 3 Знак"/>
    <w:basedOn w:val="a0"/>
    <w:link w:val="3"/>
    <w:semiHidden/>
    <w:rsid w:val="00023F85"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a"/>
    <w:qFormat/>
    <w:rsid w:val="00023F85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a"/>
    <w:qFormat/>
    <w:rsid w:val="00023F85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3"/>
    <w:qFormat/>
    <w:rsid w:val="00023F85"/>
  </w:style>
  <w:style w:type="paragraph" w:customStyle="1" w:styleId="Slogan">
    <w:name w:val="Slogan"/>
    <w:basedOn w:val="3"/>
    <w:qFormat/>
    <w:rsid w:val="00023F85"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a"/>
    <w:qFormat/>
    <w:rsid w:val="00023F85"/>
    <w:rPr>
      <w:sz w:val="18"/>
    </w:rPr>
  </w:style>
  <w:style w:type="paragraph" w:customStyle="1" w:styleId="Amount">
    <w:name w:val="Amount"/>
    <w:basedOn w:val="a"/>
    <w:qFormat/>
    <w:rsid w:val="00023F85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a"/>
    <w:qFormat/>
    <w:rsid w:val="00023F85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2"/>
    <w:qFormat/>
    <w:rsid w:val="00023F85"/>
  </w:style>
  <w:style w:type="paragraph" w:customStyle="1" w:styleId="ColumnHeading">
    <w:name w:val="Column Heading"/>
    <w:basedOn w:val="3"/>
    <w:qFormat/>
    <w:rsid w:val="00023F85"/>
  </w:style>
  <w:style w:type="paragraph" w:styleId="a3">
    <w:name w:val="Balloon Text"/>
    <w:basedOn w:val="a"/>
    <w:link w:val="a4"/>
    <w:uiPriority w:val="99"/>
    <w:semiHidden/>
    <w:unhideWhenUsed/>
    <w:rsid w:val="00023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F8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unhideWhenUsed/>
    <w:rsid w:val="00023F85"/>
    <w:rPr>
      <w:color w:val="808080"/>
    </w:rPr>
  </w:style>
  <w:style w:type="paragraph" w:customStyle="1" w:styleId="CommentsNotBold">
    <w:name w:val="Comments (Not Bold)"/>
    <w:basedOn w:val="Comments"/>
    <w:qFormat/>
    <w:rsid w:val="00023F85"/>
    <w:rPr>
      <w:b w:val="0"/>
    </w:rPr>
  </w:style>
  <w:style w:type="table" w:styleId="a6">
    <w:name w:val="Table Grid"/>
    <w:basedOn w:val="a1"/>
    <w:uiPriority w:val="1"/>
    <w:rsid w:val="00C2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unhideWhenUsed="0" w:qFormat="1"/>
    <w:lsdException w:name="Intense Emphasis" w:uiPriority="21" w:qFormat="1"/>
    <w:lsdException w:name="Subtle Reference" w:uiPriority="31" w:unhideWhenUsed="0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023F85"/>
    <w:pPr>
      <w:spacing w:after="0" w:line="240" w:lineRule="auto"/>
    </w:pPr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unhideWhenUsed/>
    <w:qFormat/>
    <w:rsid w:val="00023F85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2">
    <w:name w:val="heading 2"/>
    <w:basedOn w:val="a"/>
    <w:next w:val="a"/>
    <w:link w:val="20"/>
    <w:semiHidden/>
    <w:unhideWhenUsed/>
    <w:rsid w:val="00023F85"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3">
    <w:name w:val="heading 3"/>
    <w:basedOn w:val="a"/>
    <w:next w:val="a"/>
    <w:link w:val="30"/>
    <w:semiHidden/>
    <w:unhideWhenUsed/>
    <w:rsid w:val="00023F85"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3F85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20">
    <w:name w:val="Заголовок 2 Знак"/>
    <w:basedOn w:val="a0"/>
    <w:link w:val="2"/>
    <w:semiHidden/>
    <w:rsid w:val="00023F85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30">
    <w:name w:val="Заголовок 3 Знак"/>
    <w:basedOn w:val="a0"/>
    <w:link w:val="3"/>
    <w:semiHidden/>
    <w:rsid w:val="00023F85"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a"/>
    <w:qFormat/>
    <w:rsid w:val="00023F85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a"/>
    <w:qFormat/>
    <w:rsid w:val="00023F85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3"/>
    <w:qFormat/>
    <w:rsid w:val="00023F85"/>
  </w:style>
  <w:style w:type="paragraph" w:customStyle="1" w:styleId="Slogan">
    <w:name w:val="Slogan"/>
    <w:basedOn w:val="3"/>
    <w:qFormat/>
    <w:rsid w:val="00023F85"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a"/>
    <w:qFormat/>
    <w:rsid w:val="00023F85"/>
    <w:rPr>
      <w:sz w:val="18"/>
    </w:rPr>
  </w:style>
  <w:style w:type="paragraph" w:customStyle="1" w:styleId="Amount">
    <w:name w:val="Amount"/>
    <w:basedOn w:val="a"/>
    <w:qFormat/>
    <w:rsid w:val="00023F85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a"/>
    <w:qFormat/>
    <w:rsid w:val="00023F85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2"/>
    <w:qFormat/>
    <w:rsid w:val="00023F85"/>
  </w:style>
  <w:style w:type="paragraph" w:customStyle="1" w:styleId="ColumnHeading">
    <w:name w:val="Column Heading"/>
    <w:basedOn w:val="3"/>
    <w:qFormat/>
    <w:rsid w:val="00023F85"/>
  </w:style>
  <w:style w:type="paragraph" w:styleId="a3">
    <w:name w:val="Balloon Text"/>
    <w:basedOn w:val="a"/>
    <w:link w:val="a4"/>
    <w:uiPriority w:val="99"/>
    <w:semiHidden/>
    <w:unhideWhenUsed/>
    <w:rsid w:val="00023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F8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unhideWhenUsed/>
    <w:rsid w:val="00023F85"/>
    <w:rPr>
      <w:color w:val="808080"/>
    </w:rPr>
  </w:style>
  <w:style w:type="paragraph" w:customStyle="1" w:styleId="CommentsNotBold">
    <w:name w:val="Comments (Not Bold)"/>
    <w:basedOn w:val="Comments"/>
    <w:qFormat/>
    <w:rsid w:val="00023F85"/>
    <w:rPr>
      <w:b w:val="0"/>
    </w:rPr>
  </w:style>
  <w:style w:type="table" w:styleId="a6">
    <w:name w:val="Table Grid"/>
    <w:basedOn w:val="a1"/>
    <w:uiPriority w:val="1"/>
    <w:rsid w:val="00C2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90;&#1072;&#1087;\AppData\Roaming\Microsoft\&#1064;&#1072;&#1073;&#1083;&#1086;&#1085;&#1099;\Invoic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2D378DFBBE46EABB61771056C08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A7DDD-DAA3-44B0-8170-8B60A60DAD84}"/>
      </w:docPartPr>
      <w:docPartBody>
        <w:p w:rsidR="004F12F6" w:rsidRDefault="00A55CB4">
          <w:pPr>
            <w:pStyle w:val="5E2D378DFBBE46EABB61771056C08CCE"/>
          </w:pPr>
          <w:r>
            <w:t>[Company Name]</w:t>
          </w:r>
        </w:p>
      </w:docPartBody>
    </w:docPart>
    <w:docPart>
      <w:docPartPr>
        <w:name w:val="2E72D551F40A4C8E8150D292FAB0F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B585C-7C41-4750-91BB-5C56C49C6C29}"/>
      </w:docPartPr>
      <w:docPartBody>
        <w:p w:rsidR="004F12F6" w:rsidRDefault="00A55CB4">
          <w:pPr>
            <w:pStyle w:val="2E72D551F40A4C8E8150D292FAB0F268"/>
          </w:pPr>
          <w:r>
            <w:t>[Company Address]</w:t>
          </w:r>
        </w:p>
      </w:docPartBody>
    </w:docPart>
    <w:docPart>
      <w:docPartPr>
        <w:name w:val="D1E72252E0E3460DB87E72F0D043A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59CFA-9F62-478B-A357-EEB40068C682}"/>
      </w:docPartPr>
      <w:docPartBody>
        <w:p w:rsidR="004F12F6" w:rsidRDefault="00A55CB4">
          <w:pPr>
            <w:pStyle w:val="D1E72252E0E3460DB87E72F0D043AB1D"/>
          </w:pPr>
          <w:r>
            <w:t>[Phone Number]</w:t>
          </w:r>
        </w:p>
      </w:docPartBody>
    </w:docPart>
    <w:docPart>
      <w:docPartPr>
        <w:name w:val="96D2BEDFD3D24EF18DA6012CF8BCD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BC631-6C66-4329-9A92-05E82BD01911}"/>
      </w:docPartPr>
      <w:docPartBody>
        <w:p w:rsidR="004F12F6" w:rsidRDefault="00A55CB4">
          <w:pPr>
            <w:pStyle w:val="96D2BEDFD3D24EF18DA6012CF8BCD98F"/>
          </w:pPr>
          <w:r>
            <w:t>[Fax Number]</w:t>
          </w:r>
        </w:p>
      </w:docPartBody>
    </w:docPart>
    <w:docPart>
      <w:docPartPr>
        <w:name w:val="422378C92ACE40FCBB40D58DE2C106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B8FA14-5B7A-4E2E-B703-C16C937B3ABB}"/>
      </w:docPartPr>
      <w:docPartBody>
        <w:p w:rsidR="004F12F6" w:rsidRDefault="00B6195E" w:rsidP="00B6195E">
          <w:pPr>
            <w:pStyle w:val="422378C92ACE40FCBB40D58DE2C106DE"/>
          </w:pPr>
          <w:r>
            <w:t>[Name]</w:t>
          </w:r>
        </w:p>
      </w:docPartBody>
    </w:docPart>
    <w:docPart>
      <w:docPartPr>
        <w:name w:val="5BC7B1D0CAA14BB7A21D41FE770F6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DFFE4-5C12-428D-A3E2-CE7FCA69489D}"/>
      </w:docPartPr>
      <w:docPartBody>
        <w:p w:rsidR="004F12F6" w:rsidRDefault="00B6195E" w:rsidP="00B6195E">
          <w:pPr>
            <w:pStyle w:val="5BC7B1D0CAA14BB7A21D41FE770F675A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5E"/>
    <w:rsid w:val="004F12F6"/>
    <w:rsid w:val="00507909"/>
    <w:rsid w:val="009E1468"/>
    <w:rsid w:val="00A55CB4"/>
    <w:rsid w:val="00B6195E"/>
    <w:rsid w:val="00C5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D378DFBBE46EABB61771056C08CCE">
    <w:name w:val="5E2D378DFBBE46EABB61771056C08CCE"/>
  </w:style>
  <w:style w:type="paragraph" w:customStyle="1" w:styleId="DD60A996BFEE4021A652B17C83EEBC01">
    <w:name w:val="DD60A996BFEE4021A652B17C83EEBC01"/>
  </w:style>
  <w:style w:type="paragraph" w:customStyle="1" w:styleId="2E72D551F40A4C8E8150D292FAB0F268">
    <w:name w:val="2E72D551F40A4C8E8150D292FAB0F268"/>
  </w:style>
  <w:style w:type="paragraph" w:customStyle="1" w:styleId="D1E72252E0E3460DB87E72F0D043AB1D">
    <w:name w:val="D1E72252E0E3460DB87E72F0D043AB1D"/>
  </w:style>
  <w:style w:type="paragraph" w:customStyle="1" w:styleId="96D2BEDFD3D24EF18DA6012CF8BCD98F">
    <w:name w:val="96D2BEDFD3D24EF18DA6012CF8BCD98F"/>
  </w:style>
  <w:style w:type="paragraph" w:customStyle="1" w:styleId="824A73CA401E49D69AD6377A5262DD3E">
    <w:name w:val="824A73CA401E49D69AD6377A5262DD3E"/>
  </w:style>
  <w:style w:type="paragraph" w:customStyle="1" w:styleId="14D27216EB524CE9967B2721E9160FEA">
    <w:name w:val="14D27216EB524CE9967B2721E9160FEA"/>
  </w:style>
  <w:style w:type="paragraph" w:customStyle="1" w:styleId="15D6D09952B1411485B31D7D71F269A4">
    <w:name w:val="15D6D09952B1411485B31D7D71F269A4"/>
  </w:style>
  <w:style w:type="paragraph" w:customStyle="1" w:styleId="82D5B1303FCE4BE6A5F198DA0FBF9DA4">
    <w:name w:val="82D5B1303FCE4BE6A5F198DA0FBF9DA4"/>
  </w:style>
  <w:style w:type="paragraph" w:customStyle="1" w:styleId="BE783836ED264FD9979128B8558DD36A">
    <w:name w:val="BE783836ED264FD9979128B8558DD36A"/>
  </w:style>
  <w:style w:type="paragraph" w:customStyle="1" w:styleId="408C424DB25C4E859EC761A93478B98B">
    <w:name w:val="408C424DB25C4E859EC761A93478B98B"/>
  </w:style>
  <w:style w:type="paragraph" w:customStyle="1" w:styleId="085661D9A6AC45E6B32CE247E9C3D429">
    <w:name w:val="085661D9A6AC45E6B32CE247E9C3D429"/>
  </w:style>
  <w:style w:type="paragraph" w:customStyle="1" w:styleId="DD08A96AD05B4376AF8B04043ECEB846">
    <w:name w:val="DD08A96AD05B4376AF8B04043ECEB846"/>
  </w:style>
  <w:style w:type="paragraph" w:customStyle="1" w:styleId="9669A9978C154EAB80387ED84C4F4D3E">
    <w:name w:val="9669A9978C154EAB80387ED84C4F4D3E"/>
  </w:style>
  <w:style w:type="paragraph" w:customStyle="1" w:styleId="0B493A630E454B1DAEECAE951D4F1B22">
    <w:name w:val="0B493A630E454B1DAEECAE951D4F1B22"/>
  </w:style>
  <w:style w:type="paragraph" w:customStyle="1" w:styleId="27EC110C8C3C4E5EBE940FAD3E6C41F7">
    <w:name w:val="27EC110C8C3C4E5EBE940FAD3E6C41F7"/>
  </w:style>
  <w:style w:type="paragraph" w:customStyle="1" w:styleId="3F16EF9CEC1E4475BDE13FF913B00BB6">
    <w:name w:val="3F16EF9CEC1E4475BDE13FF913B00BB6"/>
  </w:style>
  <w:style w:type="paragraph" w:customStyle="1" w:styleId="EBA92E1C493342BDBCE1E604396F8CC7">
    <w:name w:val="EBA92E1C493342BDBCE1E604396F8CC7"/>
  </w:style>
  <w:style w:type="paragraph" w:customStyle="1" w:styleId="0319768A4ECC429BB5CBDE45D1EEB6D1">
    <w:name w:val="0319768A4ECC429BB5CBDE45D1EEB6D1"/>
  </w:style>
  <w:style w:type="paragraph" w:customStyle="1" w:styleId="821269C29D844BD68806781D1C2C9363">
    <w:name w:val="821269C29D844BD68806781D1C2C9363"/>
  </w:style>
  <w:style w:type="paragraph" w:customStyle="1" w:styleId="221929BFCA334DF5A0C8584B370DB697">
    <w:name w:val="221929BFCA334DF5A0C8584B370DB697"/>
  </w:style>
  <w:style w:type="paragraph" w:customStyle="1" w:styleId="8F516BFA163A40D492CA477B7BE8438B">
    <w:name w:val="8F516BFA163A40D492CA477B7BE8438B"/>
  </w:style>
  <w:style w:type="paragraph" w:customStyle="1" w:styleId="534181DC246E49C4B372A315CBA2A6DF">
    <w:name w:val="534181DC246E49C4B372A315CBA2A6DF"/>
    <w:rsid w:val="00B6195E"/>
  </w:style>
  <w:style w:type="paragraph" w:customStyle="1" w:styleId="72E332CAF16545FE858A9D3F936B1949">
    <w:name w:val="72E332CAF16545FE858A9D3F936B1949"/>
    <w:rsid w:val="00B6195E"/>
  </w:style>
  <w:style w:type="paragraph" w:customStyle="1" w:styleId="422378C92ACE40FCBB40D58DE2C106DE">
    <w:name w:val="422378C92ACE40FCBB40D58DE2C106DE"/>
    <w:rsid w:val="00B6195E"/>
  </w:style>
  <w:style w:type="paragraph" w:customStyle="1" w:styleId="5BC7B1D0CAA14BB7A21D41FE770F675A">
    <w:name w:val="5BC7B1D0CAA14BB7A21D41FE770F675A"/>
    <w:rsid w:val="00B619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D378DFBBE46EABB61771056C08CCE">
    <w:name w:val="5E2D378DFBBE46EABB61771056C08CCE"/>
  </w:style>
  <w:style w:type="paragraph" w:customStyle="1" w:styleId="DD60A996BFEE4021A652B17C83EEBC01">
    <w:name w:val="DD60A996BFEE4021A652B17C83EEBC01"/>
  </w:style>
  <w:style w:type="paragraph" w:customStyle="1" w:styleId="2E72D551F40A4C8E8150D292FAB0F268">
    <w:name w:val="2E72D551F40A4C8E8150D292FAB0F268"/>
  </w:style>
  <w:style w:type="paragraph" w:customStyle="1" w:styleId="D1E72252E0E3460DB87E72F0D043AB1D">
    <w:name w:val="D1E72252E0E3460DB87E72F0D043AB1D"/>
  </w:style>
  <w:style w:type="paragraph" w:customStyle="1" w:styleId="96D2BEDFD3D24EF18DA6012CF8BCD98F">
    <w:name w:val="96D2BEDFD3D24EF18DA6012CF8BCD98F"/>
  </w:style>
  <w:style w:type="paragraph" w:customStyle="1" w:styleId="824A73CA401E49D69AD6377A5262DD3E">
    <w:name w:val="824A73CA401E49D69AD6377A5262DD3E"/>
  </w:style>
  <w:style w:type="paragraph" w:customStyle="1" w:styleId="14D27216EB524CE9967B2721E9160FEA">
    <w:name w:val="14D27216EB524CE9967B2721E9160FEA"/>
  </w:style>
  <w:style w:type="paragraph" w:customStyle="1" w:styleId="15D6D09952B1411485B31D7D71F269A4">
    <w:name w:val="15D6D09952B1411485B31D7D71F269A4"/>
  </w:style>
  <w:style w:type="paragraph" w:customStyle="1" w:styleId="82D5B1303FCE4BE6A5F198DA0FBF9DA4">
    <w:name w:val="82D5B1303FCE4BE6A5F198DA0FBF9DA4"/>
  </w:style>
  <w:style w:type="paragraph" w:customStyle="1" w:styleId="BE783836ED264FD9979128B8558DD36A">
    <w:name w:val="BE783836ED264FD9979128B8558DD36A"/>
  </w:style>
  <w:style w:type="paragraph" w:customStyle="1" w:styleId="408C424DB25C4E859EC761A93478B98B">
    <w:name w:val="408C424DB25C4E859EC761A93478B98B"/>
  </w:style>
  <w:style w:type="paragraph" w:customStyle="1" w:styleId="085661D9A6AC45E6B32CE247E9C3D429">
    <w:name w:val="085661D9A6AC45E6B32CE247E9C3D429"/>
  </w:style>
  <w:style w:type="paragraph" w:customStyle="1" w:styleId="DD08A96AD05B4376AF8B04043ECEB846">
    <w:name w:val="DD08A96AD05B4376AF8B04043ECEB846"/>
  </w:style>
  <w:style w:type="paragraph" w:customStyle="1" w:styleId="9669A9978C154EAB80387ED84C4F4D3E">
    <w:name w:val="9669A9978C154EAB80387ED84C4F4D3E"/>
  </w:style>
  <w:style w:type="paragraph" w:customStyle="1" w:styleId="0B493A630E454B1DAEECAE951D4F1B22">
    <w:name w:val="0B493A630E454B1DAEECAE951D4F1B22"/>
  </w:style>
  <w:style w:type="paragraph" w:customStyle="1" w:styleId="27EC110C8C3C4E5EBE940FAD3E6C41F7">
    <w:name w:val="27EC110C8C3C4E5EBE940FAD3E6C41F7"/>
  </w:style>
  <w:style w:type="paragraph" w:customStyle="1" w:styleId="3F16EF9CEC1E4475BDE13FF913B00BB6">
    <w:name w:val="3F16EF9CEC1E4475BDE13FF913B00BB6"/>
  </w:style>
  <w:style w:type="paragraph" w:customStyle="1" w:styleId="EBA92E1C493342BDBCE1E604396F8CC7">
    <w:name w:val="EBA92E1C493342BDBCE1E604396F8CC7"/>
  </w:style>
  <w:style w:type="paragraph" w:customStyle="1" w:styleId="0319768A4ECC429BB5CBDE45D1EEB6D1">
    <w:name w:val="0319768A4ECC429BB5CBDE45D1EEB6D1"/>
  </w:style>
  <w:style w:type="paragraph" w:customStyle="1" w:styleId="821269C29D844BD68806781D1C2C9363">
    <w:name w:val="821269C29D844BD68806781D1C2C9363"/>
  </w:style>
  <w:style w:type="paragraph" w:customStyle="1" w:styleId="221929BFCA334DF5A0C8584B370DB697">
    <w:name w:val="221929BFCA334DF5A0C8584B370DB697"/>
  </w:style>
  <w:style w:type="paragraph" w:customStyle="1" w:styleId="8F516BFA163A40D492CA477B7BE8438B">
    <w:name w:val="8F516BFA163A40D492CA477B7BE8438B"/>
  </w:style>
  <w:style w:type="paragraph" w:customStyle="1" w:styleId="534181DC246E49C4B372A315CBA2A6DF">
    <w:name w:val="534181DC246E49C4B372A315CBA2A6DF"/>
    <w:rsid w:val="00B6195E"/>
  </w:style>
  <w:style w:type="paragraph" w:customStyle="1" w:styleId="72E332CAF16545FE858A9D3F936B1949">
    <w:name w:val="72E332CAF16545FE858A9D3F936B1949"/>
    <w:rsid w:val="00B6195E"/>
  </w:style>
  <w:style w:type="paragraph" w:customStyle="1" w:styleId="422378C92ACE40FCBB40D58DE2C106DE">
    <w:name w:val="422378C92ACE40FCBB40D58DE2C106DE"/>
    <w:rsid w:val="00B6195E"/>
  </w:style>
  <w:style w:type="paragraph" w:customStyle="1" w:styleId="5BC7B1D0CAA14BB7A21D41FE770F675A">
    <w:name w:val="5BC7B1D0CAA14BB7A21D41FE770F675A"/>
    <w:rsid w:val="00B6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ул. Медицинская 58А </CompanyAddress>
  <CompanyPhone>(067)-669-897-45</CompanyPhone>
  <CompanyFax>hospitalVernandskogo@gmail.com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89602-1A56-4695-96F7-E5E82F05A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Invoice1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/>
    </vt:vector>
  </TitlesOfParts>
  <Company>Городская комплексная больница им. В.И Вернадского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варя</dc:creator>
  <cp:lastModifiedBy>варя</cp:lastModifiedBy>
  <cp:revision>2</cp:revision>
  <cp:lastPrinted>2006-08-01T17:47:00Z</cp:lastPrinted>
  <dcterms:created xsi:type="dcterms:W3CDTF">2019-10-28T06:58:00Z</dcterms:created>
  <dcterms:modified xsi:type="dcterms:W3CDTF">2019-10-28T06:58:00Z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TC100726769990</vt:lpwstr>
  </property>
</Properties>
</file>