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63" w:rsidRPr="009779A4" w:rsidRDefault="00510BD3" w:rsidP="009779A4">
      <w:pPr>
        <w:pStyle w:val="1"/>
        <w:jc w:val="center"/>
        <w:rPr>
          <w:color w:val="002060"/>
          <w:sz w:val="24"/>
          <w:szCs w:val="24"/>
        </w:rPr>
      </w:pPr>
      <w:r w:rsidRPr="009779A4">
        <w:rPr>
          <w:color w:val="002060"/>
          <w:sz w:val="24"/>
          <w:szCs w:val="24"/>
        </w:rPr>
        <w:t>15-й том:</w:t>
      </w:r>
    </w:p>
    <w:tbl>
      <w:tblPr>
        <w:tblStyle w:val="a8"/>
        <w:tblW w:w="10420" w:type="dxa"/>
        <w:tblLook w:val="04A0"/>
      </w:tblPr>
      <w:tblGrid>
        <w:gridCol w:w="8188"/>
        <w:gridCol w:w="1116"/>
        <w:gridCol w:w="1116"/>
      </w:tblGrid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СОДЕРЖАНИЕ, ТЕМА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АБЗАЦ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СТР.</w:t>
            </w: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Ускорение темпов эволюционного развития «человечества»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855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Эгоистические мотиваций при суициде ведут к перефокусировкам в протоформные направления с ухудшением жизненных обстоятельств.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861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Примеры неудачных медитаций Ориса из-за эгоистичных желаний попасть в ходе медитаций в качественные «Миры».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Ошибочные представления «людей» о суициде. Описание акта суицида на примере приёма таблеток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879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Предостережения от применения практики суицида мошенниками.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882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Наличие потенциальных возможностей для межвозрастных перефокусировок.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884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Ответ на вопрос о том, как помочь людям, зацикленным на материальности, которые способны реализовываться не выше низших уровней АИГЛЛИЛЛИАА и ОРЛААКТОР. Описание их образа жизни и характера поведения. Единственная действенная мотивация для них – достижение «личностного» Бессмертия.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887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Знание помогает преодолеть страх «Смерти».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892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Лишь с глубоким Пониманием можно преодолеть бессознательный страх «Смерти».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893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Альтруизм – единственный механизм преодоления страха «Смерти». Роль Ииссиидиологии и новых научных достижений в более качественных Континуумах, где нет понятия «Смерти».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896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Понятия Любовь и «любовь».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901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Краткие признаки проявления 2 и 3 уровней АИГЛЛИЛЛИАА и ОРЛААКТОР.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905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Отличие проявлений инглимилинов и аргллаамуров от ссвооунов и унгов.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908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Значение секса. Как всевозможные запреты тормозят эволюционное развитие.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910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О предстоящем буме изучения Ииссиидиологии.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Мы всегда остаёмся живыми. Лично для каждого нет никаких «неожиданных Смертей».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918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Всё в Жизни происходит в соответствии с нашими представлениями.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Характерные признаки ЛЛУУ-ВВУ-Форм. Требование к постоянному повышению качественности выборов.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Всё уже есть. «Механизмы» перепроецирования жизненного Опыта.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Субъективизм качественного изменения.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Причины длительного сосредоточения фокусной динамики на грубочастотных реализациях.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Взаимное влияние разнокачественных Формо-копий друг на друга.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927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Возможность перепроецирования в другие Прото-Формы.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933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Механизм стабилизации состояния уолдмиизма и стооллмиизма.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936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Старые знания не соответствуют требованиям новых человеческих ПВК.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937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Постепенность усвоения ииссиидиологических Представлений.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940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Новые способности, которые появятся благодаря глубокому Пониманию Ииссиидиологии, позволят перейти к Творчеству более высокого Уровня, к Служению всем.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942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Необходимость отказа от прошлых представлений и былых источников знаний.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946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К моменту получения и усвоения нового ииссиидиологического Знания </w:t>
            </w:r>
            <w:r w:rsidRPr="009779A4">
              <w:rPr>
                <w:b/>
                <w:color w:val="002060"/>
              </w:rPr>
              <w:lastRenderedPageBreak/>
              <w:t>одновременно подошли многие цивилизации различных исторических эпох.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lastRenderedPageBreak/>
              <w:t>15.16</w:t>
            </w:r>
            <w:r w:rsidRPr="009779A4">
              <w:rPr>
                <w:b/>
                <w:color w:val="002060"/>
              </w:rPr>
              <w:t>955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lastRenderedPageBreak/>
              <w:t>Различные мотивации по поводу приобретения «личностного» Бессмертия.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962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  <w:spacing w:val="-10"/>
              </w:rPr>
            </w:pPr>
            <w:r w:rsidRPr="009779A4">
              <w:rPr>
                <w:b/>
                <w:bCs/>
                <w:color w:val="002060"/>
                <w:spacing w:val="-10"/>
              </w:rPr>
              <w:t xml:space="preserve">Ошибки на Пути Альтруизма на примере Матери Терезы - </w:t>
            </w:r>
            <w:r w:rsidRPr="009779A4">
              <w:rPr>
                <w:b/>
                <w:bCs/>
                <w:color w:val="002060"/>
                <w:spacing w:val="2"/>
              </w:rPr>
              <w:t>отсутствие высокого Устремле</w:t>
            </w:r>
            <w:r w:rsidRPr="009779A4">
              <w:rPr>
                <w:b/>
                <w:bCs/>
                <w:color w:val="002060"/>
                <w:spacing w:val="2"/>
              </w:rPr>
              <w:softHyphen/>
            </w:r>
            <w:r w:rsidRPr="009779A4">
              <w:rPr>
                <w:b/>
                <w:bCs/>
                <w:color w:val="002060"/>
                <w:spacing w:val="3"/>
              </w:rPr>
              <w:t>ния к получению более качественных Представлений.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  <w:spacing w:val="-10"/>
              </w:rPr>
            </w:pPr>
            <w:r>
              <w:rPr>
                <w:b/>
                <w:bCs/>
                <w:color w:val="002060"/>
                <w:spacing w:val="-10"/>
              </w:rPr>
              <w:t>15.16</w:t>
            </w:r>
            <w:r w:rsidRPr="009779A4">
              <w:rPr>
                <w:b/>
                <w:bCs/>
                <w:color w:val="002060"/>
                <w:spacing w:val="-10"/>
              </w:rPr>
              <w:t>964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  <w:spacing w:val="-1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Достижение «человеком» высоких Уровней Самосознания происходит только за счёт мощных и продолжительных усилий самого «человека».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966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Способ освобождения от деструктивных СФУУРММ-Форм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967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Знание о Бессмертии позволяет строить далеко идущие планы и фокусироваться в более качественных НУУ-ВВУ-Конфигурациях, которые реализуются в Служении Всему.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969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Признаки ллууввумического Направления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972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Всё проявленное имеет Самосознание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F82134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Характерные призна</w:t>
            </w:r>
            <w:r w:rsidR="00F82134">
              <w:rPr>
                <w:b/>
                <w:bCs/>
                <w:color w:val="002060"/>
              </w:rPr>
              <w:t>к</w:t>
            </w:r>
            <w:r w:rsidRPr="009779A4">
              <w:rPr>
                <w:b/>
                <w:bCs/>
                <w:color w:val="002060"/>
              </w:rPr>
              <w:t>и людей (без кавычек). (начинаются с 11-12-го кармических Каналов АРГЛЛААМУНИ- и ИНГЛИМИЛИССА-Ииссииди или с «биоплазменных» аналогов НУУ-ВВУ-Формо-Типов).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975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Перечень Творческих Космических Состояний Коллективных Разумов ЛЛУУ-ВВУ по мерностям.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980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Характеристика состояния «Творческая Космическая Потенциальность»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982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Уроковые ситуации. К каким реакциям в нас они приводят (био-Творцы адреналина, кортизола и тироксина - 1-3-й Уровни АРГЛЛААМУНИ-ИНГЛИМИЛИССА).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 xml:space="preserve">984 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Ииссиидиологическое понятие Интеллекта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985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Синтетические предпосылки появления некоторых способностей при синтезе аспектов других Качеств с 2-мя человеческими Доминантами.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986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Процесс изучения Ииссиидиологии приводит к межкачественному Синтезу в ллууввумическом Направлении с развитием Интуиции и других способностей.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15.16</w:t>
            </w:r>
            <w:r w:rsidRPr="009779A4">
              <w:rPr>
                <w:b/>
                <w:color w:val="002060"/>
              </w:rPr>
              <w:t>989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Понятие «интеллект» и способы развития «интеллекта» в социуме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991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Опасность ухода в другие протоформные Направления развития ПРООФФ-РРУ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Срединный ииссиидиологический Путь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 xml:space="preserve">996 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Примеры ноотропных препаратов, используемых для повышения умственных способностей, а также витаминов, пищевых добавок (15.16999). 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997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Последствия от приёма различных препаратов, недостаток экспериментальных знаний по ним.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15.16</w:t>
            </w:r>
            <w:r w:rsidRPr="009779A4">
              <w:rPr>
                <w:b/>
                <w:bCs/>
                <w:color w:val="002060"/>
              </w:rPr>
              <w:t>702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Что представляют собой лекарственные препараты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005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«Эффект плацебо»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006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Уровни проявления Форм Самосознания Третичной Энерго-Плазмы по разным мерностям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008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Гравитационные Формо-Творцы связаны только со своей Прото-Формой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010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Лишь качественность свилгс-сферации хвасслонов ЛЛУУ-ВВУ-Формы определяет внутренне состояние, а не качество пищи.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012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Непродолжительные временные «перепроецирования» ФПВ-динамики в протоформные Направления необходимы для ликвидации между Формо-Творцами Самосознания моментов тензорной напряжённости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014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Выздоровление зависит от стабилизации ФПВ-динамики Формо-Творцов Самосознания в высокочастотных СФУУРММ-Формах </w:t>
            </w:r>
            <w:r w:rsidRPr="009779A4">
              <w:rPr>
                <w:b/>
                <w:bCs/>
                <w:color w:val="002060"/>
              </w:rPr>
              <w:lastRenderedPageBreak/>
              <w:t>ллууввумического Направления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15.17</w:t>
            </w:r>
            <w:r w:rsidRPr="009779A4">
              <w:rPr>
                <w:b/>
                <w:bCs/>
                <w:color w:val="002060"/>
              </w:rPr>
              <w:t>016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lastRenderedPageBreak/>
              <w:t>Биологическая компьютеризация не в состоянии способствовать развитию человеческих качеств.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020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Голографичное моделирование функционирования мозга в будущем – протоформный вариант развития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Отличия EQ от IQ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В стрессовых ситуациях могут активизироваться </w:t>
            </w:r>
            <w:r w:rsidRPr="009779A4">
              <w:rPr>
                <w:b/>
                <w:bCs/>
                <w:color w:val="002060"/>
              </w:rPr>
              <w:t>более качественные УУ-ВВУ-конгломераты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Высокоэмоциональный настрой способствует процессу обучения. Важность параллельного пения айфааровских Песен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029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Право- и левополушарное восприятие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 xml:space="preserve">035 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Сллоогрентная НУУ-ВВУ-Конфигурация каждой Стерео-Формы ЛЛУУ-ВВУ одновременно </w:t>
            </w:r>
            <w:r w:rsidRPr="009779A4">
              <w:rPr>
                <w:b/>
                <w:bCs/>
                <w:color w:val="002060"/>
              </w:rPr>
              <w:t>представлена в 3-4-мерной структурной динамике Пространства-Времени «мужскими» и «женскими» Стерео-Типами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036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ИИССИИДИОЛОГИЯ способна радикально усилить состояния уолдмиизма (высокочувственного Интеллекта) и стооллмиизма (высокоинтеллектуального Альтруизма)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038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Синтез Формо-Творцов Аспектов обоих доминантных человеческих Качеств с Формо-Творцами Аспектов Качества ВСЕ-Единство осуществляется в НУУ-ВВУ-Конфигурациях непрерывно </w:t>
            </w:r>
            <w:r w:rsidRPr="009779A4">
              <w:rPr>
                <w:b/>
                <w:bCs/>
                <w:color w:val="002060"/>
              </w:rPr>
              <w:t>уже с низших синтетических Уровней 3-4-й мерностей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043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Характерные признаки проявления высокочастотных синтезированных СФУУРММ-Форм Аспектов Качества ВСЕ-Единство – потребность в Служении.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045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Хвасслонные свилгс-сферации Аспектов Качества ВСЕ-Единство постоянно стимулируют каждого на поиск более достоверных знаний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048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Постепенность и последовательность Синтеза аспектов Качества ВСЕ-Единство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049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Вся инерционная последовательность синтетических преобразований каждой Формы проявления детальнейшим образом закодирована в сллоогрентных Конфигурациях Формо-Творцов хвасслонов каждой из Прото-Форм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050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ФПВ-динамика Самосознания достаточно развитой «личности» структурирована Конфигурациями множества Формо-Творцов разных Прото-Форм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052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Приобретаемый Опыт всегда позитивен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053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Причины возникновения страхов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054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преодоления боязни змей и пауков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056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Позитивные отношения в виде мощных субъективных привязанностей – тензоры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060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Практика применения мантр – проявление под-Аспектных процессов Синтеза, ведущее к замедлению межаспектного Синтеза.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Последствия реализаций через иностранную речь. Межкачественный Синтез заключается в разнообразии речи.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064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Всё хорошо в меру.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068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проявления эгоизма при совершении альтруистичных выборов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069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состояния Высокоинтеллектуальной Мудрости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070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Причина появления Ииссиидиологии в текущих ПВК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078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«духовный эгоизм» (стремление к самосовершенствованию) постепенно переходит в безусловное Служение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 xml:space="preserve">084 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Пример выхода духовноустремлённого «человека» из негатива на </w:t>
            </w:r>
            <w:r w:rsidRPr="009779A4">
              <w:rPr>
                <w:b/>
                <w:color w:val="002060"/>
              </w:rPr>
              <w:lastRenderedPageBreak/>
              <w:t>позитив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lastRenderedPageBreak/>
              <w:t>15.17</w:t>
            </w:r>
            <w:r w:rsidRPr="009779A4">
              <w:rPr>
                <w:b/>
                <w:color w:val="002060"/>
              </w:rPr>
              <w:t>086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lastRenderedPageBreak/>
              <w:t>Определение Интуиции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091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Развитая (высокочастотная) Интуиция позволяет совершать радикальные перефокусировки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092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Пример нахождения позитивных Мотиваций при дискомфортных внешних обстоятельствах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093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других нас раздражают собственные недосинтезированности (низкочастотные СФУУРММ-Формы)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Конфликт между старыми и новыми СФУУРММ-Формами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104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Противонаправленность развития Формо-Творцов и СЛУИ-СЛУУ-Творцов. «Инволюция» СЛУИ-СЛУУ-Творцов и «Эволюция» Формо-Творцов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110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Разная эффективность неосознанных и осознанных решений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113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легкости перефокусировки с человеческого Пути развития в какое-то из протоформных Направлений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Эгллеролифтивный Импульс – Энерго-Информация, изначально заложенная в Конфигурацию свилгсонов. Свилгс-сферация хвасслонов направляет биологическую деятельность био-Творцов.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выражения «хвасслоны двух человеческих Доминант»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119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Причины нашего осознавания «сейчас» именно «здесь». Всё, что окружает нас, «материализовано» в Пространстве-Времени благодаря качественности Формо-Творцов фокусируемых Нами НУУ-ВВУ-Конфигураций.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Степень позитивности наших субъективных Представлений непрерывно повышается.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123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сллоогрентных Конфигурациях Формо-Творцов свилгсонов закодирован абсолютно весь инерционный процесс межкачественного Синтеза Формо-Творцов.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терминов «реинкарнационные эффекты» и «Инерция»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126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Невозможность целостных «личностных перевоплощений» в другие Прото-Формы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Получение другими Прото-Формами Опыта через НУУ-ВВУ-Формо-Типы и наоборот.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130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Понятие </w:t>
            </w:r>
            <w:r w:rsidRPr="009779A4">
              <w:rPr>
                <w:b/>
                <w:bCs/>
                <w:color w:val="002060"/>
                <w:highlight w:val="cyan"/>
              </w:rPr>
              <w:t>СФУУРММ</w:t>
            </w:r>
            <w:r w:rsidRPr="009779A4">
              <w:rPr>
                <w:b/>
                <w:bCs/>
                <w:color w:val="002060"/>
              </w:rPr>
              <w:t>-Форм. Несовместимость СФУУРММ-Форм, отклексованных хвасслонами разных Доминант.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135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Значение глубокого «погружения» в протоформные Направления Синтеза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136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Знание ИИССИИДИОЛОГИИ – путеводитель перефокусировок в НУУ-ВВУ-Конфигурации ллууввумического Направления. Преимущества ииссиидиологических СФУУРММ-Форм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139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Предпосылки к получению способностей –</w:t>
            </w:r>
            <w:r w:rsidRPr="009779A4">
              <w:rPr>
                <w:b/>
                <w:bCs/>
                <w:color w:val="002060"/>
              </w:rPr>
              <w:t xml:space="preserve"> полное отсутствие реализационной динамики Формо-Творцов 1-5-го синтетических Уровней АРГЛЛААМУНИ- и ИНГЛИМИЛИССА-Ииссииди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143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способностей других Прото-Форм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144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Отличие функций правой и левой половин мозга. Преобладание низкочастотной реализационной динамики правой половины мозга у «людей»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146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Возможность развития способностей других Прото-Форм. Примеры таких способностей.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147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Признаки проявления протоформных способностей у «людей» </w:t>
            </w:r>
            <w:r w:rsidRPr="009779A4">
              <w:rPr>
                <w:b/>
                <w:color w:val="002060"/>
              </w:rPr>
              <w:t xml:space="preserve">– </w:t>
            </w:r>
            <w:r w:rsidRPr="009779A4">
              <w:rPr>
                <w:b/>
                <w:bCs/>
                <w:color w:val="002060"/>
              </w:rPr>
              <w:t>отсутствие эффективного механизма для глубокого понимания «распаковываемой» Информации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151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Информация, свойственная человеческому Направлению развития, </w:t>
            </w:r>
            <w:r w:rsidRPr="009779A4">
              <w:rPr>
                <w:b/>
                <w:bCs/>
                <w:color w:val="002060"/>
              </w:rPr>
              <w:lastRenderedPageBreak/>
              <w:t>обрабатывается Формо-Творцами гипофиза, эпифиза и гипоталамуса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15.17</w:t>
            </w:r>
            <w:r w:rsidRPr="009779A4">
              <w:rPr>
                <w:b/>
                <w:bCs/>
                <w:color w:val="002060"/>
              </w:rPr>
              <w:t>152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 xml:space="preserve">Любое проявление фанатизма является следствием укоренившегося в Самосознании эгоцентризма. ИИССИИДИОЛОГИЯ непрерывно совершенствуется. 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«человеческих сообществах» ближайшего «будущего» не существует «раздутое» и качественно разбалансированное состояние Континуумов. Предстоящее «разделение» «частей» Континуумов.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160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Эффективность индивидуальных перефокусировок зависит от качественности внутренних Мотиваций, от степени осознания и Понимания Главной Цели Существования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166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Эгоистичное восприятие не позволяет понять благость происходящего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167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Эрудиция. Пояснение этого понятия.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168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исторических «личностей», которые перефокусировались в сценарии, где их Интерпретации становились гениями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170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Что нужно для высокоэффективных перефокусировок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177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widowControl w:val="0"/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779A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Мы никогда не знаем откуда перефокусировались. </w:t>
            </w:r>
            <w:r w:rsidRPr="009779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Условные состояни</w:t>
            </w:r>
            <w:r w:rsidRPr="009779A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я </w:t>
            </w:r>
            <w:r w:rsidRPr="009779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Память-Мира-О-Былом, Будущее-Содержание-Мира, Текущее-Содержание-Мира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widowControl w:val="0"/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15.17</w:t>
            </w:r>
            <w:r w:rsidRPr="009779A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179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Процесс перефокусировки Формо-Творцов, резонирующих с конкретной частью УУ-ВВУ-конгломератов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184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Иллюзия «личностного самовосприятия»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186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Отсутствие воспоминаний о жизненных моментах определяется синтезированностью Формо-Творцов высокочастотных Уровней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187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Способы восстановления уже синтезированной Энерго-Информация через ПЭС-динамику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188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Фокус Творческой Активности — основной механизм, стимулирующий воспоминания.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Невозможность использования СФУУРММ-Форм более качественного Опыта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Отличия в схемах межкачественного Синтеза под-Аспектов и Аспектов одних и тех же пар Доминант в </w:t>
            </w:r>
            <w:r w:rsidRPr="009779A4">
              <w:rPr>
                <w:b/>
                <w:bCs/>
                <w:iCs/>
                <w:color w:val="002060"/>
              </w:rPr>
              <w:t>НУУ-ВВУ-Конфигурациях разных эпох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Понятие «этап развития»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Причины наступления стадии «упадка» 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Резонационное «перепроецирование» Формо-Творцов во всё множество протоформных Континуумов непрерывно осуществляется по всем Уровням Третичной Энерго-Плазмы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197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Термин «человеческая Раса»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201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Перечисление разных Рас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203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нахождения останков представителей разных цивилизаций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204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Прямая зависимость развитости цивилизации от диапазона мерности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205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Всегда есть в</w:t>
            </w:r>
            <w:r w:rsidRPr="009779A4">
              <w:rPr>
                <w:b/>
                <w:bCs/>
                <w:color w:val="002060"/>
              </w:rPr>
              <w:t>озможности для осуществления подчакрамных перефокусировок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206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Проявление множества цивилизаций через «ныне» фокусируемые НУУ-ВВУ-Конфигурации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207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процесса «ретрансляции» ииссиидиологического Знания Орисом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212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«явления природы» — отражение сллоогрентной динамики высокочастотных СФУУРММ-Форм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Дувуйллерртность проявления схожих СФУУРММ-Форм, свойственных разным цивилизациям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217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Характеристика «текущего» состояния нашей «нынешней» цивилизации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218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Взаимодействие между разными Формо-Типами одной ЛЛУУ-ВВУ-Формы через резонационную ФПВ-динамику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219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Механизм субъективного «отделения» разных Форм Самосознаний зависит от </w:t>
            </w:r>
            <w:r w:rsidRPr="009779A4">
              <w:rPr>
                <w:b/>
                <w:bCs/>
                <w:color w:val="002060"/>
              </w:rPr>
              <w:t>тензорного потенциала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222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Понижение Иллюзии «разделения» Существования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223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Низкочастотные эгоцентрические «подсадки»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Осознанные высокочастотные взаимосвязи с развитыми «личностными» Интерпретациями Формо-Типов одной ЛЛУУ-ВВУ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225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 использовании чужого Опыта требуется его дополнительная адаптация. Опыт всегда индивидуален и субъективен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227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Критерий оценки любого выбора – степень качественности возможных последствий (альтруистичности и интеллектуальности)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критических ситуациях происходит урегулирование тензорных (проблематичных) энергоинформационных взаимосвязей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Аннигиляция межкачественных тензоров обязательно завершается «посмертной» перефокусировкой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Индивидуальные отношения к каждой трагической ситуации осуществляются только в индивидуальном Мире каждого её участника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Эффект резонационного «схлопывания»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Волевое подавление тензорных реакций приводит к возрастанию напряжённости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Осознанное преодоление дискомфортных психических или физических состояний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239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 неосознанном подходе уход в протоформные Направления может затянуться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240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Лишь малая часть Формо-Творцов «перепроецируется» в ллууввумическом Направлении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244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«вхождения в кататоническое состояние»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245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более качественных Формо-системах Миров на осознанное досинтезирование необходимого Опыта протоформных Направлений уходит гораздо меньше времени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250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Отличие кататонического состояния от глубоких Медитаций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252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Перепроецирование Опыта стрессовых состояний в свои «будущие» Интерпретации, который проявляется как отсутствие Интереса к подобным вариантам разрешений аналогичных жизненных ситуаций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255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Возможности для получения интроспективного Опыта протоформных Направлений через общение с животными на примере анималотерапии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Механизм возникновения позитивного эффекта в анималотерапии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Чёткая позитивная Мотивация способствует перефокусировкам в здоровое состояние.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266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Особенности взаимодействия с </w:t>
            </w:r>
            <w:r w:rsidRPr="009779A4">
              <w:rPr>
                <w:b/>
                <w:bCs/>
                <w:color w:val="002060"/>
              </w:rPr>
              <w:t>дикими животными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269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термина пространственно-временные Континуумы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270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состояния субъективного пребывания в собственном индивидуальном Мире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272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Пример замещения Доминанты при попадании человека в стаю животных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273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Все Прото-Формы представлены животными разных видов и даже классов. Принципиальная схема межкачественного Синтеза —основной признак для определения принадлежности к Прото-Формам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277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Принцип классификации в биологии не подходит для протоформной классификации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278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Особенности осознанной анимакоррекции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280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Характеристика Самосознаний средних Уровней Творческой </w:t>
            </w:r>
            <w:r w:rsidRPr="009779A4">
              <w:rPr>
                <w:b/>
                <w:bCs/>
                <w:color w:val="002060"/>
              </w:rPr>
              <w:lastRenderedPageBreak/>
              <w:t>Активности Формо-Творцов околочеловеческих Направлений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15.17</w:t>
            </w:r>
            <w:r w:rsidRPr="009779A4">
              <w:rPr>
                <w:b/>
                <w:bCs/>
                <w:color w:val="002060"/>
              </w:rPr>
              <w:t>282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Суть «временных петель»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286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Причина длительности накопления и ретрансляции Опыта Существования в Формы Самосознания ллууввумического Направления 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287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Зависимость длительности «временных петель» от степени синтезированности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288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Синтеза между Формо-Творцами хвасслонов двух Доминант и фоновых Качеств.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290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Особенности попарного межкачественного Синтеза в условиях 4-5-мерного диапазона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291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медитационных состояний шаманов и дервишей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292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«Аттракторное» (цикличность или одновременная мультиполяризационная «сфероидальность») осуществление инерционной динамики свилгс-сфераций (чередование преобладающей реализации чувственности и ментальности)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 перекоса ментальности в США.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298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Способы эффективного выравнивания перекоса в Самосознаниях: мощные стрессовые ситуации и активное распространение СФУУРММ-Форм ииссиидиологического 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Роль «дисгармоничных перекосов» Коллективного Разума «человечества» во всеобщей Гармоничности и Совершенности.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302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Преобладание ментальной Творческой Активности в «человеческих» Формах Самосознания в данном типе Реальности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309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Массовые перефокусировки в протоформные Направления на примере «Движения Раэлитов»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311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Процесс свилгс-сфераций хвасслонов условно «пассивной» Доминанты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314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Проявление доминирования средних и чуть более высоких Уровней «спирали» ВСЕ-Любовь-ВСЕ-Мудрость – состояния «примитивного альтруизма»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Условные цикличные смены направленности Творческой Активности Самосознания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317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Замена Доминанты ВСЕ-Воля-ВСЕ-Разума. Проблемы при попытках осознанного преодоления этих тенденций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318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Внешнее благополучие не является признаком ллууввумического Направления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Эффективный метод – интенсивно культивировать витальные и ментальные СФУУРММ-Формы, свойственные человеческому Направлению развития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322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Важность параллельного усвоения ИИССИИДИОЛОГИИ и айфааровских Песен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Зависимость между болезнями в организме и различными устойчивыми психоментальными состояниями Самосознания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326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Истинная Причина любого заболевания – устойчивая тенденция к избыточной активности протоформных Формо-Творцов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Процесс излечения — это поиск более качественных Мотиваций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333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color w:val="002060"/>
              </w:rPr>
              <w:t xml:space="preserve">Факторы перефокусировки в </w:t>
            </w:r>
            <w:r w:rsidRPr="009779A4">
              <w:rPr>
                <w:b/>
                <w:bCs/>
                <w:color w:val="002060"/>
              </w:rPr>
              <w:t>более благоприятные условия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337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color w:val="002060"/>
              </w:rPr>
              <w:t xml:space="preserve">Пример зависимости жизни пациентов от </w:t>
            </w:r>
            <w:r w:rsidRPr="009779A4">
              <w:rPr>
                <w:b/>
                <w:bCs/>
                <w:color w:val="002060"/>
              </w:rPr>
              <w:t xml:space="preserve">психического </w:t>
            </w:r>
            <w:r w:rsidRPr="009779A4">
              <w:rPr>
                <w:b/>
                <w:color w:val="002060"/>
              </w:rPr>
              <w:t>состояния врачей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338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Инерционность процесса выздоровления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339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Взаимодействие высокочастотных Аспектов фоновых Качеств (</w:t>
            </w:r>
            <w:r w:rsidRPr="009779A4">
              <w:rPr>
                <w:b/>
                <w:bCs/>
                <w:iCs/>
                <w:color w:val="002060"/>
              </w:rPr>
              <w:t>Ответственность, Милосердие, Устремлённость, Добропорядочность, Упорство)</w:t>
            </w:r>
            <w:r w:rsidRPr="009779A4">
              <w:rPr>
                <w:b/>
                <w:bCs/>
                <w:color w:val="002060"/>
              </w:rPr>
              <w:t xml:space="preserve"> с Формо-Творцами «человеческих» Доминант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342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Пояснение состояния «интеллектуальности»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344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Высокая Интеллектуальность людей заключается в безусловной пользе всем остальным существам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346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состояния высокой Альтруистичности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349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процесса «отдавания»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350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Качества, определяющие настоящую Любовь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355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Представления об «истинной любви» в «человеческом» сообществе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любви у других Прото-Форм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359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Последствия слепой материнской любви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Последствия фанатичной «любви» к своему народу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Лжеальтруизм религий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Объяснение применения в айфааровских Песнях таких религиозных понятий, как Бог, Дух, Душа и Христос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Представления об Альтруизме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Благотворительность — одно из бесчисленных средств частичного удовлетворения внутреннего состояния Альтруизма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понятия «Творческая Космическая ПОТЕНЦИАЛЬНОСТЬ».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369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Высокочувственный человеческий Интеллект проявляется только в результате полного Синтеза Аспектов Качества ВСЕ-Воля-ВСЕ-Разума с Аспектами Качества ВСЕ-Любовь-ВСЕ-Мудрость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состояний ВСЕ-Мудрости, ВСЕ-Разума и Альтруистичной Мудрости.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378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состояния «личной» Ответственности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383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с пятого по седьмой Уровни АРГЛЛААМУНИ и ИНГЛИМИЛИССА. Элементарные альтруистичные тенденции. и ответственность. Перечень Творцов, реализующихся через эти Уровни.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384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Сформированное состояние Ответственности имеется только у высокоразвитых людей с уже синтезированными 1-5-м Уровнями </w:t>
            </w:r>
            <w:r w:rsidRPr="009779A4">
              <w:rPr>
                <w:b/>
                <w:bCs/>
                <w:smallCaps/>
                <w:color w:val="002060"/>
              </w:rPr>
              <w:t>АРГЛЛААМУНИ-ИНГЛИМИЛИССА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389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Синтез «кармонаций» всегда протекает неравномерно между Конфигурациями Формо-Творцов обеих качественных Доминант. Всегда есть «временные перекосы»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390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Цинизм — свидетельство «перекоса» ФПВ-динамики Самосознания в сторону низкочастотной ментальности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395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Для состояния Ответственности характерно осознание степени позитивизма собственного творчества для остальных Форм Самосознания.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состоянии индивидуальной Ответственности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402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безусловной Любви — характерный признак ллууввумического Направления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407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Ответственности должно быть уравновешено Уважением к Жизни и мнению других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408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Любое психоментальное подавление порождает в Самосознании новые состояния тензорности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Цель Уроков Ориса — культивирование высочайшей степени Ответственности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Перекладывание вины на других — реализация СВУУЛЛ-ВВУ-конгломератов первых двух Центров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417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Милосердия.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424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«милосердие»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425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Способы решения конфликтных ситуаций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Благодарности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432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Советы по реагированию на чью-то злобу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435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lastRenderedPageBreak/>
              <w:t>Пояснение состояния Сострадания</w:t>
            </w:r>
            <w:r w:rsidRPr="009779A4">
              <w:rPr>
                <w:b/>
                <w:bCs/>
                <w:color w:val="002060"/>
              </w:rPr>
              <w:t xml:space="preserve"> и Милосердия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438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Неправильное понимание высшего Милосердия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442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стооллмиизм или высокоинтеллектуальный Альтруизм невозможно без уолдмиизма или высокочувственного Интеллекта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445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проявления «альтруизма» и «эгоизма» разных уровней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446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Низкочастотные переживания (эгоистичные СФУУРММ-Формы) свойственны реализационной динамике Формо-Творцов Самосознаний Прото-Форм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449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«Перепроецирование» </w:t>
            </w:r>
            <w:r w:rsidRPr="009779A4">
              <w:rPr>
                <w:b/>
                <w:color w:val="002060"/>
              </w:rPr>
              <w:t xml:space="preserve">интегрального </w:t>
            </w:r>
            <w:r w:rsidRPr="009779A4">
              <w:rPr>
                <w:b/>
                <w:bCs/>
                <w:color w:val="002060"/>
              </w:rPr>
              <w:t>Опыта в свилгс-динамику ФЛАКС-Творцов Форм Самосознаний ллууввумических Континуумов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451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color w:val="002060"/>
              </w:rPr>
              <w:t xml:space="preserve">Пример </w:t>
            </w:r>
            <w:r w:rsidRPr="009779A4">
              <w:rPr>
                <w:b/>
                <w:bCs/>
                <w:color w:val="002060"/>
              </w:rPr>
              <w:t>информационного углубления СФУУРММ-Форм понятия «гордость»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452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Безвыходных обстоятельств не существует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453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Ииссиидиологические Представления об Интеллекте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456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Характерные признаки эгоистических проявлений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«Интеллектуал» в традиционном понимании. «Интеллектуальный» гордец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459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Способ выхода из тупиковых ситуаций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Формо-Творцы ума оторваны от ПЭС-«распаковок»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ПЭС-решение отличается наибольшей степенью альтруистичности и интеллектуальности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Состояние Наблюдателя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Отличие ВЭН-динамики от ПЭС-динамики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ИИССИИДИОЛОГИЯ помогает принимать ПЭС-решения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469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Противостояние между эгоизмом и альтруизмом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473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Состояния, мешающие интуитивному восприятию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Сравнение процесса замены старых СФУУРММ-Форм на новые с выздоровлением после хронической болезни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482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Большая степень эгоистичности выбора увеличивает время получения необходимого Опыта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484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процесса резонационного «схлопывания»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485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Повторения одной и той же ситуации никогда не происходит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486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Любое Желание базируется на субъективном Представлении. Желания иллюзорны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489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Поиск причин Желаний ускоряет перефокусировки в более качественные Конфигурации и ослабляет Интерес к Желаниям, вызывающим тензорные состояния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494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Обмен Опыта через длительные размышления о Желаниях и постепенная потеря Интереса к ним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498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Ллууввумические Представления о Любви и Интеллекте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Пояснение процесса синтезирования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503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Важность осознанного непрерывного отслеживания проявлений СФУУРММ-Форм низших Уровней первой пары Центров с применением логичных позитивных Мотиваций для их скорейшего досинтезирования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505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ИИССИИДИОЛОГИЯ лучше всего подходит для развития Интуиции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506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Примитивность Представлений о «личностных» существованиях в восточных религиях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507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Субъективность восприятия искажает те Идеи, которые привносили просветлённые Сознания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Чтобы стать человеком, надо глубоко понять Смысл «индивидуальной» Ответственности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Чувство Справедливости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Совесть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Разница восприятия времени и насыщенности Жизни у альтруистичной и эгоистичной «личности»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Путь Сострадания и Любви, Интеллекта и Понимания наиболее универсальный и эффективный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искажений Человеческих качеств без Любви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519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Характеристика духовно устремлённой «личности»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Сллоогрентность Энерго-Информации — первооснова Существования разнотипных Коллективных Разумов всех Формо-систем Миров. Энерго-Информация первична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523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иллюзорности и ограниченной условности нашей системы Восприятия (аборигены и корабли)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525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Иллюзия дуальности — свойство ФПВ-динамики Формо-Творцов низших Уровней Самосознаний всех диффузгентных 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527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«дуальность» в «будущих» человеческих Континуумах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531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Качественность фокусируемых НУУ-ВВУ-Конфигураций определяет возможность выбора альтруистичного Служения Всему либо осуществления эгоистичных намерений.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537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Все существа БЕССМЕРТНЫ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539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Главный принцип айфааровских взаимоотношений — двухминутный выход на позитивное Восприятие обстоятельств Жизни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540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Главная Задача — привлечение к ииссиидиологическому Знанию как можно большего числа наиболее развитых и духовноустремлённых «людей»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542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Необходимость серьёзного и скрупулёзного подхода к освоению 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545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Истинный Альтруизм безусловен. О денежных пожертвованиях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550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Механизм подчакрамных перефокусировок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554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Религии вносят в Жизнь лживые представления. ИИССИИДИОЛОГИЯ — самая перспективная Идея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Постепенность продвижения к Цели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565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Зацикливание на «прошлом»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570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Доминирование эгоистичных намерений приводит к ослаблению интуитивных способностей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Пояснение наблюдаемых Континуумов — «индивидуально» проявленных </w:t>
            </w:r>
            <w:r w:rsidRPr="009779A4">
              <w:rPr>
                <w:b/>
                <w:bCs/>
                <w:i/>
                <w:iCs/>
                <w:color w:val="002060"/>
              </w:rPr>
              <w:t xml:space="preserve">только в Самосознании </w:t>
            </w:r>
            <w:r w:rsidRPr="009779A4">
              <w:rPr>
                <w:b/>
                <w:bCs/>
                <w:color w:val="002060"/>
              </w:rPr>
              <w:t>«частей» общей сллоогрентности Пространства-Времени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578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Признак перефокусировки в качественно иные группы Континуумов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581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Одновременность проявления всех Форм Самосознания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582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Иллюзия Времени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583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Масштабные перефокусировки Формо-Творцов разнокачественных Форм Самосознаний в 3-4-мерных резопазонах. Стадии развития цивилизаций.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587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Взаимодействие между </w:t>
            </w:r>
            <w:r w:rsidRPr="009779A4">
              <w:rPr>
                <w:b/>
                <w:bCs/>
                <w:color w:val="002060"/>
              </w:rPr>
              <w:t>НУУ-ВВУ-Конфигурациями разных цивилизаций на аналогичных стадиях развития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589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Основной показатель каждой континуумной группы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590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Принцип межвозрастных перефокусировок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591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«сглаз»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Важность влияния на качественное улучшение СФУУРММ-Форм окружающих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598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Динамика «духовного развития» одновременно осуществляется в разных протоформных Направлениях,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Сравнение достижения Цели на примере передвижения на плотах через реку.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602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Понятие «Божий Промысел»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606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Мотивация: «Всё, что ни Есть, уже есть, и есть во благо»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607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Божественные признаки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628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widowControl w:val="0"/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779A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Длительность процесса стабилизации в более качественных </w:t>
            </w:r>
            <w:r w:rsidRPr="009779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НУУ-ВВУ-Конфигурациях, структурирующих более гармоничные «участки» групп Континуумов.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widowControl w:val="0"/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15.17</w:t>
            </w:r>
            <w:r w:rsidRPr="009779A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637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войнах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642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Волновой обмен Опытом на уровне ДНК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644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Механизм психического Восприятия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648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Ограниченность речи для передачи Мыслей и Чувств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653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МЕНТО-Плазма и АСТРО-Плазма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658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молитве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661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Каждая сильная Мысль должна быть неоднократно выражена в окружающем Пространстве-Времени через вибрации соответствующих слов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665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Заблуждения в отношении к Жизни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666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Закон Космического Мыслетворчества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681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От чего зависят сроки исполнения Устремлений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683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Об уменьшении населения Планеты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688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Описание более качественных групп Континуумов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691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Понятие «Смерти» полностью выпадает из Самосознания, начиная с третьих синтезированных Уровней АИГЛЛИЛЛИАА- и ОРЛААКТОР-Ииссииди.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694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 xml:space="preserve">Путь «личностного» самосовершенствования, 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695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«индивидуальный» характер духовного Пути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702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Жизненный Путь Ориса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703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Примеры применения навыков единоборств в Жизни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705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Желание поделиться с другими — это открытость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709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Идея организации и создания по всему земному шару «Городов Света Знания» — Айфааров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710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Сравнение ИИССИИДИОЛОГИИ и предыдущих знаний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715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Выгода от альтруистичного состояния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716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 Мирах Новой Духовности и Новой Науки нет понятия «Смерти»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720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Перспективы «будущих» Миров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721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Кому присущ страх «Смерти»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723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Требования к обретению способностей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726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Целостная картина Мироздания в ИИССИИДИОЛОГИИ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728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будущих Айфаарах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731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детях «индиго»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732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Стремительные изменения количественного и качественного состава «человечества»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739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Механизмы качественного уравновешивания деструктивной динамики «человеческих» цивилизаций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744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Значимость бактериальных, вирусных и грибковых био-Творцов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746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 xml:space="preserve">Зависимость активности </w:t>
            </w:r>
            <w:r w:rsidRPr="009779A4">
              <w:rPr>
                <w:b/>
                <w:bCs/>
                <w:color w:val="002060"/>
              </w:rPr>
              <w:t>вирусов, грибов или бактерий от частоты вибраций СФУУРММ-Форм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749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Причины развития «пандемических» сценариев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750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Уникальность ИИССИИДИОЛОГИИ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762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Волновой способ квантово-голографичного информационного переформатирования ДНК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764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Научные открытия «будущих» более качественных Континуумов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768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О методах лечения в «будущем»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788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lastRenderedPageBreak/>
              <w:t>Требования к повышению качественности текущих выборов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793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Контакты с другими космическими цивилизациями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796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Контакты с океаническими цивилизациями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800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color w:val="002060"/>
              </w:rPr>
              <w:t>Описание процесса принятия решения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823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color w:val="002060"/>
              </w:rPr>
              <w:t>Характеристика</w:t>
            </w:r>
            <w:r w:rsidRPr="009779A4">
              <w:rPr>
                <w:b/>
                <w:bCs/>
                <w:color w:val="002060"/>
              </w:rPr>
              <w:t xml:space="preserve"> Самосознания большинства «людей» и «текущих» ПВК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15.17</w:t>
            </w:r>
            <w:r w:rsidRPr="009779A4">
              <w:rPr>
                <w:b/>
                <w:color w:val="002060"/>
              </w:rPr>
              <w:t>829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color w:val="002060"/>
              </w:rPr>
              <w:t>Описание более качественных ПВК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835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ССЛУУЛЛУСС-показатель — частотные характеристики, которые обеспечивают любым объектам возможность приобретать плотноматериальные свойства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852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Голография в «будущем»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853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Понятие «Шестая человеческая Раса»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860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Глубокое усвоение и активное применение СФУУРММ-Форм ИИССИИДИОЛОГИИ в жизненном творчестве способствует скорейшей перефокусировке в более качественные ПВК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871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Метод подчакрамных перефокусировок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874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9779A4" w:rsidRPr="009779A4" w:rsidTr="009779A4">
        <w:tc>
          <w:tcPr>
            <w:tcW w:w="8188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color w:val="002060"/>
              </w:rPr>
            </w:pPr>
            <w:r w:rsidRPr="009779A4">
              <w:rPr>
                <w:b/>
                <w:bCs/>
                <w:color w:val="002060"/>
              </w:rPr>
              <w:t>ИИССИИДИОЛОГИЯ отвечает на многие сложные вопросы</w:t>
            </w:r>
          </w:p>
        </w:tc>
        <w:tc>
          <w:tcPr>
            <w:tcW w:w="1116" w:type="dxa"/>
          </w:tcPr>
          <w:p w:rsidR="009779A4" w:rsidRPr="009779A4" w:rsidRDefault="009779A4" w:rsidP="00BB426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15.17</w:t>
            </w:r>
            <w:r w:rsidRPr="009779A4">
              <w:rPr>
                <w:b/>
                <w:bCs/>
                <w:color w:val="002060"/>
              </w:rPr>
              <w:t>875</w:t>
            </w:r>
          </w:p>
        </w:tc>
        <w:tc>
          <w:tcPr>
            <w:tcW w:w="1116" w:type="dxa"/>
          </w:tcPr>
          <w:p w:rsidR="009779A4" w:rsidRPr="009779A4" w:rsidRDefault="009779A4" w:rsidP="009779A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</w:tbl>
    <w:p w:rsidR="00054DD0" w:rsidRPr="009779A4" w:rsidRDefault="00054DD0" w:rsidP="009779A4">
      <w:pPr>
        <w:pStyle w:val="a3"/>
        <w:jc w:val="both"/>
        <w:rPr>
          <w:b/>
          <w:color w:val="002060"/>
        </w:rPr>
      </w:pPr>
    </w:p>
    <w:sectPr w:rsidR="00054DD0" w:rsidRPr="009779A4" w:rsidSect="009779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A81"/>
    <w:multiLevelType w:val="singleLevel"/>
    <w:tmpl w:val="54CA521A"/>
    <w:lvl w:ilvl="0">
      <w:start w:val="17179"/>
      <w:numFmt w:val="decimal"/>
      <w:lvlText w:val="15.%1."/>
      <w:legacy w:legacy="1" w:legacySpace="0" w:legacyIndent="1022"/>
      <w:lvlJc w:val="left"/>
      <w:rPr>
        <w:rFonts w:ascii="Times New Roman" w:hAnsi="Times New Roman" w:cs="Times New Roman" w:hint="default"/>
      </w:rPr>
    </w:lvl>
  </w:abstractNum>
  <w:abstractNum w:abstractNumId="1">
    <w:nsid w:val="10A373F3"/>
    <w:multiLevelType w:val="singleLevel"/>
    <w:tmpl w:val="1F987F7E"/>
    <w:lvl w:ilvl="0">
      <w:start w:val="17636"/>
      <w:numFmt w:val="decimal"/>
      <w:lvlText w:val="15.%1."/>
      <w:legacy w:legacy="1" w:legacySpace="0" w:legacyIndent="1012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characterSpacingControl w:val="doNotCompress"/>
  <w:compat/>
  <w:rsids>
    <w:rsidRoot w:val="00C64A63"/>
    <w:rsid w:val="000069F6"/>
    <w:rsid w:val="00030915"/>
    <w:rsid w:val="00033904"/>
    <w:rsid w:val="00043688"/>
    <w:rsid w:val="00047078"/>
    <w:rsid w:val="00047359"/>
    <w:rsid w:val="00047C02"/>
    <w:rsid w:val="00054C30"/>
    <w:rsid w:val="00054DD0"/>
    <w:rsid w:val="00056427"/>
    <w:rsid w:val="00064F21"/>
    <w:rsid w:val="000710E2"/>
    <w:rsid w:val="00075390"/>
    <w:rsid w:val="00085DBF"/>
    <w:rsid w:val="000B28A2"/>
    <w:rsid w:val="000C4514"/>
    <w:rsid w:val="000C536B"/>
    <w:rsid w:val="000C7351"/>
    <w:rsid w:val="000D2810"/>
    <w:rsid w:val="000D7AA9"/>
    <w:rsid w:val="000E2D8B"/>
    <w:rsid w:val="000E30F7"/>
    <w:rsid w:val="000E52B8"/>
    <w:rsid w:val="000F192C"/>
    <w:rsid w:val="000F53E4"/>
    <w:rsid w:val="000F7AB6"/>
    <w:rsid w:val="00100229"/>
    <w:rsid w:val="00102563"/>
    <w:rsid w:val="00110B0C"/>
    <w:rsid w:val="00115114"/>
    <w:rsid w:val="001250CC"/>
    <w:rsid w:val="00125389"/>
    <w:rsid w:val="00141D22"/>
    <w:rsid w:val="00143DAD"/>
    <w:rsid w:val="0014591E"/>
    <w:rsid w:val="00145C11"/>
    <w:rsid w:val="001609EE"/>
    <w:rsid w:val="00162780"/>
    <w:rsid w:val="001647CF"/>
    <w:rsid w:val="00170F5D"/>
    <w:rsid w:val="0017646E"/>
    <w:rsid w:val="00177958"/>
    <w:rsid w:val="00180364"/>
    <w:rsid w:val="00182E52"/>
    <w:rsid w:val="001A062E"/>
    <w:rsid w:val="001B19EA"/>
    <w:rsid w:val="001C0FBB"/>
    <w:rsid w:val="001C37FA"/>
    <w:rsid w:val="001C5505"/>
    <w:rsid w:val="001D336C"/>
    <w:rsid w:val="001E0D02"/>
    <w:rsid w:val="001F4434"/>
    <w:rsid w:val="001F7E91"/>
    <w:rsid w:val="00203EF8"/>
    <w:rsid w:val="00204F2A"/>
    <w:rsid w:val="00207DC0"/>
    <w:rsid w:val="00212C8B"/>
    <w:rsid w:val="0021382B"/>
    <w:rsid w:val="0022511A"/>
    <w:rsid w:val="0023383E"/>
    <w:rsid w:val="00235BAD"/>
    <w:rsid w:val="00237CCE"/>
    <w:rsid w:val="00242861"/>
    <w:rsid w:val="0024623D"/>
    <w:rsid w:val="00250374"/>
    <w:rsid w:val="0025317C"/>
    <w:rsid w:val="00253D3F"/>
    <w:rsid w:val="00260DFC"/>
    <w:rsid w:val="0026592E"/>
    <w:rsid w:val="002744EC"/>
    <w:rsid w:val="00280186"/>
    <w:rsid w:val="00281C0D"/>
    <w:rsid w:val="00290632"/>
    <w:rsid w:val="00293378"/>
    <w:rsid w:val="002947B1"/>
    <w:rsid w:val="002A4BDD"/>
    <w:rsid w:val="002A4FA8"/>
    <w:rsid w:val="002B0DDA"/>
    <w:rsid w:val="002B4809"/>
    <w:rsid w:val="002B6F2C"/>
    <w:rsid w:val="002C0776"/>
    <w:rsid w:val="002D0AD5"/>
    <w:rsid w:val="002D0D4D"/>
    <w:rsid w:val="002D3D2A"/>
    <w:rsid w:val="002D4C15"/>
    <w:rsid w:val="002E67E0"/>
    <w:rsid w:val="002E6899"/>
    <w:rsid w:val="002F30A4"/>
    <w:rsid w:val="002F60DE"/>
    <w:rsid w:val="002F6AC1"/>
    <w:rsid w:val="002F75FF"/>
    <w:rsid w:val="003007F0"/>
    <w:rsid w:val="00315F54"/>
    <w:rsid w:val="00320913"/>
    <w:rsid w:val="003218EE"/>
    <w:rsid w:val="00323D48"/>
    <w:rsid w:val="00330034"/>
    <w:rsid w:val="00331597"/>
    <w:rsid w:val="00336EEB"/>
    <w:rsid w:val="003402D4"/>
    <w:rsid w:val="00344CCA"/>
    <w:rsid w:val="003547FA"/>
    <w:rsid w:val="003559FA"/>
    <w:rsid w:val="003570A4"/>
    <w:rsid w:val="003613B0"/>
    <w:rsid w:val="00361B3C"/>
    <w:rsid w:val="00365324"/>
    <w:rsid w:val="00365659"/>
    <w:rsid w:val="003718D0"/>
    <w:rsid w:val="003722A1"/>
    <w:rsid w:val="003744E0"/>
    <w:rsid w:val="00374817"/>
    <w:rsid w:val="00377608"/>
    <w:rsid w:val="00385C8D"/>
    <w:rsid w:val="003863DE"/>
    <w:rsid w:val="0038722E"/>
    <w:rsid w:val="003A53FC"/>
    <w:rsid w:val="003A684D"/>
    <w:rsid w:val="003B0580"/>
    <w:rsid w:val="003B1001"/>
    <w:rsid w:val="003B34DD"/>
    <w:rsid w:val="003C5617"/>
    <w:rsid w:val="003D1C6A"/>
    <w:rsid w:val="003D415B"/>
    <w:rsid w:val="003F67F5"/>
    <w:rsid w:val="00404D2B"/>
    <w:rsid w:val="00407A52"/>
    <w:rsid w:val="0041438A"/>
    <w:rsid w:val="00425D75"/>
    <w:rsid w:val="00426270"/>
    <w:rsid w:val="00426838"/>
    <w:rsid w:val="004326AA"/>
    <w:rsid w:val="00442AD3"/>
    <w:rsid w:val="00442B45"/>
    <w:rsid w:val="004516BB"/>
    <w:rsid w:val="00466D88"/>
    <w:rsid w:val="004720B7"/>
    <w:rsid w:val="00472749"/>
    <w:rsid w:val="004769ED"/>
    <w:rsid w:val="00485026"/>
    <w:rsid w:val="0048569B"/>
    <w:rsid w:val="004A18B7"/>
    <w:rsid w:val="004D4910"/>
    <w:rsid w:val="004D5742"/>
    <w:rsid w:val="004D70F8"/>
    <w:rsid w:val="004F08FC"/>
    <w:rsid w:val="004F716C"/>
    <w:rsid w:val="00510BD3"/>
    <w:rsid w:val="00521A50"/>
    <w:rsid w:val="00522C9A"/>
    <w:rsid w:val="005368D0"/>
    <w:rsid w:val="00536E9A"/>
    <w:rsid w:val="005408AB"/>
    <w:rsid w:val="00541869"/>
    <w:rsid w:val="00544883"/>
    <w:rsid w:val="00551AEA"/>
    <w:rsid w:val="00553247"/>
    <w:rsid w:val="00562CFA"/>
    <w:rsid w:val="00567645"/>
    <w:rsid w:val="005809B3"/>
    <w:rsid w:val="00587C81"/>
    <w:rsid w:val="005A5F33"/>
    <w:rsid w:val="005B39F8"/>
    <w:rsid w:val="005C4624"/>
    <w:rsid w:val="005C7433"/>
    <w:rsid w:val="005F2A18"/>
    <w:rsid w:val="00600D05"/>
    <w:rsid w:val="00601F6E"/>
    <w:rsid w:val="00613D89"/>
    <w:rsid w:val="00614F72"/>
    <w:rsid w:val="00626CDA"/>
    <w:rsid w:val="0063541F"/>
    <w:rsid w:val="00660B14"/>
    <w:rsid w:val="00665A18"/>
    <w:rsid w:val="0066736F"/>
    <w:rsid w:val="0067159F"/>
    <w:rsid w:val="006762D3"/>
    <w:rsid w:val="00685685"/>
    <w:rsid w:val="00691839"/>
    <w:rsid w:val="00693974"/>
    <w:rsid w:val="006A1494"/>
    <w:rsid w:val="006A1958"/>
    <w:rsid w:val="006A370F"/>
    <w:rsid w:val="006B43C3"/>
    <w:rsid w:val="006B64F3"/>
    <w:rsid w:val="006B7B89"/>
    <w:rsid w:val="006D0F1E"/>
    <w:rsid w:val="00704AC2"/>
    <w:rsid w:val="0070558A"/>
    <w:rsid w:val="00711473"/>
    <w:rsid w:val="00716A20"/>
    <w:rsid w:val="00716C3D"/>
    <w:rsid w:val="0072258E"/>
    <w:rsid w:val="007244F4"/>
    <w:rsid w:val="007353D4"/>
    <w:rsid w:val="00736EAB"/>
    <w:rsid w:val="00741D64"/>
    <w:rsid w:val="00745D16"/>
    <w:rsid w:val="00753401"/>
    <w:rsid w:val="007560DE"/>
    <w:rsid w:val="007564CA"/>
    <w:rsid w:val="0075782F"/>
    <w:rsid w:val="00757C42"/>
    <w:rsid w:val="007640DB"/>
    <w:rsid w:val="00765C71"/>
    <w:rsid w:val="00776A09"/>
    <w:rsid w:val="0078087F"/>
    <w:rsid w:val="007A0CC0"/>
    <w:rsid w:val="007A30D2"/>
    <w:rsid w:val="007B1BB7"/>
    <w:rsid w:val="007B220D"/>
    <w:rsid w:val="007B4A62"/>
    <w:rsid w:val="007C0B7F"/>
    <w:rsid w:val="007C5537"/>
    <w:rsid w:val="007C6C1E"/>
    <w:rsid w:val="007C7069"/>
    <w:rsid w:val="007C72D9"/>
    <w:rsid w:val="007D1C62"/>
    <w:rsid w:val="007D7E09"/>
    <w:rsid w:val="007E6621"/>
    <w:rsid w:val="007E79B5"/>
    <w:rsid w:val="007E7F7F"/>
    <w:rsid w:val="00804F9B"/>
    <w:rsid w:val="00805863"/>
    <w:rsid w:val="00806786"/>
    <w:rsid w:val="00813284"/>
    <w:rsid w:val="0082039A"/>
    <w:rsid w:val="00822B3D"/>
    <w:rsid w:val="00823287"/>
    <w:rsid w:val="00823B11"/>
    <w:rsid w:val="00825E8A"/>
    <w:rsid w:val="00826FB5"/>
    <w:rsid w:val="0082718C"/>
    <w:rsid w:val="008405F3"/>
    <w:rsid w:val="008513DF"/>
    <w:rsid w:val="00852318"/>
    <w:rsid w:val="00854450"/>
    <w:rsid w:val="00861393"/>
    <w:rsid w:val="00882188"/>
    <w:rsid w:val="00884179"/>
    <w:rsid w:val="00893F54"/>
    <w:rsid w:val="00895A07"/>
    <w:rsid w:val="008A14CD"/>
    <w:rsid w:val="008A7E0A"/>
    <w:rsid w:val="008C0D2C"/>
    <w:rsid w:val="008D4984"/>
    <w:rsid w:val="008D561E"/>
    <w:rsid w:val="008D62F9"/>
    <w:rsid w:val="008E187B"/>
    <w:rsid w:val="008E7039"/>
    <w:rsid w:val="008F3211"/>
    <w:rsid w:val="008F33E5"/>
    <w:rsid w:val="00907F6E"/>
    <w:rsid w:val="00917BF5"/>
    <w:rsid w:val="00924FC4"/>
    <w:rsid w:val="00926B73"/>
    <w:rsid w:val="0093079D"/>
    <w:rsid w:val="00944EC9"/>
    <w:rsid w:val="00947910"/>
    <w:rsid w:val="00962574"/>
    <w:rsid w:val="00962C61"/>
    <w:rsid w:val="0096399F"/>
    <w:rsid w:val="00965AFF"/>
    <w:rsid w:val="00970047"/>
    <w:rsid w:val="00974888"/>
    <w:rsid w:val="009779A4"/>
    <w:rsid w:val="00985CE5"/>
    <w:rsid w:val="009910AA"/>
    <w:rsid w:val="009A56FA"/>
    <w:rsid w:val="009C67E0"/>
    <w:rsid w:val="009C7D98"/>
    <w:rsid w:val="009D3C18"/>
    <w:rsid w:val="009E6F90"/>
    <w:rsid w:val="009F23B7"/>
    <w:rsid w:val="009F5AE5"/>
    <w:rsid w:val="009F7292"/>
    <w:rsid w:val="009F7AFD"/>
    <w:rsid w:val="00A14E10"/>
    <w:rsid w:val="00A16B5F"/>
    <w:rsid w:val="00A23AB6"/>
    <w:rsid w:val="00A315F3"/>
    <w:rsid w:val="00A321F1"/>
    <w:rsid w:val="00A32A22"/>
    <w:rsid w:val="00A45622"/>
    <w:rsid w:val="00A46EC0"/>
    <w:rsid w:val="00A55865"/>
    <w:rsid w:val="00A80E73"/>
    <w:rsid w:val="00A81295"/>
    <w:rsid w:val="00A81BC2"/>
    <w:rsid w:val="00A827D6"/>
    <w:rsid w:val="00A84846"/>
    <w:rsid w:val="00A9401E"/>
    <w:rsid w:val="00A9756D"/>
    <w:rsid w:val="00AA06CC"/>
    <w:rsid w:val="00AB725F"/>
    <w:rsid w:val="00AC4606"/>
    <w:rsid w:val="00AD2C66"/>
    <w:rsid w:val="00AD3558"/>
    <w:rsid w:val="00AD6EBF"/>
    <w:rsid w:val="00AE6A12"/>
    <w:rsid w:val="00AF2911"/>
    <w:rsid w:val="00AF3287"/>
    <w:rsid w:val="00B00CA6"/>
    <w:rsid w:val="00B07496"/>
    <w:rsid w:val="00B17499"/>
    <w:rsid w:val="00B25A54"/>
    <w:rsid w:val="00B30C1F"/>
    <w:rsid w:val="00B31140"/>
    <w:rsid w:val="00B33A09"/>
    <w:rsid w:val="00B36E0C"/>
    <w:rsid w:val="00B42DDF"/>
    <w:rsid w:val="00B528AC"/>
    <w:rsid w:val="00B572A0"/>
    <w:rsid w:val="00B71A63"/>
    <w:rsid w:val="00B77F6D"/>
    <w:rsid w:val="00B85A58"/>
    <w:rsid w:val="00B86E76"/>
    <w:rsid w:val="00B933BE"/>
    <w:rsid w:val="00B93C52"/>
    <w:rsid w:val="00BA2B7A"/>
    <w:rsid w:val="00BB4D00"/>
    <w:rsid w:val="00BB6179"/>
    <w:rsid w:val="00BC3076"/>
    <w:rsid w:val="00BC4E73"/>
    <w:rsid w:val="00BC62B2"/>
    <w:rsid w:val="00BE12AB"/>
    <w:rsid w:val="00BE2104"/>
    <w:rsid w:val="00BE4B84"/>
    <w:rsid w:val="00BE52B8"/>
    <w:rsid w:val="00BF0556"/>
    <w:rsid w:val="00C02C12"/>
    <w:rsid w:val="00C05279"/>
    <w:rsid w:val="00C0733D"/>
    <w:rsid w:val="00C15213"/>
    <w:rsid w:val="00C2396F"/>
    <w:rsid w:val="00C27638"/>
    <w:rsid w:val="00C30544"/>
    <w:rsid w:val="00C33BC1"/>
    <w:rsid w:val="00C340F3"/>
    <w:rsid w:val="00C343E2"/>
    <w:rsid w:val="00C40628"/>
    <w:rsid w:val="00C42DCF"/>
    <w:rsid w:val="00C52DE8"/>
    <w:rsid w:val="00C55935"/>
    <w:rsid w:val="00C6020D"/>
    <w:rsid w:val="00C64A63"/>
    <w:rsid w:val="00C70A53"/>
    <w:rsid w:val="00C769A5"/>
    <w:rsid w:val="00C90227"/>
    <w:rsid w:val="00C94460"/>
    <w:rsid w:val="00C948C5"/>
    <w:rsid w:val="00C97740"/>
    <w:rsid w:val="00CA17EF"/>
    <w:rsid w:val="00CB22DA"/>
    <w:rsid w:val="00CB4301"/>
    <w:rsid w:val="00CC2423"/>
    <w:rsid w:val="00CD4AB5"/>
    <w:rsid w:val="00CD5CAF"/>
    <w:rsid w:val="00CD7B20"/>
    <w:rsid w:val="00CF20EA"/>
    <w:rsid w:val="00CF211B"/>
    <w:rsid w:val="00CF4D50"/>
    <w:rsid w:val="00CF521B"/>
    <w:rsid w:val="00CF6C19"/>
    <w:rsid w:val="00D00302"/>
    <w:rsid w:val="00D028A0"/>
    <w:rsid w:val="00D036E8"/>
    <w:rsid w:val="00D17DF6"/>
    <w:rsid w:val="00D22538"/>
    <w:rsid w:val="00D2757A"/>
    <w:rsid w:val="00D34500"/>
    <w:rsid w:val="00D374F1"/>
    <w:rsid w:val="00D44E76"/>
    <w:rsid w:val="00D63090"/>
    <w:rsid w:val="00DA7E78"/>
    <w:rsid w:val="00DB5FE2"/>
    <w:rsid w:val="00DD6B1C"/>
    <w:rsid w:val="00DE5E50"/>
    <w:rsid w:val="00DF1AEA"/>
    <w:rsid w:val="00DF2F66"/>
    <w:rsid w:val="00E01EC1"/>
    <w:rsid w:val="00E03AB6"/>
    <w:rsid w:val="00E03EEE"/>
    <w:rsid w:val="00E1565C"/>
    <w:rsid w:val="00E214B8"/>
    <w:rsid w:val="00E25FF0"/>
    <w:rsid w:val="00E31CFB"/>
    <w:rsid w:val="00E61B4F"/>
    <w:rsid w:val="00E65BB4"/>
    <w:rsid w:val="00E7192C"/>
    <w:rsid w:val="00E766A6"/>
    <w:rsid w:val="00E77000"/>
    <w:rsid w:val="00E77687"/>
    <w:rsid w:val="00E83885"/>
    <w:rsid w:val="00E85317"/>
    <w:rsid w:val="00EA36E6"/>
    <w:rsid w:val="00EA4C0D"/>
    <w:rsid w:val="00EA6AC8"/>
    <w:rsid w:val="00EE4E21"/>
    <w:rsid w:val="00EF2624"/>
    <w:rsid w:val="00F00714"/>
    <w:rsid w:val="00F07D65"/>
    <w:rsid w:val="00F10FF5"/>
    <w:rsid w:val="00F1125B"/>
    <w:rsid w:val="00F270C3"/>
    <w:rsid w:val="00F2766E"/>
    <w:rsid w:val="00F33EE2"/>
    <w:rsid w:val="00F37B33"/>
    <w:rsid w:val="00F43786"/>
    <w:rsid w:val="00F52C06"/>
    <w:rsid w:val="00F53FEA"/>
    <w:rsid w:val="00F554C2"/>
    <w:rsid w:val="00F56316"/>
    <w:rsid w:val="00F60C4F"/>
    <w:rsid w:val="00F613C1"/>
    <w:rsid w:val="00F753E5"/>
    <w:rsid w:val="00F76049"/>
    <w:rsid w:val="00F77DDB"/>
    <w:rsid w:val="00F77E92"/>
    <w:rsid w:val="00F80F4B"/>
    <w:rsid w:val="00F82134"/>
    <w:rsid w:val="00F90302"/>
    <w:rsid w:val="00F96A1F"/>
    <w:rsid w:val="00F97E7F"/>
    <w:rsid w:val="00FA2B3C"/>
    <w:rsid w:val="00FA5C41"/>
    <w:rsid w:val="00FB4991"/>
    <w:rsid w:val="00FC401A"/>
    <w:rsid w:val="00FC7589"/>
    <w:rsid w:val="00FC75FC"/>
    <w:rsid w:val="00FD1C60"/>
    <w:rsid w:val="00FD2E54"/>
    <w:rsid w:val="00FD4B18"/>
    <w:rsid w:val="00FD526C"/>
    <w:rsid w:val="00FD53BF"/>
    <w:rsid w:val="00FD606D"/>
    <w:rsid w:val="00FE2675"/>
    <w:rsid w:val="00FE2692"/>
    <w:rsid w:val="00FE40ED"/>
    <w:rsid w:val="00FE5DD2"/>
    <w:rsid w:val="00FF391D"/>
    <w:rsid w:val="00FF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89"/>
  </w:style>
  <w:style w:type="paragraph" w:styleId="1">
    <w:name w:val="heading 1"/>
    <w:basedOn w:val="a"/>
    <w:link w:val="10"/>
    <w:uiPriority w:val="9"/>
    <w:qFormat/>
    <w:rsid w:val="00C64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64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A63"/>
    <w:rPr>
      <w:b/>
      <w:bCs/>
    </w:rPr>
  </w:style>
  <w:style w:type="character" w:styleId="a5">
    <w:name w:val="Hyperlink"/>
    <w:basedOn w:val="a0"/>
    <w:uiPriority w:val="99"/>
    <w:semiHidden/>
    <w:unhideWhenUsed/>
    <w:rsid w:val="00C64A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4A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4A6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779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12</Pages>
  <Words>4546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FLU</cp:lastModifiedBy>
  <cp:revision>375</cp:revision>
  <dcterms:created xsi:type="dcterms:W3CDTF">2012-05-03T05:25:00Z</dcterms:created>
  <dcterms:modified xsi:type="dcterms:W3CDTF">2013-11-24T17:46:00Z</dcterms:modified>
</cp:coreProperties>
</file>