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0" w:name="OLE_LINK4"/>
      <w:r w:rsidRPr="00FE25F5">
        <w:rPr>
          <w:rFonts w:asciiTheme="minorEastAsia" w:hAnsiTheme="minorEastAsia" w:cs="微软雅黑"/>
          <w:kern w:val="0"/>
          <w:szCs w:val="21"/>
          <w:lang w:val="zh-CN"/>
        </w:rPr>
        <w:t>4/28</w:t>
      </w:r>
    </w:p>
    <w:bookmarkEnd w:id="0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1.Spring+mybatis+SpringMVC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三大框架接触与学习</w:t>
      </w:r>
    </w:p>
    <w:p w:rsidR="00833B45" w:rsidRPr="00FE25F5" w:rsidRDefault="00833B45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猫宁网上商城项目框架初步搭建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搭建用户登录页面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5/8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登陆界面的初步实现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搭建用户注册界面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" w:name="OLE_LINK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用户注册功能的初步实现</w:t>
      </w:r>
    </w:p>
    <w:bookmarkEnd w:id="1"/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猫宁网上商城用户登录、注册界面及功能的实现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5/15</w:t>
      </w:r>
    </w:p>
    <w:p w:rsidR="00975F73" w:rsidRPr="00BC1F8D" w:rsidRDefault="00BC1F8D" w:rsidP="00BC1F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" w:name="OLE_LINK5"/>
      <w:r>
        <w:rPr>
          <w:rFonts w:asciiTheme="minorEastAsia" w:hAnsiTheme="minorEastAsia" w:cs="微软雅黑" w:hint="eastAsia"/>
          <w:kern w:val="0"/>
          <w:szCs w:val="21"/>
          <w:lang w:val="zh-CN"/>
        </w:rPr>
        <w:t>1.</w:t>
      </w:r>
      <w:r w:rsidR="00975F73" w:rsidRPr="00BC1F8D">
        <w:rPr>
          <w:rFonts w:asciiTheme="minorEastAsia" w:hAnsiTheme="minorEastAsia" w:cs="微软雅黑" w:hint="eastAsia"/>
          <w:kern w:val="0"/>
          <w:szCs w:val="21"/>
          <w:lang w:val="zh-CN"/>
        </w:rPr>
        <w:t>商城主页的初步搭建</w:t>
      </w:r>
    </w:p>
    <w:bookmarkEnd w:id="2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" w:name="OLE_LINK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商城数据库初步设计与搭建</w:t>
      </w:r>
    </w:p>
    <w:bookmarkEnd w:id="3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5/18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1.数据库与J2EE连接测试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2.数据库查询并输入查询集合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3.mybatis一对多查询功能实现</w:t>
      </w:r>
    </w:p>
    <w:p w:rsidR="00975F73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4.商品类目与商品一对多功能的实现</w:t>
      </w:r>
    </w:p>
    <w:p w:rsidR="00827A29" w:rsidRPr="00FE25F5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" w:name="OLE_LINK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商城主页与数据库初步连接</w:t>
      </w:r>
    </w:p>
    <w:bookmarkEnd w:id="4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5" w:name="OLE_LINK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商品详情页的初步搭建</w:t>
      </w:r>
    </w:p>
    <w:bookmarkEnd w:id="5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商品详情页商品显示图片（主、侧、侧、细）功能实现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" w:name="OLE_LINK1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商品详情页与数据库初步连接</w:t>
      </w:r>
    </w:p>
    <w:bookmarkEnd w:id="6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7" w:name="OLE_LINK1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修复页面与数据库连接若干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7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实现购物车修改、删除商品等功能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添加购物车成功页面的初步搭建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修复购物车页面若干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8" w:name="OLE_LINK1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用户收货地址添加、删除功能实现</w:t>
      </w:r>
    </w:p>
    <w:bookmarkEnd w:id="8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订单页面与数据库初步连接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用户购买商品，订单信息与订单详情插入数据库的实现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9" w:name="OLE_LINK1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添加分类页面</w:t>
      </w:r>
    </w:p>
    <w:bookmarkEnd w:id="9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分页功能的初步实现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完善分类页面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添加事务处理器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6/5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整体风格替换为蓝色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完善首页商品展示分类功能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完善分页及商品分类排序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修复购物车显示数量为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6/6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修复全部商品分类导航字体聚焦颜色问题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事务管理器验证完毕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退出功能实现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实现为你推荐，推荐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10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件随机商品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修复购物车删除商品提示功能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修复购物车删除商品，商品未被删除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实现搜索按钮及搜索内容排序问题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7.15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项目结构调整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2.404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错误页面搭建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网站图标测试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7.16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0" w:name="OLE_LINK14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完善错误页面搭建（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403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500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error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新项目结构下，注册、登录页面实现及优化</w:t>
      </w:r>
    </w:p>
    <w:bookmarkEnd w:id="1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7.23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1" w:name="OLE_LINK15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2.base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header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footer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基础页面搭建</w:t>
      </w:r>
    </w:p>
    <w:bookmarkEnd w:id="11"/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2" w:name="OLE_LINK1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简单当前在线人数统计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项目相对路径修改为绝对路径</w:t>
      </w:r>
    </w:p>
    <w:bookmarkEnd w:id="12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3" w:name="OLE_LINK1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2.lombok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插件的使用</w:t>
      </w:r>
    </w:p>
    <w:bookmarkEnd w:id="13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右侧在线客服代码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8.7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4" w:name="OLE_LINK1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spring mail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邮件发送基本实现</w:t>
      </w:r>
    </w:p>
    <w:bookmarkEnd w:id="14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8.8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 velocity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发送邮件模版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异步发送邮件实现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8.9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5" w:name="OLE_LINK1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初步搭建个人中心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个人中心页面左侧搭建完毕</w:t>
      </w:r>
    </w:p>
    <w:bookmarkEnd w:id="15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8.11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6" w:name="OLE_LINK2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账户管理页面初步搭建</w:t>
      </w:r>
    </w:p>
    <w:bookmarkEnd w:id="16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8.12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7" w:name="OLE_LINK1"/>
      <w:bookmarkStart w:id="18" w:name="OLE_LINK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用户登录实体层、业务层、视图层结构优化，修复若干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，实现用户登录日志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整理用户实体类思维导向图</w:t>
      </w:r>
    </w:p>
    <w:bookmarkEnd w:id="17"/>
    <w:bookmarkEnd w:id="18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9" w:name="OLE_LINK2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账户管理基本功能基本实现（修改个人信息，修改密码）</w:t>
      </w:r>
    </w:p>
    <w:bookmarkEnd w:id="19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8.14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0" w:name="OLE_LINK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修复超链接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onclick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无法拖动问题。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修复无法在新窗口中打开链接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添加用户修改信息提示窗口</w:t>
      </w:r>
    </w:p>
    <w:bookmarkEnd w:id="20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8.15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完善修改密码、个人信息等功能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修复首页商品详细信息长度问题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修复商品列表页面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图片大小问题</w:t>
      </w:r>
    </w:p>
    <w:p w:rsidR="004822A8" w:rsidRPr="00FE25F5" w:rsidRDefault="004822A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8.17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1" w:name="OLE_LINK2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初步实现头像上传功能</w:t>
      </w:r>
    </w:p>
    <w:bookmarkEnd w:id="21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2" w:name="OLE_LINK24"/>
      <w:r w:rsidRPr="00FE25F5">
        <w:rPr>
          <w:rFonts w:asciiTheme="minorEastAsia" w:hAnsiTheme="minorEastAsia" w:cs="微软雅黑"/>
          <w:kern w:val="0"/>
          <w:szCs w:val="21"/>
          <w:lang w:val="zh-CN"/>
        </w:rPr>
        <w:t>8.18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3" w:name="OLE_LINK25"/>
      <w:bookmarkEnd w:id="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完善文件上传功能，代码实现</w:t>
      </w:r>
    </w:p>
    <w:bookmarkEnd w:id="23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8.19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4" w:name="OLE_LINK2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头像上传功能基本实现与完善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初始化头像与头像页面完善</w:t>
      </w:r>
    </w:p>
    <w:bookmarkEnd w:id="24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8.20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8.21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订单中心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我的订单页面搭建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异步实现我的订单中心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，相对路径与绝对路径冲突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8.22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5" w:name="OLE_LINK2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26" w:name="OLE_LINK3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商品实体层、业务层、持久层代码优化，修复若干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6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整理商品实体类思维导向图</w:t>
      </w:r>
    </w:p>
    <w:bookmarkEnd w:id="25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8.23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优化商品业务层代码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优化商品持久层与数据库连接代码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修复首页商品分类导航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8.24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7" w:name="OLE_LINK2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优化商品分类功能，修复若干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7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8.25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商品分类、排序、搜索、分页功能整合，修复若干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修复商品类别导航栏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，链接点击商品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8.26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实现商品点击数，连接数据库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修复商品详情页导航栏显示异常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实现商品图片实体类，完成商品图片显示功能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8.27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搭建商品订单页面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8.29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8" w:name="OLE_LINK2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ajax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，页面加载顺序（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css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→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），即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更改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，源代码不变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订单，订单详情，订单状态实体层、业务层、持久层代码优化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修复购物车相同商品不能叠加的问题</w:t>
      </w:r>
    </w:p>
    <w:bookmarkEnd w:id="28"/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8.30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修复购物车不能显示总数量和总价钱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基本实现我的订单功能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修复批量更新库存销量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优化数据传送，删除无关属性，进一步了解一对多、多对一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关联查询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完善我的订单功能，优化界面，实现搜索订单的功能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基本实现我的订单分页功能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修复搜索栏回车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修复订单时间显示异常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搭建我的收货地址页面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实现我的收货地址增加、删除、修改功能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Courier New"/>
          <w:color w:val="000000"/>
          <w:kern w:val="0"/>
          <w:szCs w:val="21"/>
          <w:lang w:val="zh-CN"/>
        </w:rPr>
        <w:t>${fn:length()}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查询记录数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9" w:name="OLE_LINK3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重新制作注册、登录页面，优化注册、登录后端代码</w:t>
      </w:r>
    </w:p>
    <w:bookmarkEnd w:id="29"/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9.4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完善注册功能，实现邮箱验证注册功能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优化注册功能相关代码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9.5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0" w:name="OLE_LINK3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登录页面重新制作与优化，优化登录后端代码</w:t>
      </w:r>
    </w:p>
    <w:bookmarkEnd w:id="3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9.26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初步搭建后台框架页面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项目路径优化</w:t>
      </w:r>
    </w:p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9.27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1" w:name="OLE_LINK3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加载顺序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修复验证码绝对地址问题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实现后台管理界面</w:t>
      </w:r>
    </w:p>
    <w:bookmarkEnd w:id="31"/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9.28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后台管理员拦截器初步搭建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9.29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32" w:name="OLE_LINK33"/>
      <w:bookmarkStart w:id="33" w:name="OLE_LINK34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数据可视化图表</w:t>
      </w:r>
      <w:bookmarkEnd w:id="32"/>
      <w:bookmarkEnd w:id="33"/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重新设计项目，文件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(Files)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注释标签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9.30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后台管理主页面完善，及</w:t>
      </w:r>
      <w:bookmarkStart w:id="34" w:name="OLE_LINK35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的运用</w:t>
      </w:r>
      <w:bookmarkEnd w:id="34"/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1.了解及配置spring-quartz定时器 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2.深入了解spring注解运行机制</w:t>
      </w:r>
    </w:p>
    <w:p w:rsidR="00EF599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3.设计计算时间相差功能，实现距今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xx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时间功能</w:t>
      </w:r>
    </w:p>
    <w:p w:rsidR="00BE431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网站统计实体层、服务层、持久层的搭建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配置文件的优化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后台主页订单、支付金额显示功能的实现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10.3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5" w:name="OLE_LINK3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网站定时功能的实现</w:t>
      </w:r>
    </w:p>
    <w:bookmarkEnd w:id="35"/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10.8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</w:t>
      </w:r>
      <w:bookmarkStart w:id="36" w:name="OLE_LINK37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主页订单图表显示功能实现</w:t>
      </w:r>
      <w:bookmarkEnd w:id="36"/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网站统计实现类完善，将订单拆分已支付、未支付订单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10.9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1.转化率之间空隙以&amp;</w:t>
      </w:r>
      <w:proofErr w:type="spellStart"/>
      <w:r w:rsidRPr="00FE25F5">
        <w:rPr>
          <w:rFonts w:asciiTheme="minorEastAsia" w:hAnsiTheme="minorEastAsia" w:cs="微软雅黑"/>
          <w:kern w:val="0"/>
          <w:szCs w:val="21"/>
        </w:rPr>
        <w:t>nbsp</w:t>
      </w:r>
      <w:proofErr w:type="spellEnd"/>
      <w:r w:rsidRPr="00FE25F5">
        <w:rPr>
          <w:rFonts w:asciiTheme="minorEastAsia" w:hAnsiTheme="minorEastAsia" w:cs="微软雅黑"/>
          <w:kern w:val="0"/>
          <w:szCs w:val="21"/>
        </w:rPr>
        <w:t>;代表空格代替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2.将长数字分位显示，例如9,999.0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3.了解bootstrap-table表格插件的使用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用户信息查看页面初步搭建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用户列表页面初步搭建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10.11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7" w:name="OLE_LINK3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&lt;link&gt;&lt;script&gt;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等相关标签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初步实现用户列表页面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修复后台用户头像显示出错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修复后台主页订单、支付金额显出异常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37"/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10.12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完善用户实体类，添加最后登录时间、登录、状态等相关字段，及完善相应的功能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</w:t>
      </w:r>
      <w:bookmarkStart w:id="38" w:name="OLE_LINK39"/>
      <w:bookmarkStart w:id="39" w:name="OLE_LINK40"/>
      <w:r w:rsidRPr="00FE25F5">
        <w:rPr>
          <w:rFonts w:asciiTheme="minorEastAsia" w:hAnsiTheme="minorEastAsia" w:cs="微软雅黑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实现后台用户列表相关功能</w:t>
      </w:r>
      <w:bookmarkEnd w:id="38"/>
      <w:bookmarkEnd w:id="39"/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实现用户列表更改用户状态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删除用户等相关功能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iframe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滚动条不显示的问题（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style="overflow:hidden"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10.13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实现查看用户信息的功能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初步搭建后台添加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修改用户界面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实现添加、修改用户信息功能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10.15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加密解密技术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客户端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RSA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服务端解密功能，保证数据传递的安全性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实现数据库消息摘要算法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MD5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加密，保证用户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管理密码的安全性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10.16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mapping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文件位置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加入版本管理工具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SVN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用户头像更换后删除以前的头像文件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修复头像上传组件头像无法移动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BUG，js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插件版本问题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修复前台用户不能通过账号查询订单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修复用户查询订单加载动画，动画因路径问题不能加载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10.17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用户登录记录查询系统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用户查询条件查询用户功能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10.18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搭建管理员个人信息页面，并实现相关功能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修复用户登录获取本地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IP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地址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BUG（127.0.0.1）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10.21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0" w:name="OLE_LINK4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41" w:name="OLE_LINK42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学习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  <w:bookmarkEnd w:id="41"/>
    </w:p>
    <w:bookmarkEnd w:id="40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10.22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2" w:name="OLE_LINK4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实现SpringMVC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</w:p>
    <w:bookmarkEnd w:id="42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10.23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系统角色及系统权限实体层、服务层、持久层搭建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2.完善系統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目录，实现系统目录与数据库连接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10.24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3" w:name="OLE_LINK4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1.spring MVC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框架的整合完成，对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框架有了一定了解。</w:t>
      </w:r>
    </w:p>
    <w:bookmarkEnd w:id="43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10.25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4" w:name="OLE_LINK45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1.实现shiro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安全框架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登录及授权功能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管理员信息修改功能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优化后台授权和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url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地址</w:t>
      </w:r>
    </w:p>
    <w:bookmarkEnd w:id="44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10.26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5" w:name="OLE_LINK46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搭建管理员分类列表，并实现相关功能</w:t>
      </w:r>
      <w:bookmarkEnd w:id="45"/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10.27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返回方式，对后台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json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返回进行整理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完善管理员列表，增加相应功能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10.28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增加添加用户密码功能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2.调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整用户状态显示错误的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BUG，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正常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冻结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10.29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用户列表功能实现完毕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配置数据库连接池：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Alibaba Druid</w:t>
      </w:r>
    </w:p>
    <w:p w:rsidR="00937EF1" w:rsidRPr="00FE25F5" w:rsidRDefault="00935D3A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使用</w:t>
      </w:r>
      <w:r w:rsidR="00937EF1"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Druid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的内置监控功能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了解前端交互设计，</w:t>
      </w:r>
      <w:bookmarkStart w:id="46" w:name="OLE_LINK47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规范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Resful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接口设计</w:t>
      </w:r>
    </w:p>
    <w:bookmarkEnd w:id="46"/>
    <w:p w:rsidR="009C7526" w:rsidRPr="00FE25F5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10.31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7" w:name="OLE_LINK48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ContextLoaderListener监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听器</w:t>
      </w:r>
    </w:p>
    <w:bookmarkEnd w:id="47"/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1.对pom.xml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配置文件进行整理与优化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修复发送邮件用加载配置文件的方式获取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Bean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的问题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采用注解的方式启动监听器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ehcache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注解实现查询缓存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,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并实现实时缓存更新。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spring+shiro+Ehcache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框架，实现授权缓存管理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11.5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修复购物车若干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修复填写订单信息按钮颜色显示异常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优化前台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JSP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文件名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11.6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="00C871C0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对三层架构进行重新命名，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了解分层开发的优点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项目上传至码云代码托管平台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编写项目说明文档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README.md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druid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页面查看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11.8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1.初步搭建订单支付页面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2.添加spring集成测试基类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11.9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1.test测试类的BaseTest基类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2.MyBatis Generator代码生成器与项目整合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3.订单记录表生成与相关功能的整合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4.订单支付页面与个人订单中心功能的完善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5.取消订单功能初步实现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11.10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8" w:name="OLE_LINK49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确认收货功能的实现</w:t>
      </w:r>
      <w:bookmarkEnd w:id="48"/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封装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json结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果到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AjaxResult实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体类</w:t>
      </w:r>
    </w:p>
    <w:p w:rsidR="00C871C0" w:rsidRDefault="005B0E4D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优化邮箱验证</w:t>
      </w:r>
    </w:p>
    <w:p w:rsid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11.14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1.采用mybatis-plus简化xml配置文件与数据访问层接口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2.深入理解表示层/业务逻辑层/数据访问层分层式结构与各层相应的功能，优化后台用户分层结构</w:t>
      </w:r>
    </w:p>
    <w:p w:rsidR="005B0E4D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3.后台管理员模块代码优化完毕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11.23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9" w:name="OLE_LINK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50" w:name="OLE_LINK51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优化项目中错误的代码</w:t>
      </w:r>
      <w:bookmarkEnd w:id="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（从774个BUG改进到144）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2.删除lombok插件的应用</w:t>
      </w:r>
    </w:p>
    <w:bookmarkEnd w:id="49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lastRenderedPageBreak/>
        <w:t>11.26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1" w:name="OLE_LINK52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1.产品列表页面搭建完毕，产品列表查看、状态、删除功能实现</w:t>
      </w:r>
    </w:p>
    <w:bookmarkEnd w:id="51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12.4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2" w:name="OLE_LINK53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1.角色管理页面搭建完毕，角色管理基本功能实现</w:t>
      </w:r>
    </w:p>
    <w:p w:rsidR="00FE25F5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2.角色添加页面搭建完毕，添加/修改角色功能基本实现</w:t>
      </w:r>
    </w:p>
    <w:bookmarkEnd w:id="52"/>
    <w:p w:rsidR="00FE25F5" w:rsidRPr="00FE25F5" w:rsidRDefault="00FE25F5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12.6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1.系统菜单页面搭建完毕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2.系统菜单页面菜单状态/删除功能基本实现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12.7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</w:t>
      </w:r>
      <w:r w:rsid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系统菜单添加菜单页面搭建完毕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2.优化验证码，使其更容易被他人理解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3.回车实现登录功能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12.8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1.添加菜单页面选择图标功能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2.菜单管理页面功能基本完成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12.10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3" w:name="OLE_LINK5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增加订单配送表，修复因用户收获地址修改导致订单收获地址修改BUG</w:t>
      </w:r>
    </w:p>
    <w:bookmarkEnd w:id="53"/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12.12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4" w:name="OLE_LINK55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1.产品规格信息页面搭建完毕</w:t>
      </w:r>
    </w:p>
    <w:bookmarkEnd w:id="54"/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12.15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5" w:name="OLE_LINK56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1.Shiro通过Redis管理会话实现集群</w:t>
      </w:r>
    </w:p>
    <w:bookmarkEnd w:id="55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1.11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6" w:name="OLE_LINK57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1.添加shiro标签，页面进行shiro按钮拦截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2.使用tomcat7-maven-plugin插件启动项目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3.初步了解war包</w:t>
      </w:r>
    </w:p>
    <w:bookmarkEnd w:id="56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1.分布式框架基本搭建完毕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2.后台管理系统系统初步迁移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2.3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7" w:name="OLE_LINK60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</w:t>
      </w:r>
      <w:bookmarkStart w:id="58" w:name="OLE_LINK58"/>
      <w:bookmarkStart w:id="59" w:name="OLE_LINK59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BaseController加入防止XSS攻击和自动转换日期类型字段格式的InitBinder方法</w:t>
      </w:r>
      <w:bookmarkEnd w:id="58"/>
      <w:bookmarkEnd w:id="59"/>
    </w:p>
    <w:bookmarkEnd w:id="57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2.4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1.数据库管理员密码使用MD5+证书凭证的方式进行加密，证书凭证=盐值随机6位数+登录账号组成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2.实现根据管理员角色生成网站目录功能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3.管理员个人信息迁移完毕</w:t>
      </w:r>
    </w:p>
    <w:p w:rsidR="005F3B9C" w:rsidRPr="00FE25F5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2.5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1.修改信息页面和创建信息页面分离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2.管理员列表代码迁移完毕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2.6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60" w:name="OLE_LINK61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1.菜单管理代码迁移完毕</w:t>
      </w:r>
    </w:p>
    <w:bookmarkEnd w:id="60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2.7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1.角色管理代码迁移完毕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2.增加shiro系统管理员验证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3.实现shrio与redis分离，可自行选择是否使用redis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2.8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1.实现shiro与redis分离，可自行选择是否使用redis</w:t>
      </w:r>
    </w:p>
    <w:p w:rsidR="00827A29" w:rsidRDefault="00827A29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实现系统版本日志展示功能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2.14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1.shiro实现登录次数限制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</w:t>
      </w: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6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1.修复Service与Controller数据传递的问题，建立DTO包用于传递二者之间数据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2.修复dubbo因方法参数实体类序列化问题而不能加载的问题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2.17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1.新增组织管理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2.组织与管理员对接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3.使用spring3.5注解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4.使用脚本删除多余文件删除多余文件</w:t>
      </w:r>
    </w:p>
    <w:p w:rsidR="009C7526" w:rsidRDefault="00EB10CE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5.验证吗更换</w:t>
      </w:r>
    </w:p>
    <w:p w:rsidR="006E0FBC" w:rsidRDefault="006E0FBC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lastRenderedPageBreak/>
        <w:t>2.18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1.验证码验证成功后，删除session中的验证码信息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2.整理项目中相关依赖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3.组织管理中组织详情及管理员查看搭建完毕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2.20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1.修复mysql5.7出现的bug问题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2.修复登录页css、js被拦截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3.电子商城用户登录迁移完毕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4.修复用户状态被禁止还能登录BUG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5.更新数据库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2.21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1.初步搭建邮件模块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2.测试邮件发送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3.将发送邮件的记录记录到数据库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4.解決xml文化冲突的问题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5.修复后台管理系统无法创建管理员BUG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2.22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1.电子商城用户忘记密码整合完毕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2.修复验证信息不能为空 null bug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3.电子商城用户注册整合完毕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4.电子商城回车提交表单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5.更新数据库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2.23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1.电子商城首页连接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2.SpringMVC拦截器拦截网站配置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3.网站导航栏管理实现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4.解决jsp报错的BUG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5.建立商品模块数据库表及基类service、entity、dao层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6.将邮件发送类独立出来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2.24</w:t>
      </w:r>
    </w:p>
    <w:p w:rsidR="006E0FBC" w:rsidRPr="00EB10CE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1.电子商城首页广告位实现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Default="006E0FBC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lastRenderedPageBreak/>
        <w:t>2.26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1.电子商城首页导航栏产品分类实现</w:t>
      </w:r>
    </w:p>
    <w:p w:rsidR="00301CDB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2.首页明星产品实现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2.28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1" w:name="OLE_LINK62"/>
      <w:r w:rsidRPr="006E0FBC">
        <w:rPr>
          <w:rFonts w:asciiTheme="minorEastAsia" w:hAnsiTheme="minorEastAsia" w:cs="微软雅黑"/>
          <w:kern w:val="0"/>
          <w:szCs w:val="21"/>
          <w:lang w:val="zh-CN"/>
        </w:rPr>
        <w:t>1.修复dubbo服务提供者启动报错的BUG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2.修复web项目启动报错的BUG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3.使用EL表达式减少jstl标签的使用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4.后台用户图片显示BUG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5.电子商城首页产品分类基本实现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3.1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1.修复数据库DISTINCT去重报错BUG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2.对后台管理系统的模块进行更精确的分离，方便后期对模块的分布式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3.对接产品分类页面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3.2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2" w:name="OLE_LINK63"/>
      <w:r w:rsidRPr="006E0FBC">
        <w:rPr>
          <w:rFonts w:asciiTheme="minorEastAsia" w:hAnsiTheme="minorEastAsia" w:cs="微软雅黑"/>
          <w:kern w:val="0"/>
          <w:szCs w:val="21"/>
          <w:lang w:val="zh-CN"/>
        </w:rPr>
        <w:t>1.基本实现产品详情页面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2.更新数据库结构</w:t>
      </w:r>
    </w:p>
    <w:bookmarkEnd w:id="62"/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3.4</w:t>
      </w: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3" w:name="OLE_LINK64"/>
      <w:r w:rsidRPr="007C67A1">
        <w:rPr>
          <w:rFonts w:asciiTheme="minorEastAsia" w:hAnsiTheme="minorEastAsia" w:cs="微软雅黑"/>
          <w:kern w:val="0"/>
          <w:szCs w:val="21"/>
          <w:lang w:val="zh-CN"/>
        </w:rPr>
        <w:t>1.完善产品详情页面</w:t>
      </w: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2.对接商品评价、商品提问等功能</w:t>
      </w:r>
    </w:p>
    <w:p w:rsidR="00A77EF0" w:rsidRDefault="00A77EF0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3.5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1.商品规格选择基本完成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2.添加商品规格表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3.更新数据库结构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</w:t>
      </w:r>
      <w:r>
        <w:rPr>
          <w:rFonts w:asciiTheme="minorEastAsia" w:hAnsiTheme="minorEastAsia" w:cs="微软雅黑"/>
          <w:kern w:val="0"/>
          <w:szCs w:val="21"/>
          <w:lang w:val="zh-CN"/>
        </w:rPr>
        <w:t>.6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1.完善商品详情页面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2.后台管理用户头像修改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3.13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1.电子商城用户登录显示功能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2.电子商城评论列表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3.14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1.商品提问列表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2.商品搜索功能实现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FE25F5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bookmarkEnd w:id="61"/>
    <w:bookmarkEnd w:id="63"/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lastRenderedPageBreak/>
        <w:t>3.15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1.个人中心框架搭建完毕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2.收藏夹展示列表实现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3.删除喜欢的商品功能实现</w:t>
      </w:r>
    </w:p>
    <w:p w:rsidR="00BE4316" w:rsidRPr="00FE25F5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4.更新数据库结构</w:t>
      </w: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3.16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1.我的收获地址显示功能实现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2.删除我的收货地址实现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3.添加我的收获地址实现</w:t>
      </w:r>
    </w:p>
    <w:p w:rsidR="00BE4316" w:rsidRPr="00FE25F5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4.更新数据库结构</w:t>
      </w:r>
    </w:p>
    <w:p w:rsidR="00EF5996" w:rsidRDefault="00EF599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4" w:name="OLE_LINK65"/>
      <w:r w:rsidRPr="00940BA8">
        <w:rPr>
          <w:rFonts w:asciiTheme="minorEastAsia" w:hAnsiTheme="minorEastAsia" w:cs="微软雅黑"/>
          <w:kern w:val="0"/>
          <w:szCs w:val="21"/>
          <w:lang w:val="zh-CN"/>
        </w:rPr>
        <w:t>3.20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1.成功加入购物车显示页面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3.21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1.将商品添加到购物车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2.购物车商品删除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3.我的购物车搭建完毕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4.我的购物车商品删除实现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3.22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1.我的购物车修改商品数量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2.我的购物车选择购买商品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3.修改我的收货地址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4.确认订单页面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3.28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1.数据库订单结构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2.支付订单功能初步实现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3.29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1.我的订单展示页面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2.收藏我喜欢的商品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3.用户提问商品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3.31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1.初步拆分项目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2.整合swagger2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4.6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1.管理员列表迁移完毕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2.管理员信息迁移完毕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lastRenderedPageBreak/>
        <w:t>4.7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1.角色管理迁移完毕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2.组织管理迁移完毕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3.系统管理模块迁移完毕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4.8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5" w:name="OLE_LINK66"/>
      <w:r w:rsidRPr="00940BA8">
        <w:rPr>
          <w:rFonts w:asciiTheme="minorEastAsia" w:hAnsiTheme="minorEastAsia" w:cs="微软雅黑"/>
          <w:kern w:val="0"/>
          <w:szCs w:val="21"/>
          <w:lang w:val="zh-CN"/>
        </w:rPr>
        <w:t>1.电子商城web项目搭建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2.电子商城用户登录迁移完毕</w:t>
      </w:r>
    </w:p>
    <w:bookmarkEnd w:id="65"/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4.9</w:t>
      </w:r>
    </w:p>
    <w:bookmarkEnd w:id="64"/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1.导航栏功能完全实现</w:t>
      </w:r>
    </w:p>
    <w:p w:rsidR="00975F73" w:rsidRPr="00FE25F5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2.电子商城广告位整合完毕</w:t>
      </w:r>
    </w:p>
    <w:p w:rsidR="00975F73" w:rsidRDefault="00975F73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4.10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1.后台管理系统广告管理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4.11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1.明星单品功能实现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2.为你推荐功能实现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4.12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1.热评产品功能实现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2.首页分类导航实现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4.13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6" w:name="OLE_LINK67"/>
      <w:r w:rsidRPr="00C70259">
        <w:rPr>
          <w:rFonts w:asciiTheme="minorEastAsia" w:hAnsiTheme="minorEastAsia" w:cs="微软雅黑"/>
          <w:kern w:val="0"/>
          <w:szCs w:val="21"/>
          <w:lang w:val="zh-CN"/>
        </w:rPr>
        <w:t>1.商品分类页面迁移完毕</w:t>
      </w:r>
    </w:p>
    <w:bookmarkEnd w:id="66"/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5.9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1.商品评论页面迁移完毕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2.个人中心页面迁移完毕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3.收藏的商品页面迁移完毕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4.整合分页插件以及分页接口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5.收货地址列表迁移完毕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5.10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1.收货地址全部迁移完毕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2.我的订单迁移完毕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3.订单详情页面搭建完毕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4.购物车页面迁移完毕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5.订单确认页面迁移完毕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5.11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7" w:name="_GoBack"/>
      <w:r w:rsidRPr="00C70259">
        <w:rPr>
          <w:rFonts w:asciiTheme="minorEastAsia" w:hAnsiTheme="minorEastAsia" w:cs="微软雅黑"/>
          <w:kern w:val="0"/>
          <w:szCs w:val="21"/>
          <w:lang w:val="zh-CN"/>
        </w:rPr>
        <w:t>1.修改送货时间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2.导航栏购物车迁移完毕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3.商品提问功能实现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lastRenderedPageBreak/>
        <w:t>4.商品提问点赞功能实现</w:t>
      </w:r>
    </w:p>
    <w:p w:rsidR="00C70259" w:rsidRPr="00FE25F5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5.评论点赞功能实现</w:t>
      </w:r>
      <w:bookmarkEnd w:id="67"/>
    </w:p>
    <w:sectPr w:rsidR="00C70259" w:rsidRPr="00FE25F5" w:rsidSect="003103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A6A40"/>
    <w:multiLevelType w:val="hybridMultilevel"/>
    <w:tmpl w:val="08CA7492"/>
    <w:lvl w:ilvl="0" w:tplc="8924CA5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1870F4"/>
    <w:rsid w:val="00196CB2"/>
    <w:rsid w:val="002F5BB7"/>
    <w:rsid w:val="00301CDB"/>
    <w:rsid w:val="003103E9"/>
    <w:rsid w:val="00381147"/>
    <w:rsid w:val="004822A8"/>
    <w:rsid w:val="0049566F"/>
    <w:rsid w:val="004E5EA8"/>
    <w:rsid w:val="005B0E4D"/>
    <w:rsid w:val="005F3B9C"/>
    <w:rsid w:val="00625065"/>
    <w:rsid w:val="006E0FBC"/>
    <w:rsid w:val="0070693D"/>
    <w:rsid w:val="007512B2"/>
    <w:rsid w:val="007C67A1"/>
    <w:rsid w:val="00827A29"/>
    <w:rsid w:val="00833B45"/>
    <w:rsid w:val="00893A27"/>
    <w:rsid w:val="00935D3A"/>
    <w:rsid w:val="00937EF1"/>
    <w:rsid w:val="00940BA8"/>
    <w:rsid w:val="00975F73"/>
    <w:rsid w:val="009C7526"/>
    <w:rsid w:val="00A31085"/>
    <w:rsid w:val="00A64A6C"/>
    <w:rsid w:val="00A77EF0"/>
    <w:rsid w:val="00A81E88"/>
    <w:rsid w:val="00B979F2"/>
    <w:rsid w:val="00BC1504"/>
    <w:rsid w:val="00BC1F8D"/>
    <w:rsid w:val="00BE4316"/>
    <w:rsid w:val="00C70259"/>
    <w:rsid w:val="00C871C0"/>
    <w:rsid w:val="00D42013"/>
    <w:rsid w:val="00D53B7A"/>
    <w:rsid w:val="00EB10CE"/>
    <w:rsid w:val="00EE7A49"/>
    <w:rsid w:val="00EF5996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9C42"/>
  <w15:chartTrackingRefBased/>
  <w15:docId w15:val="{B4DD4477-8DE2-440B-89AD-20DEB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陈星星</dc:creator>
  <cp:keywords/>
  <dc:description/>
  <cp:lastModifiedBy>陈星星</cp:lastModifiedBy>
  <cp:revision>55</cp:revision>
  <dcterms:created xsi:type="dcterms:W3CDTF">2016-07-03T06:02:00Z</dcterms:created>
  <dcterms:modified xsi:type="dcterms:W3CDTF">2017-05-11T16:28:00Z</dcterms:modified>
</cp:coreProperties>
</file>