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B3A85" w14:textId="06376A34" w:rsidR="0035421A" w:rsidRPr="00223128" w:rsidRDefault="00FB1069" w:rsidP="00B03DB9">
      <w:pPr>
        <w:jc w:val="center"/>
        <w:rPr>
          <w:rFonts w:ascii="標楷體" w:eastAsia="標楷體" w:hAnsi="標楷體"/>
          <w:sz w:val="52"/>
          <w:szCs w:val="48"/>
        </w:rPr>
      </w:pPr>
      <w:r w:rsidRPr="00223128">
        <w:rPr>
          <w:rFonts w:ascii="標楷體" w:eastAsia="標楷體" w:hAnsi="標楷體" w:hint="eastAsia"/>
          <w:sz w:val="52"/>
          <w:szCs w:val="48"/>
        </w:rPr>
        <w:t>第二十二屆旺宏科學獎</w:t>
      </w:r>
    </w:p>
    <w:p w14:paraId="5A9A2BA8" w14:textId="2C4AC3CD" w:rsidR="00FB1069" w:rsidRPr="00223128" w:rsidRDefault="00FB1069" w:rsidP="00B03DB9">
      <w:pPr>
        <w:jc w:val="center"/>
        <w:rPr>
          <w:rFonts w:ascii="標楷體" w:eastAsia="標楷體" w:hAnsi="標楷體"/>
          <w:sz w:val="52"/>
          <w:szCs w:val="48"/>
        </w:rPr>
      </w:pPr>
      <w:r w:rsidRPr="00223128">
        <w:rPr>
          <w:rFonts w:ascii="標楷體" w:eastAsia="標楷體" w:hAnsi="標楷體" w:hint="eastAsia"/>
          <w:sz w:val="52"/>
          <w:szCs w:val="48"/>
        </w:rPr>
        <w:t>創意說明書</w:t>
      </w:r>
    </w:p>
    <w:p w14:paraId="2B87D49D" w14:textId="77777777" w:rsidR="00FB1069" w:rsidRPr="00193FA7" w:rsidRDefault="00FB1069" w:rsidP="00B03DB9">
      <w:pPr>
        <w:jc w:val="center"/>
        <w:rPr>
          <w:rFonts w:ascii="標楷體" w:eastAsia="標楷體" w:hAnsi="標楷體"/>
          <w:sz w:val="44"/>
          <w:szCs w:val="40"/>
        </w:rPr>
      </w:pPr>
    </w:p>
    <w:p w14:paraId="7BA41B83" w14:textId="77777777" w:rsidR="00FB1069" w:rsidRPr="00193FA7" w:rsidRDefault="00FB1069" w:rsidP="00B03DB9">
      <w:pPr>
        <w:jc w:val="center"/>
        <w:rPr>
          <w:rFonts w:ascii="標楷體" w:eastAsia="標楷體" w:hAnsi="標楷體"/>
          <w:sz w:val="44"/>
          <w:szCs w:val="40"/>
        </w:rPr>
      </w:pPr>
    </w:p>
    <w:p w14:paraId="3051DADF" w14:textId="77777777" w:rsidR="00FB1069" w:rsidRPr="00193FA7" w:rsidRDefault="00FB1069" w:rsidP="00B03DB9">
      <w:pPr>
        <w:jc w:val="center"/>
        <w:rPr>
          <w:rFonts w:ascii="標楷體" w:eastAsia="標楷體" w:hAnsi="標楷體"/>
          <w:sz w:val="44"/>
          <w:szCs w:val="40"/>
        </w:rPr>
      </w:pPr>
    </w:p>
    <w:p w14:paraId="5B928EA7" w14:textId="77777777" w:rsidR="00FB1069" w:rsidRPr="00193FA7" w:rsidRDefault="00FB1069" w:rsidP="00B03DB9">
      <w:pPr>
        <w:jc w:val="center"/>
        <w:rPr>
          <w:rFonts w:ascii="標楷體" w:eastAsia="標楷體" w:hAnsi="標楷體"/>
          <w:sz w:val="44"/>
          <w:szCs w:val="40"/>
        </w:rPr>
      </w:pPr>
    </w:p>
    <w:p w14:paraId="2479EED6" w14:textId="77777777" w:rsidR="00FB1069" w:rsidRPr="00193FA7" w:rsidRDefault="00FB1069" w:rsidP="00B03DB9">
      <w:pPr>
        <w:jc w:val="center"/>
        <w:rPr>
          <w:rFonts w:ascii="標楷體" w:eastAsia="標楷體" w:hAnsi="標楷體"/>
          <w:sz w:val="44"/>
          <w:szCs w:val="40"/>
        </w:rPr>
      </w:pPr>
    </w:p>
    <w:p w14:paraId="5DEE1823" w14:textId="77777777" w:rsidR="00FB1069" w:rsidRPr="00193FA7" w:rsidRDefault="00FB1069" w:rsidP="00B03DB9">
      <w:pPr>
        <w:jc w:val="center"/>
        <w:rPr>
          <w:rFonts w:ascii="標楷體" w:eastAsia="標楷體" w:hAnsi="標楷體"/>
          <w:sz w:val="44"/>
          <w:szCs w:val="40"/>
        </w:rPr>
      </w:pPr>
    </w:p>
    <w:p w14:paraId="1409B9ED" w14:textId="77777777" w:rsidR="00FB1069" w:rsidRPr="00193FA7" w:rsidRDefault="00FB1069" w:rsidP="00B03DB9">
      <w:pPr>
        <w:jc w:val="center"/>
        <w:rPr>
          <w:rFonts w:ascii="標楷體" w:eastAsia="標楷體" w:hAnsi="標楷體"/>
          <w:sz w:val="44"/>
          <w:szCs w:val="40"/>
        </w:rPr>
      </w:pPr>
    </w:p>
    <w:p w14:paraId="17E4E897" w14:textId="77777777" w:rsidR="00FB1069" w:rsidRPr="00193FA7" w:rsidRDefault="00FB1069" w:rsidP="00B03DB9">
      <w:pPr>
        <w:jc w:val="center"/>
        <w:rPr>
          <w:rFonts w:ascii="標楷體" w:eastAsia="標楷體" w:hAnsi="標楷體"/>
          <w:sz w:val="44"/>
          <w:szCs w:val="40"/>
        </w:rPr>
      </w:pPr>
    </w:p>
    <w:p w14:paraId="0F9CF83A" w14:textId="77777777" w:rsidR="00FB1069" w:rsidRPr="00193FA7" w:rsidRDefault="00FB1069" w:rsidP="00B03DB9">
      <w:pPr>
        <w:jc w:val="center"/>
        <w:rPr>
          <w:rFonts w:ascii="標楷體" w:eastAsia="標楷體" w:hAnsi="標楷體"/>
          <w:sz w:val="44"/>
          <w:szCs w:val="40"/>
        </w:rPr>
      </w:pPr>
    </w:p>
    <w:p w14:paraId="4C6654E9" w14:textId="77777777" w:rsidR="00FB1069" w:rsidRPr="00193FA7" w:rsidRDefault="00FB1069" w:rsidP="00B03DB9">
      <w:pPr>
        <w:jc w:val="center"/>
        <w:rPr>
          <w:rFonts w:ascii="標楷體" w:eastAsia="標楷體" w:hAnsi="標楷體"/>
          <w:sz w:val="44"/>
          <w:szCs w:val="40"/>
        </w:rPr>
      </w:pPr>
    </w:p>
    <w:p w14:paraId="08EA28C5" w14:textId="77777777" w:rsidR="00E4545A" w:rsidRDefault="00E4545A" w:rsidP="00B03DB9">
      <w:pPr>
        <w:jc w:val="center"/>
        <w:rPr>
          <w:rFonts w:ascii="標楷體" w:eastAsia="標楷體" w:hAnsi="標楷體"/>
          <w:sz w:val="40"/>
          <w:szCs w:val="36"/>
        </w:rPr>
      </w:pPr>
    </w:p>
    <w:p w14:paraId="19D692B7" w14:textId="77777777" w:rsidR="00E4545A" w:rsidRDefault="00E4545A" w:rsidP="00AC6DBE">
      <w:pPr>
        <w:rPr>
          <w:rFonts w:ascii="標楷體" w:eastAsia="標楷體" w:hAnsi="標楷體"/>
          <w:sz w:val="40"/>
          <w:szCs w:val="36"/>
        </w:rPr>
      </w:pPr>
    </w:p>
    <w:p w14:paraId="2E619B89" w14:textId="77777777" w:rsidR="00AC6DBE" w:rsidRDefault="00AC6DBE" w:rsidP="00AC6DBE">
      <w:pPr>
        <w:rPr>
          <w:rFonts w:ascii="標楷體" w:eastAsia="標楷體" w:hAnsi="標楷體"/>
          <w:sz w:val="40"/>
          <w:szCs w:val="36"/>
        </w:rPr>
      </w:pPr>
    </w:p>
    <w:p w14:paraId="669C3B3C" w14:textId="4E687ED5" w:rsidR="00FB1069" w:rsidRPr="00223128" w:rsidRDefault="00FB1069"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參賽編號:</w:t>
      </w:r>
      <w:r w:rsidRPr="00223128">
        <w:rPr>
          <w:rFonts w:ascii="標楷體" w:eastAsia="標楷體" w:hAnsi="標楷體"/>
          <w:sz w:val="44"/>
          <w:szCs w:val="40"/>
        </w:rPr>
        <w:t>SA22-096</w:t>
      </w:r>
    </w:p>
    <w:p w14:paraId="524E6804" w14:textId="0AD161FD" w:rsidR="00AC6DBE" w:rsidRPr="00223128" w:rsidRDefault="00AC6DBE"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姓名:賴昱</w:t>
      </w:r>
      <w:proofErr w:type="gramStart"/>
      <w:r w:rsidRPr="00223128">
        <w:rPr>
          <w:rFonts w:ascii="標楷體" w:eastAsia="標楷體" w:hAnsi="標楷體" w:hint="eastAsia"/>
          <w:sz w:val="44"/>
          <w:szCs w:val="40"/>
        </w:rPr>
        <w:t>錡</w:t>
      </w:r>
      <w:proofErr w:type="gramEnd"/>
    </w:p>
    <w:p w14:paraId="425394ED" w14:textId="77777777" w:rsidR="00FB1069" w:rsidRPr="00223128" w:rsidRDefault="00FB1069"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作品名稱:利用GAN實現歷史航空影像之上色</w:t>
      </w:r>
    </w:p>
    <w:p w14:paraId="0618CC40" w14:textId="59BF48DB" w:rsidR="00AC6DBE" w:rsidRPr="00223128" w:rsidRDefault="00AC6DBE"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參賽類別:資訊科</w:t>
      </w:r>
    </w:p>
    <w:p w14:paraId="7DC075F4" w14:textId="7A1BE644" w:rsidR="003161B4" w:rsidRPr="00223128" w:rsidRDefault="00FB1069"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關鍵字:</w:t>
      </w:r>
      <w:r w:rsidR="00AC6DBE" w:rsidRPr="00223128">
        <w:rPr>
          <w:rFonts w:ascii="標楷體" w:eastAsia="標楷體" w:hAnsi="標楷體" w:hint="eastAsia"/>
          <w:sz w:val="44"/>
          <w:szCs w:val="40"/>
        </w:rPr>
        <w:t>GAN、歷史航照、影像上色</w:t>
      </w:r>
    </w:p>
    <w:p w14:paraId="3DCAE472" w14:textId="3E1EE28D" w:rsidR="004A043F" w:rsidRPr="004A043F" w:rsidRDefault="004A043F" w:rsidP="004A043F">
      <w:pPr>
        <w:pStyle w:val="11"/>
        <w:rPr>
          <w:sz w:val="32"/>
          <w:szCs w:val="32"/>
        </w:rPr>
      </w:pPr>
      <w:r w:rsidRPr="004A043F">
        <w:rPr>
          <w:rFonts w:hint="eastAsia"/>
          <w:sz w:val="32"/>
          <w:szCs w:val="32"/>
        </w:rPr>
        <w:lastRenderedPageBreak/>
        <w:t>目錄</w:t>
      </w:r>
    </w:p>
    <w:p w14:paraId="1A18B532" w14:textId="3AF0AA88" w:rsidR="004A043F" w:rsidRPr="004A043F" w:rsidRDefault="004A043F" w:rsidP="004A043F">
      <w:pPr>
        <w:pStyle w:val="11"/>
        <w:rPr>
          <w:rFonts w:cstheme="minorBidi"/>
          <w:noProof/>
          <w:sz w:val="24"/>
          <w:szCs w:val="22"/>
          <w14:ligatures w14:val="standardContextual"/>
        </w:rPr>
      </w:pPr>
      <w:r w:rsidRPr="004A043F">
        <w:rPr>
          <w:szCs w:val="24"/>
        </w:rPr>
        <w:fldChar w:fldCharType="begin"/>
      </w:r>
      <w:r w:rsidRPr="004A043F">
        <w:rPr>
          <w:szCs w:val="24"/>
        </w:rPr>
        <w:instrText xml:space="preserve"> TOC \o "1-3" \h \z \u </w:instrText>
      </w:r>
      <w:r w:rsidRPr="004A043F">
        <w:rPr>
          <w:szCs w:val="24"/>
        </w:rPr>
        <w:fldChar w:fldCharType="separate"/>
      </w:r>
      <w:hyperlink w:anchor="_Toc135773611" w:history="1">
        <w:r w:rsidRPr="004A043F">
          <w:rPr>
            <w:rStyle w:val="a5"/>
            <w:rFonts w:hint="eastAsia"/>
            <w:noProof/>
          </w:rPr>
          <w:t>壹、</w:t>
        </w:r>
        <w:r w:rsidRPr="004A043F">
          <w:rPr>
            <w:rFonts w:cstheme="minorBidi"/>
            <w:noProof/>
            <w:sz w:val="24"/>
            <w:szCs w:val="22"/>
            <w14:ligatures w14:val="standardContextual"/>
          </w:rPr>
          <w:tab/>
        </w:r>
        <w:r w:rsidRPr="004A043F">
          <w:rPr>
            <w:rStyle w:val="a5"/>
            <w:rFonts w:hint="eastAsia"/>
            <w:noProof/>
          </w:rPr>
          <w:t>前言</w:t>
        </w:r>
        <w:r w:rsidRPr="004A043F">
          <w:rPr>
            <w:noProof/>
            <w:webHidden/>
          </w:rPr>
          <w:tab/>
        </w:r>
        <w:r w:rsidRPr="004A043F">
          <w:rPr>
            <w:noProof/>
            <w:webHidden/>
          </w:rPr>
          <w:fldChar w:fldCharType="begin"/>
        </w:r>
        <w:r w:rsidRPr="004A043F">
          <w:rPr>
            <w:noProof/>
            <w:webHidden/>
          </w:rPr>
          <w:instrText xml:space="preserve"> PAGEREF _Toc135773611 \h </w:instrText>
        </w:r>
        <w:r w:rsidRPr="004A043F">
          <w:rPr>
            <w:noProof/>
            <w:webHidden/>
          </w:rPr>
        </w:r>
        <w:r w:rsidRPr="004A043F">
          <w:rPr>
            <w:noProof/>
            <w:webHidden/>
          </w:rPr>
          <w:fldChar w:fldCharType="separate"/>
        </w:r>
        <w:r w:rsidRPr="004A043F">
          <w:rPr>
            <w:noProof/>
            <w:webHidden/>
          </w:rPr>
          <w:t>2</w:t>
        </w:r>
        <w:r w:rsidRPr="004A043F">
          <w:rPr>
            <w:noProof/>
            <w:webHidden/>
          </w:rPr>
          <w:fldChar w:fldCharType="end"/>
        </w:r>
      </w:hyperlink>
    </w:p>
    <w:p w14:paraId="40EBECDF" w14:textId="20AFD93F" w:rsidR="004A043F" w:rsidRPr="004A043F" w:rsidRDefault="00000000">
      <w:pPr>
        <w:pStyle w:val="2"/>
        <w:tabs>
          <w:tab w:val="right" w:leader="dot" w:pos="9628"/>
        </w:tabs>
        <w:rPr>
          <w:rFonts w:cstheme="minorBidi"/>
          <w:smallCaps w:val="0"/>
          <w:noProof/>
          <w:sz w:val="24"/>
          <w:szCs w:val="22"/>
          <w14:ligatures w14:val="standardContextual"/>
        </w:rPr>
      </w:pPr>
      <w:hyperlink w:anchor="_Toc135773612" w:history="1">
        <w:r w:rsidR="004A043F" w:rsidRPr="004A043F">
          <w:rPr>
            <w:rStyle w:val="a5"/>
            <w:rFonts w:ascii="標楷體" w:eastAsia="標楷體" w:hAnsi="標楷體" w:hint="eastAsia"/>
            <w:noProof/>
          </w:rPr>
          <w:t>一、</w:t>
        </w:r>
        <w:r w:rsidR="004A043F" w:rsidRPr="004A043F">
          <w:rPr>
            <w:rStyle w:val="a5"/>
            <w:rFonts w:ascii="標楷體" w:eastAsia="標楷體" w:hAnsi="標楷體"/>
            <w:noProof/>
          </w:rPr>
          <w:t xml:space="preserve"> </w:t>
        </w:r>
        <w:r w:rsidR="004A043F" w:rsidRPr="004A043F">
          <w:rPr>
            <w:rStyle w:val="a5"/>
            <w:rFonts w:ascii="標楷體" w:eastAsia="標楷體" w:hAnsi="標楷體" w:hint="eastAsia"/>
            <w:noProof/>
          </w:rPr>
          <w:t>研究動機</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_Toc135773612 \h </w:instrText>
        </w:r>
        <w:r w:rsidR="004A043F" w:rsidRPr="004A043F">
          <w:rPr>
            <w:noProof/>
            <w:webHidden/>
          </w:rPr>
        </w:r>
        <w:r w:rsidR="004A043F" w:rsidRPr="004A043F">
          <w:rPr>
            <w:noProof/>
            <w:webHidden/>
          </w:rPr>
          <w:fldChar w:fldCharType="separate"/>
        </w:r>
        <w:r w:rsidR="004A043F" w:rsidRPr="004A043F">
          <w:rPr>
            <w:noProof/>
            <w:webHidden/>
          </w:rPr>
          <w:t>2</w:t>
        </w:r>
        <w:r w:rsidR="004A043F" w:rsidRPr="004A043F">
          <w:rPr>
            <w:noProof/>
            <w:webHidden/>
          </w:rPr>
          <w:fldChar w:fldCharType="end"/>
        </w:r>
      </w:hyperlink>
    </w:p>
    <w:p w14:paraId="35EAF936" w14:textId="01D4FB29" w:rsidR="004A043F" w:rsidRPr="004A043F" w:rsidRDefault="00000000">
      <w:pPr>
        <w:pStyle w:val="2"/>
        <w:tabs>
          <w:tab w:val="right" w:leader="dot" w:pos="9628"/>
        </w:tabs>
        <w:rPr>
          <w:rFonts w:cstheme="minorBidi"/>
          <w:smallCaps w:val="0"/>
          <w:noProof/>
          <w:sz w:val="24"/>
          <w:szCs w:val="22"/>
          <w14:ligatures w14:val="standardContextual"/>
        </w:rPr>
      </w:pPr>
      <w:hyperlink w:anchor="_Toc135773613" w:history="1">
        <w:r w:rsidR="004A043F" w:rsidRPr="004A043F">
          <w:rPr>
            <w:rStyle w:val="a5"/>
            <w:rFonts w:ascii="標楷體" w:eastAsia="標楷體" w:hAnsi="標楷體" w:cs="Arial" w:hint="eastAsia"/>
            <w:noProof/>
          </w:rPr>
          <w:t>二、研究設備與器材</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_Toc135773613 \h </w:instrText>
        </w:r>
        <w:r w:rsidR="004A043F" w:rsidRPr="004A043F">
          <w:rPr>
            <w:noProof/>
            <w:webHidden/>
          </w:rPr>
        </w:r>
        <w:r w:rsidR="004A043F" w:rsidRPr="004A043F">
          <w:rPr>
            <w:noProof/>
            <w:webHidden/>
          </w:rPr>
          <w:fldChar w:fldCharType="separate"/>
        </w:r>
        <w:r w:rsidR="004A043F" w:rsidRPr="004A043F">
          <w:rPr>
            <w:noProof/>
            <w:webHidden/>
          </w:rPr>
          <w:t>2</w:t>
        </w:r>
        <w:r w:rsidR="004A043F" w:rsidRPr="004A043F">
          <w:rPr>
            <w:noProof/>
            <w:webHidden/>
          </w:rPr>
          <w:fldChar w:fldCharType="end"/>
        </w:r>
      </w:hyperlink>
    </w:p>
    <w:p w14:paraId="12674A10" w14:textId="5C7A03AB" w:rsidR="004A043F" w:rsidRPr="004A043F" w:rsidRDefault="00000000" w:rsidP="004A043F">
      <w:pPr>
        <w:pStyle w:val="11"/>
        <w:rPr>
          <w:rFonts w:cstheme="minorBidi"/>
          <w:noProof/>
          <w:sz w:val="24"/>
          <w:szCs w:val="22"/>
          <w14:ligatures w14:val="standardContextual"/>
        </w:rPr>
      </w:pPr>
      <w:hyperlink w:anchor="_Toc135773614" w:history="1">
        <w:r w:rsidR="004A043F" w:rsidRPr="004A043F">
          <w:rPr>
            <w:rStyle w:val="a5"/>
            <w:rFonts w:hint="eastAsia"/>
            <w:noProof/>
          </w:rPr>
          <w:t>貳、</w:t>
        </w:r>
        <w:r w:rsidR="004A043F" w:rsidRPr="004A043F">
          <w:rPr>
            <w:rFonts w:cstheme="minorBidi"/>
            <w:noProof/>
            <w:sz w:val="24"/>
            <w:szCs w:val="22"/>
            <w14:ligatures w14:val="standardContextual"/>
          </w:rPr>
          <w:tab/>
        </w:r>
        <w:r w:rsidR="004A043F" w:rsidRPr="004A043F">
          <w:rPr>
            <w:rStyle w:val="a5"/>
            <w:rFonts w:hint="eastAsia"/>
            <w:noProof/>
          </w:rPr>
          <w:t>研究目的</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_Toc135773614 \h </w:instrText>
        </w:r>
        <w:r w:rsidR="004A043F" w:rsidRPr="004A043F">
          <w:rPr>
            <w:noProof/>
            <w:webHidden/>
          </w:rPr>
        </w:r>
        <w:r w:rsidR="004A043F" w:rsidRPr="004A043F">
          <w:rPr>
            <w:noProof/>
            <w:webHidden/>
          </w:rPr>
          <w:fldChar w:fldCharType="separate"/>
        </w:r>
        <w:r w:rsidR="004A043F" w:rsidRPr="004A043F">
          <w:rPr>
            <w:noProof/>
            <w:webHidden/>
          </w:rPr>
          <w:t>2</w:t>
        </w:r>
        <w:r w:rsidR="004A043F" w:rsidRPr="004A043F">
          <w:rPr>
            <w:noProof/>
            <w:webHidden/>
          </w:rPr>
          <w:fldChar w:fldCharType="end"/>
        </w:r>
      </w:hyperlink>
    </w:p>
    <w:p w14:paraId="1F90F931" w14:textId="6D21DA3B" w:rsidR="004A043F" w:rsidRPr="004A043F" w:rsidRDefault="00000000" w:rsidP="004A043F">
      <w:pPr>
        <w:pStyle w:val="11"/>
        <w:rPr>
          <w:rFonts w:cstheme="minorBidi"/>
          <w:noProof/>
          <w:sz w:val="24"/>
          <w:szCs w:val="22"/>
          <w14:ligatures w14:val="standardContextual"/>
        </w:rPr>
      </w:pPr>
      <w:hyperlink w:anchor="_Toc135773615" w:history="1">
        <w:r w:rsidR="004A043F" w:rsidRPr="004A043F">
          <w:rPr>
            <w:rStyle w:val="a5"/>
            <w:rFonts w:hint="eastAsia"/>
            <w:noProof/>
          </w:rPr>
          <w:t>參、</w:t>
        </w:r>
        <w:r w:rsidR="004A043F" w:rsidRPr="004A043F">
          <w:rPr>
            <w:rFonts w:cstheme="minorBidi"/>
            <w:noProof/>
            <w:sz w:val="24"/>
            <w:szCs w:val="22"/>
            <w14:ligatures w14:val="standardContextual"/>
          </w:rPr>
          <w:tab/>
        </w:r>
        <w:r w:rsidR="004A043F" w:rsidRPr="004A043F">
          <w:rPr>
            <w:rStyle w:val="a5"/>
            <w:rFonts w:hint="eastAsia"/>
            <w:noProof/>
          </w:rPr>
          <w:t>研究過程與方法</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_Toc135773615 \h </w:instrText>
        </w:r>
        <w:r w:rsidR="004A043F" w:rsidRPr="004A043F">
          <w:rPr>
            <w:noProof/>
            <w:webHidden/>
          </w:rPr>
        </w:r>
        <w:r w:rsidR="004A043F" w:rsidRPr="004A043F">
          <w:rPr>
            <w:noProof/>
            <w:webHidden/>
          </w:rPr>
          <w:fldChar w:fldCharType="separate"/>
        </w:r>
        <w:r w:rsidR="004A043F" w:rsidRPr="004A043F">
          <w:rPr>
            <w:noProof/>
            <w:webHidden/>
          </w:rPr>
          <w:t>3</w:t>
        </w:r>
        <w:r w:rsidR="004A043F" w:rsidRPr="004A043F">
          <w:rPr>
            <w:noProof/>
            <w:webHidden/>
          </w:rPr>
          <w:fldChar w:fldCharType="end"/>
        </w:r>
      </w:hyperlink>
    </w:p>
    <w:p w14:paraId="17B49B2E" w14:textId="0669FEB0"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16" w:history="1">
        <w:r w:rsidR="004A043F" w:rsidRPr="004A043F">
          <w:rPr>
            <w:rStyle w:val="a5"/>
            <w:rFonts w:ascii="標楷體" w:eastAsia="標楷體" w:hAnsi="標楷體" w:hint="eastAsia"/>
            <w:noProof/>
          </w:rPr>
          <w:t>一、</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研究架構</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_Toc135773616 \h </w:instrText>
        </w:r>
        <w:r w:rsidR="004A043F" w:rsidRPr="004A043F">
          <w:rPr>
            <w:noProof/>
            <w:webHidden/>
          </w:rPr>
        </w:r>
        <w:r w:rsidR="004A043F" w:rsidRPr="004A043F">
          <w:rPr>
            <w:noProof/>
            <w:webHidden/>
          </w:rPr>
          <w:fldChar w:fldCharType="separate"/>
        </w:r>
        <w:r w:rsidR="004A043F" w:rsidRPr="004A043F">
          <w:rPr>
            <w:noProof/>
            <w:webHidden/>
          </w:rPr>
          <w:t>3</w:t>
        </w:r>
        <w:r w:rsidR="004A043F" w:rsidRPr="004A043F">
          <w:rPr>
            <w:noProof/>
            <w:webHidden/>
          </w:rPr>
          <w:fldChar w:fldCharType="end"/>
        </w:r>
      </w:hyperlink>
    </w:p>
    <w:p w14:paraId="06B1E70A" w14:textId="650EDE0D"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17" w:history="1">
        <w:r w:rsidR="004A043F" w:rsidRPr="004A043F">
          <w:rPr>
            <w:rStyle w:val="a5"/>
            <w:rFonts w:ascii="標楷體" w:eastAsia="標楷體" w:hAnsi="標楷體" w:hint="eastAsia"/>
            <w:noProof/>
          </w:rPr>
          <w:t>二、</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前置處理作業</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_Toc135773617 \h </w:instrText>
        </w:r>
        <w:r w:rsidR="004A043F" w:rsidRPr="004A043F">
          <w:rPr>
            <w:noProof/>
            <w:webHidden/>
          </w:rPr>
        </w:r>
        <w:r w:rsidR="004A043F" w:rsidRPr="004A043F">
          <w:rPr>
            <w:noProof/>
            <w:webHidden/>
          </w:rPr>
          <w:fldChar w:fldCharType="separate"/>
        </w:r>
        <w:r w:rsidR="004A043F" w:rsidRPr="004A043F">
          <w:rPr>
            <w:noProof/>
            <w:webHidden/>
          </w:rPr>
          <w:t>4</w:t>
        </w:r>
        <w:r w:rsidR="004A043F" w:rsidRPr="004A043F">
          <w:rPr>
            <w:noProof/>
            <w:webHidden/>
          </w:rPr>
          <w:fldChar w:fldCharType="end"/>
        </w:r>
      </w:hyperlink>
    </w:p>
    <w:p w14:paraId="71F92E5E" w14:textId="22646AF7"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18" w:history="1">
        <w:r w:rsidR="004A043F" w:rsidRPr="004A043F">
          <w:rPr>
            <w:rStyle w:val="a5"/>
            <w:rFonts w:ascii="標楷體" w:eastAsia="標楷體" w:hAnsi="標楷體" w:hint="eastAsia"/>
            <w:noProof/>
          </w:rPr>
          <w:t>三、</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影像上色模型的訓練</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_Toc135773618 \h </w:instrText>
        </w:r>
        <w:r w:rsidR="004A043F" w:rsidRPr="004A043F">
          <w:rPr>
            <w:noProof/>
            <w:webHidden/>
          </w:rPr>
        </w:r>
        <w:r w:rsidR="004A043F" w:rsidRPr="004A043F">
          <w:rPr>
            <w:noProof/>
            <w:webHidden/>
          </w:rPr>
          <w:fldChar w:fldCharType="separate"/>
        </w:r>
        <w:r w:rsidR="004A043F" w:rsidRPr="004A043F">
          <w:rPr>
            <w:noProof/>
            <w:webHidden/>
          </w:rPr>
          <w:t>4</w:t>
        </w:r>
        <w:r w:rsidR="004A043F" w:rsidRPr="004A043F">
          <w:rPr>
            <w:noProof/>
            <w:webHidden/>
          </w:rPr>
          <w:fldChar w:fldCharType="end"/>
        </w:r>
      </w:hyperlink>
    </w:p>
    <w:p w14:paraId="7F74ADC7" w14:textId="6543D629"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19" w:history="1">
        <w:r w:rsidR="004A043F" w:rsidRPr="004A043F">
          <w:rPr>
            <w:rStyle w:val="a5"/>
            <w:rFonts w:ascii="標楷體" w:eastAsia="標楷體" w:hAnsi="標楷體" w:hint="eastAsia"/>
            <w:i w:val="0"/>
            <w:iCs w:val="0"/>
            <w:noProof/>
          </w:rPr>
          <w:t>(一)</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pix2pix &amp; BicycleGAN</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_Toc135773619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4</w:t>
        </w:r>
        <w:r w:rsidR="004A043F" w:rsidRPr="004A043F">
          <w:rPr>
            <w:i w:val="0"/>
            <w:iCs w:val="0"/>
            <w:noProof/>
            <w:webHidden/>
          </w:rPr>
          <w:fldChar w:fldCharType="end"/>
        </w:r>
      </w:hyperlink>
    </w:p>
    <w:p w14:paraId="3A3B9F35" w14:textId="044E8E19"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0" w:history="1">
        <w:r w:rsidR="004A043F" w:rsidRPr="004A043F">
          <w:rPr>
            <w:rStyle w:val="a5"/>
            <w:rFonts w:ascii="標楷體" w:eastAsia="標楷體" w:hAnsi="標楷體" w:hint="eastAsia"/>
            <w:i w:val="0"/>
            <w:iCs w:val="0"/>
            <w:noProof/>
          </w:rPr>
          <w:t>(二)</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CycleGAN &amp; CUT</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_Toc135773620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5</w:t>
        </w:r>
        <w:r w:rsidR="004A043F" w:rsidRPr="004A043F">
          <w:rPr>
            <w:i w:val="0"/>
            <w:iCs w:val="0"/>
            <w:noProof/>
            <w:webHidden/>
          </w:rPr>
          <w:fldChar w:fldCharType="end"/>
        </w:r>
      </w:hyperlink>
    </w:p>
    <w:p w14:paraId="1C578E18" w14:textId="4B995261"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21" w:history="1">
        <w:r w:rsidR="004A043F" w:rsidRPr="004A043F">
          <w:rPr>
            <w:rStyle w:val="a5"/>
            <w:rFonts w:ascii="標楷體" w:eastAsia="標楷體" w:hAnsi="標楷體" w:hint="eastAsia"/>
            <w:noProof/>
          </w:rPr>
          <w:t>四、</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探討模型細節調整對上色成效的作用</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_Toc135773621 \h </w:instrText>
        </w:r>
        <w:r w:rsidR="004A043F" w:rsidRPr="004A043F">
          <w:rPr>
            <w:noProof/>
            <w:webHidden/>
          </w:rPr>
        </w:r>
        <w:r w:rsidR="004A043F" w:rsidRPr="004A043F">
          <w:rPr>
            <w:noProof/>
            <w:webHidden/>
          </w:rPr>
          <w:fldChar w:fldCharType="separate"/>
        </w:r>
        <w:r w:rsidR="004A043F" w:rsidRPr="004A043F">
          <w:rPr>
            <w:noProof/>
            <w:webHidden/>
          </w:rPr>
          <w:t>5</w:t>
        </w:r>
        <w:r w:rsidR="004A043F" w:rsidRPr="004A043F">
          <w:rPr>
            <w:noProof/>
            <w:webHidden/>
          </w:rPr>
          <w:fldChar w:fldCharType="end"/>
        </w:r>
      </w:hyperlink>
    </w:p>
    <w:p w14:paraId="65F30063" w14:textId="5F0E8BB3"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2" w:history="1">
        <w:r w:rsidR="004A043F" w:rsidRPr="004A043F">
          <w:rPr>
            <w:rStyle w:val="a5"/>
            <w:rFonts w:ascii="標楷體" w:eastAsia="標楷體" w:hAnsi="標楷體" w:hint="eastAsia"/>
            <w:i w:val="0"/>
            <w:iCs w:val="0"/>
            <w:noProof/>
          </w:rPr>
          <w:t>(一)</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hint="eastAsia"/>
            <w:i w:val="0"/>
            <w:iCs w:val="0"/>
            <w:noProof/>
          </w:rPr>
          <w:t>調整生成器與判別器之權重</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_Toc135773622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5</w:t>
        </w:r>
        <w:r w:rsidR="004A043F" w:rsidRPr="004A043F">
          <w:rPr>
            <w:i w:val="0"/>
            <w:iCs w:val="0"/>
            <w:noProof/>
            <w:webHidden/>
          </w:rPr>
          <w:fldChar w:fldCharType="end"/>
        </w:r>
      </w:hyperlink>
    </w:p>
    <w:p w14:paraId="3662D5B8" w14:textId="364BBDC3"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3" w:history="1">
        <w:r w:rsidR="004A043F" w:rsidRPr="004A043F">
          <w:rPr>
            <w:rStyle w:val="a5"/>
            <w:rFonts w:ascii="標楷體" w:eastAsia="標楷體" w:hAnsi="標楷體" w:hint="eastAsia"/>
            <w:i w:val="0"/>
            <w:iCs w:val="0"/>
            <w:noProof/>
          </w:rPr>
          <w:t>(二)</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hint="eastAsia"/>
            <w:i w:val="0"/>
            <w:iCs w:val="0"/>
            <w:noProof/>
          </w:rPr>
          <w:t>改變</w:t>
        </w:r>
        <w:r w:rsidR="004A043F" w:rsidRPr="004A043F">
          <w:rPr>
            <w:rStyle w:val="a5"/>
            <w:rFonts w:ascii="標楷體" w:eastAsia="標楷體" w:hAnsi="標楷體"/>
            <w:i w:val="0"/>
            <w:iCs w:val="0"/>
            <w:noProof/>
          </w:rPr>
          <w:t>pix2pix</w:t>
        </w:r>
        <w:r w:rsidR="004A043F" w:rsidRPr="004A043F">
          <w:rPr>
            <w:rStyle w:val="a5"/>
            <w:rFonts w:ascii="標楷體" w:eastAsia="標楷體" w:hAnsi="標楷體" w:hint="eastAsia"/>
            <w:i w:val="0"/>
            <w:iCs w:val="0"/>
            <w:noProof/>
          </w:rPr>
          <w:t>生成器架構</w:t>
        </w:r>
        <w:r w:rsidR="004A043F" w:rsidRPr="004A043F">
          <w:rPr>
            <w:rStyle w:val="a5"/>
            <w:rFonts w:ascii="標楷體" w:eastAsia="標楷體" w:hAnsi="標楷體"/>
            <w:i w:val="0"/>
            <w:iCs w:val="0"/>
            <w:noProof/>
          </w:rPr>
          <w:t xml:space="preserve"> (U-Net</w:t>
        </w:r>
        <w:r w:rsidR="004A043F" w:rsidRPr="004A043F">
          <w:rPr>
            <w:rStyle w:val="a5"/>
            <w:rFonts w:ascii="標楷體" w:eastAsia="標楷體" w:hAnsi="標楷體" w:hint="eastAsia"/>
            <w:i w:val="0"/>
            <w:iCs w:val="0"/>
            <w:noProof/>
          </w:rPr>
          <w:t>的有無</w:t>
        </w:r>
        <w:r w:rsidR="004A043F" w:rsidRPr="004A043F">
          <w:rPr>
            <w:rStyle w:val="a5"/>
            <w:rFonts w:ascii="標楷體" w:eastAsia="標楷體" w:hAnsi="標楷體"/>
            <w:i w:val="0"/>
            <w:iCs w:val="0"/>
            <w:noProof/>
          </w:rPr>
          <w:t>)</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_Toc135773623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6</w:t>
        </w:r>
        <w:r w:rsidR="004A043F" w:rsidRPr="004A043F">
          <w:rPr>
            <w:i w:val="0"/>
            <w:iCs w:val="0"/>
            <w:noProof/>
            <w:webHidden/>
          </w:rPr>
          <w:fldChar w:fldCharType="end"/>
        </w:r>
      </w:hyperlink>
    </w:p>
    <w:p w14:paraId="08ADC213" w14:textId="74988D1A"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4" w:history="1">
        <w:r w:rsidR="004A043F" w:rsidRPr="004A043F">
          <w:rPr>
            <w:rStyle w:val="a5"/>
            <w:rFonts w:ascii="標楷體" w:eastAsia="標楷體" w:hAnsi="標楷體" w:hint="eastAsia"/>
            <w:i w:val="0"/>
            <w:iCs w:val="0"/>
            <w:noProof/>
          </w:rPr>
          <w:t>(三)</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hint="eastAsia"/>
            <w:i w:val="0"/>
            <w:iCs w:val="0"/>
            <w:noProof/>
          </w:rPr>
          <w:t>調整</w:t>
        </w:r>
        <w:r w:rsidR="004A043F" w:rsidRPr="004A043F">
          <w:rPr>
            <w:rStyle w:val="a5"/>
            <w:rFonts w:ascii="標楷體" w:eastAsia="標楷體" w:hAnsi="標楷體"/>
            <w:i w:val="0"/>
            <w:iCs w:val="0"/>
            <w:noProof/>
          </w:rPr>
          <w:t>pix2pix</w:t>
        </w:r>
        <w:r w:rsidR="004A043F" w:rsidRPr="004A043F">
          <w:rPr>
            <w:rStyle w:val="a5"/>
            <w:rFonts w:ascii="標楷體" w:eastAsia="標楷體" w:hAnsi="標楷體" w:hint="eastAsia"/>
            <w:i w:val="0"/>
            <w:iCs w:val="0"/>
            <w:noProof/>
          </w:rPr>
          <w:t>模型之訓練方式</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_Toc135773624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7</w:t>
        </w:r>
        <w:r w:rsidR="004A043F" w:rsidRPr="004A043F">
          <w:rPr>
            <w:i w:val="0"/>
            <w:iCs w:val="0"/>
            <w:noProof/>
            <w:webHidden/>
          </w:rPr>
          <w:fldChar w:fldCharType="end"/>
        </w:r>
      </w:hyperlink>
    </w:p>
    <w:p w14:paraId="0CFAF84C" w14:textId="21674F4A"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5" w:history="1">
        <w:r w:rsidR="004A043F" w:rsidRPr="004A043F">
          <w:rPr>
            <w:rStyle w:val="a5"/>
            <w:rFonts w:ascii="標楷體" w:eastAsia="標楷體" w:hAnsi="標楷體" w:hint="eastAsia"/>
            <w:i w:val="0"/>
            <w:iCs w:val="0"/>
            <w:noProof/>
          </w:rPr>
          <w:t>(四)</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GAN</w:t>
        </w:r>
        <w:r w:rsidR="004A043F" w:rsidRPr="004A043F">
          <w:rPr>
            <w:rStyle w:val="a5"/>
            <w:rFonts w:ascii="標楷體" w:eastAsia="標楷體" w:hAnsi="標楷體" w:hint="eastAsia"/>
            <w:i w:val="0"/>
            <w:iCs w:val="0"/>
            <w:noProof/>
          </w:rPr>
          <w:t>損失模式於對比式學習所帶來的影響</w:t>
        </w:r>
        <w:r w:rsidR="004A043F" w:rsidRPr="004A043F">
          <w:rPr>
            <w:rStyle w:val="a5"/>
            <w:rFonts w:ascii="標楷體" w:eastAsia="標楷體" w:hAnsi="標楷體"/>
            <w:i w:val="0"/>
            <w:iCs w:val="0"/>
            <w:noProof/>
          </w:rPr>
          <w:t xml:space="preserve"> (Vanilla GAN / LSGAN / WGAN-GP)</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_Toc135773625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7</w:t>
        </w:r>
        <w:r w:rsidR="004A043F" w:rsidRPr="004A043F">
          <w:rPr>
            <w:i w:val="0"/>
            <w:iCs w:val="0"/>
            <w:noProof/>
            <w:webHidden/>
          </w:rPr>
          <w:fldChar w:fldCharType="end"/>
        </w:r>
      </w:hyperlink>
    </w:p>
    <w:p w14:paraId="1314213A" w14:textId="48594576"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6" w:history="1">
        <w:r w:rsidR="004A043F" w:rsidRPr="004A043F">
          <w:rPr>
            <w:rStyle w:val="a5"/>
            <w:rFonts w:ascii="標楷體" w:eastAsia="標楷體" w:hAnsi="標楷體" w:hint="eastAsia"/>
            <w:i w:val="0"/>
            <w:iCs w:val="0"/>
            <w:noProof/>
          </w:rPr>
          <w:t>(五)</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hint="eastAsia"/>
            <w:i w:val="0"/>
            <w:iCs w:val="0"/>
            <w:noProof/>
          </w:rPr>
          <w:t>有無採用</w:t>
        </w:r>
        <w:r w:rsidR="004A043F" w:rsidRPr="004A043F">
          <w:rPr>
            <w:rStyle w:val="a5"/>
            <w:rFonts w:ascii="標楷體" w:eastAsia="標楷體" w:hAnsi="標楷體"/>
            <w:i w:val="0"/>
            <w:iCs w:val="0"/>
            <w:noProof/>
          </w:rPr>
          <w:t xml:space="preserve">Identity Loss </w:t>
        </w:r>
        <w:r w:rsidR="004A043F" w:rsidRPr="004A043F">
          <w:rPr>
            <w:rStyle w:val="a5"/>
            <w:rFonts w:ascii="標楷體" w:eastAsia="標楷體" w:hAnsi="標楷體" w:hint="eastAsia"/>
            <w:i w:val="0"/>
            <w:iCs w:val="0"/>
            <w:noProof/>
          </w:rPr>
          <w:t>帶來的影響</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_Toc135773626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8</w:t>
        </w:r>
        <w:r w:rsidR="004A043F" w:rsidRPr="004A043F">
          <w:rPr>
            <w:i w:val="0"/>
            <w:iCs w:val="0"/>
            <w:noProof/>
            <w:webHidden/>
          </w:rPr>
          <w:fldChar w:fldCharType="end"/>
        </w:r>
      </w:hyperlink>
    </w:p>
    <w:p w14:paraId="064B6898" w14:textId="16BB768F"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7" w:history="1">
        <w:r w:rsidR="004A043F" w:rsidRPr="004A043F">
          <w:rPr>
            <w:rStyle w:val="a5"/>
            <w:rFonts w:ascii="標楷體" w:eastAsia="標楷體" w:hAnsi="標楷體" w:hint="eastAsia"/>
            <w:i w:val="0"/>
            <w:iCs w:val="0"/>
            <w:noProof/>
          </w:rPr>
          <w:t>(六)</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 xml:space="preserve">BicycleGAN </w:t>
        </w:r>
        <w:r w:rsidR="004A043F" w:rsidRPr="004A043F">
          <w:rPr>
            <w:rStyle w:val="a5"/>
            <w:rFonts w:ascii="標楷體" w:eastAsia="標楷體" w:hAnsi="標楷體" w:hint="eastAsia"/>
            <w:i w:val="0"/>
            <w:iCs w:val="0"/>
            <w:noProof/>
          </w:rPr>
          <w:t>潛在編碼加入位置帶來的影響</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_Toc135773627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9</w:t>
        </w:r>
        <w:r w:rsidR="004A043F" w:rsidRPr="004A043F">
          <w:rPr>
            <w:i w:val="0"/>
            <w:iCs w:val="0"/>
            <w:noProof/>
            <w:webHidden/>
          </w:rPr>
          <w:fldChar w:fldCharType="end"/>
        </w:r>
      </w:hyperlink>
    </w:p>
    <w:p w14:paraId="15F83D61" w14:textId="0B8DAD3A"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28" w:history="1">
        <w:r w:rsidR="004A043F" w:rsidRPr="004A043F">
          <w:rPr>
            <w:rStyle w:val="a5"/>
            <w:rFonts w:ascii="標楷體" w:eastAsia="標楷體" w:hAnsi="標楷體" w:hint="eastAsia"/>
            <w:noProof/>
          </w:rPr>
          <w:t>五、</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生成模型指標的採用</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_Toc135773628 \h </w:instrText>
        </w:r>
        <w:r w:rsidR="004A043F" w:rsidRPr="004A043F">
          <w:rPr>
            <w:noProof/>
            <w:webHidden/>
          </w:rPr>
        </w:r>
        <w:r w:rsidR="004A043F" w:rsidRPr="004A043F">
          <w:rPr>
            <w:noProof/>
            <w:webHidden/>
          </w:rPr>
          <w:fldChar w:fldCharType="separate"/>
        </w:r>
        <w:r w:rsidR="004A043F" w:rsidRPr="004A043F">
          <w:rPr>
            <w:noProof/>
            <w:webHidden/>
          </w:rPr>
          <w:t>9</w:t>
        </w:r>
        <w:r w:rsidR="004A043F" w:rsidRPr="004A043F">
          <w:rPr>
            <w:noProof/>
            <w:webHidden/>
          </w:rPr>
          <w:fldChar w:fldCharType="end"/>
        </w:r>
      </w:hyperlink>
    </w:p>
    <w:p w14:paraId="6F576184" w14:textId="4CF9A492"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29" w:history="1">
        <w:r w:rsidR="004A043F" w:rsidRPr="004A043F">
          <w:rPr>
            <w:rStyle w:val="a5"/>
            <w:rFonts w:ascii="標楷體" w:eastAsia="標楷體" w:hAnsi="標楷體" w:hint="eastAsia"/>
            <w:i w:val="0"/>
            <w:iCs w:val="0"/>
            <w:noProof/>
          </w:rPr>
          <w:t>(一)</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IS (Inception score)</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_Toc135773629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9</w:t>
        </w:r>
        <w:r w:rsidR="004A043F" w:rsidRPr="004A043F">
          <w:rPr>
            <w:i w:val="0"/>
            <w:iCs w:val="0"/>
            <w:noProof/>
            <w:webHidden/>
          </w:rPr>
          <w:fldChar w:fldCharType="end"/>
        </w:r>
      </w:hyperlink>
    </w:p>
    <w:p w14:paraId="0644F666" w14:textId="6BA91763"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30" w:history="1">
        <w:r w:rsidR="004A043F" w:rsidRPr="004A043F">
          <w:rPr>
            <w:rStyle w:val="a5"/>
            <w:rFonts w:ascii="標楷體" w:eastAsia="標楷體" w:hAnsi="標楷體" w:hint="eastAsia"/>
            <w:i w:val="0"/>
            <w:iCs w:val="0"/>
            <w:noProof/>
          </w:rPr>
          <w:t>(二)</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i w:val="0"/>
            <w:iCs w:val="0"/>
            <w:noProof/>
          </w:rPr>
          <w:t>FID (Frechet Inception Distance score</w:t>
        </w:r>
        <w:r w:rsidR="004A043F" w:rsidRPr="004A043F">
          <w:rPr>
            <w:rStyle w:val="a5"/>
            <w:rFonts w:ascii="標楷體" w:eastAsia="標楷體" w:hAnsi="標楷體" w:hint="eastAsia"/>
            <w:i w:val="0"/>
            <w:iCs w:val="0"/>
            <w:noProof/>
          </w:rPr>
          <w:t>，</w:t>
        </w:r>
        <w:r w:rsidR="004A043F" w:rsidRPr="004A043F">
          <w:rPr>
            <w:rStyle w:val="a5"/>
            <w:rFonts w:ascii="標楷體" w:eastAsia="標楷體" w:hAnsi="標楷體"/>
            <w:i w:val="0"/>
            <w:iCs w:val="0"/>
            <w:noProof/>
          </w:rPr>
          <w:t>FID)</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_Toc135773630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10</w:t>
        </w:r>
        <w:r w:rsidR="004A043F" w:rsidRPr="004A043F">
          <w:rPr>
            <w:i w:val="0"/>
            <w:iCs w:val="0"/>
            <w:noProof/>
            <w:webHidden/>
          </w:rPr>
          <w:fldChar w:fldCharType="end"/>
        </w:r>
      </w:hyperlink>
    </w:p>
    <w:p w14:paraId="1EAD5AD5" w14:textId="48F6EBC1" w:rsidR="004A043F" w:rsidRPr="004A043F" w:rsidRDefault="00000000">
      <w:pPr>
        <w:pStyle w:val="3"/>
        <w:tabs>
          <w:tab w:val="left" w:pos="1200"/>
          <w:tab w:val="right" w:leader="dot" w:pos="9628"/>
        </w:tabs>
        <w:rPr>
          <w:rFonts w:cstheme="minorBidi"/>
          <w:i w:val="0"/>
          <w:iCs w:val="0"/>
          <w:noProof/>
          <w:sz w:val="24"/>
          <w:szCs w:val="22"/>
          <w14:ligatures w14:val="standardContextual"/>
        </w:rPr>
      </w:pPr>
      <w:hyperlink w:anchor="_Toc135773631" w:history="1">
        <w:r w:rsidR="004A043F" w:rsidRPr="004A043F">
          <w:rPr>
            <w:rStyle w:val="a5"/>
            <w:rFonts w:ascii="標楷體" w:eastAsia="標楷體" w:hAnsi="標楷體" w:hint="eastAsia"/>
            <w:i w:val="0"/>
            <w:iCs w:val="0"/>
            <w:noProof/>
          </w:rPr>
          <w:t>(三)</w:t>
        </w:r>
        <w:r w:rsidR="004A043F" w:rsidRPr="004A043F">
          <w:rPr>
            <w:rFonts w:cstheme="minorBidi"/>
            <w:i w:val="0"/>
            <w:iCs w:val="0"/>
            <w:noProof/>
            <w:sz w:val="24"/>
            <w:szCs w:val="22"/>
            <w14:ligatures w14:val="standardContextual"/>
          </w:rPr>
          <w:tab/>
        </w:r>
        <w:r w:rsidR="004A043F" w:rsidRPr="004A043F">
          <w:rPr>
            <w:rStyle w:val="a5"/>
            <w:rFonts w:ascii="標楷體" w:eastAsia="標楷體" w:hAnsi="標楷體" w:hint="eastAsia"/>
            <w:i w:val="0"/>
            <w:iCs w:val="0"/>
            <w:noProof/>
          </w:rPr>
          <w:t>評估的方式與流程</w:t>
        </w:r>
        <w:r w:rsidR="004A043F" w:rsidRPr="004A043F">
          <w:rPr>
            <w:rStyle w:val="a5"/>
            <w:rFonts w:ascii="標楷體" w:eastAsia="標楷體" w:hAnsi="標楷體"/>
            <w:i w:val="0"/>
            <w:iCs w:val="0"/>
            <w:noProof/>
          </w:rPr>
          <w:t>:</w:t>
        </w:r>
        <w:r w:rsidR="004A043F" w:rsidRPr="004A043F">
          <w:rPr>
            <w:i w:val="0"/>
            <w:iCs w:val="0"/>
            <w:noProof/>
            <w:webHidden/>
          </w:rPr>
          <w:tab/>
        </w:r>
        <w:r w:rsidR="004A043F" w:rsidRPr="004A043F">
          <w:rPr>
            <w:i w:val="0"/>
            <w:iCs w:val="0"/>
            <w:noProof/>
            <w:webHidden/>
          </w:rPr>
          <w:fldChar w:fldCharType="begin"/>
        </w:r>
        <w:r w:rsidR="004A043F" w:rsidRPr="004A043F">
          <w:rPr>
            <w:i w:val="0"/>
            <w:iCs w:val="0"/>
            <w:noProof/>
            <w:webHidden/>
          </w:rPr>
          <w:instrText xml:space="preserve"> PAGEREF _Toc135773631 \h </w:instrText>
        </w:r>
        <w:r w:rsidR="004A043F" w:rsidRPr="004A043F">
          <w:rPr>
            <w:i w:val="0"/>
            <w:iCs w:val="0"/>
            <w:noProof/>
            <w:webHidden/>
          </w:rPr>
        </w:r>
        <w:r w:rsidR="004A043F" w:rsidRPr="004A043F">
          <w:rPr>
            <w:i w:val="0"/>
            <w:iCs w:val="0"/>
            <w:noProof/>
            <w:webHidden/>
          </w:rPr>
          <w:fldChar w:fldCharType="separate"/>
        </w:r>
        <w:r w:rsidR="004A043F" w:rsidRPr="004A043F">
          <w:rPr>
            <w:i w:val="0"/>
            <w:iCs w:val="0"/>
            <w:noProof/>
            <w:webHidden/>
          </w:rPr>
          <w:t>11</w:t>
        </w:r>
        <w:r w:rsidR="004A043F" w:rsidRPr="004A043F">
          <w:rPr>
            <w:i w:val="0"/>
            <w:iCs w:val="0"/>
            <w:noProof/>
            <w:webHidden/>
          </w:rPr>
          <w:fldChar w:fldCharType="end"/>
        </w:r>
      </w:hyperlink>
    </w:p>
    <w:p w14:paraId="7B82648F" w14:textId="304A59AD" w:rsidR="004A043F" w:rsidRPr="004A043F" w:rsidRDefault="00000000" w:rsidP="004A043F">
      <w:pPr>
        <w:pStyle w:val="11"/>
        <w:rPr>
          <w:rFonts w:cstheme="minorBidi"/>
          <w:noProof/>
          <w:sz w:val="24"/>
          <w:szCs w:val="22"/>
          <w14:ligatures w14:val="standardContextual"/>
        </w:rPr>
      </w:pPr>
      <w:hyperlink w:anchor="_Toc135773632" w:history="1">
        <w:r w:rsidR="004A043F" w:rsidRPr="004A043F">
          <w:rPr>
            <w:rStyle w:val="a5"/>
            <w:rFonts w:hint="eastAsia"/>
            <w:noProof/>
          </w:rPr>
          <w:t>肆、</w:t>
        </w:r>
        <w:r w:rsidR="004A043F" w:rsidRPr="004A043F">
          <w:rPr>
            <w:rFonts w:cstheme="minorBidi"/>
            <w:noProof/>
            <w:sz w:val="24"/>
            <w:szCs w:val="22"/>
            <w14:ligatures w14:val="standardContextual"/>
          </w:rPr>
          <w:tab/>
        </w:r>
        <w:r w:rsidR="004A043F" w:rsidRPr="004A043F">
          <w:rPr>
            <w:rStyle w:val="a5"/>
            <w:rFonts w:hint="eastAsia"/>
            <w:noProof/>
          </w:rPr>
          <w:t>參考資料</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_Toc135773632 \h </w:instrText>
        </w:r>
        <w:r w:rsidR="004A043F" w:rsidRPr="004A043F">
          <w:rPr>
            <w:noProof/>
            <w:webHidden/>
          </w:rPr>
        </w:r>
        <w:r w:rsidR="004A043F" w:rsidRPr="004A043F">
          <w:rPr>
            <w:noProof/>
            <w:webHidden/>
          </w:rPr>
          <w:fldChar w:fldCharType="separate"/>
        </w:r>
        <w:r w:rsidR="004A043F" w:rsidRPr="004A043F">
          <w:rPr>
            <w:noProof/>
            <w:webHidden/>
          </w:rPr>
          <w:t>11</w:t>
        </w:r>
        <w:r w:rsidR="004A043F" w:rsidRPr="004A043F">
          <w:rPr>
            <w:noProof/>
            <w:webHidden/>
          </w:rPr>
          <w:fldChar w:fldCharType="end"/>
        </w:r>
      </w:hyperlink>
    </w:p>
    <w:p w14:paraId="5458B138" w14:textId="0F108F19" w:rsidR="004A043F" w:rsidRPr="004A043F" w:rsidRDefault="00000000" w:rsidP="004A043F">
      <w:pPr>
        <w:pStyle w:val="11"/>
        <w:rPr>
          <w:rFonts w:cstheme="minorBidi"/>
          <w:noProof/>
          <w:sz w:val="24"/>
          <w:szCs w:val="22"/>
          <w14:ligatures w14:val="standardContextual"/>
        </w:rPr>
      </w:pPr>
      <w:hyperlink w:anchor="_Toc135773633" w:history="1">
        <w:r w:rsidR="004A043F" w:rsidRPr="004A043F">
          <w:rPr>
            <w:rStyle w:val="a5"/>
            <w:rFonts w:hint="eastAsia"/>
            <w:noProof/>
          </w:rPr>
          <w:t>伍、</w:t>
        </w:r>
        <w:r w:rsidR="004A043F" w:rsidRPr="004A043F">
          <w:rPr>
            <w:rFonts w:cstheme="minorBidi"/>
            <w:noProof/>
            <w:sz w:val="24"/>
            <w:szCs w:val="22"/>
            <w14:ligatures w14:val="standardContextual"/>
          </w:rPr>
          <w:tab/>
        </w:r>
        <w:r w:rsidR="004A043F" w:rsidRPr="004A043F">
          <w:rPr>
            <w:rStyle w:val="a5"/>
            <w:rFonts w:hint="eastAsia"/>
            <w:noProof/>
          </w:rPr>
          <w:t>附錄</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_Toc135773633 \h </w:instrText>
        </w:r>
        <w:r w:rsidR="004A043F" w:rsidRPr="004A043F">
          <w:rPr>
            <w:noProof/>
            <w:webHidden/>
          </w:rPr>
        </w:r>
        <w:r w:rsidR="004A043F" w:rsidRPr="004A043F">
          <w:rPr>
            <w:noProof/>
            <w:webHidden/>
          </w:rPr>
          <w:fldChar w:fldCharType="separate"/>
        </w:r>
        <w:r w:rsidR="004A043F" w:rsidRPr="004A043F">
          <w:rPr>
            <w:noProof/>
            <w:webHidden/>
          </w:rPr>
          <w:t>11</w:t>
        </w:r>
        <w:r w:rsidR="004A043F" w:rsidRPr="004A043F">
          <w:rPr>
            <w:noProof/>
            <w:webHidden/>
          </w:rPr>
          <w:fldChar w:fldCharType="end"/>
        </w:r>
      </w:hyperlink>
    </w:p>
    <w:p w14:paraId="69938124" w14:textId="1BC28958" w:rsidR="004A043F" w:rsidRPr="004A043F" w:rsidRDefault="00000000">
      <w:pPr>
        <w:pStyle w:val="2"/>
        <w:tabs>
          <w:tab w:val="right" w:leader="dot" w:pos="9628"/>
        </w:tabs>
        <w:rPr>
          <w:rFonts w:cstheme="minorBidi"/>
          <w:smallCaps w:val="0"/>
          <w:noProof/>
          <w:sz w:val="24"/>
          <w:szCs w:val="22"/>
          <w14:ligatures w14:val="standardContextual"/>
        </w:rPr>
      </w:pPr>
      <w:hyperlink w:anchor="_Toc135773634" w:history="1">
        <w:r w:rsidR="004A043F" w:rsidRPr="004A043F">
          <w:rPr>
            <w:rStyle w:val="a5"/>
            <w:rFonts w:ascii="標楷體" w:eastAsia="標楷體" w:hAnsi="標楷體" w:hint="eastAsia"/>
            <w:noProof/>
          </w:rPr>
          <w:t>一、</w:t>
        </w:r>
        <w:r w:rsidR="004A043F" w:rsidRPr="004A043F">
          <w:rPr>
            <w:rStyle w:val="a5"/>
            <w:rFonts w:ascii="標楷體" w:eastAsia="標楷體" w:hAnsi="標楷體"/>
            <w:noProof/>
          </w:rPr>
          <w:t>Inception Score</w:t>
        </w:r>
        <w:r w:rsidR="004A043F" w:rsidRPr="004A043F">
          <w:rPr>
            <w:rStyle w:val="a5"/>
            <w:rFonts w:ascii="標楷體" w:eastAsia="標楷體" w:hAnsi="標楷體" w:hint="eastAsia"/>
            <w:noProof/>
          </w:rPr>
          <w:t>評估之程式碼</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_Toc135773634 \h </w:instrText>
        </w:r>
        <w:r w:rsidR="004A043F" w:rsidRPr="004A043F">
          <w:rPr>
            <w:noProof/>
            <w:webHidden/>
          </w:rPr>
        </w:r>
        <w:r w:rsidR="004A043F" w:rsidRPr="004A043F">
          <w:rPr>
            <w:noProof/>
            <w:webHidden/>
          </w:rPr>
          <w:fldChar w:fldCharType="separate"/>
        </w:r>
        <w:r w:rsidR="004A043F" w:rsidRPr="004A043F">
          <w:rPr>
            <w:noProof/>
            <w:webHidden/>
          </w:rPr>
          <w:t>11</w:t>
        </w:r>
        <w:r w:rsidR="004A043F" w:rsidRPr="004A043F">
          <w:rPr>
            <w:noProof/>
            <w:webHidden/>
          </w:rPr>
          <w:fldChar w:fldCharType="end"/>
        </w:r>
      </w:hyperlink>
    </w:p>
    <w:p w14:paraId="5ACE2D13" w14:textId="6EDB3849"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35" w:history="1">
        <w:r w:rsidR="004A043F" w:rsidRPr="004A043F">
          <w:rPr>
            <w:rStyle w:val="a5"/>
            <w:rFonts w:ascii="標楷體" w:eastAsia="標楷體" w:hAnsi="標楷體" w:hint="eastAsia"/>
            <w:noProof/>
          </w:rPr>
          <w:t>二、</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hint="eastAsia"/>
            <w:noProof/>
          </w:rPr>
          <w:t>網路可用之上色模型效果</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_Toc135773635 \h </w:instrText>
        </w:r>
        <w:r w:rsidR="004A043F" w:rsidRPr="004A043F">
          <w:rPr>
            <w:noProof/>
            <w:webHidden/>
          </w:rPr>
        </w:r>
        <w:r w:rsidR="004A043F" w:rsidRPr="004A043F">
          <w:rPr>
            <w:noProof/>
            <w:webHidden/>
          </w:rPr>
          <w:fldChar w:fldCharType="separate"/>
        </w:r>
        <w:r w:rsidR="004A043F" w:rsidRPr="004A043F">
          <w:rPr>
            <w:noProof/>
            <w:webHidden/>
          </w:rPr>
          <w:t>13</w:t>
        </w:r>
        <w:r w:rsidR="004A043F" w:rsidRPr="004A043F">
          <w:rPr>
            <w:noProof/>
            <w:webHidden/>
          </w:rPr>
          <w:fldChar w:fldCharType="end"/>
        </w:r>
      </w:hyperlink>
    </w:p>
    <w:p w14:paraId="32A41A6E" w14:textId="3180F140" w:rsidR="004A043F" w:rsidRPr="004A043F" w:rsidRDefault="00000000">
      <w:pPr>
        <w:pStyle w:val="2"/>
        <w:tabs>
          <w:tab w:val="left" w:pos="960"/>
          <w:tab w:val="right" w:leader="dot" w:pos="9628"/>
        </w:tabs>
        <w:rPr>
          <w:rFonts w:cstheme="minorBidi"/>
          <w:smallCaps w:val="0"/>
          <w:noProof/>
          <w:sz w:val="24"/>
          <w:szCs w:val="22"/>
          <w14:ligatures w14:val="standardContextual"/>
        </w:rPr>
      </w:pPr>
      <w:hyperlink w:anchor="_Toc135773636" w:history="1">
        <w:r w:rsidR="004A043F" w:rsidRPr="004A043F">
          <w:rPr>
            <w:rStyle w:val="a5"/>
            <w:rFonts w:ascii="標楷體" w:eastAsia="標楷體" w:hAnsi="標楷體" w:cs="Arial" w:hint="eastAsia"/>
            <w:noProof/>
          </w:rPr>
          <w:t>三、</w:t>
        </w:r>
        <w:r w:rsidR="004A043F" w:rsidRPr="004A043F">
          <w:rPr>
            <w:rFonts w:cstheme="minorBidi"/>
            <w:smallCaps w:val="0"/>
            <w:noProof/>
            <w:sz w:val="24"/>
            <w:szCs w:val="22"/>
            <w14:ligatures w14:val="standardContextual"/>
          </w:rPr>
          <w:tab/>
        </w:r>
        <w:r w:rsidR="004A043F" w:rsidRPr="004A043F">
          <w:rPr>
            <w:rStyle w:val="a5"/>
            <w:rFonts w:ascii="標楷體" w:eastAsia="標楷體" w:hAnsi="標楷體" w:cs="Arial" w:hint="eastAsia"/>
            <w:noProof/>
          </w:rPr>
          <w:t>各模型架構與損失函數的計算</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_Toc135773636 \h </w:instrText>
        </w:r>
        <w:r w:rsidR="004A043F" w:rsidRPr="004A043F">
          <w:rPr>
            <w:noProof/>
            <w:webHidden/>
          </w:rPr>
        </w:r>
        <w:r w:rsidR="004A043F" w:rsidRPr="004A043F">
          <w:rPr>
            <w:noProof/>
            <w:webHidden/>
          </w:rPr>
          <w:fldChar w:fldCharType="separate"/>
        </w:r>
        <w:r w:rsidR="004A043F" w:rsidRPr="004A043F">
          <w:rPr>
            <w:noProof/>
            <w:webHidden/>
          </w:rPr>
          <w:t>13</w:t>
        </w:r>
        <w:r w:rsidR="004A043F" w:rsidRPr="004A043F">
          <w:rPr>
            <w:noProof/>
            <w:webHidden/>
          </w:rPr>
          <w:fldChar w:fldCharType="end"/>
        </w:r>
      </w:hyperlink>
    </w:p>
    <w:p w14:paraId="5C96B059" w14:textId="22A129AC" w:rsidR="004A043F" w:rsidRPr="004A043F" w:rsidRDefault="00000000">
      <w:pPr>
        <w:pStyle w:val="2"/>
        <w:tabs>
          <w:tab w:val="right" w:leader="dot" w:pos="9628"/>
        </w:tabs>
        <w:rPr>
          <w:rFonts w:cstheme="minorBidi"/>
          <w:smallCaps w:val="0"/>
          <w:noProof/>
          <w:sz w:val="24"/>
          <w:szCs w:val="22"/>
          <w14:ligatures w14:val="standardContextual"/>
        </w:rPr>
      </w:pPr>
      <w:hyperlink w:anchor="_Toc135773637" w:history="1">
        <w:r w:rsidR="004A043F" w:rsidRPr="004A043F">
          <w:rPr>
            <w:rStyle w:val="a5"/>
            <w:rFonts w:ascii="標楷體" w:eastAsia="標楷體" w:hAnsi="標楷體" w:cs="Arial" w:hint="eastAsia"/>
            <w:noProof/>
          </w:rPr>
          <w:t>四、致謝</w:t>
        </w:r>
        <w:r w:rsidR="004A043F" w:rsidRPr="004A043F">
          <w:rPr>
            <w:noProof/>
            <w:webHidden/>
          </w:rPr>
          <w:tab/>
        </w:r>
        <w:r w:rsidR="004A043F" w:rsidRPr="004A043F">
          <w:rPr>
            <w:noProof/>
            <w:webHidden/>
          </w:rPr>
          <w:fldChar w:fldCharType="begin"/>
        </w:r>
        <w:r w:rsidR="004A043F" w:rsidRPr="004A043F">
          <w:rPr>
            <w:noProof/>
            <w:webHidden/>
          </w:rPr>
          <w:instrText xml:space="preserve"> PAGEREF _Toc135773637 \h </w:instrText>
        </w:r>
        <w:r w:rsidR="004A043F" w:rsidRPr="004A043F">
          <w:rPr>
            <w:noProof/>
            <w:webHidden/>
          </w:rPr>
        </w:r>
        <w:r w:rsidR="004A043F" w:rsidRPr="004A043F">
          <w:rPr>
            <w:noProof/>
            <w:webHidden/>
          </w:rPr>
          <w:fldChar w:fldCharType="separate"/>
        </w:r>
        <w:r w:rsidR="004A043F" w:rsidRPr="004A043F">
          <w:rPr>
            <w:noProof/>
            <w:webHidden/>
          </w:rPr>
          <w:t>15</w:t>
        </w:r>
        <w:r w:rsidR="004A043F" w:rsidRPr="004A043F">
          <w:rPr>
            <w:noProof/>
            <w:webHidden/>
          </w:rPr>
          <w:fldChar w:fldCharType="end"/>
        </w:r>
      </w:hyperlink>
    </w:p>
    <w:p w14:paraId="53B1A51A" w14:textId="1BF81DA0" w:rsidR="00F96DA6" w:rsidRDefault="004A043F" w:rsidP="003161B4">
      <w:pPr>
        <w:widowControl/>
        <w:rPr>
          <w:rFonts w:ascii="標楷體" w:eastAsia="標楷體" w:hAnsi="標楷體"/>
          <w:szCs w:val="24"/>
        </w:rPr>
      </w:pPr>
      <w:r w:rsidRPr="004A043F">
        <w:rPr>
          <w:rFonts w:ascii="標楷體" w:eastAsia="標楷體" w:hAnsi="標楷體" w:cstheme="minorHAnsi"/>
          <w:b/>
          <w:bCs/>
          <w:caps/>
          <w:sz w:val="20"/>
          <w:szCs w:val="24"/>
        </w:rPr>
        <w:fldChar w:fldCharType="end"/>
      </w:r>
    </w:p>
    <w:p w14:paraId="7BDEE82D" w14:textId="77777777" w:rsidR="00F96DA6" w:rsidRDefault="00F96DA6" w:rsidP="003161B4">
      <w:pPr>
        <w:widowControl/>
        <w:rPr>
          <w:rFonts w:ascii="標楷體" w:eastAsia="標楷體" w:hAnsi="標楷體"/>
          <w:szCs w:val="24"/>
        </w:rPr>
      </w:pPr>
    </w:p>
    <w:p w14:paraId="34AA96BA" w14:textId="77777777" w:rsidR="00F96DA6" w:rsidRDefault="00F96DA6" w:rsidP="003161B4">
      <w:pPr>
        <w:widowControl/>
        <w:rPr>
          <w:rFonts w:ascii="標楷體" w:eastAsia="標楷體" w:hAnsi="標楷體"/>
          <w:szCs w:val="24"/>
        </w:rPr>
      </w:pPr>
    </w:p>
    <w:p w14:paraId="20C69F0D" w14:textId="77777777" w:rsidR="00F96DA6" w:rsidRDefault="00F96DA6" w:rsidP="003161B4">
      <w:pPr>
        <w:widowControl/>
        <w:rPr>
          <w:rFonts w:ascii="標楷體" w:eastAsia="標楷體" w:hAnsi="標楷體"/>
          <w:szCs w:val="24"/>
        </w:rPr>
      </w:pPr>
    </w:p>
    <w:p w14:paraId="6F9FCCCD" w14:textId="77777777" w:rsidR="00F96DA6" w:rsidRDefault="00F96DA6" w:rsidP="003161B4">
      <w:pPr>
        <w:widowControl/>
        <w:rPr>
          <w:rFonts w:ascii="標楷體" w:eastAsia="標楷體" w:hAnsi="標楷體"/>
          <w:szCs w:val="24"/>
        </w:rPr>
      </w:pPr>
    </w:p>
    <w:p w14:paraId="4E43AF28" w14:textId="77777777" w:rsidR="00F96DA6" w:rsidRDefault="00F96DA6" w:rsidP="003161B4">
      <w:pPr>
        <w:widowControl/>
        <w:rPr>
          <w:rFonts w:ascii="標楷體" w:eastAsia="標楷體" w:hAnsi="標楷體"/>
          <w:szCs w:val="24"/>
        </w:rPr>
      </w:pPr>
    </w:p>
    <w:p w14:paraId="70FC77D1" w14:textId="77777777" w:rsidR="00F96DA6" w:rsidRPr="00F96DA6" w:rsidRDefault="00F96DA6" w:rsidP="003161B4">
      <w:pPr>
        <w:widowControl/>
        <w:rPr>
          <w:rFonts w:ascii="標楷體" w:eastAsia="標楷體" w:hAnsi="標楷體"/>
          <w:szCs w:val="24"/>
        </w:rPr>
      </w:pPr>
    </w:p>
    <w:p w14:paraId="17E3949A" w14:textId="22B6C3D4" w:rsidR="00193FA7" w:rsidRDefault="00755A4F" w:rsidP="00B03DB9">
      <w:pPr>
        <w:pStyle w:val="a3"/>
        <w:numPr>
          <w:ilvl w:val="0"/>
          <w:numId w:val="1"/>
        </w:numPr>
        <w:ind w:leftChars="0"/>
        <w:jc w:val="center"/>
        <w:outlineLvl w:val="0"/>
        <w:rPr>
          <w:rFonts w:ascii="標楷體" w:eastAsia="標楷體" w:hAnsi="標楷體"/>
          <w:sz w:val="28"/>
          <w:szCs w:val="24"/>
        </w:rPr>
      </w:pPr>
      <w:bookmarkStart w:id="0" w:name="_Toc135735481"/>
      <w:bookmarkStart w:id="1" w:name="_Toc135773611"/>
      <w:r>
        <w:rPr>
          <w:rFonts w:ascii="標楷體" w:eastAsia="標楷體" w:hAnsi="標楷體" w:hint="eastAsia"/>
          <w:sz w:val="28"/>
          <w:szCs w:val="24"/>
        </w:rPr>
        <w:lastRenderedPageBreak/>
        <w:t>前言</w:t>
      </w:r>
      <w:bookmarkEnd w:id="0"/>
      <w:bookmarkEnd w:id="1"/>
    </w:p>
    <w:p w14:paraId="0CBD9CA5" w14:textId="0E274893" w:rsidR="00755A4F" w:rsidRPr="00755A4F" w:rsidRDefault="00755A4F" w:rsidP="00606DE8">
      <w:pPr>
        <w:outlineLvl w:val="1"/>
        <w:rPr>
          <w:rFonts w:ascii="標楷體" w:eastAsia="標楷體" w:hAnsi="標楷體"/>
        </w:rPr>
      </w:pPr>
      <w:bookmarkStart w:id="2" w:name="_Toc135735482"/>
      <w:bookmarkStart w:id="3" w:name="_Toc135773612"/>
      <w:r w:rsidRPr="00755A4F">
        <w:rPr>
          <w:rFonts w:ascii="標楷體" w:eastAsia="標楷體" w:hAnsi="標楷體" w:hint="eastAsia"/>
        </w:rPr>
        <w:t>一、</w:t>
      </w:r>
      <w:r>
        <w:rPr>
          <w:rFonts w:ascii="標楷體" w:eastAsia="標楷體" w:hAnsi="標楷體" w:hint="eastAsia"/>
        </w:rPr>
        <w:t xml:space="preserve"> 研究動機</w:t>
      </w:r>
      <w:bookmarkEnd w:id="2"/>
      <w:bookmarkEnd w:id="3"/>
    </w:p>
    <w:p w14:paraId="750BDA67" w14:textId="77777777" w:rsidR="00193FA7" w:rsidRDefault="00193FA7" w:rsidP="00B03DB9">
      <w:pPr>
        <w:ind w:firstLineChars="200" w:firstLine="480"/>
        <w:rPr>
          <w:rFonts w:ascii="標楷體" w:eastAsia="標楷體" w:hAnsi="標楷體" w:cs="Arial"/>
          <w:szCs w:val="24"/>
        </w:rPr>
      </w:pPr>
      <w:r w:rsidRPr="00193FA7">
        <w:rPr>
          <w:rFonts w:ascii="標楷體" w:eastAsia="標楷體" w:hAnsi="標楷體" w:cs="Arial" w:hint="eastAsia"/>
          <w:szCs w:val="24"/>
        </w:rPr>
        <w:t>隨著台灣科技發展的進步，網路上可以輕易取得內政部</w:t>
      </w:r>
      <w:proofErr w:type="gramStart"/>
      <w:r w:rsidRPr="00193FA7">
        <w:rPr>
          <w:rFonts w:ascii="標楷體" w:eastAsia="標楷體" w:hAnsi="標楷體" w:cs="Arial" w:hint="eastAsia"/>
          <w:szCs w:val="24"/>
        </w:rPr>
        <w:t>所測製或</w:t>
      </w:r>
      <w:proofErr w:type="gramEnd"/>
      <w:r w:rsidRPr="00193FA7">
        <w:rPr>
          <w:rFonts w:ascii="標楷體" w:eastAsia="標楷體" w:hAnsi="標楷體" w:cs="Arial" w:hint="eastAsia"/>
          <w:szCs w:val="24"/>
        </w:rPr>
        <w:t>中研院所徵集的一系列歷史航空照片，藉由數位典藏及GIS</w:t>
      </w:r>
      <w:proofErr w:type="gramStart"/>
      <w:r w:rsidRPr="00193FA7">
        <w:rPr>
          <w:rFonts w:ascii="標楷體" w:eastAsia="標楷體" w:hAnsi="標楷體" w:cs="Arial" w:hint="eastAsia"/>
          <w:szCs w:val="24"/>
        </w:rPr>
        <w:t>圖資發佈</w:t>
      </w:r>
      <w:proofErr w:type="gramEnd"/>
      <w:r w:rsidRPr="00193FA7">
        <w:rPr>
          <w:rFonts w:ascii="標楷體" w:eastAsia="標楷體" w:hAnsi="標楷體" w:cs="Arial" w:hint="eastAsia"/>
          <w:szCs w:val="24"/>
        </w:rPr>
        <w:t>技術，讓二戰後期迄今所記錄臺灣歷史航照影像得以完整保存及活用。無論如何，歷年來所統計的</w:t>
      </w:r>
      <w:proofErr w:type="gramStart"/>
      <w:r w:rsidRPr="00193FA7">
        <w:rPr>
          <w:rFonts w:ascii="標楷體" w:eastAsia="標楷體" w:hAnsi="標楷體" w:cs="Arial" w:hint="eastAsia"/>
          <w:szCs w:val="24"/>
        </w:rPr>
        <w:t>資料均對人文科學</w:t>
      </w:r>
      <w:proofErr w:type="gramEnd"/>
      <w:r w:rsidRPr="00193FA7">
        <w:rPr>
          <w:rFonts w:ascii="標楷體" w:eastAsia="標楷體" w:hAnsi="標楷體" w:cs="Arial" w:hint="eastAsia"/>
          <w:szCs w:val="24"/>
        </w:rPr>
        <w:t>的研究有著顯著的貢獻與影響。</w:t>
      </w:r>
    </w:p>
    <w:p w14:paraId="35BC44E5" w14:textId="732DD32C" w:rsidR="0037727F" w:rsidRDefault="00193FA7" w:rsidP="00FA0684">
      <w:pPr>
        <w:ind w:firstLineChars="200" w:firstLine="480"/>
        <w:rPr>
          <w:rFonts w:ascii="標楷體" w:eastAsia="標楷體" w:hAnsi="標楷體" w:cs="Arial"/>
          <w:szCs w:val="24"/>
        </w:rPr>
      </w:pPr>
      <w:r w:rsidRPr="00193FA7">
        <w:rPr>
          <w:rFonts w:ascii="標楷體" w:eastAsia="標楷體" w:hAnsi="標楷體" w:cs="Arial" w:hint="eastAsia"/>
          <w:szCs w:val="24"/>
        </w:rPr>
        <w:t>但在比較過去及現在的地景變遷時，黑白的照片始終會帶來分析上的不方便，且網路上許多模型 (如: CNN、</w:t>
      </w:r>
      <w:r w:rsidRPr="00193FA7">
        <w:rPr>
          <w:rFonts w:ascii="標楷體" w:eastAsia="標楷體" w:hAnsi="標楷體" w:cs="Arial"/>
          <w:szCs w:val="24"/>
        </w:rPr>
        <w:t>U-Net</w:t>
      </w:r>
      <w:r w:rsidRPr="00193FA7">
        <w:rPr>
          <w:rFonts w:ascii="標楷體" w:eastAsia="標楷體" w:hAnsi="標楷體" w:cs="Arial" w:hint="eastAsia"/>
          <w:szCs w:val="24"/>
        </w:rPr>
        <w:t xml:space="preserve">) </w:t>
      </w:r>
      <w:proofErr w:type="gramStart"/>
      <w:r w:rsidRPr="00193FA7">
        <w:rPr>
          <w:rFonts w:ascii="標楷體" w:eastAsia="標楷體" w:hAnsi="標楷體" w:cs="Arial" w:hint="eastAsia"/>
          <w:szCs w:val="24"/>
        </w:rPr>
        <w:t>對舊航照</w:t>
      </w:r>
      <w:proofErr w:type="gramEnd"/>
      <w:r w:rsidRPr="00193FA7">
        <w:rPr>
          <w:rFonts w:ascii="標楷體" w:eastAsia="標楷體" w:hAnsi="標楷體" w:cs="Arial" w:hint="eastAsia"/>
          <w:szCs w:val="24"/>
        </w:rPr>
        <w:t>的上色效果不甚理想 (問題如: 雜訊過多、鮮豔度不足</w:t>
      </w:r>
      <w:r w:rsidR="00184D8F">
        <w:rPr>
          <w:rFonts w:ascii="標楷體" w:eastAsia="標楷體" w:hAnsi="標楷體" w:cs="Arial" w:hint="eastAsia"/>
          <w:szCs w:val="24"/>
        </w:rPr>
        <w:t>，請見附錄</w:t>
      </w:r>
      <w:r w:rsidRPr="00193FA7">
        <w:rPr>
          <w:rFonts w:ascii="標楷體" w:eastAsia="標楷體" w:hAnsi="標楷體" w:cs="Arial" w:hint="eastAsia"/>
          <w:szCs w:val="24"/>
        </w:rPr>
        <w:t>)，因此</w:t>
      </w:r>
      <w:proofErr w:type="gramStart"/>
      <w:r w:rsidRPr="00193FA7">
        <w:rPr>
          <w:rFonts w:ascii="標楷體" w:eastAsia="標楷體" w:hAnsi="標楷體" w:cs="Arial" w:hint="eastAsia"/>
          <w:szCs w:val="24"/>
        </w:rPr>
        <w:t>此</w:t>
      </w:r>
      <w:proofErr w:type="gramEnd"/>
      <w:r w:rsidRPr="00193FA7">
        <w:rPr>
          <w:rFonts w:ascii="標楷體" w:eastAsia="標楷體" w:hAnsi="標楷體" w:cs="Arial" w:hint="eastAsia"/>
          <w:szCs w:val="24"/>
        </w:rPr>
        <w:t xml:space="preserve">研究的最終目的，便是希望能建立一個上色模型 (運用生成對抗網路所衍伸的 </w:t>
      </w:r>
      <w:r w:rsidRPr="00193FA7">
        <w:rPr>
          <w:rFonts w:ascii="標楷體" w:eastAsia="標楷體" w:hAnsi="標楷體" w:cs="Arial"/>
          <w:szCs w:val="24"/>
        </w:rPr>
        <w:t>pix2pix</w:t>
      </w:r>
      <w:r w:rsidRPr="00193FA7">
        <w:rPr>
          <w:rFonts w:ascii="標楷體" w:eastAsia="標楷體" w:hAnsi="標楷體" w:cs="Arial" w:hint="eastAsia"/>
          <w:szCs w:val="24"/>
        </w:rPr>
        <w:t>、CycleGAN 等模型實作)，並對這些方法進行深入的探討與比較，期許能讓灰階歷史航照的上色達到較佳的效果</w:t>
      </w:r>
      <w:r w:rsidR="00A2670A">
        <w:rPr>
          <w:rFonts w:ascii="標楷體" w:eastAsia="標楷體" w:hAnsi="標楷體" w:cs="Arial" w:hint="eastAsia"/>
          <w:szCs w:val="24"/>
        </w:rPr>
        <w:t>，為臺灣</w:t>
      </w:r>
      <w:r w:rsidR="00412878">
        <w:rPr>
          <w:rFonts w:ascii="標楷體" w:eastAsia="標楷體" w:hAnsi="標楷體" w:cs="Arial" w:hint="eastAsia"/>
          <w:szCs w:val="24"/>
        </w:rPr>
        <w:t>的</w:t>
      </w:r>
      <w:r w:rsidR="00A2670A">
        <w:rPr>
          <w:rFonts w:ascii="標楷體" w:eastAsia="標楷體" w:hAnsi="標楷體" w:cs="Arial" w:hint="eastAsia"/>
          <w:szCs w:val="24"/>
        </w:rPr>
        <w:t>地理</w:t>
      </w:r>
      <w:r w:rsidR="00412878">
        <w:rPr>
          <w:rFonts w:ascii="標楷體" w:eastAsia="標楷體" w:hAnsi="標楷體" w:cs="Arial" w:hint="eastAsia"/>
          <w:szCs w:val="24"/>
        </w:rPr>
        <w:t>資訊</w:t>
      </w:r>
      <w:r w:rsidR="005F49FB">
        <w:rPr>
          <w:rFonts w:ascii="標楷體" w:eastAsia="標楷體" w:hAnsi="標楷體" w:cs="Arial" w:hint="eastAsia"/>
          <w:szCs w:val="24"/>
        </w:rPr>
        <w:t>研究貢獻一些</w:t>
      </w:r>
      <w:r w:rsidRPr="00193FA7">
        <w:rPr>
          <w:rFonts w:ascii="標楷體" w:eastAsia="標楷體" w:hAnsi="標楷體" w:cs="Arial" w:hint="eastAsia"/>
          <w:szCs w:val="24"/>
        </w:rPr>
        <w:t>。</w:t>
      </w:r>
    </w:p>
    <w:p w14:paraId="0D587E8D" w14:textId="2ECB9FB3" w:rsidR="00F73BC2" w:rsidRDefault="00F73BC2" w:rsidP="00606DE8">
      <w:pPr>
        <w:outlineLvl w:val="1"/>
        <w:rPr>
          <w:rFonts w:ascii="標楷體" w:eastAsia="標楷體" w:hAnsi="標楷體" w:cs="Arial"/>
          <w:szCs w:val="24"/>
        </w:rPr>
      </w:pPr>
      <w:bookmarkStart w:id="4" w:name="_Toc135773613"/>
      <w:r>
        <w:rPr>
          <w:rFonts w:ascii="標楷體" w:eastAsia="標楷體" w:hAnsi="標楷體" w:cs="Arial" w:hint="eastAsia"/>
          <w:szCs w:val="24"/>
        </w:rPr>
        <w:t>二、研究設備與器材</w:t>
      </w:r>
      <w:bookmarkEnd w:id="4"/>
    </w:p>
    <w:p w14:paraId="6B475016" w14:textId="29D83C34" w:rsidR="00F8280F" w:rsidRDefault="00F8280F" w:rsidP="00B03DB9">
      <w:pPr>
        <w:rPr>
          <w:rFonts w:ascii="標楷體" w:eastAsia="標楷體" w:hAnsi="標楷體" w:cs="Arial"/>
          <w:szCs w:val="24"/>
        </w:rPr>
      </w:pPr>
      <w:r>
        <w:rPr>
          <w:rFonts w:ascii="標楷體" w:eastAsia="標楷體" w:hAnsi="標楷體" w:cs="Arial"/>
          <w:szCs w:val="24"/>
        </w:rPr>
        <w:tab/>
        <w:t>(</w:t>
      </w:r>
      <w:proofErr w:type="gramStart"/>
      <w:r>
        <w:rPr>
          <w:rFonts w:ascii="標楷體" w:eastAsia="標楷體" w:hAnsi="標楷體" w:cs="Arial" w:hint="eastAsia"/>
          <w:szCs w:val="24"/>
        </w:rPr>
        <w:t>一</w:t>
      </w:r>
      <w:proofErr w:type="gramEnd"/>
      <w:r>
        <w:rPr>
          <w:rFonts w:ascii="標楷體" w:eastAsia="標楷體" w:hAnsi="標楷體" w:cs="Arial"/>
          <w:szCs w:val="24"/>
        </w:rPr>
        <w:t>)</w:t>
      </w:r>
      <w:r>
        <w:rPr>
          <w:rFonts w:ascii="標楷體" w:eastAsia="標楷體" w:hAnsi="標楷體" w:cs="Arial" w:hint="eastAsia"/>
          <w:szCs w:val="24"/>
        </w:rPr>
        <w:t xml:space="preserve"> 硬體</w:t>
      </w:r>
    </w:p>
    <w:p w14:paraId="0D016018" w14:textId="11D11B41" w:rsidR="001F4304" w:rsidRDefault="00F8280F" w:rsidP="001F4304">
      <w:pPr>
        <w:ind w:left="960"/>
        <w:rPr>
          <w:rFonts w:ascii="標楷體" w:eastAsia="標楷體" w:hAnsi="標楷體" w:cs="Arial"/>
          <w:szCs w:val="24"/>
        </w:rPr>
      </w:pPr>
      <w:r>
        <w:rPr>
          <w:rFonts w:ascii="標楷體" w:eastAsia="標楷體" w:hAnsi="標楷體" w:cs="Arial"/>
          <w:szCs w:val="24"/>
        </w:rPr>
        <w:t xml:space="preserve">1. </w:t>
      </w:r>
      <w:r w:rsidRPr="00F8280F">
        <w:rPr>
          <w:rFonts w:ascii="標楷體" w:eastAsia="標楷體" w:hAnsi="標楷體" w:cs="Arial" w:hint="eastAsia"/>
          <w:szCs w:val="24"/>
        </w:rPr>
        <w:t>筆記型電腦: (CPU: Intel(R) Core(TM) i5-1135G7@2.40GHz，記憶體 8GB)</w:t>
      </w:r>
    </w:p>
    <w:p w14:paraId="49348E60" w14:textId="57D9387C" w:rsidR="001F4304" w:rsidRDefault="001F4304" w:rsidP="001F4304">
      <w:pPr>
        <w:ind w:left="960"/>
        <w:rPr>
          <w:rFonts w:ascii="標楷體" w:eastAsia="標楷體" w:hAnsi="標楷體" w:cs="Arial"/>
          <w:szCs w:val="24"/>
        </w:rPr>
      </w:pPr>
      <w:r>
        <w:rPr>
          <w:rFonts w:ascii="標楷體" w:eastAsia="標楷體" w:hAnsi="標楷體" w:cs="Arial" w:hint="eastAsia"/>
          <w:szCs w:val="24"/>
        </w:rPr>
        <w:t>2</w:t>
      </w:r>
      <w:r>
        <w:rPr>
          <w:rFonts w:ascii="標楷體" w:eastAsia="標楷體" w:hAnsi="標楷體" w:cs="Arial"/>
          <w:szCs w:val="24"/>
        </w:rPr>
        <w:t xml:space="preserve">. </w:t>
      </w:r>
      <w:r w:rsidR="003619A1">
        <w:rPr>
          <w:rFonts w:ascii="標楷體" w:eastAsia="標楷體" w:hAnsi="標楷體" w:cs="Arial" w:hint="eastAsia"/>
          <w:szCs w:val="24"/>
        </w:rPr>
        <w:t>向</w:t>
      </w:r>
      <w:r>
        <w:rPr>
          <w:rFonts w:ascii="標楷體" w:eastAsia="標楷體" w:hAnsi="標楷體" w:cs="Arial" w:hint="eastAsia"/>
          <w:szCs w:val="24"/>
        </w:rPr>
        <w:t>中研院人社中心申請之伺服器</w:t>
      </w:r>
      <w:r w:rsidR="003619A1">
        <w:rPr>
          <w:rFonts w:ascii="標楷體" w:eastAsia="標楷體" w:hAnsi="標楷體" w:cs="Arial" w:hint="eastAsia"/>
          <w:szCs w:val="24"/>
        </w:rPr>
        <w:t>。</w:t>
      </w:r>
    </w:p>
    <w:p w14:paraId="40A13AD2" w14:textId="06EEDAA9"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hint="eastAsia"/>
          <w:szCs w:val="24"/>
        </w:rPr>
        <w:t>(二) 軟體</w:t>
      </w:r>
    </w:p>
    <w:p w14:paraId="0B4D5F3F" w14:textId="215918C4"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t>1. Windows 11</w:t>
      </w:r>
      <w:r>
        <w:rPr>
          <w:rFonts w:ascii="標楷體" w:eastAsia="標楷體" w:hAnsi="標楷體" w:cs="Arial" w:hint="eastAsia"/>
          <w:szCs w:val="24"/>
        </w:rPr>
        <w:t>、U</w:t>
      </w:r>
      <w:r>
        <w:rPr>
          <w:rFonts w:ascii="標楷體" w:eastAsia="標楷體" w:hAnsi="標楷體" w:cs="Arial"/>
          <w:szCs w:val="24"/>
        </w:rPr>
        <w:t>buntu 20.04 (</w:t>
      </w:r>
      <w:r>
        <w:rPr>
          <w:rFonts w:ascii="標楷體" w:eastAsia="標楷體" w:hAnsi="標楷體" w:cs="Arial" w:hint="eastAsia"/>
          <w:szCs w:val="24"/>
        </w:rPr>
        <w:t>作業系統</w:t>
      </w:r>
      <w:r>
        <w:rPr>
          <w:rFonts w:ascii="標楷體" w:eastAsia="標楷體" w:hAnsi="標楷體" w:cs="Arial"/>
          <w:szCs w:val="24"/>
        </w:rPr>
        <w:t>)</w:t>
      </w:r>
    </w:p>
    <w:p w14:paraId="567DBCCF" w14:textId="170D6E4E" w:rsidR="00B20FB4" w:rsidRDefault="00B20FB4"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t>2. Python 3.10 (</w:t>
      </w:r>
      <w:r>
        <w:rPr>
          <w:rFonts w:ascii="標楷體" w:eastAsia="標楷體" w:hAnsi="標楷體" w:cs="Arial" w:hint="eastAsia"/>
          <w:szCs w:val="24"/>
        </w:rPr>
        <w:t>程式語言</w:t>
      </w:r>
      <w:r>
        <w:rPr>
          <w:rFonts w:ascii="標楷體" w:eastAsia="標楷體" w:hAnsi="標楷體" w:cs="Arial"/>
          <w:szCs w:val="24"/>
        </w:rPr>
        <w:t>)</w:t>
      </w:r>
    </w:p>
    <w:p w14:paraId="165140AE" w14:textId="56FCB78B"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3</w:t>
      </w:r>
      <w:r>
        <w:rPr>
          <w:rFonts w:ascii="標楷體" w:eastAsia="標楷體" w:hAnsi="標楷體" w:cs="Arial"/>
          <w:szCs w:val="24"/>
        </w:rPr>
        <w:t>. Visual Studio Code</w:t>
      </w:r>
      <w:r>
        <w:rPr>
          <w:rFonts w:ascii="標楷體" w:eastAsia="標楷體" w:hAnsi="標楷體" w:cs="Arial" w:hint="eastAsia"/>
          <w:szCs w:val="24"/>
        </w:rPr>
        <w:t>、G</w:t>
      </w:r>
      <w:r>
        <w:rPr>
          <w:rFonts w:ascii="標楷體" w:eastAsia="標楷體" w:hAnsi="標楷體" w:cs="Arial"/>
          <w:szCs w:val="24"/>
        </w:rPr>
        <w:t>oogle Colab (</w:t>
      </w:r>
      <w:r>
        <w:rPr>
          <w:rFonts w:ascii="標楷體" w:eastAsia="標楷體" w:hAnsi="標楷體" w:cs="Arial" w:hint="eastAsia"/>
          <w:szCs w:val="24"/>
        </w:rPr>
        <w:t>程式編輯器</w:t>
      </w:r>
      <w:r>
        <w:rPr>
          <w:rFonts w:ascii="標楷體" w:eastAsia="標楷體" w:hAnsi="標楷體" w:cs="Arial"/>
          <w:szCs w:val="24"/>
        </w:rPr>
        <w:t>)</w:t>
      </w:r>
    </w:p>
    <w:p w14:paraId="64A6A88C" w14:textId="62DDE9CE"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4</w:t>
      </w:r>
      <w:r>
        <w:rPr>
          <w:rFonts w:ascii="標楷體" w:eastAsia="標楷體" w:hAnsi="標楷體" w:cs="Arial"/>
          <w:szCs w:val="24"/>
        </w:rPr>
        <w:t>. QGIS (</w:t>
      </w:r>
      <w:proofErr w:type="gramStart"/>
      <w:r>
        <w:rPr>
          <w:rFonts w:ascii="標楷體" w:eastAsia="標楷體" w:hAnsi="標楷體" w:cs="Arial" w:hint="eastAsia"/>
          <w:szCs w:val="24"/>
        </w:rPr>
        <w:t>地理圖資軟體</w:t>
      </w:r>
      <w:proofErr w:type="gramEnd"/>
      <w:r>
        <w:rPr>
          <w:rFonts w:ascii="標楷體" w:eastAsia="標楷體" w:hAnsi="標楷體" w:cs="Arial"/>
          <w:szCs w:val="24"/>
        </w:rPr>
        <w:t>)</w:t>
      </w:r>
    </w:p>
    <w:p w14:paraId="77BACF14" w14:textId="43C1C5B6" w:rsidR="002B54C3" w:rsidRDefault="002B54C3"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5</w:t>
      </w:r>
      <w:r>
        <w:rPr>
          <w:rFonts w:ascii="標楷體" w:eastAsia="標楷體" w:hAnsi="標楷體" w:cs="Arial"/>
          <w:szCs w:val="24"/>
        </w:rPr>
        <w:t>. Pytorch (</w:t>
      </w:r>
      <w:r w:rsidR="00CA458A">
        <w:rPr>
          <w:rFonts w:ascii="標楷體" w:eastAsia="標楷體" w:hAnsi="標楷體" w:cs="Arial" w:hint="eastAsia"/>
          <w:szCs w:val="24"/>
        </w:rPr>
        <w:t>機器</w:t>
      </w:r>
      <w:r>
        <w:rPr>
          <w:rFonts w:ascii="標楷體" w:eastAsia="標楷體" w:hAnsi="標楷體" w:cs="Arial" w:hint="eastAsia"/>
          <w:szCs w:val="24"/>
        </w:rPr>
        <w:t>學習框架</w:t>
      </w:r>
      <w:r>
        <w:rPr>
          <w:rFonts w:ascii="標楷體" w:eastAsia="標楷體" w:hAnsi="標楷體" w:cs="Arial"/>
          <w:szCs w:val="24"/>
        </w:rPr>
        <w:t>)</w:t>
      </w:r>
    </w:p>
    <w:p w14:paraId="03A0B3A3" w14:textId="26FC9AD2" w:rsidR="00B40274" w:rsidRDefault="00B40274"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6</w:t>
      </w:r>
      <w:r>
        <w:rPr>
          <w:rFonts w:ascii="標楷體" w:eastAsia="標楷體" w:hAnsi="標楷體" w:cs="Arial"/>
          <w:szCs w:val="24"/>
        </w:rPr>
        <w:t xml:space="preserve">. </w:t>
      </w:r>
      <w:r>
        <w:rPr>
          <w:rFonts w:ascii="標楷體" w:eastAsia="標楷體" w:hAnsi="標楷體" w:cs="Arial" w:hint="eastAsia"/>
          <w:szCs w:val="24"/>
        </w:rPr>
        <w:t>m</w:t>
      </w:r>
      <w:r>
        <w:rPr>
          <w:rFonts w:ascii="標楷體" w:eastAsia="標楷體" w:hAnsi="標楷體" w:cs="Arial"/>
          <w:szCs w:val="24"/>
        </w:rPr>
        <w:t>atplotlib</w:t>
      </w:r>
      <w:r>
        <w:rPr>
          <w:rFonts w:ascii="標楷體" w:eastAsia="標楷體" w:hAnsi="標楷體" w:cs="Arial" w:hint="eastAsia"/>
          <w:szCs w:val="24"/>
        </w:rPr>
        <w:t>、</w:t>
      </w:r>
      <w:r w:rsidR="001C1AE1">
        <w:rPr>
          <w:rFonts w:ascii="標楷體" w:eastAsia="標楷體" w:hAnsi="標楷體" w:cs="Arial"/>
          <w:szCs w:val="24"/>
        </w:rPr>
        <w:t>pandas</w:t>
      </w:r>
      <w:r w:rsidR="001C1AE1">
        <w:rPr>
          <w:rFonts w:ascii="標楷體" w:eastAsia="標楷體" w:hAnsi="標楷體" w:cs="Arial" w:hint="eastAsia"/>
          <w:szCs w:val="24"/>
        </w:rPr>
        <w:t>、c</w:t>
      </w:r>
      <w:r w:rsidR="001C1AE1">
        <w:rPr>
          <w:rFonts w:ascii="標楷體" w:eastAsia="標楷體" w:hAnsi="標楷體" w:cs="Arial"/>
          <w:szCs w:val="24"/>
        </w:rPr>
        <w:t>v2 (</w:t>
      </w:r>
      <w:r w:rsidR="001C1AE1">
        <w:rPr>
          <w:rFonts w:ascii="標楷體" w:eastAsia="標楷體" w:hAnsi="標楷體" w:cs="Arial" w:hint="eastAsia"/>
          <w:szCs w:val="24"/>
        </w:rPr>
        <w:t>P</w:t>
      </w:r>
      <w:r w:rsidR="001C1AE1">
        <w:rPr>
          <w:rFonts w:ascii="標楷體" w:eastAsia="標楷體" w:hAnsi="標楷體" w:cs="Arial"/>
          <w:szCs w:val="24"/>
        </w:rPr>
        <w:t>ython</w:t>
      </w:r>
      <w:r w:rsidR="001C1AE1">
        <w:rPr>
          <w:rFonts w:ascii="標楷體" w:eastAsia="標楷體" w:hAnsi="標楷體" w:cs="Arial" w:hint="eastAsia"/>
          <w:szCs w:val="24"/>
        </w:rPr>
        <w:t>套件</w:t>
      </w:r>
      <w:r w:rsidR="001C1AE1">
        <w:rPr>
          <w:rFonts w:ascii="標楷體" w:eastAsia="標楷體" w:hAnsi="標楷體" w:cs="Arial"/>
          <w:szCs w:val="24"/>
        </w:rPr>
        <w:t>)</w:t>
      </w:r>
    </w:p>
    <w:p w14:paraId="456FB5E6" w14:textId="76A04F6F" w:rsidR="001C1AE1" w:rsidRDefault="001C1AE1" w:rsidP="00B03DB9">
      <w:pPr>
        <w:rPr>
          <w:rFonts w:ascii="標楷體" w:eastAsia="標楷體" w:hAnsi="標楷體" w:cs="Arial"/>
          <w:szCs w:val="24"/>
        </w:rPr>
      </w:pPr>
      <w:r>
        <w:rPr>
          <w:rFonts w:ascii="標楷體" w:eastAsia="標楷體" w:hAnsi="標楷體" w:cs="Arial"/>
          <w:szCs w:val="24"/>
        </w:rPr>
        <w:tab/>
        <w:t>(</w:t>
      </w:r>
      <w:r>
        <w:rPr>
          <w:rFonts w:ascii="標楷體" w:eastAsia="標楷體" w:hAnsi="標楷體" w:cs="Arial" w:hint="eastAsia"/>
          <w:szCs w:val="24"/>
        </w:rPr>
        <w:t>三</w:t>
      </w:r>
      <w:r>
        <w:rPr>
          <w:rFonts w:ascii="標楷體" w:eastAsia="標楷體" w:hAnsi="標楷體" w:cs="Arial"/>
          <w:szCs w:val="24"/>
        </w:rPr>
        <w:t>)</w:t>
      </w:r>
      <w:r>
        <w:rPr>
          <w:rFonts w:ascii="標楷體" w:eastAsia="標楷體" w:hAnsi="標楷體" w:cs="Arial" w:hint="eastAsia"/>
          <w:szCs w:val="24"/>
        </w:rPr>
        <w:t xml:space="preserve"> 訓練資料來源</w:t>
      </w:r>
    </w:p>
    <w:p w14:paraId="493078A7" w14:textId="52AEE046" w:rsidR="001C1AE1" w:rsidRPr="001C1AE1" w:rsidRDefault="001C1AE1" w:rsidP="001C1AE1">
      <w:pPr>
        <w:ind w:left="960"/>
        <w:rPr>
          <w:rFonts w:ascii="標楷體" w:eastAsia="標楷體" w:hAnsi="標楷體" w:cs="Arial"/>
          <w:szCs w:val="24"/>
        </w:rPr>
      </w:pPr>
      <w:r w:rsidRPr="001C1AE1">
        <w:rPr>
          <w:rFonts w:ascii="標楷體" w:eastAsia="標楷體" w:hAnsi="標楷體" w:cs="Arial" w:hint="eastAsia"/>
          <w:szCs w:val="24"/>
        </w:rPr>
        <w:t>中央研究院</w:t>
      </w:r>
      <w:proofErr w:type="gramStart"/>
      <w:r w:rsidRPr="001C1AE1">
        <w:rPr>
          <w:rFonts w:ascii="標楷體" w:eastAsia="標楷體" w:hAnsi="標楷體" w:cs="Arial" w:hint="eastAsia"/>
          <w:szCs w:val="24"/>
        </w:rPr>
        <w:t>臺</w:t>
      </w:r>
      <w:proofErr w:type="gramEnd"/>
      <w:r w:rsidRPr="001C1AE1">
        <w:rPr>
          <w:rFonts w:ascii="標楷體" w:eastAsia="標楷體" w:hAnsi="標楷體" w:cs="Arial" w:hint="eastAsia"/>
          <w:szCs w:val="24"/>
        </w:rPr>
        <w:t>北、台南百年歷史地圖 WMTS 服務、Google Earth</w:t>
      </w:r>
      <w:r>
        <w:rPr>
          <w:rFonts w:ascii="標楷體" w:eastAsia="標楷體" w:hAnsi="標楷體" w:cs="Arial" w:hint="eastAsia"/>
          <w:szCs w:val="24"/>
        </w:rPr>
        <w:t>、國土測繪中心製作之正射影</w:t>
      </w:r>
      <w:proofErr w:type="gramStart"/>
      <w:r>
        <w:rPr>
          <w:rFonts w:ascii="標楷體" w:eastAsia="標楷體" w:hAnsi="標楷體" w:cs="Arial" w:hint="eastAsia"/>
          <w:szCs w:val="24"/>
        </w:rPr>
        <w:t>像圖集</w:t>
      </w:r>
      <w:proofErr w:type="gramEnd"/>
      <w:r>
        <w:rPr>
          <w:rFonts w:ascii="標楷體" w:eastAsia="標楷體" w:hAnsi="標楷體" w:cs="Arial" w:hint="eastAsia"/>
          <w:szCs w:val="24"/>
        </w:rPr>
        <w:t>。</w:t>
      </w:r>
    </w:p>
    <w:p w14:paraId="79988660" w14:textId="2D803E77" w:rsidR="008733A2" w:rsidRDefault="008733A2" w:rsidP="00B03DB9">
      <w:pPr>
        <w:pStyle w:val="a3"/>
        <w:numPr>
          <w:ilvl w:val="0"/>
          <w:numId w:val="1"/>
        </w:numPr>
        <w:ind w:leftChars="0"/>
        <w:jc w:val="center"/>
        <w:outlineLvl w:val="0"/>
        <w:rPr>
          <w:rFonts w:ascii="標楷體" w:eastAsia="標楷體" w:hAnsi="標楷體"/>
          <w:sz w:val="28"/>
          <w:szCs w:val="24"/>
        </w:rPr>
      </w:pPr>
      <w:bookmarkStart w:id="5" w:name="_Toc135735483"/>
      <w:bookmarkStart w:id="6" w:name="_Toc135773614"/>
      <w:r w:rsidRPr="00193FA7">
        <w:rPr>
          <w:rFonts w:ascii="標楷體" w:eastAsia="標楷體" w:hAnsi="標楷體" w:hint="eastAsia"/>
          <w:sz w:val="28"/>
          <w:szCs w:val="24"/>
        </w:rPr>
        <w:t>研究目的</w:t>
      </w:r>
      <w:bookmarkEnd w:id="5"/>
      <w:bookmarkEnd w:id="6"/>
    </w:p>
    <w:p w14:paraId="060981A5" w14:textId="77777777" w:rsidR="009043F2" w:rsidRDefault="00E31A13" w:rsidP="00F96DA6">
      <w:pPr>
        <w:rPr>
          <w:rFonts w:ascii="標楷體" w:eastAsia="標楷體" w:hAnsi="標楷體"/>
          <w:szCs w:val="24"/>
        </w:rPr>
      </w:pPr>
      <w:bookmarkStart w:id="7" w:name="_Toc135735484"/>
      <w:r>
        <w:rPr>
          <w:rFonts w:ascii="標楷體" w:eastAsia="標楷體" w:hAnsi="標楷體" w:hint="eastAsia"/>
          <w:szCs w:val="24"/>
        </w:rPr>
        <w:t>一、</w:t>
      </w:r>
      <w:r w:rsidRPr="00E31A13">
        <w:rPr>
          <w:rFonts w:ascii="標楷體" w:eastAsia="標楷體" w:hAnsi="標楷體" w:hint="eastAsia"/>
          <w:szCs w:val="24"/>
        </w:rPr>
        <w:t xml:space="preserve">利用生成對抗網路所衍伸的分支模型 (pix2pix、CycleGAN、CUT等) </w:t>
      </w:r>
      <w:proofErr w:type="gramStart"/>
      <w:r w:rsidRPr="00E31A13">
        <w:rPr>
          <w:rFonts w:ascii="標楷體" w:eastAsia="標楷體" w:hAnsi="標楷體" w:hint="eastAsia"/>
          <w:szCs w:val="24"/>
        </w:rPr>
        <w:t>對舊航照</w:t>
      </w:r>
      <w:proofErr w:type="gramEnd"/>
      <w:r w:rsidRPr="00E31A13">
        <w:rPr>
          <w:rFonts w:ascii="標楷體" w:eastAsia="標楷體" w:hAnsi="標楷體" w:hint="eastAsia"/>
          <w:szCs w:val="24"/>
        </w:rPr>
        <w:t>進行上色。</w:t>
      </w:r>
      <w:bookmarkStart w:id="8" w:name="_Toc135735485"/>
      <w:bookmarkEnd w:id="7"/>
    </w:p>
    <w:p w14:paraId="31A621EC" w14:textId="7C528D73" w:rsidR="00E31A13" w:rsidRPr="00E31A13" w:rsidRDefault="00E31A13" w:rsidP="00F96DA6">
      <w:pPr>
        <w:rPr>
          <w:rFonts w:ascii="標楷體" w:eastAsia="標楷體" w:hAnsi="標楷體"/>
          <w:szCs w:val="24"/>
        </w:rPr>
      </w:pPr>
      <w:r>
        <w:rPr>
          <w:rFonts w:ascii="標楷體" w:eastAsia="標楷體" w:hAnsi="標楷體" w:hint="eastAsia"/>
          <w:szCs w:val="24"/>
        </w:rPr>
        <w:t>二、</w:t>
      </w:r>
      <w:r w:rsidRPr="00E31A13">
        <w:rPr>
          <w:rFonts w:ascii="標楷體" w:eastAsia="標楷體" w:hAnsi="標楷體" w:hint="eastAsia"/>
          <w:szCs w:val="24"/>
        </w:rPr>
        <w:t>以pytorch實作pix2pix、CycleGAN、CUT</w:t>
      </w:r>
      <w:r w:rsidR="00DF710C">
        <w:rPr>
          <w:rFonts w:ascii="標楷體" w:eastAsia="標楷體" w:hAnsi="標楷體" w:hint="eastAsia"/>
          <w:szCs w:val="24"/>
        </w:rPr>
        <w:t>、Bi</w:t>
      </w:r>
      <w:r w:rsidR="00DF710C">
        <w:rPr>
          <w:rFonts w:ascii="標楷體" w:eastAsia="標楷體" w:hAnsi="標楷體"/>
          <w:szCs w:val="24"/>
        </w:rPr>
        <w:t>cycleGAN</w:t>
      </w:r>
      <w:r w:rsidRPr="00E31A13">
        <w:rPr>
          <w:rFonts w:ascii="標楷體" w:eastAsia="標楷體" w:hAnsi="標楷體" w:hint="eastAsia"/>
          <w:szCs w:val="24"/>
        </w:rPr>
        <w:t>等模型，並探討以下變因對模型成效之影響:</w:t>
      </w:r>
      <w:bookmarkEnd w:id="8"/>
    </w:p>
    <w:p w14:paraId="7D362EE1" w14:textId="6F9AF108" w:rsidR="00E31A13" w:rsidRDefault="00E31A13" w:rsidP="00F96DA6">
      <w:pPr>
        <w:ind w:firstLine="480"/>
        <w:rPr>
          <w:rFonts w:ascii="標楷體" w:eastAsia="標楷體" w:hAnsi="標楷體"/>
          <w:szCs w:val="24"/>
        </w:rPr>
      </w:pPr>
      <w:bookmarkStart w:id="9" w:name="_Toc135735486"/>
      <w:r>
        <w:rPr>
          <w:rFonts w:ascii="標楷體" w:eastAsia="標楷體" w:hAnsi="標楷體" w:hint="eastAsia"/>
          <w:szCs w:val="24"/>
        </w:rPr>
        <w:t>(</w:t>
      </w:r>
      <w:proofErr w:type="gramStart"/>
      <w:r>
        <w:rPr>
          <w:rFonts w:ascii="標楷體" w:eastAsia="標楷體" w:hAnsi="標楷體" w:hint="eastAsia"/>
          <w:szCs w:val="24"/>
        </w:rPr>
        <w:t>一</w:t>
      </w:r>
      <w:proofErr w:type="gramEnd"/>
      <w:r>
        <w:rPr>
          <w:rFonts w:ascii="標楷體" w:eastAsia="標楷體" w:hAnsi="標楷體" w:hint="eastAsia"/>
          <w:szCs w:val="24"/>
        </w:rPr>
        <w:t xml:space="preserve">) </w:t>
      </w:r>
      <w:r w:rsidRPr="00E31A13">
        <w:rPr>
          <w:rFonts w:ascii="標楷體" w:eastAsia="標楷體" w:hAnsi="標楷體" w:hint="eastAsia"/>
          <w:szCs w:val="24"/>
        </w:rPr>
        <w:t>調整生成器與判別器之權重</w:t>
      </w:r>
      <w:bookmarkEnd w:id="9"/>
    </w:p>
    <w:p w14:paraId="09CF314D" w14:textId="77777777" w:rsidR="00E31A13" w:rsidRDefault="00E31A13" w:rsidP="00F96DA6">
      <w:pPr>
        <w:ind w:firstLine="480"/>
        <w:rPr>
          <w:rFonts w:ascii="標楷體" w:eastAsia="標楷體" w:hAnsi="標楷體"/>
          <w:szCs w:val="24"/>
        </w:rPr>
      </w:pPr>
      <w:bookmarkStart w:id="10" w:name="_Toc135735487"/>
      <w:r>
        <w:rPr>
          <w:rFonts w:ascii="標楷體" w:eastAsia="標楷體" w:hAnsi="標楷體" w:hint="eastAsia"/>
          <w:szCs w:val="24"/>
        </w:rPr>
        <w:t xml:space="preserve">(二) </w:t>
      </w:r>
      <w:r w:rsidRPr="00E31A13">
        <w:rPr>
          <w:rFonts w:ascii="標楷體" w:eastAsia="標楷體" w:hAnsi="標楷體" w:hint="eastAsia"/>
          <w:szCs w:val="24"/>
        </w:rPr>
        <w:t>改變pix2pix生成器架構 (有無U-Net)</w:t>
      </w:r>
      <w:bookmarkEnd w:id="10"/>
    </w:p>
    <w:p w14:paraId="587EDDF5" w14:textId="45BF574C" w:rsidR="008157B5" w:rsidRDefault="00E31A13" w:rsidP="00F96DA6">
      <w:pPr>
        <w:ind w:firstLine="480"/>
        <w:rPr>
          <w:rFonts w:ascii="標楷體" w:eastAsia="標楷體" w:hAnsi="標楷體"/>
          <w:szCs w:val="24"/>
        </w:rPr>
      </w:pPr>
      <w:bookmarkStart w:id="11" w:name="_Toc135735488"/>
      <w:r>
        <w:rPr>
          <w:rFonts w:ascii="標楷體" w:eastAsia="標楷體" w:hAnsi="標楷體" w:hint="eastAsia"/>
          <w:szCs w:val="24"/>
        </w:rPr>
        <w:t xml:space="preserve">(三) </w:t>
      </w:r>
      <w:r w:rsidRPr="00E31A13">
        <w:rPr>
          <w:rFonts w:ascii="標楷體" w:eastAsia="標楷體" w:hAnsi="標楷體" w:hint="eastAsia"/>
          <w:szCs w:val="24"/>
        </w:rPr>
        <w:t>改變pix2pix之訓練方</w:t>
      </w:r>
      <w:r w:rsidR="008157B5">
        <w:rPr>
          <w:rFonts w:ascii="標楷體" w:eastAsia="標楷體" w:hAnsi="標楷體" w:hint="eastAsia"/>
          <w:szCs w:val="24"/>
        </w:rPr>
        <w:t>式</w:t>
      </w:r>
      <w:bookmarkEnd w:id="11"/>
    </w:p>
    <w:p w14:paraId="11CD4CEC" w14:textId="77777777" w:rsidR="00E31A13" w:rsidRDefault="00E31A13" w:rsidP="00F96DA6">
      <w:pPr>
        <w:ind w:firstLine="480"/>
        <w:rPr>
          <w:rFonts w:ascii="標楷體" w:eastAsia="標楷體" w:hAnsi="標楷體"/>
          <w:szCs w:val="24"/>
        </w:rPr>
      </w:pPr>
      <w:bookmarkStart w:id="12" w:name="_Toc135735489"/>
      <w:r>
        <w:rPr>
          <w:rFonts w:ascii="標楷體" w:eastAsia="標楷體" w:hAnsi="標楷體" w:hint="eastAsia"/>
          <w:szCs w:val="24"/>
        </w:rPr>
        <w:t xml:space="preserve">(四) </w:t>
      </w:r>
      <w:r w:rsidRPr="00E31A13">
        <w:rPr>
          <w:rFonts w:ascii="標楷體" w:eastAsia="標楷體" w:hAnsi="標楷體" w:hint="eastAsia"/>
          <w:szCs w:val="24"/>
        </w:rPr>
        <w:t>調整CUT模型的GAN損失模式</w:t>
      </w:r>
      <w:bookmarkEnd w:id="12"/>
    </w:p>
    <w:p w14:paraId="3A45C42D" w14:textId="77CCB1C3" w:rsidR="00E31A13" w:rsidRDefault="00E31A13" w:rsidP="00F96DA6">
      <w:pPr>
        <w:ind w:firstLine="480"/>
        <w:rPr>
          <w:rFonts w:ascii="標楷體" w:eastAsia="標楷體" w:hAnsi="標楷體"/>
          <w:szCs w:val="24"/>
        </w:rPr>
      </w:pPr>
      <w:bookmarkStart w:id="13" w:name="_Toc135735490"/>
      <w:r>
        <w:rPr>
          <w:rFonts w:ascii="標楷體" w:eastAsia="標楷體" w:hAnsi="標楷體" w:hint="eastAsia"/>
          <w:szCs w:val="24"/>
        </w:rPr>
        <w:t xml:space="preserve">(五) </w:t>
      </w:r>
      <w:r w:rsidRPr="00E31A13">
        <w:rPr>
          <w:rFonts w:ascii="標楷體" w:eastAsia="標楷體" w:hAnsi="標楷體" w:hint="eastAsia"/>
          <w:szCs w:val="24"/>
        </w:rPr>
        <w:t>是否採用Identity Loss</w:t>
      </w:r>
      <w:bookmarkEnd w:id="13"/>
    </w:p>
    <w:p w14:paraId="2FFE2D90" w14:textId="4A655D3A" w:rsidR="004E6614" w:rsidRPr="00E31A13" w:rsidRDefault="004E6614" w:rsidP="00F96DA6">
      <w:pPr>
        <w:ind w:firstLine="480"/>
        <w:rPr>
          <w:rFonts w:ascii="標楷體" w:eastAsia="標楷體" w:hAnsi="標楷體"/>
          <w:szCs w:val="24"/>
        </w:rPr>
      </w:pPr>
      <w:bookmarkStart w:id="14" w:name="_Toc135735491"/>
      <w:r>
        <w:rPr>
          <w:rFonts w:ascii="標楷體" w:eastAsia="標楷體" w:hAnsi="標楷體" w:hint="eastAsia"/>
          <w:szCs w:val="24"/>
        </w:rPr>
        <w:t>(六</w:t>
      </w:r>
      <w:r>
        <w:rPr>
          <w:rFonts w:ascii="標楷體" w:eastAsia="標楷體" w:hAnsi="標楷體"/>
          <w:szCs w:val="24"/>
        </w:rPr>
        <w:t>)</w:t>
      </w:r>
      <w:r>
        <w:rPr>
          <w:rFonts w:ascii="標楷體" w:eastAsia="標楷體" w:hAnsi="標楷體" w:hint="eastAsia"/>
          <w:szCs w:val="24"/>
        </w:rPr>
        <w:t xml:space="preserve"> B</w:t>
      </w:r>
      <w:r>
        <w:rPr>
          <w:rFonts w:ascii="標楷體" w:eastAsia="標楷體" w:hAnsi="標楷體"/>
          <w:szCs w:val="24"/>
        </w:rPr>
        <w:t xml:space="preserve">icycleGAN </w:t>
      </w:r>
      <w:r>
        <w:rPr>
          <w:rFonts w:ascii="標楷體" w:eastAsia="標楷體" w:hAnsi="標楷體" w:hint="eastAsia"/>
          <w:szCs w:val="24"/>
        </w:rPr>
        <w:t>潛在編碼的加入時機</w:t>
      </w:r>
      <w:bookmarkEnd w:id="14"/>
    </w:p>
    <w:p w14:paraId="095F9C79" w14:textId="77777777" w:rsidR="009043F2" w:rsidRDefault="009043F2" w:rsidP="00F96DA6">
      <w:pPr>
        <w:rPr>
          <w:rFonts w:ascii="標楷體" w:eastAsia="標楷體" w:hAnsi="標楷體"/>
          <w:szCs w:val="24"/>
        </w:rPr>
      </w:pPr>
      <w:bookmarkStart w:id="15" w:name="_Toc135735492"/>
    </w:p>
    <w:p w14:paraId="10B3A171" w14:textId="35BF5D00" w:rsidR="00E31A13" w:rsidRPr="00E31A13" w:rsidRDefault="006513E7" w:rsidP="00F96DA6">
      <w:pPr>
        <w:rPr>
          <w:rFonts w:ascii="標楷體" w:eastAsia="標楷體" w:hAnsi="標楷體"/>
          <w:szCs w:val="24"/>
        </w:rPr>
      </w:pPr>
      <w:r>
        <w:rPr>
          <w:rFonts w:ascii="標楷體" w:eastAsia="標楷體" w:hAnsi="標楷體" w:hint="eastAsia"/>
          <w:szCs w:val="24"/>
        </w:rPr>
        <w:lastRenderedPageBreak/>
        <w:t>三、</w:t>
      </w:r>
      <w:r w:rsidR="00E31A13" w:rsidRPr="00E31A13">
        <w:rPr>
          <w:rFonts w:ascii="標楷體" w:eastAsia="標楷體" w:hAnsi="標楷體" w:hint="eastAsia"/>
          <w:szCs w:val="24"/>
        </w:rPr>
        <w:t>分析各個模型間上色成效的差異，並透過生成對抗模型的FID、IS等指標來評估生成影像的品質與多樣性。</w:t>
      </w:r>
      <w:bookmarkEnd w:id="15"/>
    </w:p>
    <w:p w14:paraId="5B273785" w14:textId="02160669" w:rsidR="008733A2" w:rsidRDefault="008733A2" w:rsidP="00B03DB9">
      <w:pPr>
        <w:pStyle w:val="a3"/>
        <w:numPr>
          <w:ilvl w:val="0"/>
          <w:numId w:val="1"/>
        </w:numPr>
        <w:ind w:leftChars="0"/>
        <w:jc w:val="center"/>
        <w:outlineLvl w:val="0"/>
        <w:rPr>
          <w:rFonts w:ascii="標楷體" w:eastAsia="標楷體" w:hAnsi="標楷體"/>
          <w:sz w:val="28"/>
          <w:szCs w:val="24"/>
        </w:rPr>
      </w:pPr>
      <w:bookmarkStart w:id="16" w:name="_Toc135735493"/>
      <w:bookmarkStart w:id="17" w:name="_Toc135773615"/>
      <w:r w:rsidRPr="00193FA7">
        <w:rPr>
          <w:rFonts w:ascii="標楷體" w:eastAsia="標楷體" w:hAnsi="標楷體" w:hint="eastAsia"/>
          <w:sz w:val="28"/>
          <w:szCs w:val="24"/>
        </w:rPr>
        <w:t>研究</w:t>
      </w:r>
      <w:r w:rsidR="00193FA7" w:rsidRPr="00193FA7">
        <w:rPr>
          <w:rFonts w:ascii="標楷體" w:eastAsia="標楷體" w:hAnsi="標楷體" w:hint="eastAsia"/>
          <w:sz w:val="28"/>
          <w:szCs w:val="24"/>
        </w:rPr>
        <w:t>過程與</w:t>
      </w:r>
      <w:r w:rsidRPr="00193FA7">
        <w:rPr>
          <w:rFonts w:ascii="標楷體" w:eastAsia="標楷體" w:hAnsi="標楷體" w:hint="eastAsia"/>
          <w:sz w:val="28"/>
          <w:szCs w:val="24"/>
        </w:rPr>
        <w:t>方法</w:t>
      </w:r>
      <w:bookmarkEnd w:id="16"/>
      <w:bookmarkEnd w:id="17"/>
    </w:p>
    <w:p w14:paraId="12C23686" w14:textId="3AF9CCD3" w:rsidR="004B0EDE" w:rsidRPr="002D05C6" w:rsidRDefault="00E66FCC" w:rsidP="00707E72">
      <w:pPr>
        <w:pStyle w:val="a3"/>
        <w:numPr>
          <w:ilvl w:val="0"/>
          <w:numId w:val="3"/>
        </w:numPr>
        <w:ind w:leftChars="0" w:left="482" w:hanging="482"/>
        <w:outlineLvl w:val="1"/>
        <w:rPr>
          <w:rFonts w:ascii="標楷體" w:eastAsia="標楷體" w:hAnsi="標楷體"/>
          <w:szCs w:val="24"/>
        </w:rPr>
      </w:pPr>
      <w:bookmarkStart w:id="18" w:name="_Toc135735494"/>
      <w:bookmarkStart w:id="19" w:name="_Toc135773616"/>
      <w:r w:rsidRPr="007859C7">
        <w:rPr>
          <w:rFonts w:ascii="標楷體" w:eastAsia="標楷體" w:hAnsi="標楷體" w:hint="eastAsia"/>
          <w:szCs w:val="24"/>
        </w:rPr>
        <w:t>研究架構</w:t>
      </w:r>
      <w:bookmarkEnd w:id="18"/>
      <w:bookmarkEnd w:id="19"/>
    </w:p>
    <w:p w14:paraId="6ADC27B9" w14:textId="5AEED76E" w:rsidR="004B0EDE" w:rsidRDefault="004B0EDE" w:rsidP="00606DE8">
      <w:pPr>
        <w:rPr>
          <w:rFonts w:ascii="標楷體" w:eastAsia="標楷體" w:hAnsi="標楷體"/>
          <w:szCs w:val="24"/>
        </w:rPr>
      </w:pPr>
      <w:bookmarkStart w:id="20" w:name="_Toc135735495"/>
      <w:r>
        <w:rPr>
          <w:rFonts w:ascii="標楷體" w:eastAsia="標楷體" w:hAnsi="標楷體" w:hint="eastAsia"/>
          <w:szCs w:val="24"/>
        </w:rPr>
        <w:t>研究架構大致上可分為前置處理、模型訓練、調整參數、評估成效等四個部分，更詳細的內容請參考下圖。</w:t>
      </w:r>
      <w:bookmarkEnd w:id="20"/>
    </w:p>
    <w:p w14:paraId="5185A31F" w14:textId="036153E6" w:rsidR="004B0EDE" w:rsidRPr="007859C7" w:rsidRDefault="004B0EDE" w:rsidP="00606DE8">
      <w:pPr>
        <w:rPr>
          <w:rFonts w:ascii="標楷體" w:eastAsia="標楷體" w:hAnsi="標楷體"/>
          <w:szCs w:val="24"/>
        </w:rPr>
      </w:pPr>
      <w:bookmarkStart w:id="21" w:name="_Toc135735496"/>
      <w:proofErr w:type="gramStart"/>
      <w:r>
        <w:rPr>
          <w:rFonts w:ascii="標楷體" w:eastAsia="標楷體" w:hAnsi="標楷體" w:hint="eastAsia"/>
          <w:szCs w:val="24"/>
        </w:rPr>
        <w:t>註</w:t>
      </w:r>
      <w:proofErr w:type="gramEnd"/>
      <w:r>
        <w:rPr>
          <w:rFonts w:ascii="標楷體" w:eastAsia="標楷體" w:hAnsi="標楷體" w:hint="eastAsia"/>
          <w:szCs w:val="24"/>
        </w:rPr>
        <w:t>: 本研究程式碼均使用P</w:t>
      </w:r>
      <w:r>
        <w:rPr>
          <w:rFonts w:ascii="標楷體" w:eastAsia="標楷體" w:hAnsi="標楷體"/>
          <w:szCs w:val="24"/>
        </w:rPr>
        <w:t>ytorch</w:t>
      </w:r>
      <w:r>
        <w:rPr>
          <w:rFonts w:ascii="標楷體" w:eastAsia="標楷體" w:hAnsi="標楷體" w:hint="eastAsia"/>
          <w:szCs w:val="24"/>
        </w:rPr>
        <w:t>作為其深度學習框架實作。</w:t>
      </w:r>
      <w:bookmarkEnd w:id="21"/>
    </w:p>
    <w:p w14:paraId="73F24BC9" w14:textId="1C337FBD" w:rsidR="004B0EDE" w:rsidRDefault="007859C7" w:rsidP="00606DE8">
      <w:pPr>
        <w:jc w:val="center"/>
        <w:rPr>
          <w:rFonts w:ascii="標楷體" w:eastAsia="標楷體" w:hAnsi="標楷體"/>
          <w:szCs w:val="24"/>
        </w:rPr>
      </w:pPr>
      <w:bookmarkStart w:id="22" w:name="_Toc135735497"/>
      <w:r>
        <w:rPr>
          <w:noProof/>
        </w:rPr>
        <w:drawing>
          <wp:inline distT="0" distB="0" distL="0" distR="0" wp14:anchorId="5AAAE0F2" wp14:editId="68E237E0">
            <wp:extent cx="5264261" cy="6288913"/>
            <wp:effectExtent l="19050" t="19050" r="12700" b="17145"/>
            <wp:docPr id="86588786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3203" cy="6347382"/>
                    </a:xfrm>
                    <a:prstGeom prst="rect">
                      <a:avLst/>
                    </a:prstGeom>
                    <a:noFill/>
                    <a:ln w="12700">
                      <a:solidFill>
                        <a:schemeClr val="tx1"/>
                      </a:solidFill>
                    </a:ln>
                  </pic:spPr>
                </pic:pic>
              </a:graphicData>
            </a:graphic>
          </wp:inline>
        </w:drawing>
      </w:r>
      <w:bookmarkEnd w:id="22"/>
    </w:p>
    <w:p w14:paraId="7CC69616" w14:textId="3E761986" w:rsidR="002D05C6" w:rsidRDefault="005B3DF1" w:rsidP="00606DE8">
      <w:pPr>
        <w:jc w:val="center"/>
        <w:rPr>
          <w:rFonts w:ascii="標楷體" w:eastAsia="標楷體" w:hAnsi="標楷體"/>
          <w:szCs w:val="24"/>
        </w:rPr>
      </w:pPr>
      <w:r>
        <w:rPr>
          <w:rFonts w:ascii="標楷體" w:eastAsia="標楷體" w:hAnsi="標楷體" w:hint="eastAsia"/>
          <w:szCs w:val="24"/>
        </w:rPr>
        <w:t>圖(</w:t>
      </w:r>
      <w:proofErr w:type="gramStart"/>
      <w:r>
        <w:rPr>
          <w:rFonts w:ascii="標楷體" w:eastAsia="標楷體" w:hAnsi="標楷體" w:hint="eastAsia"/>
          <w:szCs w:val="24"/>
        </w:rPr>
        <w:t>一</w:t>
      </w:r>
      <w:proofErr w:type="gramEnd"/>
      <w:r>
        <w:rPr>
          <w:rFonts w:ascii="標楷體" w:eastAsia="標楷體" w:hAnsi="標楷體" w:hint="eastAsia"/>
          <w:szCs w:val="24"/>
        </w:rPr>
        <w:t>) 研究架構圖</w:t>
      </w:r>
    </w:p>
    <w:p w14:paraId="63424DFC" w14:textId="77777777" w:rsidR="0037727F" w:rsidRDefault="0037727F" w:rsidP="00606DE8">
      <w:pPr>
        <w:rPr>
          <w:rFonts w:ascii="標楷體" w:eastAsia="標楷體" w:hAnsi="標楷體"/>
          <w:szCs w:val="24"/>
        </w:rPr>
      </w:pPr>
    </w:p>
    <w:p w14:paraId="59D5CA89" w14:textId="77777777" w:rsidR="0037727F" w:rsidRPr="007859C7" w:rsidRDefault="0037727F" w:rsidP="00606DE8">
      <w:pPr>
        <w:rPr>
          <w:rFonts w:ascii="標楷體" w:eastAsia="標楷體" w:hAnsi="標楷體"/>
          <w:szCs w:val="24"/>
        </w:rPr>
      </w:pPr>
    </w:p>
    <w:p w14:paraId="72205193" w14:textId="479D0C1C" w:rsidR="00876E63" w:rsidRPr="00876E63" w:rsidRDefault="00876E63" w:rsidP="00707E72">
      <w:pPr>
        <w:pStyle w:val="a3"/>
        <w:numPr>
          <w:ilvl w:val="0"/>
          <w:numId w:val="3"/>
        </w:numPr>
        <w:ind w:leftChars="0" w:left="482" w:hanging="482"/>
        <w:outlineLvl w:val="1"/>
        <w:rPr>
          <w:rFonts w:ascii="標楷體" w:eastAsia="標楷體" w:hAnsi="標楷體"/>
          <w:szCs w:val="24"/>
        </w:rPr>
      </w:pPr>
      <w:bookmarkStart w:id="23" w:name="_Toc135735498"/>
      <w:bookmarkStart w:id="24" w:name="_Toc135773617"/>
      <w:r w:rsidRPr="00876E63">
        <w:rPr>
          <w:rFonts w:ascii="標楷體" w:eastAsia="標楷體" w:hAnsi="標楷體" w:hint="eastAsia"/>
          <w:szCs w:val="24"/>
        </w:rPr>
        <w:lastRenderedPageBreak/>
        <w:t>前置處理</w:t>
      </w:r>
      <w:bookmarkStart w:id="25" w:name="_Toc135735503"/>
      <w:bookmarkEnd w:id="23"/>
      <w:r>
        <w:rPr>
          <w:rFonts w:ascii="標楷體" w:eastAsia="標楷體" w:hAnsi="標楷體" w:hint="eastAsia"/>
          <w:szCs w:val="24"/>
        </w:rPr>
        <w:t>作業</w:t>
      </w:r>
      <w:bookmarkEnd w:id="24"/>
    </w:p>
    <w:p w14:paraId="2A3AF8A4" w14:textId="77777777" w:rsidR="00876E63" w:rsidRDefault="00876E63" w:rsidP="00F96DA6">
      <w:pPr>
        <w:ind w:leftChars="200" w:left="480"/>
        <w:rPr>
          <w:rFonts w:ascii="標楷體" w:eastAsia="標楷體" w:hAnsi="標楷體"/>
          <w:szCs w:val="24"/>
        </w:rPr>
      </w:pPr>
      <w:bookmarkStart w:id="26" w:name="_Toc135735499"/>
      <w:r w:rsidRPr="00E66FCC">
        <w:rPr>
          <w:rFonts w:ascii="標楷體" w:eastAsia="標楷體" w:hAnsi="標楷體" w:hint="eastAsia"/>
          <w:szCs w:val="24"/>
        </w:rPr>
        <w:t>(</w:t>
      </w:r>
      <w:proofErr w:type="gramStart"/>
      <w:r w:rsidRPr="00E66FCC">
        <w:rPr>
          <w:rFonts w:ascii="標楷體" w:eastAsia="標楷體" w:hAnsi="標楷體" w:hint="eastAsia"/>
          <w:szCs w:val="24"/>
        </w:rPr>
        <w:t>一</w:t>
      </w:r>
      <w:proofErr w:type="gramEnd"/>
      <w:r w:rsidRPr="00E66FCC">
        <w:rPr>
          <w:rFonts w:ascii="標楷體" w:eastAsia="標楷體" w:hAnsi="標楷體" w:hint="eastAsia"/>
          <w:szCs w:val="24"/>
        </w:rPr>
        <w:t>)運用QGIS及其外掛程式Qtiles，以及中研院所提供之WMTS，擷取</w:t>
      </w:r>
      <w:proofErr w:type="gramStart"/>
      <w:r w:rsidRPr="00E66FCC">
        <w:rPr>
          <w:rFonts w:ascii="標楷體" w:eastAsia="標楷體" w:hAnsi="標楷體" w:hint="eastAsia"/>
          <w:szCs w:val="24"/>
        </w:rPr>
        <w:t>臺</w:t>
      </w:r>
      <w:proofErr w:type="gramEnd"/>
      <w:r w:rsidRPr="00E66FCC">
        <w:rPr>
          <w:rFonts w:ascii="標楷體" w:eastAsia="標楷體" w:hAnsi="標楷體" w:hint="eastAsia"/>
          <w:szCs w:val="24"/>
        </w:rPr>
        <w:t>北、</w:t>
      </w:r>
      <w:proofErr w:type="gramStart"/>
      <w:r w:rsidRPr="00E66FCC">
        <w:rPr>
          <w:rFonts w:ascii="標楷體" w:eastAsia="標楷體" w:hAnsi="標楷體" w:hint="eastAsia"/>
          <w:szCs w:val="24"/>
        </w:rPr>
        <w:t>臺</w:t>
      </w:r>
      <w:proofErr w:type="gramEnd"/>
      <w:r w:rsidRPr="00E66FCC">
        <w:rPr>
          <w:rFonts w:ascii="標楷體" w:eastAsia="標楷體" w:hAnsi="標楷體" w:hint="eastAsia"/>
          <w:szCs w:val="24"/>
        </w:rPr>
        <w:t>南地區航照。如圖，透過 ESRI shapefile 的格式界定矩形範圍內的區域，使用 Qtiles 套件抓圖 (zoom值設定為15~16)</w:t>
      </w:r>
      <w:bookmarkEnd w:id="26"/>
    </w:p>
    <w:p w14:paraId="336180EC" w14:textId="77777777" w:rsidR="00876E63" w:rsidRDefault="00876E63" w:rsidP="00F96DA6">
      <w:pPr>
        <w:jc w:val="center"/>
        <w:rPr>
          <w:rFonts w:ascii="標楷體" w:eastAsia="標楷體" w:hAnsi="標楷體"/>
          <w:szCs w:val="24"/>
        </w:rPr>
      </w:pPr>
      <w:bookmarkStart w:id="27" w:name="_Toc135735500"/>
      <w:r w:rsidRPr="00316C39">
        <w:rPr>
          <w:noProof/>
        </w:rPr>
        <w:drawing>
          <wp:inline distT="0" distB="0" distL="0" distR="0" wp14:anchorId="2CCDCDEA" wp14:editId="6E615EAD">
            <wp:extent cx="2852588" cy="1856935"/>
            <wp:effectExtent l="0" t="0" r="508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a:ext>
                      </a:extLst>
                    </a:blip>
                    <a:stretch>
                      <a:fillRect/>
                    </a:stretch>
                  </pic:blipFill>
                  <pic:spPr>
                    <a:xfrm>
                      <a:off x="0" y="0"/>
                      <a:ext cx="2852588" cy="1856935"/>
                    </a:xfrm>
                    <a:prstGeom prst="rect">
                      <a:avLst/>
                    </a:prstGeom>
                  </pic:spPr>
                </pic:pic>
              </a:graphicData>
            </a:graphic>
          </wp:inline>
        </w:drawing>
      </w:r>
      <w:bookmarkEnd w:id="27"/>
    </w:p>
    <w:p w14:paraId="3E9BB34E" w14:textId="77777777" w:rsidR="00876E63" w:rsidRPr="00E70392" w:rsidRDefault="00876E63" w:rsidP="00F96DA6">
      <w:pPr>
        <w:jc w:val="center"/>
        <w:rPr>
          <w:rFonts w:ascii="標楷體" w:eastAsia="標楷體" w:hAnsi="標楷體"/>
          <w:szCs w:val="24"/>
        </w:rPr>
      </w:pPr>
      <w:r>
        <w:rPr>
          <w:rFonts w:ascii="標楷體" w:eastAsia="標楷體" w:hAnsi="標楷體" w:hint="eastAsia"/>
          <w:szCs w:val="24"/>
        </w:rPr>
        <w:t>圖(二) 透過</w:t>
      </w:r>
      <w:r>
        <w:rPr>
          <w:rFonts w:ascii="標楷體" w:eastAsia="標楷體" w:hAnsi="標楷體"/>
          <w:szCs w:val="24"/>
        </w:rPr>
        <w:t>QTile</w:t>
      </w:r>
      <w:r>
        <w:rPr>
          <w:rFonts w:ascii="標楷體" w:eastAsia="標楷體" w:hAnsi="標楷體" w:hint="eastAsia"/>
          <w:szCs w:val="24"/>
        </w:rPr>
        <w:t>套件擷取特定範圍的s</w:t>
      </w:r>
      <w:r>
        <w:rPr>
          <w:rFonts w:ascii="標楷體" w:eastAsia="標楷體" w:hAnsi="標楷體"/>
          <w:szCs w:val="24"/>
        </w:rPr>
        <w:t>hapefile</w:t>
      </w:r>
    </w:p>
    <w:p w14:paraId="763A7B71" w14:textId="77777777" w:rsidR="00876E63" w:rsidRDefault="00876E63" w:rsidP="00F96DA6">
      <w:pPr>
        <w:ind w:firstLine="480"/>
        <w:rPr>
          <w:rFonts w:ascii="標楷體" w:eastAsia="標楷體" w:hAnsi="標楷體"/>
          <w:szCs w:val="24"/>
        </w:rPr>
      </w:pPr>
      <w:bookmarkStart w:id="28" w:name="_Toc135735501"/>
      <w:r w:rsidRPr="00E66FCC">
        <w:rPr>
          <w:rFonts w:ascii="標楷體" w:eastAsia="標楷體" w:hAnsi="標楷體" w:hint="eastAsia"/>
          <w:szCs w:val="24"/>
        </w:rPr>
        <w:t>(二)將航照透過Python的Pillow套件轉為灰階，存放於另一個資料夾</w:t>
      </w:r>
      <w:bookmarkEnd w:id="28"/>
      <w:r>
        <w:rPr>
          <w:rFonts w:ascii="標楷體" w:eastAsia="標楷體" w:hAnsi="標楷體" w:hint="eastAsia"/>
          <w:szCs w:val="24"/>
        </w:rPr>
        <w:t>。</w:t>
      </w:r>
    </w:p>
    <w:p w14:paraId="329226F7" w14:textId="2879F66E" w:rsidR="00876E63" w:rsidRPr="00876E63" w:rsidRDefault="00876E63" w:rsidP="00F96DA6">
      <w:pPr>
        <w:ind w:left="480"/>
        <w:rPr>
          <w:rFonts w:ascii="標楷體" w:eastAsia="標楷體" w:hAnsi="標楷體"/>
          <w:szCs w:val="24"/>
        </w:rPr>
      </w:pPr>
      <w:bookmarkStart w:id="29" w:name="_Toc135735502"/>
      <w:r w:rsidRPr="00E66FCC">
        <w:rPr>
          <w:rFonts w:ascii="標楷體" w:eastAsia="標楷體" w:hAnsi="標楷體" w:hint="eastAsia"/>
          <w:szCs w:val="24"/>
        </w:rPr>
        <w:t>(三)透過shutil套件</w:t>
      </w:r>
      <w:r>
        <w:rPr>
          <w:rFonts w:ascii="標楷體" w:eastAsia="標楷體" w:hAnsi="標楷體" w:hint="eastAsia"/>
          <w:szCs w:val="24"/>
        </w:rPr>
        <w:t>，依據各模型訓練方式</w:t>
      </w:r>
      <w:r w:rsidRPr="00E66FCC">
        <w:rPr>
          <w:rFonts w:ascii="標楷體" w:eastAsia="標楷體" w:hAnsi="標楷體" w:hint="eastAsia"/>
          <w:szCs w:val="24"/>
        </w:rPr>
        <w:t>配置資料集。擷取民初</w:t>
      </w:r>
      <w:r>
        <w:rPr>
          <w:rFonts w:ascii="標楷體" w:eastAsia="標楷體" w:hAnsi="標楷體" w:hint="eastAsia"/>
          <w:szCs w:val="24"/>
        </w:rPr>
        <w:t>歷史</w:t>
      </w:r>
      <w:r w:rsidRPr="00E66FCC">
        <w:rPr>
          <w:rFonts w:ascii="標楷體" w:eastAsia="標楷體" w:hAnsi="標楷體" w:hint="eastAsia"/>
          <w:szCs w:val="24"/>
        </w:rPr>
        <w:t>航照的方法與前述相同。</w:t>
      </w:r>
      <w:bookmarkEnd w:id="29"/>
    </w:p>
    <w:p w14:paraId="7E7FCCBF" w14:textId="3202A400" w:rsidR="00707E72" w:rsidRPr="00707E72" w:rsidRDefault="00876E63" w:rsidP="00707E72">
      <w:pPr>
        <w:pStyle w:val="a3"/>
        <w:numPr>
          <w:ilvl w:val="0"/>
          <w:numId w:val="3"/>
        </w:numPr>
        <w:ind w:leftChars="0" w:left="482" w:hanging="482"/>
        <w:outlineLvl w:val="1"/>
        <w:rPr>
          <w:rFonts w:ascii="標楷體" w:eastAsia="標楷體" w:hAnsi="標楷體"/>
          <w:szCs w:val="24"/>
        </w:rPr>
      </w:pPr>
      <w:bookmarkStart w:id="30" w:name="_Toc135773618"/>
      <w:bookmarkEnd w:id="25"/>
      <w:r w:rsidRPr="00876E63">
        <w:rPr>
          <w:rFonts w:ascii="標楷體" w:eastAsia="標楷體" w:hAnsi="標楷體" w:hint="eastAsia"/>
          <w:szCs w:val="24"/>
        </w:rPr>
        <w:t>影像上色模型的訓練</w:t>
      </w:r>
      <w:bookmarkStart w:id="31" w:name="_Toc135735515"/>
      <w:bookmarkEnd w:id="30"/>
    </w:p>
    <w:p w14:paraId="44A4AE89" w14:textId="77777777" w:rsidR="00707E72" w:rsidRPr="00CD5A48" w:rsidRDefault="00707E72" w:rsidP="00F96DA6">
      <w:pPr>
        <w:ind w:left="482"/>
        <w:rPr>
          <w:rFonts w:ascii="標楷體" w:eastAsia="標楷體" w:hAnsi="標楷體"/>
          <w:szCs w:val="24"/>
        </w:rPr>
      </w:pPr>
      <w:bookmarkStart w:id="32" w:name="_Toc135735504"/>
      <w:proofErr w:type="gramStart"/>
      <w:r>
        <w:rPr>
          <w:rFonts w:ascii="標楷體" w:eastAsia="標楷體" w:hAnsi="標楷體" w:hint="eastAsia"/>
          <w:szCs w:val="24"/>
        </w:rPr>
        <w:t>註</w:t>
      </w:r>
      <w:proofErr w:type="gramEnd"/>
      <w:r>
        <w:rPr>
          <w:rFonts w:ascii="標楷體" w:eastAsia="標楷體" w:hAnsi="標楷體" w:hint="eastAsia"/>
          <w:szCs w:val="24"/>
        </w:rPr>
        <w:t xml:space="preserve">: </w:t>
      </w:r>
      <w:r w:rsidRPr="00CD5A48">
        <w:rPr>
          <w:rFonts w:ascii="標楷體" w:eastAsia="標楷體" w:hAnsi="標楷體" w:hint="eastAsia"/>
          <w:szCs w:val="24"/>
        </w:rPr>
        <w:t>以下實驗，</w:t>
      </w:r>
      <w:proofErr w:type="gramStart"/>
      <w:r w:rsidRPr="00CD5A48">
        <w:rPr>
          <w:rFonts w:ascii="標楷體" w:eastAsia="標楷體" w:hAnsi="標楷體" w:hint="eastAsia"/>
          <w:szCs w:val="24"/>
        </w:rPr>
        <w:t>均以灰階</w:t>
      </w:r>
      <w:proofErr w:type="gramEnd"/>
      <w:r w:rsidRPr="00CD5A48">
        <w:rPr>
          <w:rFonts w:ascii="標楷體" w:eastAsia="標楷體" w:hAnsi="標楷體" w:hint="eastAsia"/>
          <w:szCs w:val="24"/>
        </w:rPr>
        <w:t>處理航照與實際彩色航照</w:t>
      </w:r>
      <w:r>
        <w:rPr>
          <w:rFonts w:ascii="標楷體" w:eastAsia="標楷體" w:hAnsi="標楷體" w:hint="eastAsia"/>
          <w:szCs w:val="24"/>
        </w:rPr>
        <w:t>(採集自中研院w</w:t>
      </w:r>
      <w:r>
        <w:rPr>
          <w:rFonts w:ascii="標楷體" w:eastAsia="標楷體" w:hAnsi="標楷體"/>
          <w:szCs w:val="24"/>
        </w:rPr>
        <w:t>mts</w:t>
      </w:r>
      <w:r>
        <w:rPr>
          <w:rFonts w:ascii="標楷體" w:eastAsia="標楷體" w:hAnsi="標楷體" w:hint="eastAsia"/>
          <w:szCs w:val="24"/>
        </w:rPr>
        <w:t>中的正射影</w:t>
      </w:r>
      <w:proofErr w:type="gramStart"/>
      <w:r>
        <w:rPr>
          <w:rFonts w:ascii="標楷體" w:eastAsia="標楷體" w:hAnsi="標楷體" w:hint="eastAsia"/>
          <w:szCs w:val="24"/>
        </w:rPr>
        <w:t>像圖集</w:t>
      </w:r>
      <w:proofErr w:type="gramEnd"/>
      <w:r>
        <w:rPr>
          <w:rFonts w:ascii="標楷體" w:eastAsia="標楷體" w:hAnsi="標楷體" w:hint="eastAsia"/>
          <w:szCs w:val="24"/>
        </w:rPr>
        <w:t>)</w:t>
      </w:r>
      <w:r w:rsidRPr="00CD5A48">
        <w:rPr>
          <w:rFonts w:ascii="標楷體" w:eastAsia="標楷體" w:hAnsi="標楷體" w:hint="eastAsia"/>
          <w:szCs w:val="24"/>
        </w:rPr>
        <w:t>進行訓練，測試的部分皆以灰階處理航照與</w:t>
      </w:r>
      <w:r>
        <w:rPr>
          <w:rFonts w:ascii="標楷體" w:eastAsia="標楷體" w:hAnsi="標楷體" w:hint="eastAsia"/>
          <w:szCs w:val="24"/>
        </w:rPr>
        <w:t>歷史</w:t>
      </w:r>
      <w:r w:rsidRPr="00CD5A48">
        <w:rPr>
          <w:rFonts w:ascii="標楷體" w:eastAsia="標楷體" w:hAnsi="標楷體" w:hint="eastAsia"/>
          <w:szCs w:val="24"/>
        </w:rPr>
        <w:t>航照作為模型測試的輸入，</w:t>
      </w:r>
      <w:r>
        <w:rPr>
          <w:rFonts w:ascii="標楷體" w:eastAsia="標楷體" w:hAnsi="標楷體" w:hint="eastAsia"/>
          <w:szCs w:val="24"/>
        </w:rPr>
        <w:t>訓練其輸出上色後的影像</w:t>
      </w:r>
      <w:r w:rsidRPr="00CD5A48">
        <w:rPr>
          <w:rFonts w:ascii="標楷體" w:eastAsia="標楷體" w:hAnsi="標楷體" w:hint="eastAsia"/>
          <w:szCs w:val="24"/>
        </w:rPr>
        <w:t>。而CUT、CycleGAN因</w:t>
      </w:r>
      <w:r>
        <w:rPr>
          <w:rFonts w:ascii="標楷體" w:eastAsia="標楷體" w:hAnsi="標楷體" w:hint="eastAsia"/>
          <w:szCs w:val="24"/>
        </w:rPr>
        <w:t>其非監督式學習的方式，</w:t>
      </w:r>
      <w:r w:rsidRPr="00CD5A48">
        <w:rPr>
          <w:rFonts w:ascii="標楷體" w:eastAsia="標楷體" w:hAnsi="標楷體" w:hint="eastAsia"/>
          <w:szCs w:val="24"/>
        </w:rPr>
        <w:t>不具有成對的datasets，</w:t>
      </w:r>
      <w:proofErr w:type="gramStart"/>
      <w:r w:rsidRPr="00CD5A48">
        <w:rPr>
          <w:rFonts w:ascii="標楷體" w:eastAsia="標楷體" w:hAnsi="標楷體" w:hint="eastAsia"/>
          <w:szCs w:val="24"/>
        </w:rPr>
        <w:t>與舊航照</w:t>
      </w:r>
      <w:proofErr w:type="gramEnd"/>
      <w:r>
        <w:rPr>
          <w:rFonts w:ascii="標楷體" w:eastAsia="標楷體" w:hAnsi="標楷體" w:hint="eastAsia"/>
          <w:szCs w:val="24"/>
        </w:rPr>
        <w:t>作為輸入</w:t>
      </w:r>
      <w:r w:rsidRPr="00CD5A48">
        <w:rPr>
          <w:rFonts w:ascii="標楷體" w:eastAsia="標楷體" w:hAnsi="標楷體" w:hint="eastAsia"/>
          <w:szCs w:val="24"/>
        </w:rPr>
        <w:t>的實驗相同，都不具有Ground truth</w:t>
      </w:r>
      <w:r>
        <w:rPr>
          <w:rFonts w:ascii="標楷體" w:eastAsia="標楷體" w:hAnsi="標楷體" w:hint="eastAsia"/>
          <w:szCs w:val="24"/>
        </w:rPr>
        <w:t xml:space="preserve"> (真實圖像)</w:t>
      </w:r>
      <w:r w:rsidRPr="00CD5A48">
        <w:rPr>
          <w:rFonts w:ascii="標楷體" w:eastAsia="標楷體" w:hAnsi="標楷體" w:hint="eastAsia"/>
          <w:szCs w:val="24"/>
        </w:rPr>
        <w:t>可比較</w:t>
      </w:r>
      <w:r>
        <w:rPr>
          <w:rFonts w:ascii="標楷體" w:eastAsia="標楷體" w:hAnsi="標楷體" w:hint="eastAsia"/>
          <w:szCs w:val="24"/>
        </w:rPr>
        <w:t>。於此階段中，歷史</w:t>
      </w:r>
      <w:r w:rsidRPr="00CD5A48">
        <w:rPr>
          <w:rFonts w:ascii="標楷體" w:eastAsia="標楷體" w:hAnsi="標楷體" w:hint="eastAsia"/>
          <w:szCs w:val="24"/>
        </w:rPr>
        <w:t>航照皆係</w:t>
      </w:r>
      <w:r>
        <w:rPr>
          <w:rFonts w:ascii="標楷體" w:eastAsia="標楷體" w:hAnsi="標楷體" w:hint="eastAsia"/>
          <w:szCs w:val="24"/>
        </w:rPr>
        <w:t>指</w:t>
      </w:r>
      <w:r w:rsidRPr="00CD5A48">
        <w:rPr>
          <w:rFonts w:ascii="標楷體" w:eastAsia="標楷體" w:hAnsi="標楷體" w:hint="eastAsia"/>
          <w:szCs w:val="24"/>
        </w:rPr>
        <w:t>1970~1980中研院拍攝之</w:t>
      </w:r>
      <w:proofErr w:type="gramStart"/>
      <w:r w:rsidRPr="00CD5A48">
        <w:rPr>
          <w:rFonts w:ascii="標楷體" w:eastAsia="標楷體" w:hAnsi="標楷體" w:hint="eastAsia"/>
          <w:szCs w:val="24"/>
        </w:rPr>
        <w:t>臺</w:t>
      </w:r>
      <w:proofErr w:type="gramEnd"/>
      <w:r w:rsidRPr="00CD5A48">
        <w:rPr>
          <w:rFonts w:ascii="標楷體" w:eastAsia="標楷體" w:hAnsi="標楷體" w:hint="eastAsia"/>
          <w:szCs w:val="24"/>
        </w:rPr>
        <w:t>北/台南地區航照。</w:t>
      </w:r>
      <w:bookmarkEnd w:id="32"/>
    </w:p>
    <w:p w14:paraId="7CC89E6D" w14:textId="32E94369"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33" w:name="_Toc135735505"/>
      <w:r>
        <w:rPr>
          <w:rFonts w:ascii="標楷體" w:eastAsia="標楷體" w:hAnsi="標楷體" w:hint="eastAsia"/>
          <w:szCs w:val="24"/>
        </w:rPr>
        <w:t xml:space="preserve"> </w:t>
      </w:r>
      <w:bookmarkStart w:id="34" w:name="_Toc135773619"/>
      <w:r w:rsidRPr="00707E72">
        <w:rPr>
          <w:rFonts w:ascii="標楷體" w:eastAsia="標楷體" w:hAnsi="標楷體" w:hint="eastAsia"/>
          <w:szCs w:val="24"/>
        </w:rPr>
        <w:t xml:space="preserve">pix2pix &amp; </w:t>
      </w:r>
      <w:r w:rsidRPr="00707E72">
        <w:rPr>
          <w:rFonts w:ascii="標楷體" w:eastAsia="標楷體" w:hAnsi="標楷體"/>
          <w:szCs w:val="24"/>
        </w:rPr>
        <w:t>BicycleGAN</w:t>
      </w:r>
      <w:bookmarkEnd w:id="33"/>
      <w:bookmarkEnd w:id="34"/>
    </w:p>
    <w:p w14:paraId="3772AFF6" w14:textId="77777777" w:rsidR="00707E72" w:rsidRPr="00E66FCC" w:rsidRDefault="00707E72" w:rsidP="00F96DA6">
      <w:pPr>
        <w:ind w:left="960" w:firstLine="480"/>
        <w:rPr>
          <w:rFonts w:ascii="標楷體" w:eastAsia="標楷體" w:hAnsi="標楷體"/>
          <w:szCs w:val="24"/>
        </w:rPr>
      </w:pPr>
      <w:bookmarkStart w:id="35" w:name="_Toc135735506"/>
      <w:r w:rsidRPr="00E66FCC">
        <w:rPr>
          <w:rFonts w:ascii="標楷體" w:eastAsia="標楷體" w:hAnsi="標楷體" w:hint="eastAsia"/>
          <w:szCs w:val="24"/>
        </w:rPr>
        <w:t>在 pix2pix</w:t>
      </w:r>
      <w:r>
        <w:rPr>
          <w:rFonts w:ascii="標楷體" w:eastAsia="標楷體" w:hAnsi="標楷體" w:hint="eastAsia"/>
          <w:szCs w:val="24"/>
        </w:rPr>
        <w:t>與Bi</w:t>
      </w:r>
      <w:r>
        <w:rPr>
          <w:rFonts w:ascii="標楷體" w:eastAsia="標楷體" w:hAnsi="標楷體"/>
          <w:szCs w:val="24"/>
        </w:rPr>
        <w:t>cycleGAN</w:t>
      </w:r>
      <w:r w:rsidRPr="00E66FCC">
        <w:rPr>
          <w:rFonts w:ascii="標楷體" w:eastAsia="標楷體" w:hAnsi="標楷體" w:hint="eastAsia"/>
          <w:szCs w:val="24"/>
        </w:rPr>
        <w:t xml:space="preserve"> 模型的訓練過程中，我們會輸入一對圖像，其中一張圖像是輸入，另一張則是目標輸出。模型的目標是使輸出圖像盡可能接近目標輸出圖像。我們將訓練模型所使用的圖像集分成三個部分，分別為訓練集(train)、驗證集(val)和測試集(test)。</w:t>
      </w:r>
      <w:bookmarkEnd w:id="35"/>
    </w:p>
    <w:p w14:paraId="45D54DA7" w14:textId="77777777" w:rsidR="00707E72" w:rsidRDefault="00707E72" w:rsidP="00F96DA6">
      <w:pPr>
        <w:ind w:left="960" w:firstLine="480"/>
        <w:rPr>
          <w:rFonts w:ascii="標楷體" w:eastAsia="標楷體" w:hAnsi="標楷體"/>
          <w:szCs w:val="24"/>
        </w:rPr>
      </w:pPr>
      <w:bookmarkStart w:id="36" w:name="_Toc135735507"/>
      <w:r w:rsidRPr="00E66FCC">
        <w:rPr>
          <w:rFonts w:ascii="標楷體" w:eastAsia="標楷體" w:hAnsi="標楷體" w:hint="eastAsia"/>
          <w:szCs w:val="24"/>
        </w:rPr>
        <w:t>訓練集用於訓練模型，驗證集則是在訓練過程中檢驗模型正確性的工具，而測試集則是在訓練完成後用來測試模型的性能，其中包括灰階處理的現代航照及1970~1980拍攝之</w:t>
      </w:r>
      <w:proofErr w:type="gramStart"/>
      <w:r w:rsidRPr="00E66FCC">
        <w:rPr>
          <w:rFonts w:ascii="標楷體" w:eastAsia="標楷體" w:hAnsi="標楷體" w:hint="eastAsia"/>
          <w:szCs w:val="24"/>
        </w:rPr>
        <w:t>臺</w:t>
      </w:r>
      <w:proofErr w:type="gramEnd"/>
      <w:r w:rsidRPr="00E66FCC">
        <w:rPr>
          <w:rFonts w:ascii="標楷體" w:eastAsia="標楷體" w:hAnsi="標楷體" w:hint="eastAsia"/>
          <w:szCs w:val="24"/>
        </w:rPr>
        <w:t>北、台南地區航照(原始圖像即為灰階)。</w:t>
      </w:r>
      <w:bookmarkEnd w:id="36"/>
    </w:p>
    <w:p w14:paraId="2310DEFB" w14:textId="77777777" w:rsidR="00707E72" w:rsidRDefault="00707E72" w:rsidP="00F96DA6">
      <w:pPr>
        <w:jc w:val="center"/>
        <w:rPr>
          <w:rFonts w:ascii="標楷體" w:eastAsia="標楷體" w:hAnsi="標楷體"/>
          <w:szCs w:val="24"/>
        </w:rPr>
      </w:pPr>
      <w:bookmarkStart w:id="37" w:name="_Toc135735508"/>
      <w:r>
        <w:rPr>
          <w:noProof/>
        </w:rPr>
        <w:drawing>
          <wp:inline distT="0" distB="0" distL="0" distR="0" wp14:anchorId="01D8C681" wp14:editId="7443E7BA">
            <wp:extent cx="2949603" cy="1477107"/>
            <wp:effectExtent l="0" t="0" r="3175"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4088" cy="1519416"/>
                    </a:xfrm>
                    <a:prstGeom prst="rect">
                      <a:avLst/>
                    </a:prstGeom>
                    <a:noFill/>
                    <a:ln>
                      <a:noFill/>
                    </a:ln>
                  </pic:spPr>
                </pic:pic>
              </a:graphicData>
            </a:graphic>
          </wp:inline>
        </w:drawing>
      </w:r>
      <w:bookmarkEnd w:id="37"/>
    </w:p>
    <w:p w14:paraId="5946F875" w14:textId="77777777" w:rsidR="00707E72" w:rsidRPr="00E66FCC" w:rsidRDefault="00707E72" w:rsidP="00F96DA6">
      <w:pPr>
        <w:jc w:val="center"/>
        <w:rPr>
          <w:rFonts w:ascii="標楷體" w:eastAsia="標楷體" w:hAnsi="標楷體"/>
          <w:szCs w:val="24"/>
        </w:rPr>
      </w:pPr>
      <w:r>
        <w:rPr>
          <w:rFonts w:ascii="標楷體" w:eastAsia="標楷體" w:hAnsi="標楷體" w:hint="eastAsia"/>
          <w:szCs w:val="24"/>
        </w:rPr>
        <w:t xml:space="preserve">圖(三) </w:t>
      </w:r>
      <w:r>
        <w:rPr>
          <w:rFonts w:ascii="標楷體" w:eastAsia="標楷體" w:hAnsi="標楷體"/>
          <w:szCs w:val="24"/>
        </w:rPr>
        <w:t>256*512</w:t>
      </w:r>
      <w:r>
        <w:rPr>
          <w:rFonts w:ascii="標楷體" w:eastAsia="標楷體" w:hAnsi="標楷體" w:hint="eastAsia"/>
          <w:szCs w:val="24"/>
        </w:rPr>
        <w:t xml:space="preserve"> 的p</w:t>
      </w:r>
      <w:r>
        <w:rPr>
          <w:rFonts w:ascii="標楷體" w:eastAsia="標楷體" w:hAnsi="標楷體"/>
          <w:szCs w:val="24"/>
        </w:rPr>
        <w:t>ix2pix</w:t>
      </w:r>
      <w:r>
        <w:rPr>
          <w:rFonts w:ascii="標楷體" w:eastAsia="標楷體" w:hAnsi="標楷體" w:hint="eastAsia"/>
          <w:szCs w:val="24"/>
        </w:rPr>
        <w:t>訓練輸入圖像</w:t>
      </w:r>
    </w:p>
    <w:p w14:paraId="12B67FF7" w14:textId="77777777" w:rsidR="00707E72" w:rsidRPr="00E66FCC" w:rsidRDefault="00707E72" w:rsidP="00F96DA6">
      <w:pPr>
        <w:ind w:left="960" w:firstLine="480"/>
        <w:rPr>
          <w:rFonts w:ascii="標楷體" w:eastAsia="標楷體" w:hAnsi="標楷體"/>
          <w:szCs w:val="24"/>
        </w:rPr>
      </w:pPr>
      <w:bookmarkStart w:id="38" w:name="_Toc135735509"/>
      <w:r w:rsidRPr="00E66FCC">
        <w:rPr>
          <w:rFonts w:ascii="標楷體" w:eastAsia="標楷體" w:hAnsi="標楷體" w:hint="eastAsia"/>
          <w:szCs w:val="24"/>
        </w:rPr>
        <w:lastRenderedPageBreak/>
        <w:t>而於此實驗當中，會將轉灰階的現代航照與現代航照合成為一張512*256的圖片</w:t>
      </w:r>
      <w:r>
        <w:rPr>
          <w:rFonts w:ascii="標楷體" w:eastAsia="標楷體" w:hAnsi="標楷體" w:hint="eastAsia"/>
          <w:szCs w:val="24"/>
        </w:rPr>
        <w:t>(如上圖所示)</w:t>
      </w:r>
      <w:r w:rsidRPr="00E66FCC">
        <w:rPr>
          <w:rFonts w:ascii="標楷體" w:eastAsia="標楷體" w:hAnsi="標楷體" w:hint="eastAsia"/>
          <w:szCs w:val="24"/>
        </w:rPr>
        <w:t>放入模型訓練，train中共 1550 張照片，test中共900張照片，val中共900張照片，共訓練200個epoch，而模型的學習率(Learning rate)</w:t>
      </w:r>
      <w:proofErr w:type="gramStart"/>
      <w:r w:rsidRPr="00E66FCC">
        <w:rPr>
          <w:rFonts w:ascii="標楷體" w:eastAsia="標楷體" w:hAnsi="標楷體" w:hint="eastAsia"/>
          <w:szCs w:val="24"/>
        </w:rPr>
        <w:t>均設為</w:t>
      </w:r>
      <w:proofErr w:type="gramEnd"/>
      <w:r w:rsidRPr="00E66FCC">
        <w:rPr>
          <w:rFonts w:ascii="標楷體" w:eastAsia="標楷體" w:hAnsi="標楷體" w:hint="eastAsia"/>
          <w:szCs w:val="24"/>
        </w:rPr>
        <w:t>0.0002，在100個epoch後開始下降</w:t>
      </w:r>
      <w:r>
        <w:rPr>
          <w:rFonts w:ascii="標楷體" w:eastAsia="標楷體" w:hAnsi="標楷體" w:hint="eastAsia"/>
          <w:szCs w:val="24"/>
        </w:rPr>
        <w:t>。</w:t>
      </w:r>
      <w:bookmarkEnd w:id="38"/>
    </w:p>
    <w:p w14:paraId="7E57E9F0" w14:textId="77777777" w:rsidR="00707E72" w:rsidRPr="00E66FCC" w:rsidRDefault="00707E72" w:rsidP="00F96DA6">
      <w:pPr>
        <w:ind w:left="960" w:firstLine="480"/>
        <w:rPr>
          <w:rFonts w:ascii="標楷體" w:eastAsia="標楷體" w:hAnsi="標楷體"/>
          <w:szCs w:val="24"/>
        </w:rPr>
      </w:pPr>
      <w:bookmarkStart w:id="39" w:name="_Toc135735510"/>
      <w:r w:rsidRPr="00E66FCC">
        <w:rPr>
          <w:rFonts w:ascii="標楷體" w:eastAsia="標楷體" w:hAnsi="標楷體" w:hint="eastAsia"/>
          <w:szCs w:val="24"/>
        </w:rPr>
        <w:t>在訓練過程中會記錄生成器與判別器之對抗損失</w:t>
      </w:r>
      <w:r>
        <w:rPr>
          <w:rFonts w:ascii="標楷體" w:eastAsia="標楷體" w:hAnsi="標楷體" w:hint="eastAsia"/>
          <w:szCs w:val="24"/>
        </w:rPr>
        <w:t>、L1</w:t>
      </w:r>
      <w:r>
        <w:rPr>
          <w:rFonts w:ascii="標楷體" w:eastAsia="標楷體" w:hAnsi="標楷體"/>
          <w:szCs w:val="24"/>
        </w:rPr>
        <w:t xml:space="preserve"> Loss</w:t>
      </w:r>
      <w:r>
        <w:rPr>
          <w:rFonts w:ascii="標楷體" w:eastAsia="標楷體" w:hAnsi="標楷體" w:hint="eastAsia"/>
          <w:szCs w:val="24"/>
        </w:rPr>
        <w:t>等損失</w:t>
      </w:r>
      <w:r w:rsidRPr="00E66FCC">
        <w:rPr>
          <w:rFonts w:ascii="標楷體" w:eastAsia="標楷體" w:hAnsi="標楷體" w:hint="eastAsia"/>
          <w:szCs w:val="24"/>
        </w:rPr>
        <w:t>，再透過Python的matplotlib繪製成損失曲線，觀察其變化</w:t>
      </w:r>
      <w:r>
        <w:rPr>
          <w:rFonts w:ascii="標楷體" w:eastAsia="標楷體" w:hAnsi="標楷體" w:hint="eastAsia"/>
          <w:szCs w:val="24"/>
        </w:rPr>
        <w:t>趨勢</w:t>
      </w:r>
      <w:r w:rsidRPr="00E66FCC">
        <w:rPr>
          <w:rFonts w:ascii="標楷體" w:eastAsia="標楷體" w:hAnsi="標楷體" w:hint="eastAsia"/>
          <w:szCs w:val="24"/>
        </w:rPr>
        <w:t>。</w:t>
      </w:r>
      <w:bookmarkEnd w:id="39"/>
    </w:p>
    <w:p w14:paraId="0DB699C5" w14:textId="2D8EC497"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40" w:name="_Toc135735511"/>
      <w:r>
        <w:rPr>
          <w:rFonts w:ascii="標楷體" w:eastAsia="標楷體" w:hAnsi="標楷體" w:hint="eastAsia"/>
          <w:szCs w:val="24"/>
        </w:rPr>
        <w:t xml:space="preserve"> </w:t>
      </w:r>
      <w:bookmarkStart w:id="41" w:name="_Toc135773620"/>
      <w:r w:rsidRPr="00707E72">
        <w:rPr>
          <w:rFonts w:ascii="標楷體" w:eastAsia="標楷體" w:hAnsi="標楷體" w:hint="eastAsia"/>
          <w:szCs w:val="24"/>
        </w:rPr>
        <w:t>CycleGAN &amp; CUT</w:t>
      </w:r>
      <w:bookmarkEnd w:id="40"/>
      <w:bookmarkEnd w:id="41"/>
    </w:p>
    <w:p w14:paraId="3135DE87" w14:textId="77777777" w:rsidR="00707E72" w:rsidRPr="00E66FCC" w:rsidRDefault="00707E72" w:rsidP="00F96DA6">
      <w:pPr>
        <w:ind w:left="958" w:firstLine="482"/>
        <w:rPr>
          <w:rFonts w:ascii="標楷體" w:eastAsia="標楷體" w:hAnsi="標楷體"/>
          <w:szCs w:val="24"/>
        </w:rPr>
      </w:pPr>
      <w:bookmarkStart w:id="42" w:name="_Toc135735512"/>
      <w:r w:rsidRPr="00E66FCC">
        <w:rPr>
          <w:rFonts w:ascii="標楷體" w:eastAsia="標楷體" w:hAnsi="標楷體" w:hint="eastAsia"/>
          <w:szCs w:val="24"/>
        </w:rPr>
        <w:t>在 CycleGAN與CUT模型的訓練過程中，我們會輸入</w:t>
      </w:r>
      <w:proofErr w:type="gramStart"/>
      <w:r w:rsidRPr="00E66FCC">
        <w:rPr>
          <w:rFonts w:ascii="標楷體" w:eastAsia="標楷體" w:hAnsi="標楷體" w:hint="eastAsia"/>
          <w:szCs w:val="24"/>
        </w:rPr>
        <w:t>不</w:t>
      </w:r>
      <w:proofErr w:type="gramEnd"/>
      <w:r w:rsidRPr="00E66FCC">
        <w:rPr>
          <w:rFonts w:ascii="標楷體" w:eastAsia="標楷體" w:hAnsi="標楷體" w:hint="eastAsia"/>
          <w:szCs w:val="24"/>
        </w:rPr>
        <w:t>成對的二組256*256像素的圖像，一組訓練集為A型態，另一組則為B型態，模型的目標是使A轉B和B轉A的任務越完美越好，進而為黑白影像，而此研究將A定為未上色的灰階影像，而B為有顏色的原影像 (Ground truth)。</w:t>
      </w:r>
      <w:bookmarkEnd w:id="42"/>
    </w:p>
    <w:p w14:paraId="7AA6B137" w14:textId="77777777" w:rsidR="00707E72" w:rsidRPr="00E66FCC" w:rsidRDefault="00707E72" w:rsidP="00F96DA6">
      <w:pPr>
        <w:ind w:left="958" w:firstLine="482"/>
        <w:rPr>
          <w:rFonts w:ascii="標楷體" w:eastAsia="標楷體" w:hAnsi="標楷體"/>
          <w:szCs w:val="24"/>
        </w:rPr>
      </w:pPr>
      <w:bookmarkStart w:id="43" w:name="_Toc135735513"/>
      <w:r w:rsidRPr="00E66FCC">
        <w:rPr>
          <w:rFonts w:ascii="標楷體" w:eastAsia="標楷體" w:hAnsi="標楷體" w:hint="eastAsia"/>
          <w:szCs w:val="24"/>
        </w:rPr>
        <w:t>可以將資料集分為4個部分，分別為trainA、trainB、testA、testB，train資料夾用來訓練模型，各為1550張，而test資料夾各500張照片，用於測試、生成最終成果，其中包括灰階處理的現代航照及1970~1980拍攝之</w:t>
      </w:r>
      <w:proofErr w:type="gramStart"/>
      <w:r w:rsidRPr="00E66FCC">
        <w:rPr>
          <w:rFonts w:ascii="標楷體" w:eastAsia="標楷體" w:hAnsi="標楷體" w:hint="eastAsia"/>
          <w:szCs w:val="24"/>
        </w:rPr>
        <w:t>臺</w:t>
      </w:r>
      <w:proofErr w:type="gramEnd"/>
      <w:r w:rsidRPr="00E66FCC">
        <w:rPr>
          <w:rFonts w:ascii="標楷體" w:eastAsia="標楷體" w:hAnsi="標楷體" w:hint="eastAsia"/>
          <w:szCs w:val="24"/>
        </w:rPr>
        <w:t>北、台南地區航照(原始圖像即為灰階)。共訓練200個epoch，模型的學習率(Learning rate)</w:t>
      </w:r>
      <w:proofErr w:type="gramStart"/>
      <w:r w:rsidRPr="00E66FCC">
        <w:rPr>
          <w:rFonts w:ascii="標楷體" w:eastAsia="標楷體" w:hAnsi="標楷體" w:hint="eastAsia"/>
          <w:szCs w:val="24"/>
        </w:rPr>
        <w:t>均設為</w:t>
      </w:r>
      <w:proofErr w:type="gramEnd"/>
      <w:r w:rsidRPr="00E66FCC">
        <w:rPr>
          <w:rFonts w:ascii="標楷體" w:eastAsia="標楷體" w:hAnsi="標楷體" w:hint="eastAsia"/>
          <w:szCs w:val="24"/>
        </w:rPr>
        <w:t>0.0002，在100個epoch後開始下降。</w:t>
      </w:r>
      <w:bookmarkEnd w:id="43"/>
    </w:p>
    <w:p w14:paraId="3ADADC21" w14:textId="51FB6422" w:rsidR="00707E72" w:rsidRPr="00707E72" w:rsidRDefault="00707E72" w:rsidP="00F96DA6">
      <w:pPr>
        <w:ind w:left="958" w:firstLine="482"/>
        <w:rPr>
          <w:rFonts w:ascii="標楷體" w:eastAsia="標楷體" w:hAnsi="標楷體"/>
          <w:szCs w:val="24"/>
        </w:rPr>
      </w:pPr>
      <w:bookmarkStart w:id="44" w:name="_Toc135735514"/>
      <w:r w:rsidRPr="00E66FCC">
        <w:rPr>
          <w:rFonts w:ascii="標楷體" w:eastAsia="標楷體" w:hAnsi="標楷體" w:hint="eastAsia"/>
          <w:szCs w:val="24"/>
        </w:rPr>
        <w:t>在訓練過程中除了記錄生成器與判別器之對抗損失</w:t>
      </w:r>
      <w:r>
        <w:rPr>
          <w:rFonts w:ascii="標楷體" w:eastAsia="標楷體" w:hAnsi="標楷體" w:hint="eastAsia"/>
          <w:szCs w:val="24"/>
        </w:rPr>
        <w:t>、i</w:t>
      </w:r>
      <w:r>
        <w:rPr>
          <w:rFonts w:ascii="標楷體" w:eastAsia="標楷體" w:hAnsi="標楷體"/>
          <w:szCs w:val="24"/>
        </w:rPr>
        <w:t>nfoNCE Loss</w:t>
      </w:r>
      <w:r>
        <w:rPr>
          <w:rFonts w:ascii="標楷體" w:eastAsia="標楷體" w:hAnsi="標楷體" w:hint="eastAsia"/>
          <w:szCs w:val="24"/>
        </w:rPr>
        <w:t>等</w:t>
      </w:r>
      <w:r w:rsidRPr="00E66FCC">
        <w:rPr>
          <w:rFonts w:ascii="標楷體" w:eastAsia="標楷體" w:hAnsi="標楷體" w:hint="eastAsia"/>
          <w:szCs w:val="24"/>
        </w:rPr>
        <w:t>，也會記錄生成彩圖、灰階影像與原datasets的差異，即為Cycle Consistency Loss，再透過Python的matplotlib繪製成損失曲線，觀察其變化。</w:t>
      </w:r>
      <w:bookmarkEnd w:id="44"/>
    </w:p>
    <w:p w14:paraId="72C3A818" w14:textId="51FEE188" w:rsidR="00707E72" w:rsidRPr="00707E72" w:rsidRDefault="00E66FCC" w:rsidP="00707E72">
      <w:pPr>
        <w:pStyle w:val="a3"/>
        <w:numPr>
          <w:ilvl w:val="0"/>
          <w:numId w:val="3"/>
        </w:numPr>
        <w:ind w:leftChars="0" w:left="482" w:hanging="482"/>
        <w:outlineLvl w:val="1"/>
        <w:rPr>
          <w:rFonts w:ascii="標楷體" w:eastAsia="標楷體" w:hAnsi="標楷體"/>
          <w:szCs w:val="24"/>
        </w:rPr>
      </w:pPr>
      <w:bookmarkStart w:id="45" w:name="_Toc135773621"/>
      <w:r w:rsidRPr="00707E72">
        <w:rPr>
          <w:rFonts w:ascii="標楷體" w:eastAsia="標楷體" w:hAnsi="標楷體" w:hint="eastAsia"/>
          <w:szCs w:val="24"/>
        </w:rPr>
        <w:t>探討模型細節調整對上色成效的作用</w:t>
      </w:r>
      <w:bookmarkStart w:id="46" w:name="_Toc135735549"/>
      <w:bookmarkEnd w:id="31"/>
      <w:bookmarkEnd w:id="45"/>
    </w:p>
    <w:p w14:paraId="70F2F1D2" w14:textId="4A08FA3B"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47" w:name="_Toc135735516"/>
      <w:r>
        <w:rPr>
          <w:rFonts w:ascii="標楷體" w:eastAsia="標楷體" w:hAnsi="標楷體" w:hint="eastAsia"/>
          <w:szCs w:val="24"/>
        </w:rPr>
        <w:t xml:space="preserve"> </w:t>
      </w:r>
      <w:bookmarkStart w:id="48" w:name="_Toc135773622"/>
      <w:r w:rsidRPr="00707E72">
        <w:rPr>
          <w:rFonts w:ascii="標楷體" w:eastAsia="標楷體" w:hAnsi="標楷體" w:hint="eastAsia"/>
          <w:szCs w:val="24"/>
        </w:rPr>
        <w:t>調整生成器與判別器之權重</w:t>
      </w:r>
      <w:bookmarkEnd w:id="47"/>
      <w:bookmarkEnd w:id="48"/>
    </w:p>
    <w:p w14:paraId="3333F78E" w14:textId="77777777" w:rsidR="00707E72" w:rsidRDefault="00707E72" w:rsidP="00F96DA6">
      <w:pPr>
        <w:ind w:left="960" w:firstLine="480"/>
        <w:rPr>
          <w:rFonts w:ascii="標楷體" w:eastAsia="標楷體" w:hAnsi="標楷體"/>
          <w:szCs w:val="24"/>
        </w:rPr>
      </w:pPr>
      <w:bookmarkStart w:id="49" w:name="_Toc135735517"/>
      <w:r w:rsidRPr="00E66FCC">
        <w:rPr>
          <w:rFonts w:ascii="標楷體" w:eastAsia="標楷體" w:hAnsi="標楷體" w:hint="eastAsia"/>
          <w:szCs w:val="24"/>
        </w:rPr>
        <w:t>改變Generator和Discriminator上的Filter數量。透過改變這項因素，探討生成器與判別器之權重對損失趨勢的作用，在GAN訓練中Generator的</w:t>
      </w:r>
      <w:r>
        <w:rPr>
          <w:rFonts w:ascii="標楷體" w:eastAsia="標楷體" w:hAnsi="標楷體" w:hint="eastAsia"/>
          <w:szCs w:val="24"/>
        </w:rPr>
        <w:t>A</w:t>
      </w:r>
      <w:r>
        <w:rPr>
          <w:rFonts w:ascii="標楷體" w:eastAsia="標楷體" w:hAnsi="標楷體"/>
          <w:szCs w:val="24"/>
        </w:rPr>
        <w:t xml:space="preserve">dversarial </w:t>
      </w:r>
      <w:r w:rsidRPr="00E66FCC">
        <w:rPr>
          <w:rFonts w:ascii="標楷體" w:eastAsia="標楷體" w:hAnsi="標楷體" w:hint="eastAsia"/>
          <w:szCs w:val="24"/>
        </w:rPr>
        <w:t>Loss</w:t>
      </w:r>
      <w:r>
        <w:rPr>
          <w:rFonts w:ascii="標楷體" w:eastAsia="標楷體" w:hAnsi="標楷體"/>
          <w:szCs w:val="24"/>
        </w:rPr>
        <w:t>(</w:t>
      </w:r>
      <w:r>
        <w:rPr>
          <w:rFonts w:ascii="標楷體" w:eastAsia="標楷體" w:hAnsi="標楷體" w:hint="eastAsia"/>
          <w:szCs w:val="24"/>
        </w:rPr>
        <w:t>對抗損失</w:t>
      </w:r>
      <w:r>
        <w:rPr>
          <w:rFonts w:ascii="標楷體" w:eastAsia="標楷體" w:hAnsi="標楷體"/>
          <w:szCs w:val="24"/>
        </w:rPr>
        <w:t>)</w:t>
      </w:r>
      <w:r w:rsidRPr="00E66FCC">
        <w:rPr>
          <w:rFonts w:ascii="標楷體" w:eastAsia="標楷體" w:hAnsi="標楷體" w:hint="eastAsia"/>
          <w:szCs w:val="24"/>
        </w:rPr>
        <w:t>常會出現上升的現象</w:t>
      </w:r>
      <w:r>
        <w:rPr>
          <w:rFonts w:ascii="標楷體" w:eastAsia="標楷體" w:hAnsi="標楷體" w:hint="eastAsia"/>
          <w:szCs w:val="24"/>
        </w:rPr>
        <w:t>，而D</w:t>
      </w:r>
      <w:r>
        <w:rPr>
          <w:rFonts w:ascii="標楷體" w:eastAsia="標楷體" w:hAnsi="標楷體"/>
          <w:szCs w:val="24"/>
        </w:rPr>
        <w:t>iscriminator</w:t>
      </w:r>
      <w:r>
        <w:rPr>
          <w:rFonts w:ascii="標楷體" w:eastAsia="標楷體" w:hAnsi="標楷體" w:hint="eastAsia"/>
          <w:szCs w:val="24"/>
        </w:rPr>
        <w:t>的A</w:t>
      </w:r>
      <w:r>
        <w:rPr>
          <w:rFonts w:ascii="標楷體" w:eastAsia="標楷體" w:hAnsi="標楷體"/>
          <w:szCs w:val="24"/>
        </w:rPr>
        <w:t xml:space="preserve">dversarial Loss </w:t>
      </w:r>
      <w:r>
        <w:rPr>
          <w:rFonts w:ascii="標楷體" w:eastAsia="標楷體" w:hAnsi="標楷體" w:hint="eastAsia"/>
          <w:szCs w:val="24"/>
        </w:rPr>
        <w:t>幾乎下降至0</w:t>
      </w:r>
      <w:r>
        <w:rPr>
          <w:rFonts w:ascii="標楷體" w:eastAsia="標楷體" w:hAnsi="標楷體"/>
          <w:szCs w:val="24"/>
        </w:rPr>
        <w:t xml:space="preserve"> (</w:t>
      </w:r>
      <w:r>
        <w:rPr>
          <w:rFonts w:ascii="標楷體" w:eastAsia="標楷體" w:hAnsi="標楷體" w:hint="eastAsia"/>
          <w:szCs w:val="24"/>
        </w:rPr>
        <w:t>如下圖所示</w:t>
      </w:r>
      <w:r>
        <w:rPr>
          <w:rFonts w:ascii="標楷體" w:eastAsia="標楷體" w:hAnsi="標楷體"/>
          <w:szCs w:val="24"/>
        </w:rPr>
        <w:t>)</w:t>
      </w:r>
      <w:r>
        <w:rPr>
          <w:rFonts w:ascii="標楷體" w:eastAsia="標楷體" w:hAnsi="標楷體" w:hint="eastAsia"/>
          <w:szCs w:val="24"/>
        </w:rPr>
        <w:t>。</w:t>
      </w:r>
      <w:r w:rsidRPr="00E66FCC">
        <w:rPr>
          <w:rFonts w:ascii="標楷體" w:eastAsia="標楷體" w:hAnsi="標楷體" w:hint="eastAsia"/>
          <w:szCs w:val="24"/>
        </w:rPr>
        <w:t>是因為訓練到後期Discriminator outperform Generator，尤其於CycleGAN、pix2pix、CUT等生成模型更容易發生。對於對抗損失上升的解決方法，</w:t>
      </w:r>
      <w:r>
        <w:rPr>
          <w:rFonts w:ascii="標楷體" w:eastAsia="標楷體" w:hAnsi="標楷體" w:hint="eastAsia"/>
          <w:szCs w:val="24"/>
        </w:rPr>
        <w:t>主要集中於降低判別器的能力，如: 調降判別器的學習率(或升高生成器的學習率)、</w:t>
      </w:r>
      <w:proofErr w:type="gramStart"/>
      <w:r>
        <w:rPr>
          <w:rFonts w:ascii="標楷體" w:eastAsia="標楷體" w:hAnsi="標楷體" w:hint="eastAsia"/>
          <w:szCs w:val="24"/>
        </w:rPr>
        <w:t>生成器比判別</w:t>
      </w:r>
      <w:proofErr w:type="gramEnd"/>
      <w:r>
        <w:rPr>
          <w:rFonts w:ascii="標楷體" w:eastAsia="標楷體" w:hAnsi="標楷體" w:hint="eastAsia"/>
          <w:szCs w:val="24"/>
        </w:rPr>
        <w:t>器訓練較多個e</w:t>
      </w:r>
      <w:r>
        <w:rPr>
          <w:rFonts w:ascii="標楷體" w:eastAsia="標楷體" w:hAnsi="標楷體"/>
          <w:szCs w:val="24"/>
        </w:rPr>
        <w:t>pochs</w:t>
      </w:r>
      <w:r>
        <w:rPr>
          <w:rFonts w:ascii="標楷體" w:eastAsia="標楷體" w:hAnsi="標楷體" w:hint="eastAsia"/>
          <w:szCs w:val="24"/>
        </w:rPr>
        <w:t>、減少判別</w:t>
      </w:r>
      <w:proofErr w:type="gramStart"/>
      <w:r>
        <w:rPr>
          <w:rFonts w:ascii="標楷體" w:eastAsia="標楷體" w:hAnsi="標楷體" w:hint="eastAsia"/>
          <w:szCs w:val="24"/>
        </w:rPr>
        <w:t>器卷積</w:t>
      </w:r>
      <w:proofErr w:type="gramEnd"/>
      <w:r>
        <w:rPr>
          <w:rFonts w:ascii="標楷體" w:eastAsia="標楷體" w:hAnsi="標楷體" w:hint="eastAsia"/>
          <w:szCs w:val="24"/>
        </w:rPr>
        <w:t>層上濾波器的數量等。</w:t>
      </w:r>
      <w:bookmarkEnd w:id="49"/>
    </w:p>
    <w:p w14:paraId="6BACDC93" w14:textId="77777777" w:rsidR="00707E72" w:rsidRDefault="00707E72" w:rsidP="00F96DA6">
      <w:pPr>
        <w:jc w:val="center"/>
        <w:rPr>
          <w:rFonts w:ascii="標楷體" w:eastAsia="標楷體" w:hAnsi="標楷體"/>
          <w:szCs w:val="24"/>
        </w:rPr>
      </w:pPr>
      <w:bookmarkStart w:id="50" w:name="_Toc135735518"/>
      <w:r>
        <w:rPr>
          <w:noProof/>
        </w:rPr>
        <w:drawing>
          <wp:inline distT="0" distB="0" distL="0" distR="0" wp14:anchorId="0817C8D4" wp14:editId="13802CEF">
            <wp:extent cx="2615979" cy="1961984"/>
            <wp:effectExtent l="19050" t="19050" r="13335" b="19685"/>
            <wp:docPr id="35108803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2182" cy="1989136"/>
                    </a:xfrm>
                    <a:prstGeom prst="rect">
                      <a:avLst/>
                    </a:prstGeom>
                    <a:noFill/>
                    <a:ln w="12700">
                      <a:solidFill>
                        <a:schemeClr val="tx1"/>
                      </a:solidFill>
                    </a:ln>
                  </pic:spPr>
                </pic:pic>
              </a:graphicData>
            </a:graphic>
          </wp:inline>
        </w:drawing>
      </w:r>
      <w:r>
        <w:rPr>
          <w:rFonts w:ascii="標楷體" w:eastAsia="標楷體" w:hAnsi="標楷體" w:hint="eastAsia"/>
          <w:szCs w:val="24"/>
        </w:rPr>
        <w:t xml:space="preserve"> </w:t>
      </w:r>
      <w:r>
        <w:rPr>
          <w:noProof/>
        </w:rPr>
        <w:drawing>
          <wp:inline distT="0" distB="0" distL="0" distR="0" wp14:anchorId="37487DFA" wp14:editId="7315BFA7">
            <wp:extent cx="2660742" cy="1995557"/>
            <wp:effectExtent l="19050" t="19050" r="25400" b="24130"/>
            <wp:docPr id="74976542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829" cy="2007622"/>
                    </a:xfrm>
                    <a:prstGeom prst="rect">
                      <a:avLst/>
                    </a:prstGeom>
                    <a:noFill/>
                    <a:ln w="12700">
                      <a:solidFill>
                        <a:schemeClr val="tx1"/>
                      </a:solidFill>
                    </a:ln>
                  </pic:spPr>
                </pic:pic>
              </a:graphicData>
            </a:graphic>
          </wp:inline>
        </w:drawing>
      </w:r>
      <w:bookmarkEnd w:id="50"/>
    </w:p>
    <w:p w14:paraId="6196D302" w14:textId="77777777" w:rsidR="00707E72" w:rsidRDefault="00707E72" w:rsidP="00F96DA6">
      <w:pPr>
        <w:rPr>
          <w:rFonts w:ascii="標楷體" w:eastAsia="標楷體" w:hAnsi="標楷體"/>
          <w:szCs w:val="24"/>
        </w:rPr>
      </w:pPr>
      <w:bookmarkStart w:id="51" w:name="_Toc135735519"/>
    </w:p>
    <w:p w14:paraId="7229EB3C" w14:textId="77777777" w:rsidR="00707E72" w:rsidRPr="00F64989" w:rsidRDefault="00707E72" w:rsidP="00F96DA6">
      <w:pPr>
        <w:jc w:val="center"/>
        <w:rPr>
          <w:rFonts w:ascii="標楷體" w:eastAsia="標楷體" w:hAnsi="標楷體"/>
          <w:szCs w:val="24"/>
          <w:u w:val="single"/>
        </w:rPr>
      </w:pPr>
      <w:r w:rsidRPr="00F64989">
        <w:rPr>
          <w:rFonts w:ascii="標楷體" w:eastAsia="標楷體" w:hAnsi="標楷體" w:hint="eastAsia"/>
          <w:szCs w:val="24"/>
          <w:u w:val="single"/>
        </w:rPr>
        <w:lastRenderedPageBreak/>
        <w:t>圖(四)以未經任何調整的p</w:t>
      </w:r>
      <w:r w:rsidRPr="00F64989">
        <w:rPr>
          <w:rFonts w:ascii="標楷體" w:eastAsia="標楷體" w:hAnsi="標楷體"/>
          <w:szCs w:val="24"/>
          <w:u w:val="single"/>
        </w:rPr>
        <w:t>ix2pix</w:t>
      </w:r>
      <w:r w:rsidRPr="00F64989">
        <w:rPr>
          <w:rFonts w:ascii="標楷體" w:eastAsia="標楷體" w:hAnsi="標楷體" w:hint="eastAsia"/>
          <w:szCs w:val="24"/>
          <w:u w:val="single"/>
        </w:rPr>
        <w:t>實作歷史航照上色的損失趨勢。</w:t>
      </w:r>
      <w:bookmarkEnd w:id="51"/>
    </w:p>
    <w:p w14:paraId="4D325222" w14:textId="77777777" w:rsidR="00707E72" w:rsidRPr="00F64989" w:rsidRDefault="00707E72" w:rsidP="00F96DA6">
      <w:pPr>
        <w:jc w:val="center"/>
        <w:rPr>
          <w:rFonts w:ascii="標楷體" w:eastAsia="標楷體" w:hAnsi="標楷體"/>
          <w:szCs w:val="24"/>
          <w:u w:val="single"/>
        </w:rPr>
      </w:pPr>
      <w:bookmarkStart w:id="52" w:name="_Toc135735520"/>
      <w:r w:rsidRPr="00F64989">
        <w:rPr>
          <w:rFonts w:ascii="標楷體" w:eastAsia="標楷體" w:hAnsi="標楷體" w:hint="eastAsia"/>
          <w:szCs w:val="24"/>
          <w:u w:val="single"/>
        </w:rPr>
        <w:t>左為生成器對抗損失(大幅提升)、右為判別器對抗損失(下降至0)。</w:t>
      </w:r>
      <w:bookmarkEnd w:id="52"/>
    </w:p>
    <w:p w14:paraId="1E85CD94" w14:textId="77777777" w:rsidR="00707E72" w:rsidRDefault="00707E72" w:rsidP="00F96DA6">
      <w:pPr>
        <w:ind w:left="960" w:firstLine="480"/>
        <w:rPr>
          <w:rFonts w:ascii="標楷體" w:eastAsia="標楷體" w:hAnsi="標楷體"/>
          <w:szCs w:val="24"/>
        </w:rPr>
      </w:pPr>
      <w:bookmarkStart w:id="53" w:name="_Toc135735521"/>
      <w:r w:rsidRPr="00E66FCC">
        <w:rPr>
          <w:rFonts w:ascii="標楷體" w:eastAsia="標楷體" w:hAnsi="標楷體" w:hint="eastAsia"/>
          <w:szCs w:val="24"/>
        </w:rPr>
        <w:t>所以此研究中</w:t>
      </w:r>
      <w:r>
        <w:rPr>
          <w:rFonts w:ascii="標楷體" w:eastAsia="標楷體" w:hAnsi="標楷體" w:hint="eastAsia"/>
          <w:szCs w:val="24"/>
        </w:rPr>
        <w:t>，考量實作上的難度&amp;初步效果的評估後</w:t>
      </w:r>
      <w:r w:rsidRPr="00E66FCC">
        <w:rPr>
          <w:rFonts w:ascii="標楷體" w:eastAsia="標楷體" w:hAnsi="標楷體" w:hint="eastAsia"/>
          <w:szCs w:val="24"/>
        </w:rPr>
        <w:t>，</w:t>
      </w:r>
      <w:r>
        <w:rPr>
          <w:rFonts w:ascii="標楷體" w:eastAsia="標楷體" w:hAnsi="標楷體" w:hint="eastAsia"/>
          <w:szCs w:val="24"/>
        </w:rPr>
        <w:t>目前</w:t>
      </w:r>
      <w:r w:rsidRPr="00E66FCC">
        <w:rPr>
          <w:rFonts w:ascii="標楷體" w:eastAsia="標楷體" w:hAnsi="標楷體" w:hint="eastAsia"/>
          <w:szCs w:val="24"/>
        </w:rPr>
        <w:t>更動了各模型中的ngf (生成</w:t>
      </w:r>
      <w:proofErr w:type="gramStart"/>
      <w:r w:rsidRPr="00E66FCC">
        <w:rPr>
          <w:rFonts w:ascii="標楷體" w:eastAsia="標楷體" w:hAnsi="標楷體" w:hint="eastAsia"/>
          <w:szCs w:val="24"/>
        </w:rPr>
        <w:t>器末卷積</w:t>
      </w:r>
      <w:proofErr w:type="gramEnd"/>
      <w:r w:rsidRPr="00E66FCC">
        <w:rPr>
          <w:rFonts w:ascii="標楷體" w:eastAsia="標楷體" w:hAnsi="標楷體" w:hint="eastAsia"/>
          <w:szCs w:val="24"/>
        </w:rPr>
        <w:t>層的filter數量)、ndf (判別器</w:t>
      </w:r>
      <w:proofErr w:type="gramStart"/>
      <w:r w:rsidRPr="00E66FCC">
        <w:rPr>
          <w:rFonts w:ascii="標楷體" w:eastAsia="標楷體" w:hAnsi="標楷體" w:hint="eastAsia"/>
          <w:szCs w:val="24"/>
        </w:rPr>
        <w:t>首卷積</w:t>
      </w:r>
      <w:proofErr w:type="gramEnd"/>
      <w:r w:rsidRPr="00E66FCC">
        <w:rPr>
          <w:rFonts w:ascii="標楷體" w:eastAsia="標楷體" w:hAnsi="標楷體" w:hint="eastAsia"/>
          <w:szCs w:val="24"/>
        </w:rPr>
        <w:t>層的filter數量)</w:t>
      </w:r>
      <w:r>
        <w:rPr>
          <w:rFonts w:ascii="標楷體" w:eastAsia="標楷體" w:hAnsi="標楷體" w:hint="eastAsia"/>
          <w:szCs w:val="24"/>
        </w:rPr>
        <w:t>、學習率</w:t>
      </w:r>
      <w:r w:rsidRPr="00E66FCC">
        <w:rPr>
          <w:rFonts w:ascii="標楷體" w:eastAsia="標楷體" w:hAnsi="標楷體" w:hint="eastAsia"/>
          <w:szCs w:val="24"/>
        </w:rPr>
        <w:t>等參數，再透過FID、IS、對抗損失等指標來衡量</w:t>
      </w:r>
      <w:r>
        <w:rPr>
          <w:rFonts w:ascii="標楷體" w:eastAsia="標楷體" w:hAnsi="標楷體" w:hint="eastAsia"/>
          <w:szCs w:val="24"/>
        </w:rPr>
        <w:t>這些在理論上能改變生成器、</w:t>
      </w:r>
      <w:proofErr w:type="gramStart"/>
      <w:r>
        <w:rPr>
          <w:rFonts w:ascii="標楷體" w:eastAsia="標楷體" w:hAnsi="標楷體" w:hint="eastAsia"/>
          <w:szCs w:val="24"/>
        </w:rPr>
        <w:t>判別器權重</w:t>
      </w:r>
      <w:proofErr w:type="gramEnd"/>
      <w:r>
        <w:rPr>
          <w:rFonts w:ascii="標楷體" w:eastAsia="標楷體" w:hAnsi="標楷體" w:hint="eastAsia"/>
          <w:szCs w:val="24"/>
        </w:rPr>
        <w:t>的策略，</w:t>
      </w:r>
      <w:r w:rsidRPr="00E66FCC">
        <w:rPr>
          <w:rFonts w:ascii="標楷體" w:eastAsia="標楷體" w:hAnsi="標楷體" w:hint="eastAsia"/>
          <w:szCs w:val="24"/>
        </w:rPr>
        <w:t>對模型成效的影響。</w:t>
      </w:r>
      <w:bookmarkEnd w:id="53"/>
    </w:p>
    <w:p w14:paraId="0E2C5779" w14:textId="77777777" w:rsidR="00707E72" w:rsidRDefault="00707E72" w:rsidP="00F96DA6">
      <w:pPr>
        <w:jc w:val="center"/>
        <w:rPr>
          <w:rFonts w:ascii="標楷體" w:eastAsia="標楷體" w:hAnsi="標楷體"/>
          <w:szCs w:val="24"/>
        </w:rPr>
      </w:pPr>
      <w:bookmarkStart w:id="54" w:name="_Toc135735522"/>
      <w:r>
        <w:rPr>
          <w:noProof/>
        </w:rPr>
        <w:drawing>
          <wp:inline distT="0" distB="0" distL="0" distR="0" wp14:anchorId="24664FB9" wp14:editId="040D2EF9">
            <wp:extent cx="5446643" cy="1541087"/>
            <wp:effectExtent l="19050" t="19050" r="20955" b="21590"/>
            <wp:docPr id="49822693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9307" cy="1553159"/>
                    </a:xfrm>
                    <a:prstGeom prst="rect">
                      <a:avLst/>
                    </a:prstGeom>
                    <a:noFill/>
                    <a:ln>
                      <a:solidFill>
                        <a:schemeClr val="tx1"/>
                      </a:solidFill>
                    </a:ln>
                  </pic:spPr>
                </pic:pic>
              </a:graphicData>
            </a:graphic>
          </wp:inline>
        </w:drawing>
      </w:r>
      <w:bookmarkEnd w:id="54"/>
    </w:p>
    <w:p w14:paraId="562472FB" w14:textId="77777777" w:rsidR="00707E72" w:rsidRPr="00E66FCC" w:rsidRDefault="00707E72" w:rsidP="00F96DA6">
      <w:pPr>
        <w:jc w:val="center"/>
        <w:rPr>
          <w:rFonts w:ascii="標楷體" w:eastAsia="標楷體" w:hAnsi="標楷體"/>
          <w:szCs w:val="24"/>
        </w:rPr>
      </w:pPr>
      <w:r>
        <w:rPr>
          <w:rFonts w:ascii="標楷體" w:eastAsia="標楷體" w:hAnsi="標楷體" w:hint="eastAsia"/>
          <w:szCs w:val="24"/>
        </w:rPr>
        <w:t xml:space="preserve">圖(五) </w:t>
      </w:r>
      <w:proofErr w:type="gramStart"/>
      <w:r>
        <w:rPr>
          <w:rFonts w:ascii="標楷體" w:eastAsia="標楷體" w:hAnsi="標楷體" w:hint="eastAsia"/>
          <w:szCs w:val="24"/>
        </w:rPr>
        <w:t>卷積層</w:t>
      </w:r>
      <w:proofErr w:type="gramEnd"/>
      <w:r>
        <w:rPr>
          <w:rFonts w:ascii="標楷體" w:eastAsia="標楷體" w:hAnsi="標楷體" w:hint="eastAsia"/>
          <w:szCs w:val="24"/>
        </w:rPr>
        <w:t>可加入不同數量的f</w:t>
      </w:r>
      <w:r>
        <w:rPr>
          <w:rFonts w:ascii="標楷體" w:eastAsia="標楷體" w:hAnsi="標楷體"/>
          <w:szCs w:val="24"/>
        </w:rPr>
        <w:t>ilter</w:t>
      </w:r>
      <w:r>
        <w:rPr>
          <w:rFonts w:ascii="標楷體" w:eastAsia="標楷體" w:hAnsi="標楷體" w:hint="eastAsia"/>
          <w:szCs w:val="24"/>
        </w:rPr>
        <w:t>，進而影響輸出影像的特徵。</w:t>
      </w:r>
    </w:p>
    <w:p w14:paraId="4F5BDF99" w14:textId="3F25EC8E"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55" w:name="_Toc135735523"/>
      <w:r>
        <w:rPr>
          <w:rFonts w:ascii="標楷體" w:eastAsia="標楷體" w:hAnsi="標楷體" w:hint="eastAsia"/>
          <w:szCs w:val="24"/>
        </w:rPr>
        <w:t xml:space="preserve"> </w:t>
      </w:r>
      <w:bookmarkStart w:id="56" w:name="_Toc135773623"/>
      <w:r w:rsidRPr="00707E72">
        <w:rPr>
          <w:rFonts w:ascii="標楷體" w:eastAsia="標楷體" w:hAnsi="標楷體" w:hint="eastAsia"/>
          <w:szCs w:val="24"/>
        </w:rPr>
        <w:t>改變pix2pix生成器架構 (U-Net的有無)</w:t>
      </w:r>
      <w:bookmarkEnd w:id="55"/>
      <w:bookmarkEnd w:id="56"/>
    </w:p>
    <w:p w14:paraId="129DD750" w14:textId="77777777" w:rsidR="00707E72" w:rsidRDefault="00707E72" w:rsidP="00F96DA6">
      <w:pPr>
        <w:ind w:left="960" w:firstLine="480"/>
        <w:rPr>
          <w:rFonts w:ascii="標楷體" w:eastAsia="標楷體" w:hAnsi="標楷體"/>
          <w:szCs w:val="24"/>
        </w:rPr>
      </w:pPr>
      <w:bookmarkStart w:id="57" w:name="_Toc135735524"/>
      <w:r w:rsidRPr="00E66FCC">
        <w:rPr>
          <w:rFonts w:ascii="標楷體" w:eastAsia="標楷體" w:hAnsi="標楷體" w:hint="eastAsia"/>
          <w:szCs w:val="24"/>
        </w:rPr>
        <w:t xml:space="preserve">透過將 skip connection (跳躍連結)加入模型中之生成器，設該神經網路具有 n 層，在第 i 層和第 n-i 層之間都加入跳躍連結，且每一個連結都可以讓資訊直接流過，即為 U-Net </w:t>
      </w:r>
      <w:r>
        <w:rPr>
          <w:rFonts w:ascii="標楷體" w:eastAsia="標楷體" w:hAnsi="標楷體" w:hint="eastAsia"/>
          <w:szCs w:val="24"/>
        </w:rPr>
        <w:t>最大的模型架構特色，這樣萃取特徵的方式，也使得U-</w:t>
      </w:r>
      <w:r>
        <w:rPr>
          <w:rFonts w:ascii="標楷體" w:eastAsia="標楷體" w:hAnsi="標楷體"/>
          <w:szCs w:val="24"/>
        </w:rPr>
        <w:t>Net</w:t>
      </w:r>
      <w:r>
        <w:rPr>
          <w:rFonts w:ascii="標楷體" w:eastAsia="標楷體" w:hAnsi="標楷體" w:hint="eastAsia"/>
          <w:szCs w:val="24"/>
        </w:rPr>
        <w:t>在許多圖像分割(</w:t>
      </w:r>
      <w:r>
        <w:rPr>
          <w:rFonts w:ascii="標楷體" w:eastAsia="標楷體" w:hAnsi="標楷體"/>
          <w:szCs w:val="24"/>
        </w:rPr>
        <w:t>Image segmentation)</w:t>
      </w:r>
      <w:r>
        <w:rPr>
          <w:rFonts w:ascii="標楷體" w:eastAsia="標楷體" w:hAnsi="標楷體" w:hint="eastAsia"/>
          <w:szCs w:val="24"/>
        </w:rPr>
        <w:t>、圖像轉換的任務，對於多主體、細節相對多的圖片，還原的精確度頗高</w:t>
      </w:r>
      <w:r w:rsidRPr="00E66FCC">
        <w:rPr>
          <w:rFonts w:ascii="標楷體" w:eastAsia="標楷體" w:hAnsi="標楷體" w:hint="eastAsia"/>
          <w:szCs w:val="24"/>
        </w:rPr>
        <w:t>。此研究欲探討U-Net對模型成效的影響，故在這邊pix2pix也另外採用ResNet作為該模型的生成器，以所提及</w:t>
      </w:r>
      <w:r>
        <w:rPr>
          <w:rFonts w:ascii="標楷體" w:eastAsia="標楷體" w:hAnsi="標楷體" w:hint="eastAsia"/>
          <w:szCs w:val="24"/>
        </w:rPr>
        <w:t>之FID、IS等</w:t>
      </w:r>
      <w:r w:rsidRPr="00E66FCC">
        <w:rPr>
          <w:rFonts w:ascii="標楷體" w:eastAsia="標楷體" w:hAnsi="標楷體" w:hint="eastAsia"/>
          <w:szCs w:val="24"/>
        </w:rPr>
        <w:t>評估指標試著比較兩者成效的差異。</w:t>
      </w:r>
      <w:bookmarkEnd w:id="57"/>
    </w:p>
    <w:p w14:paraId="4C59CCA9" w14:textId="77777777" w:rsidR="00707E72" w:rsidRDefault="00707E72" w:rsidP="00F96DA6">
      <w:pPr>
        <w:jc w:val="center"/>
        <w:rPr>
          <w:rFonts w:ascii="標楷體" w:eastAsia="標楷體" w:hAnsi="標楷體"/>
          <w:szCs w:val="24"/>
        </w:rPr>
      </w:pPr>
      <w:bookmarkStart w:id="58" w:name="_Toc135735525"/>
      <w:r>
        <w:rPr>
          <w:noProof/>
        </w:rPr>
        <w:drawing>
          <wp:inline distT="0" distB="0" distL="0" distR="0" wp14:anchorId="08CFB3DE" wp14:editId="233401F9">
            <wp:extent cx="3822179" cy="1921400"/>
            <wp:effectExtent l="19050" t="19050" r="26035" b="22225"/>
            <wp:docPr id="364342002" name="圖片 1" descr="U-Net Explained: Understanding its Image Segmentation Architecture | by  Conor O'Sulliv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t Explained: Understanding its Image Segmentation Architecture | by  Conor O'Sullivan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0057" cy="1940441"/>
                    </a:xfrm>
                    <a:prstGeom prst="rect">
                      <a:avLst/>
                    </a:prstGeom>
                    <a:noFill/>
                    <a:ln>
                      <a:solidFill>
                        <a:schemeClr val="tx1"/>
                      </a:solidFill>
                    </a:ln>
                  </pic:spPr>
                </pic:pic>
              </a:graphicData>
            </a:graphic>
          </wp:inline>
        </w:drawing>
      </w:r>
      <w:bookmarkEnd w:id="58"/>
    </w:p>
    <w:p w14:paraId="2C0D5CDE" w14:textId="77777777" w:rsidR="00707E72" w:rsidRPr="00E66FCC" w:rsidRDefault="00707E72" w:rsidP="00F96DA6">
      <w:pPr>
        <w:jc w:val="center"/>
        <w:rPr>
          <w:rFonts w:ascii="標楷體" w:eastAsia="標楷體" w:hAnsi="標楷體"/>
          <w:szCs w:val="24"/>
        </w:rPr>
      </w:pPr>
      <w:bookmarkStart w:id="59" w:name="_Toc135735526"/>
      <w:r>
        <w:rPr>
          <w:rFonts w:ascii="標楷體" w:eastAsia="標楷體" w:hAnsi="標楷體" w:hint="eastAsia"/>
          <w:szCs w:val="24"/>
        </w:rPr>
        <w:t>圖(六) U</w:t>
      </w:r>
      <w:r>
        <w:rPr>
          <w:rFonts w:ascii="標楷體" w:eastAsia="標楷體" w:hAnsi="標楷體"/>
          <w:szCs w:val="24"/>
        </w:rPr>
        <w:t>-Net</w:t>
      </w:r>
      <w:r>
        <w:rPr>
          <w:rFonts w:ascii="標楷體" w:eastAsia="標楷體" w:hAnsi="標楷體" w:hint="eastAsia"/>
          <w:szCs w:val="24"/>
        </w:rPr>
        <w:t xml:space="preserve"> 之架構為在</w:t>
      </w:r>
      <w:r w:rsidRPr="000C35E0">
        <w:rPr>
          <w:rFonts w:ascii="標楷體" w:eastAsia="標楷體" w:hAnsi="標楷體" w:hint="eastAsia"/>
          <w:szCs w:val="24"/>
        </w:rPr>
        <w:t>原</w:t>
      </w:r>
      <w:r>
        <w:rPr>
          <w:rFonts w:ascii="標楷體" w:eastAsia="標楷體" w:hAnsi="標楷體" w:hint="eastAsia"/>
          <w:szCs w:val="24"/>
        </w:rPr>
        <w:t>A</w:t>
      </w:r>
      <w:r>
        <w:rPr>
          <w:rFonts w:ascii="標楷體" w:eastAsia="標楷體" w:hAnsi="標楷體"/>
          <w:szCs w:val="24"/>
        </w:rPr>
        <w:t>utoencoder</w:t>
      </w:r>
      <w:r>
        <w:rPr>
          <w:rFonts w:ascii="標楷體" w:eastAsia="標楷體" w:hAnsi="標楷體" w:hint="eastAsia"/>
          <w:szCs w:val="24"/>
        </w:rPr>
        <w:t>上建立跳躍連結。</w:t>
      </w:r>
      <w:bookmarkEnd w:id="59"/>
    </w:p>
    <w:p w14:paraId="17B07297" w14:textId="77777777" w:rsidR="00707E72" w:rsidRDefault="00707E72" w:rsidP="00F96DA6">
      <w:pPr>
        <w:ind w:left="960" w:firstLine="480"/>
        <w:rPr>
          <w:rFonts w:ascii="標楷體" w:eastAsia="標楷體" w:hAnsi="標楷體"/>
          <w:szCs w:val="24"/>
        </w:rPr>
      </w:pPr>
      <w:bookmarkStart w:id="60" w:name="_Toc135735527"/>
      <w:r w:rsidRPr="00E66FCC">
        <w:rPr>
          <w:rFonts w:ascii="標楷體" w:eastAsia="標楷體" w:hAnsi="標楷體" w:hint="eastAsia"/>
          <w:szCs w:val="24"/>
        </w:rPr>
        <w:t>ResNet和</w:t>
      </w:r>
      <w:proofErr w:type="gramStart"/>
      <w:r w:rsidRPr="00E66FCC">
        <w:rPr>
          <w:rFonts w:ascii="標楷體" w:eastAsia="標楷體" w:hAnsi="標楷體" w:hint="eastAsia"/>
          <w:szCs w:val="24"/>
        </w:rPr>
        <w:t>恆等</w:t>
      </w:r>
      <w:proofErr w:type="gramEnd"/>
      <w:r w:rsidRPr="00E66FCC">
        <w:rPr>
          <w:rFonts w:ascii="標楷體" w:eastAsia="標楷體" w:hAnsi="標楷體" w:hint="eastAsia"/>
          <w:szCs w:val="24"/>
        </w:rPr>
        <w:t>映射(Identity mapping)有很大的不同，恆等映射的核心思想是如果映射函數為H(x)，模型直接擬合訓練樣本x，輸出為H(x)。而在ResNet中，可以將模型的目標從H(x)改為F(x)=H(x)-x，模型的目標是每</w:t>
      </w:r>
      <w:proofErr w:type="gramStart"/>
      <w:r w:rsidRPr="00E66FCC">
        <w:rPr>
          <w:rFonts w:ascii="標楷體" w:eastAsia="標楷體" w:hAnsi="標楷體" w:hint="eastAsia"/>
          <w:szCs w:val="24"/>
        </w:rPr>
        <w:t>個殘差塊</w:t>
      </w:r>
      <w:proofErr w:type="gramEnd"/>
      <w:r w:rsidRPr="00E66FCC">
        <w:rPr>
          <w:rFonts w:ascii="標楷體" w:eastAsia="標楷體" w:hAnsi="標楷體" w:hint="eastAsia"/>
          <w:szCs w:val="24"/>
        </w:rPr>
        <w:t>(Residual block)學到的「</w:t>
      </w:r>
      <w:proofErr w:type="gramStart"/>
      <w:r w:rsidRPr="00E66FCC">
        <w:rPr>
          <w:rFonts w:ascii="標楷體" w:eastAsia="標楷體" w:hAnsi="標楷體" w:hint="eastAsia"/>
          <w:szCs w:val="24"/>
        </w:rPr>
        <w:t>殘差變為</w:t>
      </w:r>
      <w:proofErr w:type="gramEnd"/>
      <w:r w:rsidRPr="00E66FCC">
        <w:rPr>
          <w:rFonts w:ascii="標楷體" w:eastAsia="標楷體" w:hAnsi="標楷體" w:hint="eastAsia"/>
          <w:szCs w:val="24"/>
        </w:rPr>
        <w:t>0」(</w:t>
      </w:r>
      <w:proofErr w:type="gramStart"/>
      <w:r w:rsidRPr="00E66FCC">
        <w:rPr>
          <w:rFonts w:ascii="標楷體" w:eastAsia="標楷體" w:hAnsi="標楷體" w:hint="eastAsia"/>
          <w:szCs w:val="24"/>
        </w:rPr>
        <w:t>等價於恆等</w:t>
      </w:r>
      <w:proofErr w:type="gramEnd"/>
      <w:r w:rsidRPr="00E66FCC">
        <w:rPr>
          <w:rFonts w:ascii="標楷體" w:eastAsia="標楷體" w:hAnsi="標楷體" w:hint="eastAsia"/>
          <w:szCs w:val="24"/>
        </w:rPr>
        <w:t>映射H(x)=x)，而不是直接學習恆等映射函數</w:t>
      </w:r>
      <w:r>
        <w:rPr>
          <w:rFonts w:ascii="標楷體" w:eastAsia="標楷體" w:hAnsi="標楷體" w:hint="eastAsia"/>
          <w:szCs w:val="24"/>
        </w:rPr>
        <w:t>，架構如下圖所示。</w:t>
      </w:r>
      <w:bookmarkEnd w:id="60"/>
    </w:p>
    <w:p w14:paraId="6728B856" w14:textId="77777777" w:rsidR="00707E72" w:rsidRDefault="00707E72" w:rsidP="00F96DA6">
      <w:pPr>
        <w:jc w:val="center"/>
        <w:rPr>
          <w:rFonts w:ascii="標楷體" w:eastAsia="標楷體" w:hAnsi="標楷體"/>
          <w:szCs w:val="24"/>
        </w:rPr>
      </w:pPr>
      <w:bookmarkStart w:id="61" w:name="_Toc135735528"/>
      <w:r>
        <w:rPr>
          <w:noProof/>
        </w:rPr>
        <w:lastRenderedPageBreak/>
        <w:drawing>
          <wp:inline distT="0" distB="0" distL="0" distR="0" wp14:anchorId="1D3C7B63" wp14:editId="345634D8">
            <wp:extent cx="3686835" cy="2072171"/>
            <wp:effectExtent l="19050" t="19050" r="27940" b="23495"/>
            <wp:docPr id="2048224048" name="圖片 2" descr="ResNet (34, 50, 101): Residual CNNs for Image Classific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Net (34, 50, 101): Residual CNNs for Image Classification Tas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6972" cy="2089109"/>
                    </a:xfrm>
                    <a:prstGeom prst="rect">
                      <a:avLst/>
                    </a:prstGeom>
                    <a:noFill/>
                    <a:ln>
                      <a:solidFill>
                        <a:schemeClr val="tx1"/>
                      </a:solidFill>
                    </a:ln>
                  </pic:spPr>
                </pic:pic>
              </a:graphicData>
            </a:graphic>
          </wp:inline>
        </w:drawing>
      </w:r>
      <w:bookmarkEnd w:id="61"/>
    </w:p>
    <w:p w14:paraId="20349EE6" w14:textId="77777777" w:rsidR="00707E72" w:rsidRDefault="00707E72" w:rsidP="00F96DA6">
      <w:pPr>
        <w:jc w:val="center"/>
        <w:rPr>
          <w:rFonts w:ascii="標楷體" w:eastAsia="標楷體" w:hAnsi="標楷體"/>
          <w:szCs w:val="24"/>
        </w:rPr>
      </w:pPr>
      <w:r>
        <w:rPr>
          <w:rFonts w:ascii="標楷體" w:eastAsia="標楷體" w:hAnsi="標楷體" w:hint="eastAsia"/>
          <w:szCs w:val="24"/>
        </w:rPr>
        <w:t>圖(七) R</w:t>
      </w:r>
      <w:r>
        <w:rPr>
          <w:rFonts w:ascii="標楷體" w:eastAsia="標楷體" w:hAnsi="標楷體"/>
          <w:szCs w:val="24"/>
        </w:rPr>
        <w:t>esNet</w:t>
      </w:r>
      <w:r>
        <w:rPr>
          <w:rFonts w:ascii="標楷體" w:eastAsia="標楷體" w:hAnsi="標楷體" w:hint="eastAsia"/>
          <w:szCs w:val="24"/>
        </w:rPr>
        <w:t xml:space="preserve"> 原理的簡介</w:t>
      </w:r>
    </w:p>
    <w:p w14:paraId="1DC0A75D" w14:textId="77777777" w:rsidR="00707E72" w:rsidRPr="00E66FCC" w:rsidRDefault="00707E72" w:rsidP="00F96DA6">
      <w:pPr>
        <w:ind w:left="960" w:firstLine="480"/>
        <w:rPr>
          <w:rFonts w:ascii="標楷體" w:eastAsia="標楷體" w:hAnsi="標楷體"/>
          <w:szCs w:val="24"/>
        </w:rPr>
      </w:pPr>
      <w:bookmarkStart w:id="62" w:name="_Toc135735529"/>
      <w:r w:rsidRPr="00E66FCC">
        <w:rPr>
          <w:rFonts w:ascii="標楷體" w:eastAsia="標楷體" w:hAnsi="標楷體" w:hint="eastAsia"/>
          <w:szCs w:val="24"/>
        </w:rPr>
        <w:t>因此，只要</w:t>
      </w:r>
      <w:proofErr w:type="gramStart"/>
      <w:r w:rsidRPr="00E66FCC">
        <w:rPr>
          <w:rFonts w:ascii="標楷體" w:eastAsia="標楷體" w:hAnsi="標楷體" w:hint="eastAsia"/>
          <w:szCs w:val="24"/>
        </w:rPr>
        <w:t>考量殘差和</w:t>
      </w:r>
      <w:proofErr w:type="gramEnd"/>
      <w:r w:rsidRPr="00E66FCC">
        <w:rPr>
          <w:rFonts w:ascii="標楷體" w:eastAsia="標楷體" w:hAnsi="標楷體" w:hint="eastAsia"/>
          <w:szCs w:val="24"/>
        </w:rPr>
        <w:t>原樣本，就能推出生成的映射函數，在實現上，只需要直接將上層的輸入 x 與經過 non-linear 轉換的輸出 F(x) 相加 (採用shortcut connection)，這樣不僅可以得到 F(x)+x，還不會增加額外的參數增加計算量。仍然可以使用 SGD 進行反向傳播訓練，常見的深度學習框架也可以簡單實現</w:t>
      </w:r>
      <w:r>
        <w:rPr>
          <w:rFonts w:ascii="標楷體" w:eastAsia="標楷體" w:hAnsi="標楷體" w:hint="eastAsia"/>
          <w:szCs w:val="24"/>
        </w:rPr>
        <w:t>，在訓練深度加深時，通常可以得到較好的準確度與效率。</w:t>
      </w:r>
      <w:r w:rsidRPr="00E66FCC">
        <w:rPr>
          <w:rFonts w:ascii="標楷體" w:eastAsia="標楷體" w:hAnsi="標楷體" w:hint="eastAsia"/>
          <w:szCs w:val="24"/>
        </w:rPr>
        <w:t>。</w:t>
      </w:r>
      <w:bookmarkEnd w:id="62"/>
    </w:p>
    <w:p w14:paraId="02E14B0B" w14:textId="6DC9CC5B"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63" w:name="_Toc135735530"/>
      <w:r>
        <w:rPr>
          <w:rFonts w:ascii="標楷體" w:eastAsia="標楷體" w:hAnsi="標楷體" w:hint="eastAsia"/>
          <w:szCs w:val="24"/>
        </w:rPr>
        <w:t xml:space="preserve"> </w:t>
      </w:r>
      <w:bookmarkStart w:id="64" w:name="_Toc135773624"/>
      <w:r w:rsidRPr="00707E72">
        <w:rPr>
          <w:rFonts w:ascii="標楷體" w:eastAsia="標楷體" w:hAnsi="標楷體" w:hint="eastAsia"/>
          <w:szCs w:val="24"/>
        </w:rPr>
        <w:t>調整pix2pix模型之訓練方式</w:t>
      </w:r>
      <w:bookmarkEnd w:id="63"/>
      <w:bookmarkEnd w:id="64"/>
    </w:p>
    <w:p w14:paraId="18089793" w14:textId="77777777" w:rsidR="00707E72" w:rsidRDefault="00707E72" w:rsidP="00F96DA6">
      <w:pPr>
        <w:ind w:left="960" w:firstLine="480"/>
        <w:rPr>
          <w:rFonts w:ascii="標楷體" w:eastAsia="標楷體" w:hAnsi="標楷體"/>
          <w:szCs w:val="24"/>
        </w:rPr>
      </w:pPr>
      <w:bookmarkStart w:id="65" w:name="_Toc135735531"/>
      <w:r>
        <w:rPr>
          <w:rFonts w:ascii="標楷體" w:eastAsia="標楷體" w:hAnsi="標楷體" w:hint="eastAsia"/>
          <w:szCs w:val="24"/>
        </w:rPr>
        <w:t>對於</w:t>
      </w:r>
      <w:r w:rsidRPr="00E66FCC">
        <w:rPr>
          <w:rFonts w:ascii="標楷體" w:eastAsia="標楷體" w:hAnsi="標楷體" w:hint="eastAsia"/>
          <w:szCs w:val="24"/>
        </w:rPr>
        <w:t>pix2pix</w:t>
      </w:r>
      <w:r>
        <w:rPr>
          <w:rFonts w:ascii="標楷體" w:eastAsia="標楷體" w:hAnsi="標楷體" w:hint="eastAsia"/>
          <w:szCs w:val="24"/>
        </w:rPr>
        <w:t>這種</w:t>
      </w:r>
      <w:r w:rsidRPr="00E66FCC">
        <w:rPr>
          <w:rFonts w:ascii="標楷體" w:eastAsia="標楷體" w:hAnsi="標楷體" w:hint="eastAsia"/>
          <w:szCs w:val="24"/>
        </w:rPr>
        <w:t>監督式學習模型而言，</w:t>
      </w:r>
      <w:r>
        <w:rPr>
          <w:rFonts w:ascii="標楷體" w:eastAsia="標楷體" w:hAnsi="標楷體" w:hint="eastAsia"/>
          <w:szCs w:val="24"/>
        </w:rPr>
        <w:t>要達成影像上色之任務，</w:t>
      </w:r>
      <w:r w:rsidRPr="00E66FCC">
        <w:rPr>
          <w:rFonts w:ascii="標楷體" w:eastAsia="標楷體" w:hAnsi="標楷體" w:hint="eastAsia"/>
          <w:szCs w:val="24"/>
        </w:rPr>
        <w:t>可以由兩種方式去進行，其一為直接訓練模型針對</w:t>
      </w:r>
      <w:r>
        <w:rPr>
          <w:rFonts w:ascii="標楷體" w:eastAsia="標楷體" w:hAnsi="標楷體" w:hint="eastAsia"/>
          <w:szCs w:val="24"/>
        </w:rPr>
        <w:t>灰階</w:t>
      </w:r>
      <w:r w:rsidRPr="00E66FCC">
        <w:rPr>
          <w:rFonts w:ascii="標楷體" w:eastAsia="標楷體" w:hAnsi="標楷體" w:hint="eastAsia"/>
          <w:szCs w:val="24"/>
        </w:rPr>
        <w:t>的圖像</w:t>
      </w:r>
      <w:r>
        <w:rPr>
          <w:rFonts w:ascii="標楷體" w:eastAsia="標楷體" w:hAnsi="標楷體" w:hint="eastAsia"/>
          <w:szCs w:val="24"/>
        </w:rPr>
        <w:t>及G</w:t>
      </w:r>
      <w:r>
        <w:rPr>
          <w:rFonts w:ascii="標楷體" w:eastAsia="標楷體" w:hAnsi="標楷體"/>
          <w:szCs w:val="24"/>
        </w:rPr>
        <w:t>round truth</w:t>
      </w:r>
      <w:r>
        <w:rPr>
          <w:rFonts w:ascii="標楷體" w:eastAsia="標楷體" w:hAnsi="標楷體" w:hint="eastAsia"/>
          <w:szCs w:val="24"/>
        </w:rPr>
        <w:t>圖像之RGB數值進行映射</w:t>
      </w:r>
      <w:r w:rsidRPr="00E66FCC">
        <w:rPr>
          <w:rFonts w:ascii="標楷體" w:eastAsia="標楷體" w:hAnsi="標楷體" w:hint="eastAsia"/>
          <w:szCs w:val="24"/>
        </w:rPr>
        <w:t>，因為每張圖片是以像素為單位，而每</w:t>
      </w:r>
      <w:proofErr w:type="gramStart"/>
      <w:r w:rsidRPr="00E66FCC">
        <w:rPr>
          <w:rFonts w:ascii="標楷體" w:eastAsia="標楷體" w:hAnsi="標楷體" w:hint="eastAsia"/>
          <w:szCs w:val="24"/>
        </w:rPr>
        <w:t>個</w:t>
      </w:r>
      <w:proofErr w:type="gramEnd"/>
      <w:r w:rsidRPr="00E66FCC">
        <w:rPr>
          <w:rFonts w:ascii="標楷體" w:eastAsia="標楷體" w:hAnsi="標楷體" w:hint="eastAsia"/>
          <w:szCs w:val="24"/>
        </w:rPr>
        <w:t>單位又具有三原色所對應的數值，一旦圖片的尺寸過大，便容易發生上色失</w:t>
      </w:r>
      <w:proofErr w:type="gramStart"/>
      <w:r w:rsidRPr="00E66FCC">
        <w:rPr>
          <w:rFonts w:ascii="標楷體" w:eastAsia="標楷體" w:hAnsi="標楷體" w:hint="eastAsia"/>
          <w:szCs w:val="24"/>
        </w:rPr>
        <w:t>準</w:t>
      </w:r>
      <w:proofErr w:type="gramEnd"/>
      <w:r w:rsidRPr="00E66FCC">
        <w:rPr>
          <w:rFonts w:ascii="標楷體" w:eastAsia="標楷體" w:hAnsi="標楷體" w:hint="eastAsia"/>
          <w:szCs w:val="24"/>
        </w:rPr>
        <w:t>或耗費的運算資源龐大等問題，而另外一種影像上色常用的映射方式，是以L*a*b顏色空間的角度去處理圖片。</w:t>
      </w:r>
      <w:bookmarkEnd w:id="65"/>
    </w:p>
    <w:p w14:paraId="1CABAD30" w14:textId="77777777" w:rsidR="00707E72" w:rsidRDefault="00707E72" w:rsidP="00F96DA6">
      <w:pPr>
        <w:ind w:left="960" w:firstLine="480"/>
        <w:rPr>
          <w:rFonts w:ascii="標楷體" w:eastAsia="標楷體" w:hAnsi="標楷體"/>
          <w:szCs w:val="24"/>
        </w:rPr>
      </w:pPr>
      <w:bookmarkStart w:id="66" w:name="_Toc135735532"/>
      <w:r w:rsidRPr="00E66FCC">
        <w:rPr>
          <w:rFonts w:ascii="標楷體" w:eastAsia="標楷體" w:hAnsi="標楷體" w:hint="eastAsia"/>
          <w:szCs w:val="24"/>
        </w:rPr>
        <w:t>L*a*b顏色空間分為L、a</w:t>
      </w:r>
      <w:r>
        <w:rPr>
          <w:rFonts w:ascii="標楷體" w:eastAsia="標楷體" w:hAnsi="標楷體" w:hint="eastAsia"/>
          <w:szCs w:val="24"/>
        </w:rPr>
        <w:t>*</w:t>
      </w:r>
      <w:r w:rsidRPr="00E66FCC">
        <w:rPr>
          <w:rFonts w:ascii="標楷體" w:eastAsia="標楷體" w:hAnsi="標楷體" w:hint="eastAsia"/>
          <w:szCs w:val="24"/>
        </w:rPr>
        <w:t>、b</w:t>
      </w:r>
      <w:r>
        <w:rPr>
          <w:rFonts w:ascii="標楷體" w:eastAsia="標楷體" w:hAnsi="標楷體" w:hint="eastAsia"/>
          <w:szCs w:val="24"/>
        </w:rPr>
        <w:t>*</w:t>
      </w:r>
      <w:r w:rsidRPr="00E66FCC">
        <w:rPr>
          <w:rFonts w:ascii="標楷體" w:eastAsia="標楷體" w:hAnsi="標楷體" w:hint="eastAsia"/>
          <w:szCs w:val="24"/>
        </w:rPr>
        <w:t>三個</w:t>
      </w:r>
      <w:r>
        <w:rPr>
          <w:rFonts w:ascii="標楷體" w:eastAsia="標楷體" w:hAnsi="標楷體" w:hint="eastAsia"/>
          <w:szCs w:val="24"/>
        </w:rPr>
        <w:t>顏色</w:t>
      </w:r>
      <w:r w:rsidRPr="00E66FCC">
        <w:rPr>
          <w:rFonts w:ascii="標楷體" w:eastAsia="標楷體" w:hAnsi="標楷體" w:hint="eastAsia"/>
          <w:szCs w:val="24"/>
        </w:rPr>
        <w:t>通道，其中L</w:t>
      </w:r>
      <w:r>
        <w:rPr>
          <w:rFonts w:ascii="標楷體" w:eastAsia="標楷體" w:hAnsi="標楷體" w:hint="eastAsia"/>
          <w:szCs w:val="24"/>
        </w:rPr>
        <w:t>描述圖像之</w:t>
      </w:r>
      <w:r w:rsidRPr="00E66FCC">
        <w:rPr>
          <w:rFonts w:ascii="標楷體" w:eastAsia="標楷體" w:hAnsi="標楷體" w:hint="eastAsia"/>
          <w:szCs w:val="24"/>
        </w:rPr>
        <w:t>亮度值</w:t>
      </w:r>
      <w:r>
        <w:rPr>
          <w:rFonts w:ascii="標楷體" w:eastAsia="標楷體" w:hAnsi="標楷體" w:hint="eastAsia"/>
          <w:szCs w:val="24"/>
        </w:rPr>
        <w:t>(即為一般的灰階圖片)</w:t>
      </w:r>
      <w:r w:rsidRPr="00E66FCC">
        <w:rPr>
          <w:rFonts w:ascii="標楷體" w:eastAsia="標楷體" w:hAnsi="標楷體" w:hint="eastAsia"/>
          <w:szCs w:val="24"/>
        </w:rPr>
        <w:t>，</w:t>
      </w:r>
      <w:r>
        <w:rPr>
          <w:rFonts w:ascii="標楷體" w:eastAsia="標楷體" w:hAnsi="標楷體" w:hint="eastAsia"/>
          <w:szCs w:val="24"/>
        </w:rPr>
        <w:t>*</w:t>
      </w:r>
      <w:r w:rsidRPr="00E66FCC">
        <w:rPr>
          <w:rFonts w:ascii="標楷體" w:eastAsia="標楷體" w:hAnsi="標楷體" w:hint="eastAsia"/>
          <w:szCs w:val="24"/>
        </w:rPr>
        <w:t>a和</w:t>
      </w:r>
      <w:r>
        <w:rPr>
          <w:rFonts w:ascii="標楷體" w:eastAsia="標楷體" w:hAnsi="標楷體" w:hint="eastAsia"/>
          <w:szCs w:val="24"/>
        </w:rPr>
        <w:t>*</w:t>
      </w:r>
      <w:r w:rsidRPr="00E66FCC">
        <w:rPr>
          <w:rFonts w:ascii="標楷體" w:eastAsia="標楷體" w:hAnsi="標楷體" w:hint="eastAsia"/>
          <w:szCs w:val="24"/>
        </w:rPr>
        <w:t>b兩項數值分別描述綠</w:t>
      </w:r>
      <w:r>
        <w:rPr>
          <w:rFonts w:ascii="標楷體" w:eastAsia="標楷體" w:hAnsi="標楷體" w:hint="eastAsia"/>
          <w:szCs w:val="24"/>
        </w:rPr>
        <w:t>-紅</w:t>
      </w:r>
      <w:r w:rsidRPr="00E66FCC">
        <w:rPr>
          <w:rFonts w:ascii="標楷體" w:eastAsia="標楷體" w:hAnsi="標楷體" w:hint="eastAsia"/>
          <w:szCs w:val="24"/>
        </w:rPr>
        <w:t>色與藍</w:t>
      </w:r>
      <w:r>
        <w:rPr>
          <w:rFonts w:ascii="標楷體" w:eastAsia="標楷體" w:hAnsi="標楷體" w:hint="eastAsia"/>
          <w:szCs w:val="24"/>
        </w:rPr>
        <w:t>-</w:t>
      </w:r>
      <w:r w:rsidRPr="00E66FCC">
        <w:rPr>
          <w:rFonts w:ascii="標楷體" w:eastAsia="標楷體" w:hAnsi="標楷體" w:hint="eastAsia"/>
          <w:szCs w:val="24"/>
        </w:rPr>
        <w:t>黃色</w:t>
      </w:r>
      <w:r>
        <w:rPr>
          <w:rFonts w:ascii="標楷體" w:eastAsia="標楷體" w:hAnsi="標楷體" w:hint="eastAsia"/>
          <w:szCs w:val="24"/>
        </w:rPr>
        <w:t>的數值</w:t>
      </w:r>
      <w:r w:rsidRPr="00E66FCC">
        <w:rPr>
          <w:rFonts w:ascii="標楷體" w:eastAsia="標楷體" w:hAnsi="標楷體" w:hint="eastAsia"/>
          <w:szCs w:val="24"/>
        </w:rPr>
        <w:t>，而本研究所採用的另一種映射手法，便是由L通道的數值，預測</w:t>
      </w:r>
      <w:r>
        <w:rPr>
          <w:rFonts w:ascii="標楷體" w:eastAsia="標楷體" w:hAnsi="標楷體" w:hint="eastAsia"/>
          <w:szCs w:val="24"/>
        </w:rPr>
        <w:t>*</w:t>
      </w:r>
      <w:r w:rsidRPr="00E66FCC">
        <w:rPr>
          <w:rFonts w:ascii="標楷體" w:eastAsia="標楷體" w:hAnsi="標楷體" w:hint="eastAsia"/>
          <w:szCs w:val="24"/>
        </w:rPr>
        <w:t>a與</w:t>
      </w:r>
      <w:r>
        <w:rPr>
          <w:rFonts w:ascii="標楷體" w:eastAsia="標楷體" w:hAnsi="標楷體" w:hint="eastAsia"/>
          <w:szCs w:val="24"/>
        </w:rPr>
        <w:t>*</w:t>
      </w:r>
      <w:r w:rsidRPr="00E66FCC">
        <w:rPr>
          <w:rFonts w:ascii="標楷體" w:eastAsia="標楷體" w:hAnsi="標楷體" w:hint="eastAsia"/>
          <w:szCs w:val="24"/>
        </w:rPr>
        <w:t>b</w:t>
      </w:r>
      <w:proofErr w:type="gramStart"/>
      <w:r w:rsidRPr="00E66FCC">
        <w:rPr>
          <w:rFonts w:ascii="標楷體" w:eastAsia="標楷體" w:hAnsi="標楷體" w:hint="eastAsia"/>
          <w:szCs w:val="24"/>
        </w:rPr>
        <w:t>兩圖層</w:t>
      </w:r>
      <w:proofErr w:type="gramEnd"/>
      <w:r w:rsidRPr="00E66FCC">
        <w:rPr>
          <w:rFonts w:ascii="標楷體" w:eastAsia="標楷體" w:hAnsi="標楷體" w:hint="eastAsia"/>
          <w:szCs w:val="24"/>
        </w:rPr>
        <w:t>之狀況，因此這種映射訓練的方式如下所示，透過模型預測所得的L*a*b數據，即可轉換、還原為RGB的圖片。</w:t>
      </w:r>
      <w:bookmarkEnd w:id="66"/>
    </w:p>
    <w:p w14:paraId="011FB932" w14:textId="77777777" w:rsidR="00707E72" w:rsidRDefault="00707E72" w:rsidP="00F96DA6">
      <w:pPr>
        <w:jc w:val="center"/>
        <w:rPr>
          <w:rFonts w:ascii="標楷體" w:eastAsia="標楷體" w:hAnsi="標楷體"/>
          <w:szCs w:val="24"/>
        </w:rPr>
      </w:pPr>
      <w:bookmarkStart w:id="67" w:name="_Toc135735533"/>
      <w:r>
        <w:rPr>
          <w:noProof/>
        </w:rPr>
        <w:drawing>
          <wp:inline distT="0" distB="0" distL="0" distR="0" wp14:anchorId="6A361EEE" wp14:editId="394D6FD8">
            <wp:extent cx="3720350" cy="1248355"/>
            <wp:effectExtent l="0" t="0" r="0"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3912811" cy="1312935"/>
                    </a:xfrm>
                    <a:prstGeom prst="rect">
                      <a:avLst/>
                    </a:prstGeom>
                    <a:noFill/>
                    <a:ln>
                      <a:noFill/>
                    </a:ln>
                  </pic:spPr>
                </pic:pic>
              </a:graphicData>
            </a:graphic>
          </wp:inline>
        </w:drawing>
      </w:r>
      <w:bookmarkEnd w:id="67"/>
    </w:p>
    <w:p w14:paraId="391073D4" w14:textId="77777777" w:rsidR="00707E72" w:rsidRDefault="00707E72" w:rsidP="00F96DA6">
      <w:pPr>
        <w:jc w:val="center"/>
        <w:rPr>
          <w:rFonts w:ascii="標楷體" w:eastAsia="標楷體" w:hAnsi="標楷體"/>
          <w:szCs w:val="24"/>
        </w:rPr>
      </w:pPr>
      <w:r>
        <w:rPr>
          <w:rFonts w:ascii="標楷體" w:eastAsia="標楷體" w:hAnsi="標楷體" w:hint="eastAsia"/>
          <w:szCs w:val="24"/>
        </w:rPr>
        <w:t>圖(八) 以L</w:t>
      </w:r>
      <w:r>
        <w:rPr>
          <w:rFonts w:ascii="標楷體" w:eastAsia="標楷體" w:hAnsi="標楷體"/>
          <w:szCs w:val="24"/>
        </w:rPr>
        <w:t>*a*b</w:t>
      </w:r>
      <w:r>
        <w:rPr>
          <w:rFonts w:ascii="標楷體" w:eastAsia="標楷體" w:hAnsi="標楷體" w:hint="eastAsia"/>
          <w:szCs w:val="24"/>
        </w:rPr>
        <w:t>映射方式的p</w:t>
      </w:r>
      <w:r>
        <w:rPr>
          <w:rFonts w:ascii="標楷體" w:eastAsia="標楷體" w:hAnsi="標楷體"/>
          <w:szCs w:val="24"/>
        </w:rPr>
        <w:t>ix2pix</w:t>
      </w:r>
      <w:r>
        <w:rPr>
          <w:rFonts w:ascii="標楷體" w:eastAsia="標楷體" w:hAnsi="標楷體" w:hint="eastAsia"/>
          <w:szCs w:val="24"/>
        </w:rPr>
        <w:t>訓練流程</w:t>
      </w:r>
    </w:p>
    <w:p w14:paraId="47385C7D" w14:textId="516B940F"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68" w:name="_Toc135735534"/>
      <w:r>
        <w:rPr>
          <w:rFonts w:ascii="標楷體" w:eastAsia="標楷體" w:hAnsi="標楷體" w:hint="eastAsia"/>
          <w:szCs w:val="24"/>
        </w:rPr>
        <w:t xml:space="preserve"> </w:t>
      </w:r>
      <w:bookmarkStart w:id="69" w:name="_Toc135773625"/>
      <w:r w:rsidRPr="00707E72">
        <w:rPr>
          <w:rFonts w:ascii="標楷體" w:eastAsia="標楷體" w:hAnsi="標楷體" w:hint="eastAsia"/>
          <w:szCs w:val="24"/>
        </w:rPr>
        <w:t>GAN損失模式於對比式學習所帶來的影響 (Vanilla GAN / LSGAN / WGAN-GP)</w:t>
      </w:r>
      <w:bookmarkEnd w:id="68"/>
      <w:bookmarkEnd w:id="69"/>
    </w:p>
    <w:p w14:paraId="58410FDC" w14:textId="77777777" w:rsidR="00707E72" w:rsidRPr="00E66FCC" w:rsidRDefault="00707E72" w:rsidP="00F96DA6">
      <w:pPr>
        <w:ind w:left="960" w:firstLine="480"/>
        <w:rPr>
          <w:rFonts w:ascii="標楷體" w:eastAsia="標楷體" w:hAnsi="標楷體"/>
          <w:szCs w:val="24"/>
        </w:rPr>
      </w:pPr>
      <w:bookmarkStart w:id="70" w:name="_Toc135735535"/>
      <w:r w:rsidRPr="00E66FCC">
        <w:rPr>
          <w:rFonts w:ascii="標楷體" w:eastAsia="標楷體" w:hAnsi="標楷體" w:hint="eastAsia"/>
          <w:szCs w:val="24"/>
        </w:rPr>
        <w:t>CUT模型主要採用CycleGAN的架構及對比學習的訓練模式，而此研究欲探討加入不同的損失進行評估，是否會影響到模型生成的效能，這邊主要針對Vanilla GAN、LSGAN (最小平方GAN，Least Squares GAN)、WGAN-GP (Wasserstein GAN with Gradient Penalty) 三種生成對抗模型中常見的損失模式進行探討，並評估</w:t>
      </w:r>
      <w:r w:rsidRPr="00E66FCC">
        <w:rPr>
          <w:rFonts w:ascii="標楷體" w:eastAsia="標楷體" w:hAnsi="標楷體" w:hint="eastAsia"/>
          <w:szCs w:val="24"/>
        </w:rPr>
        <w:lastRenderedPageBreak/>
        <w:t>其生成的效能。</w:t>
      </w:r>
      <w:bookmarkEnd w:id="70"/>
    </w:p>
    <w:p w14:paraId="530A4CB4" w14:textId="77777777" w:rsidR="00707E72" w:rsidRDefault="00707E72" w:rsidP="00F96DA6">
      <w:pPr>
        <w:ind w:left="960" w:firstLine="480"/>
        <w:rPr>
          <w:rFonts w:ascii="標楷體" w:eastAsia="標楷體" w:hAnsi="標楷體"/>
          <w:szCs w:val="24"/>
        </w:rPr>
      </w:pPr>
      <w:bookmarkStart w:id="71" w:name="_Toc135735536"/>
      <w:r w:rsidRPr="00E66FCC">
        <w:rPr>
          <w:rFonts w:ascii="標楷體" w:eastAsia="標楷體" w:hAnsi="標楷體" w:hint="eastAsia"/>
          <w:szCs w:val="24"/>
        </w:rPr>
        <w:t>Vanilla GAN是最簡單且最早被提出的生成對抗網路模型，它涉及兩個網絡：生成器（Generator）和判別器（Discriminator）。生成器產生假數據，判別器評估這些數據是否真實，而生成器根據判別器的評估進行改進，除了一般的對抗損失外，LSGAN及WGAN-GP皆採用了不一樣的損失模式。</w:t>
      </w:r>
      <w:bookmarkEnd w:id="71"/>
    </w:p>
    <w:p w14:paraId="4D2D70CD" w14:textId="77777777" w:rsidR="00707E72" w:rsidRPr="00E66FCC" w:rsidRDefault="00707E72" w:rsidP="00F96DA6">
      <w:pPr>
        <w:jc w:val="center"/>
        <w:rPr>
          <w:rFonts w:ascii="標楷體" w:eastAsia="標楷體" w:hAnsi="標楷體"/>
          <w:szCs w:val="24"/>
        </w:rPr>
      </w:pPr>
      <w:bookmarkStart w:id="72" w:name="_Toc135735537"/>
      <w:r w:rsidRPr="00884AEA">
        <w:rPr>
          <w:rFonts w:asciiTheme="minorEastAsia" w:hAnsiTheme="minorEastAsia"/>
          <w:noProof/>
        </w:rPr>
        <w:drawing>
          <wp:inline distT="0" distB="0" distL="0" distR="0" wp14:anchorId="6AC89412" wp14:editId="2BE5783E">
            <wp:extent cx="3811950" cy="571793"/>
            <wp:effectExtent l="19050" t="19050" r="17145" b="19050"/>
            <wp:docPr id="2" name="圖片 2" descr="An Explanation of GAN with Implementation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planation of GAN with Implementation - Analytics Vidhya"/>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943170" cy="5914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72"/>
    </w:p>
    <w:p w14:paraId="634D5963" w14:textId="77777777" w:rsidR="00707E72" w:rsidRDefault="00707E72" w:rsidP="00F96DA6">
      <w:pPr>
        <w:ind w:left="960" w:firstLine="480"/>
        <w:rPr>
          <w:rFonts w:ascii="標楷體" w:eastAsia="標楷體" w:hAnsi="標楷體"/>
          <w:szCs w:val="24"/>
        </w:rPr>
      </w:pPr>
      <w:bookmarkStart w:id="73" w:name="_Toc135735538"/>
      <w:r w:rsidRPr="00E66FCC">
        <w:rPr>
          <w:rFonts w:ascii="標楷體" w:eastAsia="標楷體" w:hAnsi="標楷體" w:hint="eastAsia"/>
          <w:szCs w:val="24"/>
        </w:rPr>
        <w:t>LSGAN由Vanilla GAN所衍生，也是CUT原始論文所採用的GAN損失模式，其與Vanilla GAN的主要區別在於，它使用Least Squared Loss作為判別器的損失函數。該函數的優點在於，它在處理數據分佈</w:t>
      </w:r>
      <w:proofErr w:type="gramStart"/>
      <w:r w:rsidRPr="00E66FCC">
        <w:rPr>
          <w:rFonts w:ascii="標楷體" w:eastAsia="標楷體" w:hAnsi="標楷體" w:hint="eastAsia"/>
          <w:szCs w:val="24"/>
        </w:rPr>
        <w:t>不均的問題</w:t>
      </w:r>
      <w:proofErr w:type="gramEnd"/>
      <w:r w:rsidRPr="00E66FCC">
        <w:rPr>
          <w:rFonts w:ascii="標楷體" w:eastAsia="標楷體" w:hAnsi="標楷體" w:hint="eastAsia"/>
          <w:szCs w:val="24"/>
        </w:rPr>
        <w:t>時優於Vanilla GAN，也就是透過使用平方損失來代替Cross-Entropy (交叉熵)，以改進判別器的判斷結果，使結果更平滑，可以數學形式表達如下</w:t>
      </w:r>
      <w:r>
        <w:rPr>
          <w:rFonts w:ascii="標楷體" w:eastAsia="標楷體" w:hAnsi="標楷體" w:hint="eastAsia"/>
          <w:szCs w:val="24"/>
        </w:rPr>
        <w:t>:</w:t>
      </w:r>
      <w:bookmarkEnd w:id="73"/>
    </w:p>
    <w:p w14:paraId="296B20E7" w14:textId="77777777" w:rsidR="00707E72" w:rsidRPr="00E66FCC" w:rsidRDefault="00707E72" w:rsidP="00F96DA6">
      <w:pPr>
        <w:jc w:val="center"/>
        <w:rPr>
          <w:rFonts w:ascii="標楷體" w:eastAsia="標楷體" w:hAnsi="標楷體"/>
          <w:szCs w:val="24"/>
        </w:rPr>
      </w:pPr>
      <w:bookmarkStart w:id="74" w:name="_Toc135735539"/>
      <w:r w:rsidRPr="008B45B3">
        <w:rPr>
          <w:rFonts w:asciiTheme="minorEastAsia" w:hAnsiTheme="minorEastAsia" w:cs="Arial"/>
          <w:noProof/>
          <w:szCs w:val="24"/>
        </w:rPr>
        <w:drawing>
          <wp:inline distT="0" distB="0" distL="0" distR="0" wp14:anchorId="1D42A630" wp14:editId="20EE33BD">
            <wp:extent cx="4987121" cy="745636"/>
            <wp:effectExtent l="19050" t="19050" r="23495" b="1651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206611" cy="778452"/>
                    </a:xfrm>
                    <a:prstGeom prst="rect">
                      <a:avLst/>
                    </a:prstGeom>
                    <a:ln>
                      <a:solidFill>
                        <a:schemeClr val="tx1"/>
                      </a:solidFill>
                    </a:ln>
                  </pic:spPr>
                </pic:pic>
              </a:graphicData>
            </a:graphic>
          </wp:inline>
        </w:drawing>
      </w:r>
      <w:bookmarkEnd w:id="74"/>
    </w:p>
    <w:p w14:paraId="0DDA1404" w14:textId="77777777" w:rsidR="00707E72" w:rsidRDefault="00707E72" w:rsidP="00F96DA6">
      <w:pPr>
        <w:ind w:left="960" w:firstLine="480"/>
        <w:rPr>
          <w:rFonts w:ascii="標楷體" w:eastAsia="標楷體" w:hAnsi="標楷體"/>
          <w:szCs w:val="24"/>
        </w:rPr>
      </w:pPr>
      <w:bookmarkStart w:id="75" w:name="_Toc135735540"/>
      <w:r w:rsidRPr="00E66FCC">
        <w:rPr>
          <w:rFonts w:ascii="標楷體" w:eastAsia="標楷體" w:hAnsi="標楷體" w:hint="eastAsia"/>
          <w:szCs w:val="24"/>
        </w:rPr>
        <w:t>WGAN-GP其與其他生成對抗網絡的主要區別在於，它使用Wasserstein距離作為生成器與判別器之間的評估標準。它還</w:t>
      </w:r>
      <w:proofErr w:type="gramStart"/>
      <w:r w:rsidRPr="00E66FCC">
        <w:rPr>
          <w:rFonts w:ascii="標楷體" w:eastAsia="標楷體" w:hAnsi="標楷體" w:hint="eastAsia"/>
          <w:szCs w:val="24"/>
        </w:rPr>
        <w:t>使用了梯度</w:t>
      </w:r>
      <w:proofErr w:type="gramEnd"/>
      <w:r w:rsidRPr="00E66FCC">
        <w:rPr>
          <w:rFonts w:ascii="標楷體" w:eastAsia="標楷體" w:hAnsi="標楷體" w:hint="eastAsia"/>
          <w:szCs w:val="24"/>
        </w:rPr>
        <w:t>懲罰(Gradient Penalty)作為</w:t>
      </w:r>
      <w:proofErr w:type="gramStart"/>
      <w:r w:rsidRPr="00E66FCC">
        <w:rPr>
          <w:rFonts w:ascii="標楷體" w:eastAsia="標楷體" w:hAnsi="標楷體" w:hint="eastAsia"/>
          <w:szCs w:val="24"/>
        </w:rPr>
        <w:t>正則項</w:t>
      </w:r>
      <w:proofErr w:type="gramEnd"/>
      <w:r w:rsidRPr="00E66FCC">
        <w:rPr>
          <w:rFonts w:ascii="標楷體" w:eastAsia="標楷體" w:hAnsi="標楷體" w:hint="eastAsia"/>
          <w:szCs w:val="24"/>
        </w:rPr>
        <w:t>，以避免判別器在經過預測後輕易抵達飽和狀態，進而改善生成器之性能，可以數學形式表達如下</w:t>
      </w:r>
      <w:r>
        <w:rPr>
          <w:rFonts w:ascii="標楷體" w:eastAsia="標楷體" w:hAnsi="標楷體" w:hint="eastAsia"/>
          <w:szCs w:val="24"/>
        </w:rPr>
        <w:t>:</w:t>
      </w:r>
      <w:bookmarkEnd w:id="75"/>
    </w:p>
    <w:p w14:paraId="023E859E" w14:textId="77777777" w:rsidR="00707E72" w:rsidRDefault="00707E72" w:rsidP="00F96DA6">
      <w:pPr>
        <w:jc w:val="center"/>
        <w:rPr>
          <w:rFonts w:ascii="標楷體" w:eastAsia="標楷體" w:hAnsi="標楷體"/>
          <w:szCs w:val="24"/>
        </w:rPr>
      </w:pPr>
      <w:bookmarkStart w:id="76" w:name="_Toc135735541"/>
      <w:r>
        <w:rPr>
          <w:noProof/>
        </w:rPr>
        <w:drawing>
          <wp:inline distT="0" distB="0" distL="0" distR="0" wp14:anchorId="6D43AB41" wp14:editId="580DD566">
            <wp:extent cx="4607626" cy="784032"/>
            <wp:effectExtent l="19050" t="19050" r="21590" b="1651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845" cy="804999"/>
                    </a:xfrm>
                    <a:prstGeom prst="rect">
                      <a:avLst/>
                    </a:prstGeom>
                    <a:noFill/>
                    <a:ln>
                      <a:solidFill>
                        <a:schemeClr val="tx1"/>
                      </a:solidFill>
                    </a:ln>
                  </pic:spPr>
                </pic:pic>
              </a:graphicData>
            </a:graphic>
          </wp:inline>
        </w:drawing>
      </w:r>
      <w:bookmarkEnd w:id="76"/>
    </w:p>
    <w:p w14:paraId="3398BFA9" w14:textId="1935AA9B" w:rsidR="00707E72" w:rsidRPr="000B2168" w:rsidRDefault="000B2168" w:rsidP="000B2168">
      <w:pPr>
        <w:pStyle w:val="a3"/>
        <w:numPr>
          <w:ilvl w:val="1"/>
          <w:numId w:val="3"/>
        </w:numPr>
        <w:ind w:leftChars="0" w:left="964" w:hanging="482"/>
        <w:outlineLvl w:val="2"/>
        <w:rPr>
          <w:rFonts w:ascii="標楷體" w:eastAsia="標楷體" w:hAnsi="標楷體"/>
          <w:szCs w:val="24"/>
        </w:rPr>
      </w:pPr>
      <w:bookmarkStart w:id="77" w:name="_Toc135735542"/>
      <w:r>
        <w:rPr>
          <w:rFonts w:ascii="標楷體" w:eastAsia="標楷體" w:hAnsi="標楷體" w:hint="eastAsia"/>
          <w:szCs w:val="24"/>
        </w:rPr>
        <w:t xml:space="preserve"> </w:t>
      </w:r>
      <w:bookmarkStart w:id="78" w:name="_Toc135773626"/>
      <w:r w:rsidRPr="000B2168">
        <w:rPr>
          <w:rFonts w:ascii="標楷體" w:eastAsia="標楷體" w:hAnsi="標楷體" w:hint="eastAsia"/>
          <w:szCs w:val="24"/>
        </w:rPr>
        <w:t>有無採用Identity Loss 帶來的影響</w:t>
      </w:r>
      <w:bookmarkEnd w:id="77"/>
      <w:bookmarkEnd w:id="78"/>
    </w:p>
    <w:p w14:paraId="05FD9842" w14:textId="77777777" w:rsidR="00707E72" w:rsidRDefault="00707E72" w:rsidP="00F96DA6">
      <w:pPr>
        <w:ind w:left="960" w:firstLine="480"/>
        <w:rPr>
          <w:rFonts w:ascii="標楷體" w:eastAsia="標楷體" w:hAnsi="標楷體"/>
          <w:szCs w:val="24"/>
        </w:rPr>
      </w:pPr>
      <w:bookmarkStart w:id="79" w:name="_Toc135735543"/>
      <w:r w:rsidRPr="00E66FCC">
        <w:rPr>
          <w:rFonts w:ascii="標楷體" w:eastAsia="標楷體" w:hAnsi="標楷體" w:hint="eastAsia"/>
          <w:szCs w:val="24"/>
        </w:rPr>
        <w:t>CUT模型的總損失公式可以寫成以下的數學形式，其中λx與λy為控制兩者比重的係數，λy同時也代表著Identity Loss。正常的CUT採用Identity Loss (參數設為λx=1，λy=1)，若未採用 Identity Loss，該CUT架構稱作FastCUT (參數設為λx=10，λy=0)</w:t>
      </w:r>
      <w:r>
        <w:rPr>
          <w:rFonts w:ascii="標楷體" w:eastAsia="標楷體" w:hAnsi="標楷體" w:hint="eastAsia"/>
          <w:szCs w:val="24"/>
        </w:rPr>
        <w:t>，在原論文中，損失函數的數學形式可以表達如下:</w:t>
      </w:r>
      <w:bookmarkEnd w:id="79"/>
    </w:p>
    <w:p w14:paraId="6CC6C8A2" w14:textId="77777777" w:rsidR="00707E72" w:rsidRDefault="00707E72" w:rsidP="00F96DA6">
      <w:pPr>
        <w:jc w:val="center"/>
        <w:rPr>
          <w:rFonts w:ascii="標楷體" w:eastAsia="標楷體" w:hAnsi="標楷體"/>
          <w:szCs w:val="24"/>
        </w:rPr>
      </w:pPr>
      <w:bookmarkStart w:id="80" w:name="_Toc135735544"/>
      <w:r>
        <w:rPr>
          <w:noProof/>
        </w:rPr>
        <w:drawing>
          <wp:inline distT="0" distB="0" distL="0" distR="0" wp14:anchorId="25C07C67" wp14:editId="647146CB">
            <wp:extent cx="4600396" cy="473319"/>
            <wp:effectExtent l="19050" t="19050" r="10160" b="2222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b="-3091"/>
                    <a:stretch/>
                  </pic:blipFill>
                  <pic:spPr bwMode="auto">
                    <a:xfrm>
                      <a:off x="0" y="0"/>
                      <a:ext cx="4760684" cy="4898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80"/>
    </w:p>
    <w:p w14:paraId="210BD295" w14:textId="77777777" w:rsidR="00707E72" w:rsidRDefault="00707E72" w:rsidP="00F96DA6">
      <w:pPr>
        <w:ind w:left="960" w:firstLine="480"/>
        <w:rPr>
          <w:rFonts w:ascii="標楷體" w:eastAsia="標楷體" w:hAnsi="標楷體"/>
          <w:szCs w:val="24"/>
        </w:rPr>
      </w:pPr>
      <w:bookmarkStart w:id="81" w:name="_Toc135735545"/>
      <w:r>
        <w:rPr>
          <w:rFonts w:ascii="標楷體" w:eastAsia="標楷體" w:hAnsi="標楷體" w:hint="eastAsia"/>
          <w:szCs w:val="24"/>
        </w:rPr>
        <w:t>I</w:t>
      </w:r>
      <w:r w:rsidRPr="00C43A89">
        <w:rPr>
          <w:rFonts w:ascii="標楷體" w:eastAsia="標楷體" w:hAnsi="標楷體" w:hint="eastAsia"/>
          <w:szCs w:val="24"/>
        </w:rPr>
        <w:t>dentity loss</w:t>
      </w:r>
      <w:r>
        <w:rPr>
          <w:rFonts w:ascii="標楷體" w:eastAsia="標楷體" w:hAnsi="標楷體" w:hint="eastAsia"/>
          <w:szCs w:val="24"/>
        </w:rPr>
        <w:t>在</w:t>
      </w:r>
      <w:r w:rsidRPr="00C43A89">
        <w:rPr>
          <w:rFonts w:ascii="標楷體" w:eastAsia="標楷體" w:hAnsi="標楷體" w:hint="eastAsia"/>
          <w:szCs w:val="24"/>
        </w:rPr>
        <w:t>CycleG</w:t>
      </w:r>
      <w:r>
        <w:rPr>
          <w:rFonts w:ascii="標楷體" w:eastAsia="標楷體" w:hAnsi="標楷體" w:hint="eastAsia"/>
          <w:szCs w:val="24"/>
        </w:rPr>
        <w:t>AN</w:t>
      </w:r>
      <w:r w:rsidRPr="00C43A89">
        <w:rPr>
          <w:rFonts w:ascii="標楷體" w:eastAsia="標楷體" w:hAnsi="標楷體" w:hint="eastAsia"/>
          <w:szCs w:val="24"/>
        </w:rPr>
        <w:t>中的作用是保留輸入和輸出顏色組成的一致性，如果不添加該</w:t>
      </w:r>
      <w:r>
        <w:rPr>
          <w:rFonts w:ascii="標楷體" w:eastAsia="標楷體" w:hAnsi="標楷體" w:hint="eastAsia"/>
          <w:szCs w:val="24"/>
        </w:rPr>
        <w:t>L</w:t>
      </w:r>
      <w:r w:rsidRPr="00C43A89">
        <w:rPr>
          <w:rFonts w:ascii="標楷體" w:eastAsia="標楷體" w:hAnsi="標楷體" w:hint="eastAsia"/>
          <w:szCs w:val="24"/>
        </w:rPr>
        <w:t>oss的話，生成器可能會自主地修改圖像的色調，使得整體的顏色發生改變，</w:t>
      </w:r>
      <w:r>
        <w:rPr>
          <w:rFonts w:ascii="標楷體" w:eastAsia="標楷體" w:hAnsi="標楷體" w:hint="eastAsia"/>
          <w:szCs w:val="24"/>
        </w:rPr>
        <w:t>如下圖所示。</w:t>
      </w:r>
      <w:r w:rsidRPr="00E66FCC">
        <w:rPr>
          <w:rFonts w:ascii="標楷體" w:eastAsia="標楷體" w:hAnsi="標楷體" w:hint="eastAsia"/>
          <w:szCs w:val="24"/>
        </w:rPr>
        <w:t>此階段欲透過比較CUT及FastCUT生成影像的表現優劣，以了解Identity Loss對於</w:t>
      </w:r>
      <w:proofErr w:type="gramStart"/>
      <w:r w:rsidRPr="00E66FCC">
        <w:rPr>
          <w:rFonts w:ascii="標楷體" w:eastAsia="標楷體" w:hAnsi="標楷體" w:hint="eastAsia"/>
          <w:szCs w:val="24"/>
        </w:rPr>
        <w:t>對比式的非</w:t>
      </w:r>
      <w:proofErr w:type="gramEnd"/>
      <w:r w:rsidRPr="00E66FCC">
        <w:rPr>
          <w:rFonts w:ascii="標楷體" w:eastAsia="標楷體" w:hAnsi="標楷體" w:hint="eastAsia"/>
          <w:szCs w:val="24"/>
        </w:rPr>
        <w:t>監督式學習之影響。</w:t>
      </w:r>
      <w:bookmarkEnd w:id="81"/>
    </w:p>
    <w:p w14:paraId="5D9A6EFA" w14:textId="77777777" w:rsidR="00707E72" w:rsidRDefault="00707E72" w:rsidP="00F96DA6">
      <w:pPr>
        <w:spacing w:line="360" w:lineRule="auto"/>
        <w:jc w:val="center"/>
        <w:rPr>
          <w:rFonts w:asciiTheme="minorEastAsia" w:hAnsiTheme="minorEastAsia" w:cs="Arial"/>
          <w:szCs w:val="24"/>
        </w:rPr>
      </w:pPr>
      <w:r>
        <w:rPr>
          <w:noProof/>
        </w:rPr>
        <w:lastRenderedPageBreak/>
        <mc:AlternateContent>
          <mc:Choice Requires="wps">
            <w:drawing>
              <wp:anchor distT="0" distB="0" distL="114300" distR="114300" simplePos="0" relativeHeight="251660288" behindDoc="0" locked="0" layoutInCell="1" allowOverlap="1" wp14:anchorId="68B5CF9B" wp14:editId="21EA62CC">
                <wp:simplePos x="0" y="0"/>
                <wp:positionH relativeFrom="column">
                  <wp:posOffset>3681454</wp:posOffset>
                </wp:positionH>
                <wp:positionV relativeFrom="paragraph">
                  <wp:posOffset>980523</wp:posOffset>
                </wp:positionV>
                <wp:extent cx="698500" cy="309033"/>
                <wp:effectExtent l="19050" t="19050" r="25400" b="15240"/>
                <wp:wrapNone/>
                <wp:docPr id="392934602" name="矩形 392934602"/>
                <wp:cNvGraphicFramePr/>
                <a:graphic xmlns:a="http://schemas.openxmlformats.org/drawingml/2006/main">
                  <a:graphicData uri="http://schemas.microsoft.com/office/word/2010/wordprocessingShape">
                    <wps:wsp>
                      <wps:cNvSpPr/>
                      <wps:spPr>
                        <a:xfrm>
                          <a:off x="0" y="0"/>
                          <a:ext cx="698500" cy="3090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C6AF4D" id="矩形 392934602" o:spid="_x0000_s1026" style="position:absolute;margin-left:289.9pt;margin-top:77.2pt;width:5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37DCFEC2" wp14:editId="3426195E">
                <wp:simplePos x="0" y="0"/>
                <wp:positionH relativeFrom="column">
                  <wp:posOffset>2226365</wp:posOffset>
                </wp:positionH>
                <wp:positionV relativeFrom="paragraph">
                  <wp:posOffset>1004377</wp:posOffset>
                </wp:positionV>
                <wp:extent cx="698500" cy="309033"/>
                <wp:effectExtent l="19050" t="19050" r="25400" b="15240"/>
                <wp:wrapNone/>
                <wp:docPr id="131" name="矩形 131"/>
                <wp:cNvGraphicFramePr/>
                <a:graphic xmlns:a="http://schemas.openxmlformats.org/drawingml/2006/main">
                  <a:graphicData uri="http://schemas.microsoft.com/office/word/2010/wordprocessingShape">
                    <wps:wsp>
                      <wps:cNvSpPr/>
                      <wps:spPr>
                        <a:xfrm>
                          <a:off x="0" y="0"/>
                          <a:ext cx="698500" cy="3090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42E41" id="矩形 131" o:spid="_x0000_s1026" style="position:absolute;margin-left:175.3pt;margin-top:79.1pt;width:55pt;height:2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" filled="f" strokecolor="red" strokeweight="2.25pt"/>
            </w:pict>
          </mc:Fallback>
        </mc:AlternateContent>
      </w:r>
      <w:r>
        <w:rPr>
          <w:noProof/>
        </w:rPr>
        <w:drawing>
          <wp:inline distT="0" distB="0" distL="0" distR="0" wp14:anchorId="34A7EA2A" wp14:editId="28CF1DE2">
            <wp:extent cx="1320800" cy="1320800"/>
            <wp:effectExtent l="0" t="0" r="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0800" cy="1320800"/>
                    </a:xfrm>
                    <a:prstGeom prst="rect">
                      <a:avLst/>
                    </a:prstGeom>
                    <a:noFill/>
                    <a:ln>
                      <a:noFill/>
                    </a:ln>
                  </pic:spPr>
                </pic:pic>
              </a:graphicData>
            </a:graphic>
          </wp:inline>
        </w:drawing>
      </w:r>
      <w:r>
        <w:rPr>
          <w:rFonts w:asciiTheme="minorEastAsia" w:hAnsiTheme="minorEastAsia" w:cs="Arial" w:hint="eastAsia"/>
          <w:szCs w:val="24"/>
        </w:rPr>
        <w:t xml:space="preserve"> </w:t>
      </w:r>
      <w:r>
        <w:rPr>
          <w:rFonts w:asciiTheme="minorEastAsia" w:hAnsiTheme="minorEastAsia" w:cs="Arial"/>
          <w:szCs w:val="24"/>
        </w:rPr>
        <w:t xml:space="preserve"> </w:t>
      </w:r>
      <w:r>
        <w:rPr>
          <w:noProof/>
        </w:rPr>
        <w:drawing>
          <wp:inline distT="0" distB="0" distL="0" distR="0" wp14:anchorId="2CBA2BAA" wp14:editId="7D29D3F3">
            <wp:extent cx="1314450" cy="131445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r>
        <w:rPr>
          <w:rFonts w:asciiTheme="minorEastAsia" w:hAnsiTheme="minorEastAsia" w:cs="Arial" w:hint="eastAsia"/>
          <w:szCs w:val="24"/>
        </w:rPr>
        <w:t xml:space="preserve"> </w:t>
      </w:r>
    </w:p>
    <w:p w14:paraId="08A0464A" w14:textId="77777777" w:rsidR="00707E72" w:rsidRPr="00B6172D" w:rsidRDefault="00707E72" w:rsidP="00F96DA6">
      <w:pPr>
        <w:spacing w:line="360" w:lineRule="auto"/>
        <w:jc w:val="center"/>
        <w:rPr>
          <w:rFonts w:asciiTheme="minorEastAsia" w:hAnsiTheme="minorEastAsia" w:cs="Arial"/>
          <w:szCs w:val="24"/>
        </w:rPr>
      </w:pPr>
      <w:r>
        <w:rPr>
          <w:rFonts w:ascii="標楷體" w:eastAsia="標楷體" w:hAnsi="標楷體" w:hint="eastAsia"/>
          <w:szCs w:val="24"/>
        </w:rPr>
        <w:t>原CUT、F</w:t>
      </w:r>
      <w:r>
        <w:rPr>
          <w:rFonts w:ascii="標楷體" w:eastAsia="標楷體" w:hAnsi="標楷體"/>
          <w:szCs w:val="24"/>
        </w:rPr>
        <w:t>astCUT</w:t>
      </w:r>
      <w:r>
        <w:rPr>
          <w:rFonts w:ascii="標楷體" w:eastAsia="標楷體" w:hAnsi="標楷體" w:hint="eastAsia"/>
          <w:szCs w:val="24"/>
        </w:rPr>
        <w:t>模型針對歷史航照上色表現的差異</w:t>
      </w:r>
    </w:p>
    <w:p w14:paraId="07B533B7" w14:textId="548EDF97" w:rsidR="00707E72" w:rsidRPr="000B2168" w:rsidRDefault="000B2168" w:rsidP="00F96DA6">
      <w:pPr>
        <w:pStyle w:val="a3"/>
        <w:numPr>
          <w:ilvl w:val="1"/>
          <w:numId w:val="3"/>
        </w:numPr>
        <w:ind w:leftChars="0" w:left="964" w:hanging="482"/>
        <w:outlineLvl w:val="2"/>
        <w:rPr>
          <w:rFonts w:ascii="標楷體" w:eastAsia="標楷體" w:hAnsi="標楷體"/>
          <w:szCs w:val="24"/>
        </w:rPr>
      </w:pPr>
      <w:bookmarkStart w:id="82" w:name="_Toc135735546"/>
      <w:r>
        <w:rPr>
          <w:rFonts w:ascii="標楷體" w:eastAsia="標楷體" w:hAnsi="標楷體" w:hint="eastAsia"/>
          <w:szCs w:val="24"/>
        </w:rPr>
        <w:t xml:space="preserve"> </w:t>
      </w:r>
      <w:bookmarkStart w:id="83" w:name="_Toc135773627"/>
      <w:r w:rsidR="00707E72" w:rsidRPr="000B2168">
        <w:rPr>
          <w:rFonts w:ascii="標楷體" w:eastAsia="標楷體" w:hAnsi="標楷體" w:hint="eastAsia"/>
          <w:szCs w:val="24"/>
        </w:rPr>
        <w:t>Bi</w:t>
      </w:r>
      <w:r w:rsidR="00707E72" w:rsidRPr="000B2168">
        <w:rPr>
          <w:rFonts w:ascii="標楷體" w:eastAsia="標楷體" w:hAnsi="標楷體"/>
          <w:szCs w:val="24"/>
        </w:rPr>
        <w:t xml:space="preserve">cycleGAN </w:t>
      </w:r>
      <w:r w:rsidR="00707E72" w:rsidRPr="000B2168">
        <w:rPr>
          <w:rFonts w:ascii="標楷體" w:eastAsia="標楷體" w:hAnsi="標楷體" w:hint="eastAsia"/>
          <w:szCs w:val="24"/>
        </w:rPr>
        <w:t>潛在編碼加入位置帶來的影響</w:t>
      </w:r>
      <w:bookmarkEnd w:id="82"/>
      <w:bookmarkEnd w:id="83"/>
    </w:p>
    <w:p w14:paraId="4D8DBB1D" w14:textId="77777777" w:rsidR="00707E72" w:rsidRDefault="00707E72" w:rsidP="00F96DA6">
      <w:pPr>
        <w:ind w:left="960" w:firstLine="480"/>
        <w:rPr>
          <w:rFonts w:ascii="標楷體" w:eastAsia="標楷體" w:hAnsi="標楷體"/>
          <w:szCs w:val="24"/>
        </w:rPr>
      </w:pPr>
      <w:bookmarkStart w:id="84" w:name="_Toc135735547"/>
      <w:r>
        <w:rPr>
          <w:rFonts w:ascii="標楷體" w:eastAsia="標楷體" w:hAnsi="標楷體" w:hint="eastAsia"/>
          <w:szCs w:val="24"/>
        </w:rPr>
        <w:t>B</w:t>
      </w:r>
      <w:r>
        <w:rPr>
          <w:rFonts w:ascii="標楷體" w:eastAsia="標楷體" w:hAnsi="標楷體"/>
          <w:szCs w:val="24"/>
        </w:rPr>
        <w:t xml:space="preserve">icycleGAN </w:t>
      </w:r>
      <w:r>
        <w:rPr>
          <w:rFonts w:ascii="標楷體" w:eastAsia="標楷體" w:hAnsi="標楷體" w:hint="eastAsia"/>
          <w:szCs w:val="24"/>
        </w:rPr>
        <w:t>為p</w:t>
      </w:r>
      <w:r>
        <w:rPr>
          <w:rFonts w:ascii="標楷體" w:eastAsia="標楷體" w:hAnsi="標楷體"/>
          <w:szCs w:val="24"/>
        </w:rPr>
        <w:t>ix2pix</w:t>
      </w:r>
      <w:r>
        <w:rPr>
          <w:rFonts w:ascii="標楷體" w:eastAsia="標楷體" w:hAnsi="標楷體" w:hint="eastAsia"/>
          <w:szCs w:val="24"/>
        </w:rPr>
        <w:t>模型的一種變體，而在前述的研究過程中，可以發現p</w:t>
      </w:r>
      <w:r>
        <w:rPr>
          <w:rFonts w:ascii="標楷體" w:eastAsia="標楷體" w:hAnsi="標楷體"/>
          <w:szCs w:val="24"/>
        </w:rPr>
        <w:t>ix2pix</w:t>
      </w:r>
      <w:r>
        <w:rPr>
          <w:rFonts w:ascii="標楷體" w:eastAsia="標楷體" w:hAnsi="標楷體" w:hint="eastAsia"/>
          <w:szCs w:val="24"/>
        </w:rPr>
        <w:t>未經權重、生成器架構等調整，預設的模型於歷史航照的上色效果不甚理想，因此，本研究除了測試原B</w:t>
      </w:r>
      <w:r>
        <w:rPr>
          <w:rFonts w:ascii="標楷體" w:eastAsia="標楷體" w:hAnsi="標楷體"/>
          <w:szCs w:val="24"/>
        </w:rPr>
        <w:t>icycleGAN</w:t>
      </w:r>
      <w:r>
        <w:rPr>
          <w:rFonts w:ascii="標楷體" w:eastAsia="標楷體" w:hAnsi="標楷體" w:hint="eastAsia"/>
          <w:szCs w:val="24"/>
        </w:rPr>
        <w:t>模型在上色中的表現外，也期許透過一些調整來讓這類的監督式學習達到較佳的效果。</w:t>
      </w:r>
      <w:bookmarkEnd w:id="84"/>
    </w:p>
    <w:p w14:paraId="0CC8084C" w14:textId="3A1F080E" w:rsidR="00707E72" w:rsidRPr="00707E72" w:rsidRDefault="00707E72" w:rsidP="00F96DA6">
      <w:pPr>
        <w:ind w:left="960" w:firstLine="480"/>
        <w:rPr>
          <w:rFonts w:ascii="標楷體" w:eastAsia="標楷體" w:hAnsi="標楷體"/>
          <w:szCs w:val="24"/>
        </w:rPr>
      </w:pPr>
      <w:bookmarkStart w:id="85" w:name="_Toc135735548"/>
      <w:r>
        <w:rPr>
          <w:rFonts w:ascii="標楷體" w:eastAsia="標楷體" w:hAnsi="標楷體" w:hint="eastAsia"/>
          <w:szCs w:val="24"/>
        </w:rPr>
        <w:t>經過訓練，B</w:t>
      </w:r>
      <w:r>
        <w:rPr>
          <w:rFonts w:ascii="標楷體" w:eastAsia="標楷體" w:hAnsi="標楷體"/>
          <w:szCs w:val="24"/>
        </w:rPr>
        <w:t>icycleGAN</w:t>
      </w:r>
      <w:r>
        <w:rPr>
          <w:rFonts w:ascii="標楷體" w:eastAsia="標楷體" w:hAnsi="標楷體" w:hint="eastAsia"/>
          <w:szCs w:val="24"/>
        </w:rPr>
        <w:t>可以找到潛在編碼z(</w:t>
      </w:r>
      <w:r>
        <w:rPr>
          <w:rFonts w:ascii="標楷體" w:eastAsia="標楷體" w:hAnsi="標楷體"/>
          <w:szCs w:val="24"/>
        </w:rPr>
        <w:t>latent code</w:t>
      </w:r>
      <w:r>
        <w:rPr>
          <w:rFonts w:ascii="標楷體" w:eastAsia="標楷體" w:hAnsi="標楷體" w:hint="eastAsia"/>
          <w:szCs w:val="24"/>
        </w:rPr>
        <w:t>)與目標圖像</w:t>
      </w:r>
      <w:r>
        <w:rPr>
          <w:rFonts w:ascii="標楷體" w:eastAsia="標楷體" w:hAnsi="標楷體"/>
          <w:szCs w:val="24"/>
        </w:rPr>
        <w:t>B</w:t>
      </w:r>
      <w:r>
        <w:rPr>
          <w:rFonts w:ascii="標楷體" w:eastAsia="標楷體" w:hAnsi="標楷體" w:hint="eastAsia"/>
          <w:szCs w:val="24"/>
        </w:rPr>
        <w:t>之間的關係，因此生成器可以在給定不同的z之時學會生成具有多種不同特徵的目標圖像，過程中，我們嘗試改變z輸入給</w:t>
      </w:r>
      <w:r>
        <w:rPr>
          <w:rFonts w:ascii="標楷體" w:eastAsia="標楷體" w:hAnsi="標楷體"/>
          <w:szCs w:val="24"/>
        </w:rPr>
        <w:t>Generator</w:t>
      </w:r>
      <w:r>
        <w:rPr>
          <w:rFonts w:ascii="標楷體" w:eastAsia="標楷體" w:hAnsi="標楷體" w:hint="eastAsia"/>
          <w:szCs w:val="24"/>
        </w:rPr>
        <w:t>的位置(首段、中段</w:t>
      </w:r>
      <w:r>
        <w:rPr>
          <w:rFonts w:ascii="標楷體" w:eastAsia="標楷體" w:hAnsi="標楷體"/>
          <w:szCs w:val="24"/>
        </w:rPr>
        <w:t>…</w:t>
      </w:r>
      <w:r>
        <w:rPr>
          <w:rFonts w:ascii="標楷體" w:eastAsia="標楷體" w:hAnsi="標楷體" w:hint="eastAsia"/>
          <w:szCs w:val="24"/>
        </w:rPr>
        <w:t>等位置)，欲探討潛在編碼在何時加入生成器網路能讓歷史航照上色達到較好的效果。</w:t>
      </w:r>
      <w:bookmarkEnd w:id="85"/>
    </w:p>
    <w:p w14:paraId="583B6B1E" w14:textId="057CAD4C" w:rsidR="00E66FCC" w:rsidRPr="00707E72" w:rsidRDefault="00E66FCC" w:rsidP="00707E72">
      <w:pPr>
        <w:pStyle w:val="a3"/>
        <w:numPr>
          <w:ilvl w:val="0"/>
          <w:numId w:val="3"/>
        </w:numPr>
        <w:ind w:leftChars="0" w:left="482" w:hanging="482"/>
        <w:outlineLvl w:val="1"/>
        <w:rPr>
          <w:rFonts w:ascii="標楷體" w:eastAsia="標楷體" w:hAnsi="標楷體"/>
          <w:szCs w:val="24"/>
        </w:rPr>
      </w:pPr>
      <w:bookmarkStart w:id="86" w:name="_Toc135773628"/>
      <w:r w:rsidRPr="00707E72">
        <w:rPr>
          <w:rFonts w:ascii="標楷體" w:eastAsia="標楷體" w:hAnsi="標楷體" w:hint="eastAsia"/>
          <w:szCs w:val="24"/>
        </w:rPr>
        <w:t>生成模型指標的採用</w:t>
      </w:r>
      <w:bookmarkEnd w:id="46"/>
      <w:bookmarkEnd w:id="86"/>
    </w:p>
    <w:p w14:paraId="22668D1A" w14:textId="3BE739ED" w:rsidR="004D2862" w:rsidRDefault="004D2862" w:rsidP="00F96DA6">
      <w:pPr>
        <w:ind w:left="482" w:firstLine="482"/>
        <w:rPr>
          <w:rFonts w:ascii="標楷體" w:eastAsia="標楷體" w:hAnsi="標楷體"/>
          <w:szCs w:val="24"/>
        </w:rPr>
      </w:pPr>
      <w:bookmarkStart w:id="87" w:name="_Toc135735550"/>
      <w:r w:rsidRPr="004D2862">
        <w:rPr>
          <w:rFonts w:ascii="標楷體" w:eastAsia="標楷體" w:hAnsi="標楷體" w:hint="eastAsia"/>
          <w:szCs w:val="24"/>
        </w:rPr>
        <w:t>生成模型產生的</w:t>
      </w:r>
      <w:proofErr w:type="gramStart"/>
      <w:r w:rsidRPr="004D2862">
        <w:rPr>
          <w:rFonts w:ascii="標楷體" w:eastAsia="標楷體" w:hAnsi="標楷體" w:hint="eastAsia"/>
          <w:szCs w:val="24"/>
        </w:rPr>
        <w:t>是高維的</w:t>
      </w:r>
      <w:proofErr w:type="gramEnd"/>
      <w:r w:rsidRPr="004D2862">
        <w:rPr>
          <w:rFonts w:ascii="標楷體" w:eastAsia="標楷體" w:hAnsi="標楷體" w:hint="eastAsia"/>
          <w:szCs w:val="24"/>
        </w:rPr>
        <w:t>複雜結構數據，不同於判別模型，</w:t>
      </w:r>
      <w:r w:rsidR="00E2622A">
        <w:rPr>
          <w:rFonts w:ascii="標楷體" w:eastAsia="標楷體" w:hAnsi="標楷體" w:hint="eastAsia"/>
          <w:szCs w:val="24"/>
        </w:rPr>
        <w:t>較難以</w:t>
      </w:r>
      <w:r w:rsidRPr="004D2862">
        <w:rPr>
          <w:rFonts w:ascii="標楷體" w:eastAsia="標楷體" w:hAnsi="標楷體" w:hint="eastAsia"/>
          <w:szCs w:val="24"/>
        </w:rPr>
        <w:t>簡單的指標來評估模型的好壞。</w:t>
      </w:r>
      <w:r w:rsidR="00E2622A">
        <w:rPr>
          <w:rFonts w:ascii="標楷體" w:eastAsia="標楷體" w:hAnsi="標楷體" w:hint="eastAsia"/>
          <w:szCs w:val="24"/>
        </w:rPr>
        <w:t>因此在此研究中採用兩種近年研究中常用於</w:t>
      </w:r>
      <w:r w:rsidRPr="004D2862">
        <w:rPr>
          <w:rFonts w:ascii="標楷體" w:eastAsia="標楷體" w:hAnsi="標楷體" w:hint="eastAsia"/>
          <w:szCs w:val="24"/>
        </w:rPr>
        <w:t>評估生成模型的指標（僅判別圖像）：IS（Inception Score）和FID（Frechet Inception Distance score）</w:t>
      </w:r>
      <w:r w:rsidR="00844DC2">
        <w:rPr>
          <w:rFonts w:ascii="標楷體" w:eastAsia="標楷體" w:hAnsi="標楷體" w:hint="eastAsia"/>
          <w:szCs w:val="24"/>
        </w:rPr>
        <w:t>。</w:t>
      </w:r>
      <w:bookmarkEnd w:id="87"/>
    </w:p>
    <w:p w14:paraId="45E3494B" w14:textId="7D7B4E70" w:rsidR="00844DC2" w:rsidRPr="00707E72" w:rsidRDefault="00707E72" w:rsidP="000B2168">
      <w:pPr>
        <w:pStyle w:val="a3"/>
        <w:numPr>
          <w:ilvl w:val="1"/>
          <w:numId w:val="3"/>
        </w:numPr>
        <w:ind w:leftChars="0" w:left="964" w:hanging="482"/>
        <w:outlineLvl w:val="2"/>
        <w:rPr>
          <w:rFonts w:ascii="標楷體" w:eastAsia="標楷體" w:hAnsi="標楷體"/>
          <w:szCs w:val="24"/>
        </w:rPr>
      </w:pPr>
      <w:bookmarkStart w:id="88" w:name="_Toc135735551"/>
      <w:r>
        <w:rPr>
          <w:rFonts w:ascii="標楷體" w:eastAsia="標楷體" w:hAnsi="標楷體" w:hint="eastAsia"/>
          <w:szCs w:val="24"/>
        </w:rPr>
        <w:t xml:space="preserve"> </w:t>
      </w:r>
      <w:bookmarkStart w:id="89" w:name="_Toc135773629"/>
      <w:r w:rsidRPr="00707E72">
        <w:rPr>
          <w:rFonts w:ascii="標楷體" w:eastAsia="標楷體" w:hAnsi="標楷體" w:hint="eastAsia"/>
          <w:szCs w:val="24"/>
        </w:rPr>
        <w:t>IS (Inception score)</w:t>
      </w:r>
      <w:bookmarkEnd w:id="88"/>
      <w:bookmarkEnd w:id="89"/>
    </w:p>
    <w:p w14:paraId="3B7F9D36" w14:textId="442F1749" w:rsidR="00844DC2" w:rsidRDefault="00844DC2" w:rsidP="00F96DA6">
      <w:pPr>
        <w:ind w:left="960" w:firstLine="480"/>
        <w:rPr>
          <w:rFonts w:ascii="標楷體" w:eastAsia="標楷體" w:hAnsi="標楷體"/>
          <w:szCs w:val="24"/>
        </w:rPr>
      </w:pPr>
      <w:bookmarkStart w:id="90" w:name="_Toc135735552"/>
      <w:r w:rsidRPr="00E66FCC">
        <w:rPr>
          <w:rFonts w:ascii="標楷體" w:eastAsia="標楷體" w:hAnsi="標楷體" w:hint="eastAsia"/>
          <w:szCs w:val="24"/>
        </w:rPr>
        <w:t>IS是基於Google的預訓練網絡Inception Net-V3所設計的指標。 Inception Net-V3為</w:t>
      </w:r>
      <w:proofErr w:type="gramStart"/>
      <w:r w:rsidRPr="00E66FCC">
        <w:rPr>
          <w:rFonts w:ascii="標楷體" w:eastAsia="標楷體" w:hAnsi="標楷體" w:hint="eastAsia"/>
          <w:szCs w:val="24"/>
        </w:rPr>
        <w:t>一卷積網</w:t>
      </w:r>
      <w:proofErr w:type="gramEnd"/>
      <w:r w:rsidRPr="00E66FCC">
        <w:rPr>
          <w:rFonts w:ascii="標楷體" w:eastAsia="標楷體" w:hAnsi="標楷體" w:hint="eastAsia"/>
          <w:szCs w:val="24"/>
        </w:rPr>
        <w:t>絡模型，輸入為</w:t>
      </w:r>
      <w:proofErr w:type="gramStart"/>
      <w:r w:rsidRPr="00E66FCC">
        <w:rPr>
          <w:rFonts w:ascii="標楷體" w:eastAsia="標楷體" w:hAnsi="標楷體" w:hint="eastAsia"/>
          <w:szCs w:val="24"/>
        </w:rPr>
        <w:t>圖片張</w:t>
      </w:r>
      <w:r w:rsidR="00FF5094">
        <w:rPr>
          <w:rFonts w:ascii="標楷體" w:eastAsia="標楷體" w:hAnsi="標楷體" w:hint="eastAsia"/>
          <w:szCs w:val="24"/>
        </w:rPr>
        <w:t>量</w:t>
      </w:r>
      <w:proofErr w:type="gramEnd"/>
      <w:r w:rsidRPr="00E66FCC">
        <w:rPr>
          <w:rFonts w:ascii="標楷體" w:eastAsia="標楷體" w:hAnsi="標楷體" w:hint="eastAsia"/>
          <w:szCs w:val="24"/>
        </w:rPr>
        <w:t>，輸出為1000維向量。輸出向量的每</w:t>
      </w:r>
      <w:proofErr w:type="gramStart"/>
      <w:r w:rsidRPr="00E66FCC">
        <w:rPr>
          <w:rFonts w:ascii="標楷體" w:eastAsia="標楷體" w:hAnsi="標楷體" w:hint="eastAsia"/>
          <w:szCs w:val="24"/>
        </w:rPr>
        <w:t>個</w:t>
      </w:r>
      <w:proofErr w:type="gramEnd"/>
      <w:r w:rsidRPr="00E66FCC">
        <w:rPr>
          <w:rFonts w:ascii="標楷體" w:eastAsia="標楷體" w:hAnsi="標楷體" w:hint="eastAsia"/>
          <w:szCs w:val="24"/>
        </w:rPr>
        <w:t>維度的值對應圖片屬於某類的概率，因此整個向量可以</w:t>
      </w:r>
      <w:proofErr w:type="gramStart"/>
      <w:r w:rsidRPr="00E66FCC">
        <w:rPr>
          <w:rFonts w:ascii="標楷體" w:eastAsia="標楷體" w:hAnsi="標楷體" w:hint="eastAsia"/>
          <w:szCs w:val="24"/>
        </w:rPr>
        <w:t>看做</w:t>
      </w:r>
      <w:proofErr w:type="gramEnd"/>
      <w:r w:rsidRPr="00E66FCC">
        <w:rPr>
          <w:rFonts w:ascii="標楷體" w:eastAsia="標楷體" w:hAnsi="標楷體" w:hint="eastAsia"/>
          <w:szCs w:val="24"/>
        </w:rPr>
        <w:t>一個概率分佈。以下為IS的兩個定義，IS考慮以下兩個方面來評估生成器的質量：</w:t>
      </w:r>
      <w:bookmarkEnd w:id="90"/>
    </w:p>
    <w:p w14:paraId="29BEE7BA" w14:textId="77777777" w:rsidR="00844DC2" w:rsidRDefault="00844DC2" w:rsidP="00F96DA6">
      <w:pPr>
        <w:pStyle w:val="a3"/>
        <w:numPr>
          <w:ilvl w:val="0"/>
          <w:numId w:val="2"/>
        </w:numPr>
        <w:ind w:leftChars="0"/>
        <w:rPr>
          <w:rFonts w:ascii="標楷體" w:eastAsia="標楷體" w:hAnsi="標楷體"/>
          <w:szCs w:val="24"/>
        </w:rPr>
      </w:pPr>
      <w:bookmarkStart w:id="91" w:name="_Toc135735553"/>
      <w:r w:rsidRPr="00E66FCC">
        <w:rPr>
          <w:rFonts w:ascii="標楷體" w:eastAsia="標楷體" w:hAnsi="標楷體" w:hint="eastAsia"/>
          <w:szCs w:val="24"/>
        </w:rPr>
        <w:t>對於單一的生成圖像，Inception輸出的概率</w:t>
      </w:r>
      <w:proofErr w:type="gramStart"/>
      <w:r w:rsidRPr="00E66FCC">
        <w:rPr>
          <w:rFonts w:ascii="標楷體" w:eastAsia="標楷體" w:hAnsi="標楷體" w:hint="eastAsia"/>
          <w:szCs w:val="24"/>
        </w:rPr>
        <w:t>分佈熵值應</w:t>
      </w:r>
      <w:proofErr w:type="gramEnd"/>
      <w:r w:rsidRPr="00E66FCC">
        <w:rPr>
          <w:rFonts w:ascii="標楷體" w:eastAsia="標楷體" w:hAnsi="標楷體" w:hint="eastAsia"/>
          <w:szCs w:val="24"/>
        </w:rPr>
        <w:t>盡量小。越小說明生成圖像越有可能屬於某個類別，圖像質量就越高。可以數學表示如下:</w:t>
      </w:r>
      <w:bookmarkEnd w:id="91"/>
    </w:p>
    <w:p w14:paraId="2A05D69C" w14:textId="5819A92F" w:rsidR="003025DC" w:rsidRPr="00FF14DC" w:rsidRDefault="002B03D9" w:rsidP="00F96DA6">
      <w:pPr>
        <w:pStyle w:val="HTML"/>
        <w:jc w:val="center"/>
      </w:pPr>
      <w:r w:rsidRPr="002B03D9">
        <w:rPr>
          <w:noProof/>
        </w:rPr>
        <w:drawing>
          <wp:inline distT="0" distB="0" distL="0" distR="0" wp14:anchorId="6B7C5586" wp14:editId="465F7D32">
            <wp:extent cx="2258718" cy="1118479"/>
            <wp:effectExtent l="19050" t="19050" r="27305" b="24765"/>
            <wp:docPr id="19554197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774" name=""/>
                    <pic:cNvPicPr/>
                  </pic:nvPicPr>
                  <pic:blipFill>
                    <a:blip r:embed="rId23"/>
                    <a:stretch>
                      <a:fillRect/>
                    </a:stretch>
                  </pic:blipFill>
                  <pic:spPr>
                    <a:xfrm>
                      <a:off x="0" y="0"/>
                      <a:ext cx="2292313" cy="1135115"/>
                    </a:xfrm>
                    <a:prstGeom prst="rect">
                      <a:avLst/>
                    </a:prstGeom>
                    <a:ln>
                      <a:solidFill>
                        <a:schemeClr val="tx1"/>
                      </a:solidFill>
                    </a:ln>
                  </pic:spPr>
                </pic:pic>
              </a:graphicData>
            </a:graphic>
          </wp:inline>
        </w:drawing>
      </w:r>
    </w:p>
    <w:p w14:paraId="11372B13" w14:textId="29F3A761" w:rsidR="00844DC2" w:rsidRDefault="00844DC2" w:rsidP="00F96DA6">
      <w:pPr>
        <w:pStyle w:val="a3"/>
        <w:numPr>
          <w:ilvl w:val="0"/>
          <w:numId w:val="2"/>
        </w:numPr>
        <w:ind w:leftChars="0"/>
        <w:rPr>
          <w:rFonts w:ascii="標楷體" w:eastAsia="標楷體" w:hAnsi="標楷體"/>
          <w:szCs w:val="24"/>
        </w:rPr>
      </w:pPr>
      <w:bookmarkStart w:id="92" w:name="_Toc135735554"/>
      <w:r w:rsidRPr="00E66FCC">
        <w:rPr>
          <w:rFonts w:ascii="標楷體" w:eastAsia="標楷體" w:hAnsi="標楷體" w:hint="eastAsia"/>
          <w:szCs w:val="24"/>
        </w:rPr>
        <w:t>對於生成器生成的一批圖像，Inception輸出的平均概率</w:t>
      </w:r>
      <w:proofErr w:type="gramStart"/>
      <w:r w:rsidRPr="00E66FCC">
        <w:rPr>
          <w:rFonts w:ascii="標楷體" w:eastAsia="標楷體" w:hAnsi="標楷體" w:hint="eastAsia"/>
          <w:szCs w:val="24"/>
        </w:rPr>
        <w:t>分佈熵值應</w:t>
      </w:r>
      <w:proofErr w:type="gramEnd"/>
      <w:r w:rsidRPr="00E66FCC">
        <w:rPr>
          <w:rFonts w:ascii="標楷體" w:eastAsia="標楷體" w:hAnsi="標楷體" w:hint="eastAsia"/>
          <w:szCs w:val="24"/>
        </w:rPr>
        <w:t>盡量大。也就是說，因為生成器應保證生成圖像的多樣性，因此一批圖像在Inception的輸出應盡量平均地“遍歷”所有1000維標籤</w:t>
      </w:r>
      <w:r w:rsidR="00CA3020">
        <w:rPr>
          <w:rFonts w:ascii="標楷體" w:eastAsia="標楷體" w:hAnsi="標楷體" w:hint="eastAsia"/>
          <w:szCs w:val="24"/>
        </w:rPr>
        <w:t>，p</w:t>
      </w:r>
      <w:r w:rsidR="00CA3020">
        <w:rPr>
          <w:rFonts w:ascii="標楷體" w:eastAsia="標楷體" w:hAnsi="標楷體"/>
          <w:szCs w:val="24"/>
        </w:rPr>
        <w:t>(y)</w:t>
      </w:r>
      <w:r w:rsidR="00CA3020">
        <w:rPr>
          <w:rFonts w:ascii="標楷體" w:eastAsia="標楷體" w:hAnsi="標楷體" w:hint="eastAsia"/>
          <w:szCs w:val="24"/>
        </w:rPr>
        <w:t>的</w:t>
      </w:r>
      <w:proofErr w:type="gramStart"/>
      <w:r w:rsidR="00CA3020" w:rsidRPr="00E66FCC">
        <w:rPr>
          <w:rFonts w:ascii="標楷體" w:eastAsia="標楷體" w:hAnsi="標楷體" w:hint="eastAsia"/>
          <w:szCs w:val="24"/>
        </w:rPr>
        <w:t>分佈熵值</w:t>
      </w:r>
      <w:r w:rsidR="00CA3020">
        <w:rPr>
          <w:rFonts w:ascii="標楷體" w:eastAsia="標楷體" w:hAnsi="標楷體" w:hint="eastAsia"/>
          <w:szCs w:val="24"/>
        </w:rPr>
        <w:t>應</w:t>
      </w:r>
      <w:proofErr w:type="gramEnd"/>
      <w:r w:rsidR="00CA3020">
        <w:rPr>
          <w:rFonts w:ascii="標楷體" w:eastAsia="標楷體" w:hAnsi="標楷體" w:hint="eastAsia"/>
          <w:szCs w:val="24"/>
        </w:rPr>
        <w:t>盡可能地大</w:t>
      </w:r>
      <w:r w:rsidRPr="00E66FCC">
        <w:rPr>
          <w:rFonts w:ascii="標楷體" w:eastAsia="標楷體" w:hAnsi="標楷體" w:hint="eastAsia"/>
          <w:szCs w:val="24"/>
        </w:rPr>
        <w:t>。可以數學表示如下。</w:t>
      </w:r>
      <w:bookmarkEnd w:id="92"/>
    </w:p>
    <w:p w14:paraId="5B2EFEFE" w14:textId="7F9C10DA" w:rsidR="008F4FEF" w:rsidRPr="008F4FEF" w:rsidRDefault="008F4FEF" w:rsidP="00F96DA6">
      <w:pPr>
        <w:jc w:val="center"/>
        <w:rPr>
          <w:rFonts w:ascii="標楷體" w:eastAsia="標楷體" w:hAnsi="標楷體"/>
          <w:szCs w:val="24"/>
        </w:rPr>
      </w:pPr>
      <w:bookmarkStart w:id="93" w:name="_Toc135735555"/>
      <w:r w:rsidRPr="008F4FEF">
        <w:rPr>
          <w:rFonts w:ascii="標楷體" w:eastAsia="標楷體" w:hAnsi="標楷體"/>
          <w:noProof/>
          <w:szCs w:val="24"/>
        </w:rPr>
        <w:lastRenderedPageBreak/>
        <w:drawing>
          <wp:inline distT="0" distB="0" distL="0" distR="0" wp14:anchorId="213F77A7" wp14:editId="4098F9C7">
            <wp:extent cx="1828800" cy="2024216"/>
            <wp:effectExtent l="19050" t="19050" r="19050" b="14605"/>
            <wp:docPr id="13935965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96502" name=""/>
                    <pic:cNvPicPr/>
                  </pic:nvPicPr>
                  <pic:blipFill>
                    <a:blip r:embed="rId24"/>
                    <a:stretch>
                      <a:fillRect/>
                    </a:stretch>
                  </pic:blipFill>
                  <pic:spPr>
                    <a:xfrm>
                      <a:off x="0" y="0"/>
                      <a:ext cx="1842774" cy="2039684"/>
                    </a:xfrm>
                    <a:prstGeom prst="rect">
                      <a:avLst/>
                    </a:prstGeom>
                    <a:ln>
                      <a:solidFill>
                        <a:schemeClr val="tx1"/>
                      </a:solidFill>
                    </a:ln>
                  </pic:spPr>
                </pic:pic>
              </a:graphicData>
            </a:graphic>
          </wp:inline>
        </w:drawing>
      </w:r>
      <w:bookmarkEnd w:id="93"/>
    </w:p>
    <w:p w14:paraId="0CE8CE4D" w14:textId="27DFB31A" w:rsidR="008C7504" w:rsidRDefault="00844DC2" w:rsidP="00F96DA6">
      <w:pPr>
        <w:ind w:left="960" w:firstLine="480"/>
        <w:rPr>
          <w:rFonts w:ascii="標楷體" w:eastAsia="標楷體" w:hAnsi="標楷體"/>
          <w:szCs w:val="24"/>
        </w:rPr>
      </w:pPr>
      <w:bookmarkStart w:id="94" w:name="_Toc135735556"/>
      <w:r w:rsidRPr="00E66FCC">
        <w:rPr>
          <w:rFonts w:ascii="標楷體" w:eastAsia="標楷體" w:hAnsi="標楷體" w:hint="eastAsia"/>
          <w:szCs w:val="24"/>
        </w:rPr>
        <w:t>將2個定義合而為一，可以得出以下的公式</w:t>
      </w:r>
      <w:r w:rsidR="00D352F2">
        <w:rPr>
          <w:rFonts w:ascii="標楷體" w:eastAsia="標楷體" w:hAnsi="標楷體" w:hint="eastAsia"/>
          <w:szCs w:val="24"/>
        </w:rPr>
        <w:t xml:space="preserve"> (如下圖所示)</w:t>
      </w:r>
      <w:r w:rsidRPr="00E66FCC">
        <w:rPr>
          <w:rFonts w:ascii="標楷體" w:eastAsia="標楷體" w:hAnsi="標楷體" w:hint="eastAsia"/>
          <w:szCs w:val="24"/>
        </w:rPr>
        <w:t>，其中KL(p(y|x)||p(y))為兩個分布的KL</w:t>
      </w:r>
      <w:proofErr w:type="gramStart"/>
      <w:r w:rsidRPr="00E66FCC">
        <w:rPr>
          <w:rFonts w:ascii="標楷體" w:eastAsia="標楷體" w:hAnsi="標楷體" w:hint="eastAsia"/>
          <w:szCs w:val="24"/>
        </w:rPr>
        <w:t>散度</w:t>
      </w:r>
      <w:proofErr w:type="gramEnd"/>
      <w:r w:rsidRPr="00E66FCC">
        <w:rPr>
          <w:rFonts w:ascii="標楷體" w:eastAsia="標楷體" w:hAnsi="標楷體" w:hint="eastAsia"/>
          <w:szCs w:val="24"/>
        </w:rPr>
        <w:t>(相對熵)，再取指數即可得到IS score，根據定義，IS值越高，生成圖片的質量與穩定度越高</w:t>
      </w:r>
      <w:r w:rsidR="00D352F2">
        <w:rPr>
          <w:rFonts w:ascii="標楷體" w:eastAsia="標楷體" w:hAnsi="標楷體" w:hint="eastAsia"/>
          <w:szCs w:val="24"/>
        </w:rPr>
        <w:t>。</w:t>
      </w:r>
      <w:r w:rsidR="00007C75">
        <w:rPr>
          <w:rFonts w:ascii="標楷體" w:eastAsia="標楷體" w:hAnsi="標楷體" w:hint="eastAsia"/>
          <w:szCs w:val="24"/>
        </w:rPr>
        <w:t>但考量到IS在評估時出現的部分問題，如:參數的微調會對IS影響頗大、無法反映模型是否出現o</w:t>
      </w:r>
      <w:r w:rsidR="00007C75">
        <w:rPr>
          <w:rFonts w:ascii="標楷體" w:eastAsia="標楷體" w:hAnsi="標楷體"/>
          <w:szCs w:val="24"/>
        </w:rPr>
        <w:t>verfitting</w:t>
      </w:r>
      <w:r w:rsidR="00007C75">
        <w:rPr>
          <w:rFonts w:ascii="標楷體" w:eastAsia="標楷體" w:hAnsi="標楷體" w:hint="eastAsia"/>
          <w:szCs w:val="24"/>
        </w:rPr>
        <w:t>等問題，因此本研究也參</w:t>
      </w:r>
      <w:proofErr w:type="gramStart"/>
      <w:r w:rsidR="00007C75">
        <w:rPr>
          <w:rFonts w:ascii="標楷體" w:eastAsia="標楷體" w:hAnsi="標楷體" w:hint="eastAsia"/>
          <w:szCs w:val="24"/>
        </w:rPr>
        <w:t>採</w:t>
      </w:r>
      <w:proofErr w:type="gramEnd"/>
      <w:r w:rsidR="00007C75">
        <w:rPr>
          <w:rFonts w:ascii="標楷體" w:eastAsia="標楷體" w:hAnsi="標楷體" w:hint="eastAsia"/>
          <w:szCs w:val="24"/>
        </w:rPr>
        <w:t xml:space="preserve">了由IS進行改善的FID </w:t>
      </w:r>
      <w:r w:rsidR="00007C75">
        <w:rPr>
          <w:rFonts w:ascii="標楷體" w:eastAsia="標楷體" w:hAnsi="標楷體"/>
          <w:szCs w:val="24"/>
        </w:rPr>
        <w:t>score</w:t>
      </w:r>
      <w:r w:rsidR="00007C75" w:rsidRPr="00E66FCC">
        <w:rPr>
          <w:rFonts w:ascii="標楷體" w:eastAsia="標楷體" w:hAnsi="標楷體" w:hint="eastAsia"/>
          <w:szCs w:val="24"/>
        </w:rPr>
        <w:t>(Frechet Inception Distance score)</w:t>
      </w:r>
      <w:r w:rsidR="00007C75">
        <w:rPr>
          <w:rFonts w:ascii="標楷體" w:eastAsia="標楷體" w:hAnsi="標楷體" w:hint="eastAsia"/>
          <w:szCs w:val="24"/>
        </w:rPr>
        <w:t>。</w:t>
      </w:r>
      <w:bookmarkEnd w:id="94"/>
    </w:p>
    <w:p w14:paraId="4B6A119B" w14:textId="647309FA" w:rsidR="008C7504" w:rsidRDefault="008C7504" w:rsidP="00F96DA6">
      <w:pPr>
        <w:jc w:val="center"/>
        <w:rPr>
          <w:rFonts w:ascii="標楷體" w:eastAsia="標楷體" w:hAnsi="標楷體"/>
          <w:szCs w:val="24"/>
        </w:rPr>
      </w:pPr>
      <w:bookmarkStart w:id="95" w:name="_Toc135735557"/>
      <w:r w:rsidRPr="008C7504">
        <w:rPr>
          <w:rFonts w:ascii="標楷體" w:eastAsia="標楷體" w:hAnsi="標楷體"/>
          <w:noProof/>
          <w:szCs w:val="24"/>
        </w:rPr>
        <w:drawing>
          <wp:inline distT="0" distB="0" distL="0" distR="0" wp14:anchorId="2C52B6B4" wp14:editId="24CCB2F0">
            <wp:extent cx="2171653" cy="682283"/>
            <wp:effectExtent l="19050" t="19050" r="19685" b="22860"/>
            <wp:docPr id="7878711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1143" name=""/>
                    <pic:cNvPicPr/>
                  </pic:nvPicPr>
                  <pic:blipFill>
                    <a:blip r:embed="rId25"/>
                    <a:stretch>
                      <a:fillRect/>
                    </a:stretch>
                  </pic:blipFill>
                  <pic:spPr>
                    <a:xfrm>
                      <a:off x="0" y="0"/>
                      <a:ext cx="2177620" cy="684158"/>
                    </a:xfrm>
                    <a:prstGeom prst="rect">
                      <a:avLst/>
                    </a:prstGeom>
                    <a:ln>
                      <a:solidFill>
                        <a:schemeClr val="tx1"/>
                      </a:solidFill>
                    </a:ln>
                  </pic:spPr>
                </pic:pic>
              </a:graphicData>
            </a:graphic>
          </wp:inline>
        </w:drawing>
      </w:r>
      <w:bookmarkEnd w:id="95"/>
    </w:p>
    <w:p w14:paraId="0AF1E43D" w14:textId="042442C2" w:rsidR="0070073E" w:rsidRPr="00E66FCC" w:rsidRDefault="0070073E" w:rsidP="00F96DA6">
      <w:pPr>
        <w:jc w:val="center"/>
        <w:rPr>
          <w:rFonts w:ascii="標楷體" w:eastAsia="標楷體" w:hAnsi="標楷體"/>
          <w:szCs w:val="24"/>
        </w:rPr>
      </w:pPr>
      <w:bookmarkStart w:id="96" w:name="_Toc135735558"/>
      <w:r w:rsidRPr="0070073E">
        <w:rPr>
          <w:rFonts w:ascii="標楷體" w:eastAsia="標楷體" w:hAnsi="標楷體"/>
          <w:noProof/>
          <w:szCs w:val="24"/>
        </w:rPr>
        <w:drawing>
          <wp:inline distT="0" distB="0" distL="0" distR="0" wp14:anchorId="7E21BFA6" wp14:editId="6C5CFB42">
            <wp:extent cx="2055935" cy="267612"/>
            <wp:effectExtent l="19050" t="19050" r="20955" b="18415"/>
            <wp:docPr id="15018850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85090" name=""/>
                    <pic:cNvPicPr/>
                  </pic:nvPicPr>
                  <pic:blipFill>
                    <a:blip r:embed="rId26"/>
                    <a:stretch>
                      <a:fillRect/>
                    </a:stretch>
                  </pic:blipFill>
                  <pic:spPr>
                    <a:xfrm>
                      <a:off x="0" y="0"/>
                      <a:ext cx="2117359" cy="275607"/>
                    </a:xfrm>
                    <a:prstGeom prst="rect">
                      <a:avLst/>
                    </a:prstGeom>
                    <a:ln>
                      <a:solidFill>
                        <a:schemeClr val="tx1"/>
                      </a:solidFill>
                    </a:ln>
                  </pic:spPr>
                </pic:pic>
              </a:graphicData>
            </a:graphic>
          </wp:inline>
        </w:drawing>
      </w:r>
      <w:bookmarkEnd w:id="96"/>
    </w:p>
    <w:p w14:paraId="7CF1C76E" w14:textId="4D9868B4" w:rsidR="000B2168" w:rsidRPr="000B2168" w:rsidRDefault="000B2168" w:rsidP="000B2168">
      <w:pPr>
        <w:pStyle w:val="a3"/>
        <w:numPr>
          <w:ilvl w:val="1"/>
          <w:numId w:val="3"/>
        </w:numPr>
        <w:ind w:leftChars="0" w:left="964" w:hanging="482"/>
        <w:outlineLvl w:val="2"/>
        <w:rPr>
          <w:rFonts w:ascii="標楷體" w:eastAsia="標楷體" w:hAnsi="標楷體"/>
          <w:szCs w:val="24"/>
        </w:rPr>
      </w:pPr>
      <w:bookmarkStart w:id="97" w:name="_Toc135735559"/>
      <w:r>
        <w:rPr>
          <w:rFonts w:ascii="標楷體" w:eastAsia="標楷體" w:hAnsi="標楷體" w:hint="eastAsia"/>
          <w:szCs w:val="24"/>
        </w:rPr>
        <w:t xml:space="preserve"> </w:t>
      </w:r>
      <w:bookmarkStart w:id="98" w:name="_Toc135773630"/>
      <w:r w:rsidRPr="000B2168">
        <w:rPr>
          <w:rFonts w:ascii="標楷體" w:eastAsia="標楷體" w:hAnsi="標楷體" w:hint="eastAsia"/>
          <w:szCs w:val="24"/>
        </w:rPr>
        <w:t>FID (Frechet Inception Distance score，FID)</w:t>
      </w:r>
      <w:bookmarkStart w:id="99" w:name="_Toc135735564"/>
      <w:bookmarkEnd w:id="97"/>
      <w:bookmarkEnd w:id="98"/>
    </w:p>
    <w:p w14:paraId="36CC7C01" w14:textId="77777777" w:rsidR="000B2168" w:rsidRDefault="000B2168" w:rsidP="00F96DA6">
      <w:pPr>
        <w:ind w:left="960" w:firstLine="480"/>
        <w:rPr>
          <w:rFonts w:ascii="標楷體" w:eastAsia="標楷體" w:hAnsi="標楷體"/>
          <w:szCs w:val="24"/>
        </w:rPr>
      </w:pPr>
      <w:bookmarkStart w:id="100" w:name="_Toc135735560"/>
      <w:r w:rsidRPr="00E66FCC">
        <w:rPr>
          <w:rFonts w:ascii="標楷體" w:eastAsia="標楷體" w:hAnsi="標楷體" w:hint="eastAsia"/>
          <w:szCs w:val="24"/>
        </w:rPr>
        <w:t>FID的設計源自Inception Net-V3，卻不使用該網路的原輸出，而是刪去了模型的輸出層，因此輸出層變為Inception Net-V3的最後</w:t>
      </w:r>
      <w:proofErr w:type="gramStart"/>
      <w:r w:rsidRPr="00E66FCC">
        <w:rPr>
          <w:rFonts w:ascii="標楷體" w:eastAsia="標楷體" w:hAnsi="標楷體" w:hint="eastAsia"/>
          <w:szCs w:val="24"/>
        </w:rPr>
        <w:t>一個池化層</w:t>
      </w:r>
      <w:proofErr w:type="gramEnd"/>
      <w:r w:rsidRPr="00E66FCC">
        <w:rPr>
          <w:rFonts w:ascii="標楷體" w:eastAsia="標楷體" w:hAnsi="標楷體" w:hint="eastAsia"/>
          <w:szCs w:val="24"/>
        </w:rPr>
        <w:t>。該層的輸出為2048維向量，因此每張圖像都將被預測為2048個特徵。</w:t>
      </w:r>
      <w:bookmarkEnd w:id="100"/>
    </w:p>
    <w:p w14:paraId="5DBE05AF" w14:textId="77777777" w:rsidR="000B2168" w:rsidRDefault="000B2168" w:rsidP="00F96DA6">
      <w:pPr>
        <w:ind w:left="960" w:firstLine="480"/>
        <w:rPr>
          <w:rFonts w:ascii="標楷體" w:eastAsia="標楷體" w:hAnsi="標楷體"/>
          <w:szCs w:val="24"/>
        </w:rPr>
      </w:pPr>
      <w:bookmarkStart w:id="101" w:name="_Toc135735561"/>
      <w:r w:rsidRPr="00E66FCC">
        <w:rPr>
          <w:rFonts w:ascii="標楷體" w:eastAsia="標楷體" w:hAnsi="標楷體" w:hint="eastAsia"/>
          <w:szCs w:val="24"/>
        </w:rPr>
        <w:t>對於常見的分佈（例如高斯分佈），只要確定了分佈類型和</w:t>
      </w:r>
      <w:proofErr w:type="gramStart"/>
      <w:r w:rsidRPr="00E66FCC">
        <w:rPr>
          <w:rFonts w:ascii="標楷體" w:eastAsia="標楷體" w:hAnsi="標楷體" w:hint="eastAsia"/>
          <w:szCs w:val="24"/>
        </w:rPr>
        <w:t>均值和方差</w:t>
      </w:r>
      <w:proofErr w:type="gramEnd"/>
      <w:r w:rsidRPr="00E66FCC">
        <w:rPr>
          <w:rFonts w:ascii="標楷體" w:eastAsia="標楷體" w:hAnsi="標楷體" w:hint="eastAsia"/>
          <w:szCs w:val="24"/>
        </w:rPr>
        <w:t>，則該分佈就已確定。我們假設生成的圖像和真實圖像也遵循類似的分佈，如果它們之間的</w:t>
      </w:r>
      <w:proofErr w:type="gramStart"/>
      <w:r w:rsidRPr="00E66FCC">
        <w:rPr>
          <w:rFonts w:ascii="標楷體" w:eastAsia="標楷體" w:hAnsi="標楷體" w:hint="eastAsia"/>
          <w:szCs w:val="24"/>
        </w:rPr>
        <w:t>均值和方差</w:t>
      </w:r>
      <w:proofErr w:type="gramEnd"/>
      <w:r w:rsidRPr="00E66FCC">
        <w:rPr>
          <w:rFonts w:ascii="標楷體" w:eastAsia="標楷體" w:hAnsi="標楷體" w:hint="eastAsia"/>
          <w:szCs w:val="24"/>
        </w:rPr>
        <w:t>比較接近，我們就有理由認為生成的圖像是比較真實的。但是直接計算圖像的</w:t>
      </w:r>
      <w:proofErr w:type="gramStart"/>
      <w:r w:rsidRPr="00E66FCC">
        <w:rPr>
          <w:rFonts w:ascii="標楷體" w:eastAsia="標楷體" w:hAnsi="標楷體" w:hint="eastAsia"/>
          <w:szCs w:val="24"/>
        </w:rPr>
        <w:t>均值和方差</w:t>
      </w:r>
      <w:proofErr w:type="gramEnd"/>
      <w:r w:rsidRPr="00E66FCC">
        <w:rPr>
          <w:rFonts w:ascii="標楷體" w:eastAsia="標楷體" w:hAnsi="標楷體" w:hint="eastAsia"/>
          <w:szCs w:val="24"/>
        </w:rPr>
        <w:t>是不可取的，因為協方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陣規模太大（像素數*像素數）。因此，我們首先通過Inception Net-V3映射為2048維的特徵向量，再求特徵向量</w:t>
      </w:r>
      <w:proofErr w:type="gramStart"/>
      <w:r w:rsidRPr="00E66FCC">
        <w:rPr>
          <w:rFonts w:ascii="標楷體" w:eastAsia="標楷體" w:hAnsi="標楷體" w:hint="eastAsia"/>
          <w:szCs w:val="24"/>
        </w:rPr>
        <w:t>的均值和協</w:t>
      </w:r>
      <w:proofErr w:type="gramEnd"/>
      <w:r w:rsidRPr="00E66FCC">
        <w:rPr>
          <w:rFonts w:ascii="標楷體" w:eastAsia="標楷體" w:hAnsi="標楷體" w:hint="eastAsia"/>
          <w:szCs w:val="24"/>
        </w:rPr>
        <w:t>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陣進行比較。可以數學形式表達如下</w:t>
      </w:r>
      <w:r>
        <w:rPr>
          <w:rFonts w:ascii="標楷體" w:eastAsia="標楷體" w:hAnsi="標楷體" w:hint="eastAsia"/>
          <w:szCs w:val="24"/>
        </w:rPr>
        <w:t>:</w:t>
      </w:r>
      <w:bookmarkEnd w:id="101"/>
    </w:p>
    <w:p w14:paraId="5DECE3D0" w14:textId="77777777" w:rsidR="000B2168" w:rsidRDefault="000B2168" w:rsidP="00F96DA6">
      <w:pPr>
        <w:jc w:val="center"/>
        <w:rPr>
          <w:rFonts w:ascii="標楷體" w:eastAsia="標楷體" w:hAnsi="標楷體"/>
          <w:szCs w:val="24"/>
        </w:rPr>
      </w:pPr>
      <w:bookmarkStart w:id="102" w:name="_Toc135735562"/>
      <w:r w:rsidRPr="005863A5">
        <w:rPr>
          <w:rFonts w:ascii="標楷體" w:eastAsia="標楷體" w:hAnsi="標楷體"/>
          <w:noProof/>
          <w:szCs w:val="24"/>
        </w:rPr>
        <w:drawing>
          <wp:inline distT="0" distB="0" distL="0" distR="0" wp14:anchorId="0458D6FB" wp14:editId="5F3C000C">
            <wp:extent cx="3777176" cy="297535"/>
            <wp:effectExtent l="19050" t="19050" r="13970" b="26670"/>
            <wp:docPr id="11737884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8454" name=""/>
                    <pic:cNvPicPr/>
                  </pic:nvPicPr>
                  <pic:blipFill>
                    <a:blip r:embed="rId27"/>
                    <a:stretch>
                      <a:fillRect/>
                    </a:stretch>
                  </pic:blipFill>
                  <pic:spPr>
                    <a:xfrm>
                      <a:off x="0" y="0"/>
                      <a:ext cx="3959642" cy="311908"/>
                    </a:xfrm>
                    <a:prstGeom prst="rect">
                      <a:avLst/>
                    </a:prstGeom>
                    <a:ln>
                      <a:solidFill>
                        <a:schemeClr val="tx1"/>
                      </a:solidFill>
                    </a:ln>
                  </pic:spPr>
                </pic:pic>
              </a:graphicData>
            </a:graphic>
          </wp:inline>
        </w:drawing>
      </w:r>
      <w:bookmarkEnd w:id="102"/>
    </w:p>
    <w:p w14:paraId="27E928BC" w14:textId="13B6EF28" w:rsidR="000B2168" w:rsidRDefault="000B2168" w:rsidP="00F96DA6">
      <w:pPr>
        <w:ind w:left="960" w:firstLine="480"/>
        <w:rPr>
          <w:rFonts w:ascii="標楷體" w:eastAsia="標楷體" w:hAnsi="標楷體"/>
          <w:szCs w:val="24"/>
        </w:rPr>
      </w:pPr>
      <w:bookmarkStart w:id="103" w:name="_Toc135735563"/>
      <w:r w:rsidRPr="00E66FCC">
        <w:rPr>
          <w:rFonts w:ascii="標楷體" w:eastAsia="標楷體" w:hAnsi="標楷體" w:hint="eastAsia"/>
          <w:szCs w:val="24"/>
        </w:rPr>
        <w:t>這條算式中μx, Σx是真實圖像的2048維特徵向量集合</w:t>
      </w:r>
      <w:proofErr w:type="gramStart"/>
      <w:r w:rsidRPr="00E66FCC">
        <w:rPr>
          <w:rFonts w:ascii="標楷體" w:eastAsia="標楷體" w:hAnsi="標楷體" w:hint="eastAsia"/>
          <w:szCs w:val="24"/>
        </w:rPr>
        <w:t>的均值和協</w:t>
      </w:r>
      <w:proofErr w:type="gramEnd"/>
      <w:r w:rsidRPr="00E66FCC">
        <w:rPr>
          <w:rFonts w:ascii="標楷體" w:eastAsia="標楷體" w:hAnsi="標楷體" w:hint="eastAsia"/>
          <w:szCs w:val="24"/>
        </w:rPr>
        <w:t>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陣；而μg, Σg是生成圖像的2048維特徵向量集合</w:t>
      </w:r>
      <w:proofErr w:type="gramStart"/>
      <w:r w:rsidRPr="00E66FCC">
        <w:rPr>
          <w:rFonts w:ascii="標楷體" w:eastAsia="標楷體" w:hAnsi="標楷體" w:hint="eastAsia"/>
          <w:szCs w:val="24"/>
        </w:rPr>
        <w:t>的均值和協</w:t>
      </w:r>
      <w:proofErr w:type="gramEnd"/>
      <w:r w:rsidRPr="00E66FCC">
        <w:rPr>
          <w:rFonts w:ascii="標楷體" w:eastAsia="標楷體" w:hAnsi="標楷體" w:hint="eastAsia"/>
          <w:szCs w:val="24"/>
        </w:rPr>
        <w:t>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w:t>
      </w:r>
      <w:r>
        <w:rPr>
          <w:rFonts w:ascii="標楷體" w:eastAsia="標楷體" w:hAnsi="標楷體" w:hint="eastAsia"/>
          <w:szCs w:val="24"/>
        </w:rPr>
        <w:t>T</w:t>
      </w:r>
      <w:r>
        <w:rPr>
          <w:rFonts w:ascii="標楷體" w:eastAsia="標楷體" w:hAnsi="標楷體"/>
          <w:szCs w:val="24"/>
        </w:rPr>
        <w:t>r</w:t>
      </w:r>
      <w:r>
        <w:rPr>
          <w:rFonts w:ascii="標楷體" w:eastAsia="標楷體" w:hAnsi="標楷體" w:hint="eastAsia"/>
          <w:szCs w:val="24"/>
        </w:rPr>
        <w:t>代表</w:t>
      </w:r>
      <w:proofErr w:type="gramStart"/>
      <w:r>
        <w:rPr>
          <w:rFonts w:ascii="標楷體" w:eastAsia="標楷體" w:hAnsi="標楷體" w:hint="eastAsia"/>
          <w:szCs w:val="24"/>
        </w:rPr>
        <w:t>一</w:t>
      </w:r>
      <w:proofErr w:type="gramEnd"/>
      <w:r>
        <w:rPr>
          <w:rFonts w:ascii="標楷體" w:eastAsia="標楷體" w:hAnsi="標楷體" w:hint="eastAsia"/>
          <w:szCs w:val="24"/>
        </w:rPr>
        <w:t>矩陣的跡</w:t>
      </w:r>
      <w:r w:rsidR="00E0788F">
        <w:rPr>
          <w:rFonts w:ascii="標楷體" w:eastAsia="標楷體" w:hAnsi="標楷體" w:hint="eastAsia"/>
          <w:szCs w:val="24"/>
        </w:rPr>
        <w:t>(</w:t>
      </w:r>
      <w:r w:rsidR="00E0788F">
        <w:rPr>
          <w:rFonts w:ascii="標楷體" w:eastAsia="標楷體" w:hAnsi="標楷體"/>
          <w:szCs w:val="24"/>
        </w:rPr>
        <w:t>Trace</w:t>
      </w:r>
      <w:r w:rsidR="00E0788F">
        <w:rPr>
          <w:rFonts w:ascii="標楷體" w:eastAsia="標楷體" w:hAnsi="標楷體" w:hint="eastAsia"/>
          <w:szCs w:val="24"/>
        </w:rPr>
        <w:t>)</w:t>
      </w:r>
      <w:r>
        <w:rPr>
          <w:rFonts w:ascii="標楷體" w:eastAsia="標楷體" w:hAnsi="標楷體" w:hint="eastAsia"/>
          <w:szCs w:val="24"/>
        </w:rPr>
        <w:t>。</w:t>
      </w:r>
      <w:r w:rsidRPr="00E66FCC">
        <w:rPr>
          <w:rFonts w:ascii="標楷體" w:eastAsia="標楷體" w:hAnsi="標楷體" w:hint="eastAsia"/>
          <w:szCs w:val="24"/>
        </w:rPr>
        <w:t>較低的FID分數代表生成的分佈更接近真實圖片分佈，若測試用的真實圖片清晰且</w:t>
      </w:r>
      <w:proofErr w:type="gramStart"/>
      <w:r w:rsidRPr="00E66FCC">
        <w:rPr>
          <w:rFonts w:ascii="標楷體" w:eastAsia="標楷體" w:hAnsi="標楷體" w:hint="eastAsia"/>
          <w:szCs w:val="24"/>
        </w:rPr>
        <w:t>多樣，</w:t>
      </w:r>
      <w:proofErr w:type="gramEnd"/>
      <w:r w:rsidRPr="00E66FCC">
        <w:rPr>
          <w:rFonts w:ascii="標楷體" w:eastAsia="標楷體" w:hAnsi="標楷體" w:hint="eastAsia"/>
          <w:szCs w:val="24"/>
        </w:rPr>
        <w:t>也就意味著生成圖像品質高、多樣性佳。</w:t>
      </w:r>
      <w:bookmarkEnd w:id="103"/>
    </w:p>
    <w:p w14:paraId="78C0C893" w14:textId="77777777" w:rsidR="000B2168" w:rsidRDefault="000B2168" w:rsidP="00F96DA6">
      <w:pPr>
        <w:ind w:left="960" w:firstLine="480"/>
        <w:rPr>
          <w:rFonts w:ascii="標楷體" w:eastAsia="標楷體" w:hAnsi="標楷體"/>
          <w:szCs w:val="24"/>
        </w:rPr>
      </w:pPr>
    </w:p>
    <w:p w14:paraId="0320B3C0" w14:textId="2999B286" w:rsidR="000B2168" w:rsidRPr="000B2168" w:rsidRDefault="000B2168" w:rsidP="00F96DA6">
      <w:pPr>
        <w:ind w:left="960" w:firstLine="480"/>
        <w:rPr>
          <w:rFonts w:ascii="標楷體" w:eastAsia="標楷體" w:hAnsi="標楷體"/>
          <w:szCs w:val="24"/>
        </w:rPr>
      </w:pPr>
    </w:p>
    <w:p w14:paraId="71102E20" w14:textId="3567B9DC" w:rsidR="00E66FCC" w:rsidRPr="000B2168" w:rsidRDefault="00E66FCC" w:rsidP="000B2168">
      <w:pPr>
        <w:pStyle w:val="a3"/>
        <w:numPr>
          <w:ilvl w:val="1"/>
          <w:numId w:val="3"/>
        </w:numPr>
        <w:ind w:leftChars="0" w:left="964" w:hanging="482"/>
        <w:outlineLvl w:val="2"/>
        <w:rPr>
          <w:rFonts w:ascii="標楷體" w:eastAsia="標楷體" w:hAnsi="標楷體"/>
          <w:szCs w:val="24"/>
        </w:rPr>
      </w:pPr>
      <w:bookmarkStart w:id="104" w:name="_Toc135773631"/>
      <w:r w:rsidRPr="000B2168">
        <w:rPr>
          <w:rFonts w:ascii="標楷體" w:eastAsia="標楷體" w:hAnsi="標楷體" w:hint="eastAsia"/>
          <w:szCs w:val="24"/>
        </w:rPr>
        <w:lastRenderedPageBreak/>
        <w:t>評估的方式與流程:</w:t>
      </w:r>
      <w:bookmarkEnd w:id="99"/>
      <w:bookmarkEnd w:id="104"/>
    </w:p>
    <w:p w14:paraId="14C67D8F" w14:textId="1652AD65" w:rsidR="00E66FCC" w:rsidRPr="00E66FCC" w:rsidRDefault="00E66FCC" w:rsidP="00F96DA6">
      <w:pPr>
        <w:ind w:left="958"/>
        <w:rPr>
          <w:rFonts w:ascii="標楷體" w:eastAsia="標楷體" w:hAnsi="標楷體"/>
          <w:szCs w:val="24"/>
        </w:rPr>
      </w:pPr>
      <w:bookmarkStart w:id="105" w:name="_Toc135735565"/>
      <w:r w:rsidRPr="00E66FCC">
        <w:rPr>
          <w:rFonts w:ascii="標楷體" w:eastAsia="標楷體" w:hAnsi="標楷體" w:hint="eastAsia"/>
          <w:szCs w:val="24"/>
        </w:rPr>
        <w:t>1. FID score的計算需要兩個datasets去進行比較，而在此研究中，pix2pix</w:t>
      </w:r>
      <w:r w:rsidR="0073764C">
        <w:rPr>
          <w:rFonts w:ascii="標楷體" w:eastAsia="標楷體" w:hAnsi="標楷體" w:hint="eastAsia"/>
          <w:szCs w:val="24"/>
        </w:rPr>
        <w:t>。</w:t>
      </w:r>
      <w:r w:rsidRPr="00E66FCC">
        <w:rPr>
          <w:rFonts w:ascii="標楷體" w:eastAsia="標楷體" w:hAnsi="標楷體" w:hint="eastAsia"/>
          <w:szCs w:val="24"/>
        </w:rPr>
        <w:t>CUT模型僅會生成上色後之圖像，因此只需比較其與正確Ground truth的相似度即可，而在跑CycleGAN的模型時，會生成兩組圖像，一組為由現代航照所生成的灰階影像，另一組為由灰階處理影像所生成的上色航照，分別與實際灰階處理影像、實際現代航照進行比較，取生得之兩FID數值平均。</w:t>
      </w:r>
      <w:bookmarkEnd w:id="105"/>
    </w:p>
    <w:p w14:paraId="1C56C7D0" w14:textId="1DCB9B36" w:rsidR="00E66FCC" w:rsidRPr="00E66FCC" w:rsidRDefault="00E66FCC" w:rsidP="00F96DA6">
      <w:pPr>
        <w:ind w:left="958"/>
        <w:rPr>
          <w:rFonts w:ascii="標楷體" w:eastAsia="標楷體" w:hAnsi="標楷體"/>
          <w:szCs w:val="24"/>
        </w:rPr>
      </w:pPr>
      <w:bookmarkStart w:id="106" w:name="_Toc135735566"/>
      <w:r w:rsidRPr="00E66FCC">
        <w:rPr>
          <w:rFonts w:ascii="標楷體" w:eastAsia="標楷體" w:hAnsi="標楷體" w:hint="eastAsia"/>
          <w:szCs w:val="24"/>
        </w:rPr>
        <w:t>2. IS (Inception Score) 只需要輸入一組dataset即可計算出來，在此研究中，由於目標為生</w:t>
      </w:r>
      <w:proofErr w:type="gramStart"/>
      <w:r w:rsidRPr="00E66FCC">
        <w:rPr>
          <w:rFonts w:ascii="標楷體" w:eastAsia="標楷體" w:hAnsi="標楷體" w:hint="eastAsia"/>
          <w:szCs w:val="24"/>
        </w:rPr>
        <w:t>成仿真的古航</w:t>
      </w:r>
      <w:proofErr w:type="gramEnd"/>
      <w:r w:rsidRPr="00E66FCC">
        <w:rPr>
          <w:rFonts w:ascii="標楷體" w:eastAsia="標楷體" w:hAnsi="標楷體" w:hint="eastAsia"/>
          <w:szCs w:val="24"/>
        </w:rPr>
        <w:t>照上色影像，故僅針對模型生成之上色圖像進行評估。</w:t>
      </w:r>
      <w:bookmarkEnd w:id="106"/>
    </w:p>
    <w:p w14:paraId="533F91AA" w14:textId="047A2D7D" w:rsidR="008733A2" w:rsidRDefault="008733A2" w:rsidP="00B03DB9">
      <w:pPr>
        <w:pStyle w:val="a3"/>
        <w:numPr>
          <w:ilvl w:val="0"/>
          <w:numId w:val="1"/>
        </w:numPr>
        <w:ind w:leftChars="0"/>
        <w:jc w:val="center"/>
        <w:outlineLvl w:val="0"/>
        <w:rPr>
          <w:rFonts w:ascii="標楷體" w:eastAsia="標楷體" w:hAnsi="標楷體"/>
          <w:sz w:val="28"/>
          <w:szCs w:val="24"/>
        </w:rPr>
      </w:pPr>
      <w:bookmarkStart w:id="107" w:name="_Toc135735567"/>
      <w:bookmarkStart w:id="108" w:name="_Toc135773632"/>
      <w:r w:rsidRPr="00193FA7">
        <w:rPr>
          <w:rFonts w:ascii="標楷體" w:eastAsia="標楷體" w:hAnsi="標楷體" w:hint="eastAsia"/>
          <w:sz w:val="28"/>
          <w:szCs w:val="24"/>
        </w:rPr>
        <w:t>參考資料</w:t>
      </w:r>
      <w:bookmarkEnd w:id="107"/>
      <w:bookmarkEnd w:id="108"/>
    </w:p>
    <w:p w14:paraId="43A59ADC" w14:textId="77777777" w:rsidR="00B03DB9" w:rsidRPr="00B03DB9" w:rsidRDefault="00B03DB9" w:rsidP="00B03DB9">
      <w:pPr>
        <w:rPr>
          <w:rFonts w:ascii="標楷體" w:eastAsia="標楷體" w:hAnsi="標楷體"/>
          <w:b/>
          <w:bCs/>
        </w:rPr>
      </w:pPr>
      <w:r w:rsidRPr="00B03DB9">
        <w:rPr>
          <w:rFonts w:ascii="標楷體" w:eastAsia="標楷體" w:hAnsi="標楷體"/>
        </w:rPr>
        <w:t xml:space="preserve">[1] Taesung Park, Alexei A. Efros, Richard Zhang, Jun-Yan Zhu. </w:t>
      </w:r>
      <w:r w:rsidRPr="00B03DB9">
        <w:rPr>
          <w:rFonts w:ascii="標楷體" w:eastAsia="標楷體" w:hAnsi="標楷體"/>
          <w:b/>
          <w:bCs/>
        </w:rPr>
        <w:t>Contrastive Learning for Unpaired Image-to-Image Translation. In ECCV 2020.</w:t>
      </w:r>
    </w:p>
    <w:p w14:paraId="4332B85F" w14:textId="77777777" w:rsidR="00B03DB9" w:rsidRPr="00B03DB9" w:rsidRDefault="00B03DB9" w:rsidP="00B03DB9">
      <w:pPr>
        <w:rPr>
          <w:rFonts w:ascii="標楷體" w:eastAsia="標楷體" w:hAnsi="標楷體"/>
        </w:rPr>
      </w:pPr>
      <w:r w:rsidRPr="00B03DB9">
        <w:rPr>
          <w:rFonts w:ascii="標楷體" w:eastAsia="標楷體" w:hAnsi="標楷體" w:hint="eastAsia"/>
        </w:rPr>
        <w:t>[</w:t>
      </w:r>
      <w:r w:rsidRPr="00B03DB9">
        <w:rPr>
          <w:rFonts w:ascii="標楷體" w:eastAsia="標楷體" w:hAnsi="標楷體"/>
        </w:rPr>
        <w:t xml:space="preserve">2] Jun-Yan Zhu, Taesung Park, Phillip Isola, Alexei A. Efros. </w:t>
      </w:r>
      <w:r w:rsidRPr="00B03DB9">
        <w:rPr>
          <w:rFonts w:ascii="標楷體" w:eastAsia="標楷體" w:hAnsi="標楷體"/>
          <w:b/>
          <w:bCs/>
        </w:rPr>
        <w:t>Unpaired Image-to-Image Translation using Cycle-Consistent Adversarial Networks. In CVPR 2020.</w:t>
      </w:r>
    </w:p>
    <w:p w14:paraId="0BD7F52C" w14:textId="450FE7DF" w:rsidR="00B03DB9" w:rsidRPr="00B03DB9" w:rsidRDefault="00B03DB9" w:rsidP="00B03DB9">
      <w:pPr>
        <w:rPr>
          <w:rFonts w:ascii="標楷體" w:eastAsia="標楷體" w:hAnsi="標楷體"/>
          <w:b/>
          <w:bCs/>
        </w:rPr>
      </w:pPr>
      <w:r w:rsidRPr="00B03DB9">
        <w:rPr>
          <w:rFonts w:ascii="標楷體" w:eastAsia="標楷體" w:hAnsi="標楷體" w:hint="eastAsia"/>
        </w:rPr>
        <w:t>[</w:t>
      </w:r>
      <w:r w:rsidRPr="00B03DB9">
        <w:rPr>
          <w:rFonts w:ascii="標楷體" w:eastAsia="標楷體" w:hAnsi="標楷體"/>
        </w:rPr>
        <w:t xml:space="preserve">3] Phillip Isola, Jun-Yan Zhu, Tinghui Zhou, Alexei A. Efros. </w:t>
      </w:r>
      <w:r w:rsidRPr="00B03DB9">
        <w:rPr>
          <w:rFonts w:ascii="標楷體" w:eastAsia="標楷體" w:hAnsi="標楷體"/>
          <w:b/>
          <w:bCs/>
        </w:rPr>
        <w:t>Image-to-Image Translation with Conditional Adversarial Network. In CVPR 2017</w:t>
      </w:r>
      <w:r w:rsidR="00123076">
        <w:rPr>
          <w:rFonts w:ascii="標楷體" w:eastAsia="標楷體" w:hAnsi="標楷體"/>
          <w:b/>
          <w:bCs/>
        </w:rPr>
        <w:t>.</w:t>
      </w:r>
    </w:p>
    <w:p w14:paraId="6BA63A84" w14:textId="5753CDED" w:rsidR="00B03DB9" w:rsidRDefault="00B03DB9" w:rsidP="00B03DB9">
      <w:pPr>
        <w:rPr>
          <w:rFonts w:ascii="標楷體" w:eastAsia="標楷體" w:hAnsi="標楷體"/>
          <w:b/>
          <w:bCs/>
        </w:rPr>
      </w:pPr>
      <w:r>
        <w:rPr>
          <w:rFonts w:ascii="標楷體" w:eastAsia="標楷體" w:hAnsi="標楷體" w:hint="eastAsia"/>
        </w:rPr>
        <w:t>[</w:t>
      </w:r>
      <w:r>
        <w:rPr>
          <w:rFonts w:ascii="標楷體" w:eastAsia="標楷體" w:hAnsi="標楷體"/>
        </w:rPr>
        <w:t xml:space="preserve">4] </w:t>
      </w:r>
      <w:r w:rsidRPr="00B03DB9">
        <w:rPr>
          <w:rFonts w:ascii="標楷體" w:eastAsia="標楷體" w:hAnsi="標楷體"/>
        </w:rPr>
        <w:t>Jun-Yan Zhu, Richard Zhang, Deepak Pathak, Trevor Darrell, Alexei A. Efros, Oliver Wang, Eli Shechtman</w:t>
      </w:r>
      <w:r>
        <w:rPr>
          <w:rFonts w:ascii="標楷體" w:eastAsia="標楷體" w:hAnsi="標楷體"/>
        </w:rPr>
        <w:t xml:space="preserve">. </w:t>
      </w:r>
      <w:r w:rsidRPr="00B03DB9">
        <w:rPr>
          <w:rFonts w:ascii="標楷體" w:eastAsia="標楷體" w:hAnsi="標楷體"/>
          <w:b/>
          <w:bCs/>
        </w:rPr>
        <w:t>Toward Multimodal Image-to-Image Translation.</w:t>
      </w:r>
      <w:r w:rsidR="00123076">
        <w:rPr>
          <w:rFonts w:ascii="標楷體" w:eastAsia="標楷體" w:hAnsi="標楷體"/>
          <w:b/>
          <w:bCs/>
        </w:rPr>
        <w:t xml:space="preserve"> In NIPS 2017.</w:t>
      </w:r>
    </w:p>
    <w:p w14:paraId="4159D93C" w14:textId="61A6ED23" w:rsidR="00C055E7" w:rsidRDefault="00C055E7" w:rsidP="00B03DB9">
      <w:pPr>
        <w:rPr>
          <w:rFonts w:ascii="標楷體" w:eastAsia="標楷體" w:hAnsi="標楷體"/>
          <w:b/>
          <w:bCs/>
        </w:rPr>
      </w:pPr>
      <w:r w:rsidRPr="00C055E7">
        <w:rPr>
          <w:rFonts w:ascii="標楷體" w:eastAsia="標楷體" w:hAnsi="標楷體" w:hint="eastAsia"/>
        </w:rPr>
        <w:t>[</w:t>
      </w:r>
      <w:r w:rsidRPr="00C055E7">
        <w:rPr>
          <w:rFonts w:ascii="標楷體" w:eastAsia="標楷體" w:hAnsi="標楷體"/>
        </w:rPr>
        <w:t>5] Martin Heusel, Hubert Ramsauer, Thomas Unterthiner, Bernhard Nessler, Sepp Hochreiter</w:t>
      </w:r>
      <w:r>
        <w:rPr>
          <w:rFonts w:ascii="標楷體" w:eastAsia="標楷體" w:hAnsi="標楷體"/>
        </w:rPr>
        <w:t xml:space="preserve">. </w:t>
      </w:r>
      <w:r w:rsidRPr="00C055E7">
        <w:rPr>
          <w:rFonts w:ascii="標楷體" w:eastAsia="標楷體" w:hAnsi="標楷體"/>
          <w:b/>
          <w:bCs/>
        </w:rPr>
        <w:t>GANs Trained by a Two Time-Scale Update Rule Converge to a Local Nash Equilibrium</w:t>
      </w:r>
      <w:r>
        <w:rPr>
          <w:rFonts w:ascii="標楷體" w:eastAsia="標楷體" w:hAnsi="標楷體"/>
          <w:b/>
          <w:bCs/>
        </w:rPr>
        <w:t>. In</w:t>
      </w:r>
      <w:r w:rsidR="00D23A25">
        <w:rPr>
          <w:rFonts w:ascii="標楷體" w:eastAsia="標楷體" w:hAnsi="標楷體"/>
          <w:b/>
          <w:bCs/>
        </w:rPr>
        <w:t xml:space="preserve"> NIPS 2017.</w:t>
      </w:r>
    </w:p>
    <w:p w14:paraId="00052E40" w14:textId="5C7EBD94" w:rsidR="00B446D6" w:rsidRDefault="00B446D6" w:rsidP="00B03DB9">
      <w:pPr>
        <w:rPr>
          <w:rFonts w:ascii="標楷體" w:eastAsia="標楷體" w:hAnsi="標楷體"/>
        </w:rPr>
      </w:pPr>
    </w:p>
    <w:p w14:paraId="61657447" w14:textId="0A674A34" w:rsidR="00B446D6" w:rsidRPr="00C055E7" w:rsidRDefault="00B446D6" w:rsidP="00B03DB9">
      <w:pPr>
        <w:rPr>
          <w:rFonts w:ascii="標楷體" w:eastAsia="標楷體" w:hAnsi="標楷體"/>
        </w:rPr>
      </w:pPr>
      <w:r>
        <w:rPr>
          <w:rFonts w:ascii="標楷體" w:eastAsia="標楷體" w:hAnsi="標楷體" w:hint="eastAsia"/>
        </w:rPr>
        <w:t>*此篇報告書所使用之圖片，均擷取自各模型的原論文。</w:t>
      </w:r>
    </w:p>
    <w:p w14:paraId="06EBA88C" w14:textId="7500C082" w:rsidR="002B519F" w:rsidRDefault="002B519F" w:rsidP="00B03DB9">
      <w:pPr>
        <w:pStyle w:val="a3"/>
        <w:numPr>
          <w:ilvl w:val="0"/>
          <w:numId w:val="1"/>
        </w:numPr>
        <w:ind w:leftChars="0"/>
        <w:jc w:val="center"/>
        <w:outlineLvl w:val="0"/>
        <w:rPr>
          <w:rFonts w:ascii="標楷體" w:eastAsia="標楷體" w:hAnsi="標楷體"/>
          <w:sz w:val="28"/>
          <w:szCs w:val="24"/>
        </w:rPr>
      </w:pPr>
      <w:bookmarkStart w:id="109" w:name="_Toc135735568"/>
      <w:bookmarkStart w:id="110" w:name="_Toc135773633"/>
      <w:r>
        <w:rPr>
          <w:rFonts w:ascii="標楷體" w:eastAsia="標楷體" w:hAnsi="標楷體" w:hint="eastAsia"/>
          <w:sz w:val="28"/>
          <w:szCs w:val="24"/>
        </w:rPr>
        <w:t>附錄</w:t>
      </w:r>
      <w:bookmarkEnd w:id="109"/>
      <w:bookmarkEnd w:id="110"/>
    </w:p>
    <w:p w14:paraId="43C7B813" w14:textId="7ED26D82" w:rsidR="00FB2534" w:rsidRDefault="00281A94" w:rsidP="00606DE8">
      <w:pPr>
        <w:outlineLvl w:val="1"/>
        <w:rPr>
          <w:rFonts w:ascii="標楷體" w:eastAsia="標楷體" w:hAnsi="標楷體"/>
          <w:szCs w:val="24"/>
        </w:rPr>
      </w:pPr>
      <w:bookmarkStart w:id="111" w:name="_Toc135773634"/>
      <w:r>
        <w:rPr>
          <w:rFonts w:ascii="標楷體" w:eastAsia="標楷體" w:hAnsi="標楷體" w:hint="eastAsia"/>
          <w:szCs w:val="24"/>
        </w:rPr>
        <w:t>一、I</w:t>
      </w:r>
      <w:r>
        <w:rPr>
          <w:rFonts w:ascii="標楷體" w:eastAsia="標楷體" w:hAnsi="標楷體"/>
          <w:szCs w:val="24"/>
        </w:rPr>
        <w:t>nception Score</w:t>
      </w:r>
      <w:r>
        <w:rPr>
          <w:rFonts w:ascii="標楷體" w:eastAsia="標楷體" w:hAnsi="標楷體" w:hint="eastAsia"/>
          <w:szCs w:val="24"/>
        </w:rPr>
        <w:t>評估之程式碼</w:t>
      </w:r>
      <w:bookmarkEnd w:id="111"/>
    </w:p>
    <w:p w14:paraId="3F2FD041"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81A1C1"/>
          <w:kern w:val="0"/>
          <w:sz w:val="18"/>
          <w:szCs w:val="18"/>
        </w:rPr>
        <w:t>def</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inception_</w:t>
      </w:r>
      <w:proofErr w:type="gramStart"/>
      <w:r w:rsidRPr="00FB2534">
        <w:rPr>
          <w:rFonts w:ascii="Hack" w:eastAsia="新細明體" w:hAnsi="Hack" w:cs="新細明體"/>
          <w:color w:val="88C0D0"/>
          <w:kern w:val="0"/>
          <w:sz w:val="18"/>
          <w:szCs w:val="18"/>
        </w:rPr>
        <w:t>score</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D8DEE9"/>
          <w:kern w:val="0"/>
          <w:sz w:val="18"/>
          <w:szCs w:val="18"/>
        </w:rPr>
        <w:t>batch_size</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args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batch_size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resize</w:t>
      </w:r>
      <w:r w:rsidRPr="00FB2534">
        <w:rPr>
          <w:rFonts w:ascii="Hack" w:eastAsia="新細明體" w:hAnsi="Hack" w:cs="新細明體"/>
          <w:color w:val="81A1C1"/>
          <w:kern w:val="0"/>
          <w:sz w:val="18"/>
          <w:szCs w:val="18"/>
        </w:rPr>
        <w:t>=True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10</w:t>
      </w:r>
      <w:r w:rsidRPr="00FB2534">
        <w:rPr>
          <w:rFonts w:ascii="Hack" w:eastAsia="新細明體" w:hAnsi="Hack" w:cs="新細明體"/>
          <w:color w:val="ECEFF4"/>
          <w:kern w:val="0"/>
          <w:sz w:val="18"/>
          <w:szCs w:val="18"/>
        </w:rPr>
        <w:t>):</w:t>
      </w:r>
    </w:p>
    <w:p w14:paraId="2855138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Set up dtype</w:t>
      </w:r>
    </w:p>
    <w:p w14:paraId="62DAC13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device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torch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device</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args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you can change the index of cuda</w:t>
      </w:r>
    </w:p>
    <w:p w14:paraId="7D332408" w14:textId="215C5B91"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Load inception model</w:t>
      </w:r>
    </w:p>
    <w:p w14:paraId="2DFA4AE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inception_model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inception_v3</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pretrained</w:t>
      </w:r>
      <w:r w:rsidRPr="00FB2534">
        <w:rPr>
          <w:rFonts w:ascii="Hack" w:eastAsia="新細明體" w:hAnsi="Hack" w:cs="新細明體"/>
          <w:color w:val="81A1C1"/>
          <w:kern w:val="0"/>
          <w:sz w:val="18"/>
          <w:szCs w:val="18"/>
        </w:rPr>
        <w:t>=True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transform_input</w:t>
      </w:r>
      <w:r w:rsidRPr="00FB2534">
        <w:rPr>
          <w:rFonts w:ascii="Hack" w:eastAsia="新細明體" w:hAnsi="Hack" w:cs="新細明體"/>
          <w:color w:val="81A1C1"/>
          <w:kern w:val="0"/>
          <w:sz w:val="18"/>
          <w:szCs w:val="18"/>
        </w:rPr>
        <w:t>=False</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7619686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inception_</w:t>
      </w:r>
      <w:proofErr w:type="gramStart"/>
      <w:r w:rsidRPr="00FB2534">
        <w:rPr>
          <w:rFonts w:ascii="Hack" w:eastAsia="新細明體" w:hAnsi="Hack" w:cs="新細明體"/>
          <w:color w:val="D8DEE9"/>
          <w:kern w:val="0"/>
          <w:sz w:val="18"/>
          <w:szCs w:val="18"/>
        </w:rPr>
        <w:t>model</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eval</w:t>
      </w:r>
      <w:proofErr w:type="gramEnd"/>
      <w:r w:rsidRPr="00FB2534">
        <w:rPr>
          <w:rFonts w:ascii="Hack" w:eastAsia="新細明體" w:hAnsi="Hack" w:cs="新細明體"/>
          <w:color w:val="ECEFF4"/>
          <w:kern w:val="0"/>
          <w:sz w:val="18"/>
          <w:szCs w:val="18"/>
        </w:rPr>
        <w:t>()</w:t>
      </w:r>
    </w:p>
    <w:p w14:paraId="34734D6C" w14:textId="31D7D263"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up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nn</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Upsample</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size</w:t>
      </w:r>
      <w:r w:rsidRPr="00FB2534">
        <w:rPr>
          <w:rFonts w:ascii="Hack" w:eastAsia="新細明體" w:hAnsi="Hack" w:cs="新細明體"/>
          <w:color w:val="81A1C1"/>
          <w:kern w:val="0"/>
          <w:sz w:val="18"/>
          <w:szCs w:val="18"/>
        </w:rPr>
        <w:t>=</w:t>
      </w:r>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299</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299</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mode</w:t>
      </w:r>
      <w:r w:rsidRPr="00FB2534">
        <w:rPr>
          <w:rFonts w:ascii="Hack" w:eastAsia="新細明體" w:hAnsi="Hack" w:cs="新細明體"/>
          <w:color w:val="81A1C1"/>
          <w:kern w:val="0"/>
          <w:sz w:val="18"/>
          <w:szCs w:val="18"/>
        </w:rPr>
        <w:t>=</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bilinear</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align_corners</w:t>
      </w:r>
      <w:r w:rsidRPr="00FB2534">
        <w:rPr>
          <w:rFonts w:ascii="Hack" w:eastAsia="新細明體" w:hAnsi="Hack" w:cs="新細明體"/>
          <w:color w:val="81A1C1"/>
          <w:kern w:val="0"/>
          <w:sz w:val="18"/>
          <w:szCs w:val="18"/>
        </w:rPr>
        <w:t>=False</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466DE88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def</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get_pred</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017E30A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resize</w:t>
      </w:r>
      <w:r w:rsidRPr="00FB2534">
        <w:rPr>
          <w:rFonts w:ascii="Hack" w:eastAsia="新細明體" w:hAnsi="Hack" w:cs="新細明體"/>
          <w:color w:val="ECEFF4"/>
          <w:kern w:val="0"/>
          <w:sz w:val="18"/>
          <w:szCs w:val="18"/>
        </w:rPr>
        <w:t>:</w:t>
      </w:r>
    </w:p>
    <w:p w14:paraId="611E2813"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up</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5CF448D4"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inception_model</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282481B7" w14:textId="5299ADF3"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return</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F</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softmax</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dim</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data</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cpu</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numpy</w:t>
      </w:r>
      <w:r w:rsidRPr="00FB2534">
        <w:rPr>
          <w:rFonts w:ascii="Hack" w:eastAsia="新細明體" w:hAnsi="Hack" w:cs="新細明體"/>
          <w:color w:val="ECEFF4"/>
          <w:kern w:val="0"/>
          <w:sz w:val="18"/>
          <w:szCs w:val="18"/>
        </w:rPr>
        <w:t>()</w:t>
      </w:r>
    </w:p>
    <w:p w14:paraId="1B9100B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lastRenderedPageBreak/>
        <w:t xml:space="preserve">    </w:t>
      </w:r>
      <w:r w:rsidRPr="00FB2534">
        <w:rPr>
          <w:rFonts w:ascii="Hack" w:eastAsia="新細明體" w:hAnsi="Hack" w:cs="新細明體"/>
          <w:color w:val="616E88"/>
          <w:kern w:val="0"/>
          <w:sz w:val="18"/>
          <w:szCs w:val="18"/>
        </w:rPr>
        <w:t># Get predictions using pre-trained inception_v3 model</w:t>
      </w:r>
    </w:p>
    <w:p w14:paraId="12F7B8C6" w14:textId="6B4E28CB"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Computing predictions using inception v3 model</w:t>
      </w:r>
      <w:r w:rsidRPr="00FB2534">
        <w:rPr>
          <w:rFonts w:ascii="Hack" w:eastAsia="新細明體" w:hAnsi="Hack" w:cs="新細明體"/>
          <w:color w:val="ECEFF4"/>
          <w:kern w:val="0"/>
          <w:sz w:val="18"/>
          <w:szCs w:val="18"/>
        </w:rPr>
        <w:t>')</w:t>
      </w:r>
    </w:p>
    <w:p w14:paraId="44783E8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files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readDir</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p>
    <w:p w14:paraId="5403762B"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len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files</w:t>
      </w:r>
      <w:r w:rsidRPr="00FB2534">
        <w:rPr>
          <w:rFonts w:ascii="Hack" w:eastAsia="新細明體" w:hAnsi="Hack" w:cs="新細明體"/>
          <w:color w:val="ECEFF4"/>
          <w:kern w:val="0"/>
          <w:sz w:val="18"/>
          <w:szCs w:val="18"/>
        </w:rPr>
        <w:t>)</w:t>
      </w:r>
    </w:p>
    <w:p w14:paraId="23D9212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preds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zeros</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1000</w:t>
      </w:r>
      <w:r w:rsidRPr="00FB2534">
        <w:rPr>
          <w:rFonts w:ascii="Hack" w:eastAsia="新細明體" w:hAnsi="Hack" w:cs="新細明體"/>
          <w:color w:val="ECEFF4"/>
          <w:kern w:val="0"/>
          <w:sz w:val="18"/>
          <w:szCs w:val="18"/>
        </w:rPr>
        <w:t>))</w:t>
      </w:r>
    </w:p>
    <w:p w14:paraId="5BD953E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batch_size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N</w:t>
      </w:r>
      <w:r w:rsidRPr="00FB2534">
        <w:rPr>
          <w:rFonts w:ascii="Hack" w:eastAsia="新細明體" w:hAnsi="Hack" w:cs="新細明體"/>
          <w:color w:val="ECEFF4"/>
          <w:kern w:val="0"/>
          <w:sz w:val="18"/>
          <w:szCs w:val="18"/>
        </w:rPr>
        <w:t>:</w:t>
      </w:r>
    </w:p>
    <w:p w14:paraId="3B744EA9"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Warning: batch size is bigger than the data size. </w:t>
      </w:r>
      <w:r w:rsidRPr="00FB2534">
        <w:rPr>
          <w:rFonts w:ascii="Hack" w:eastAsia="新細明體" w:hAnsi="Hack" w:cs="新細明體"/>
          <w:color w:val="ECEFF4"/>
          <w:kern w:val="0"/>
          <w:sz w:val="18"/>
          <w:szCs w:val="18"/>
        </w:rPr>
        <w:t>'</w:t>
      </w:r>
    </w:p>
    <w:p w14:paraId="5E504013" w14:textId="11EB42BE"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Setting batch size to data size</w:t>
      </w:r>
      <w:r w:rsidRPr="00FB2534">
        <w:rPr>
          <w:rFonts w:ascii="Hack" w:eastAsia="新細明體" w:hAnsi="Hack" w:cs="新細明體"/>
          <w:color w:val="ECEFF4"/>
          <w:kern w:val="0"/>
          <w:sz w:val="18"/>
          <w:szCs w:val="18"/>
        </w:rPr>
        <w:t>'))</w:t>
      </w:r>
    </w:p>
    <w:p w14:paraId="47B6FCA2"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i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tqdm</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batch_size</w:t>
      </w:r>
      <w:r w:rsidRPr="00FB2534">
        <w:rPr>
          <w:rFonts w:ascii="Hack" w:eastAsia="新細明體" w:hAnsi="Hack" w:cs="新細明體"/>
          <w:color w:val="ECEFF4"/>
          <w:kern w:val="0"/>
          <w:sz w:val="18"/>
          <w:szCs w:val="18"/>
        </w:rPr>
        <w:t>)):</w:t>
      </w:r>
    </w:p>
    <w:p w14:paraId="5206A3A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start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i</w:t>
      </w:r>
    </w:p>
    <w:p w14:paraId="63C0039F"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end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i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batch_size</w:t>
      </w:r>
    </w:p>
    <w:p w14:paraId="5857C413"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array</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imread</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str</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astype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float32</w:t>
      </w:r>
      <w:r w:rsidRPr="00FB2534">
        <w:rPr>
          <w:rFonts w:ascii="Hack" w:eastAsia="新細明體" w:hAnsi="Hack" w:cs="新細明體"/>
          <w:color w:val="ECEFF4"/>
          <w:kern w:val="0"/>
          <w:sz w:val="18"/>
          <w:szCs w:val="18"/>
        </w:rPr>
        <w:t>)</w:t>
      </w:r>
    </w:p>
    <w:p w14:paraId="2BDCB68E" w14:textId="5C936284"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f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files</w:t>
      </w:r>
      <w:r w:rsidRPr="00FB2534">
        <w:rPr>
          <w:rFonts w:ascii="Hack" w:eastAsia="新細明體" w:hAnsi="Hack" w:cs="新細明體"/>
          <w:color w:val="ECEFF4"/>
          <w:kern w:val="0"/>
          <w:sz w:val="18"/>
          <w:szCs w:val="18"/>
        </w:rPr>
        <w:t>[</w:t>
      </w:r>
      <w:proofErr w:type="gramStart"/>
      <w:r w:rsidRPr="00FB2534">
        <w:rPr>
          <w:rFonts w:ascii="Hack" w:eastAsia="新細明體" w:hAnsi="Hack" w:cs="新細明體"/>
          <w:color w:val="D8DEE9"/>
          <w:kern w:val="0"/>
          <w:sz w:val="18"/>
          <w:szCs w:val="18"/>
        </w:rPr>
        <w:t>start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end</w:t>
      </w:r>
      <w:proofErr w:type="gramEnd"/>
      <w:r w:rsidRPr="00FB2534">
        <w:rPr>
          <w:rFonts w:ascii="Hack" w:eastAsia="新細明體" w:hAnsi="Hack" w:cs="新細明體"/>
          <w:color w:val="ECEFF4"/>
          <w:kern w:val="0"/>
          <w:sz w:val="18"/>
          <w:szCs w:val="18"/>
        </w:rPr>
        <w:t>]])</w:t>
      </w:r>
    </w:p>
    <w:p w14:paraId="4D54313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Reshape to (n_images, 3, height, width)</w:t>
      </w:r>
    </w:p>
    <w:p w14:paraId="31EFE2D8"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images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transpose</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3</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w:t>
      </w:r>
      <w:r w:rsidRPr="00FB2534">
        <w:rPr>
          <w:rFonts w:ascii="Hack" w:eastAsia="新細明體" w:hAnsi="Hack" w:cs="新細明體"/>
          <w:color w:val="ECEFF4"/>
          <w:kern w:val="0"/>
          <w:sz w:val="18"/>
          <w:szCs w:val="18"/>
        </w:rPr>
        <w:t>))</w:t>
      </w:r>
    </w:p>
    <w:p w14:paraId="1A931A35" w14:textId="161BEA8E"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255</w:t>
      </w:r>
    </w:p>
    <w:p w14:paraId="18611994"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batch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torch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from</w:t>
      </w:r>
      <w:proofErr w:type="gramEnd"/>
      <w:r w:rsidRPr="00FB2534">
        <w:rPr>
          <w:rFonts w:ascii="Hack" w:eastAsia="新細明體" w:hAnsi="Hack" w:cs="新細明體"/>
          <w:color w:val="88C0D0"/>
          <w:kern w:val="0"/>
          <w:sz w:val="18"/>
          <w:szCs w:val="18"/>
        </w:rPr>
        <w:t>_numpy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images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type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torch</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FloatTensor</w:t>
      </w:r>
      <w:r w:rsidRPr="00FB2534">
        <w:rPr>
          <w:rFonts w:ascii="Hack" w:eastAsia="新細明體" w:hAnsi="Hack" w:cs="新細明體"/>
          <w:color w:val="ECEFF4"/>
          <w:kern w:val="0"/>
          <w:sz w:val="18"/>
          <w:szCs w:val="18"/>
        </w:rPr>
        <w:t>)</w:t>
      </w:r>
    </w:p>
    <w:p w14:paraId="601F10B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batch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batch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22D02C8C"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y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get_pred</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w:t>
      </w:r>
      <w:r w:rsidRPr="00FB2534">
        <w:rPr>
          <w:rFonts w:ascii="Hack" w:eastAsia="新細明體" w:hAnsi="Hack" w:cs="新細明體"/>
          <w:color w:val="ECEFF4"/>
          <w:kern w:val="0"/>
          <w:sz w:val="18"/>
          <w:szCs w:val="18"/>
        </w:rPr>
        <w:t>)</w:t>
      </w:r>
    </w:p>
    <w:p w14:paraId="2749ACF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Start"/>
      <w:r w:rsidRPr="00FB2534">
        <w:rPr>
          <w:rFonts w:ascii="Hack" w:eastAsia="新細明體" w:hAnsi="Hack" w:cs="新細明體"/>
          <w:color w:val="D8DEE9"/>
          <w:kern w:val="0"/>
          <w:sz w:val="18"/>
          <w:szCs w:val="18"/>
        </w:rPr>
        <w:t>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shape</w:t>
      </w:r>
      <w:proofErr w:type="gramEnd"/>
      <w:r w:rsidRPr="00FB2534">
        <w:rPr>
          <w:rFonts w:ascii="Hack" w:eastAsia="新細明體" w:hAnsi="Hack" w:cs="新細明體"/>
          <w:color w:val="ECEFF4"/>
          <w:kern w:val="0"/>
          <w:sz w:val="18"/>
          <w:szCs w:val="18"/>
        </w:rPr>
        <w:t>)</w:t>
      </w:r>
    </w:p>
    <w:p w14:paraId="69374291" w14:textId="58608195"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preds</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D8DEE9"/>
          <w:kern w:val="0"/>
          <w:sz w:val="18"/>
          <w:szCs w:val="18"/>
        </w:rPr>
        <w:t>i</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i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batch_size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get_pred</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w:t>
      </w:r>
      <w:r w:rsidRPr="00FB2534">
        <w:rPr>
          <w:rFonts w:ascii="Hack" w:eastAsia="新細明體" w:hAnsi="Hack" w:cs="新細明體"/>
          <w:color w:val="ECEFF4"/>
          <w:kern w:val="0"/>
          <w:sz w:val="18"/>
          <w:szCs w:val="18"/>
        </w:rPr>
        <w:t>)</w:t>
      </w:r>
    </w:p>
    <w:p w14:paraId="0801B661"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assert</w:t>
      </w:r>
      <w:r w:rsidRPr="00FB2534">
        <w:rPr>
          <w:rFonts w:ascii="Hack" w:eastAsia="新細明體" w:hAnsi="Hack" w:cs="新細明體"/>
          <w:color w:val="D8DEE9"/>
          <w:kern w:val="0"/>
          <w:sz w:val="18"/>
          <w:szCs w:val="18"/>
        </w:rPr>
        <w:t xml:space="preserve"> batch_size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0</w:t>
      </w:r>
    </w:p>
    <w:p w14:paraId="5814F459" w14:textId="4564FF09"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assert</w:t>
      </w:r>
      <w:r w:rsidRPr="00FB2534">
        <w:rPr>
          <w:rFonts w:ascii="Hack" w:eastAsia="新細明體" w:hAnsi="Hack" w:cs="新細明體"/>
          <w:color w:val="D8DEE9"/>
          <w:kern w:val="0"/>
          <w:sz w:val="18"/>
          <w:szCs w:val="18"/>
        </w:rPr>
        <w:t xml:space="preserve"> N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batch_size</w:t>
      </w:r>
    </w:p>
    <w:p w14:paraId="36EED00D"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Now compute the mean KL Divergence</w:t>
      </w:r>
    </w:p>
    <w:p w14:paraId="02B054C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Computing KL Divergence</w:t>
      </w:r>
      <w:r w:rsidRPr="00FB2534">
        <w:rPr>
          <w:rFonts w:ascii="Hack" w:eastAsia="新細明體" w:hAnsi="Hack" w:cs="新細明體"/>
          <w:color w:val="ECEFF4"/>
          <w:kern w:val="0"/>
          <w:sz w:val="18"/>
          <w:szCs w:val="18"/>
        </w:rPr>
        <w:t>')</w:t>
      </w:r>
    </w:p>
    <w:p w14:paraId="41B0DF6F"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split_scores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p>
    <w:p w14:paraId="3978854F"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k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splits</w:t>
      </w:r>
      <w:r w:rsidRPr="00FB2534">
        <w:rPr>
          <w:rFonts w:ascii="Hack" w:eastAsia="新細明體" w:hAnsi="Hack" w:cs="新細明體"/>
          <w:color w:val="ECEFF4"/>
          <w:kern w:val="0"/>
          <w:sz w:val="18"/>
          <w:szCs w:val="18"/>
        </w:rPr>
        <w:t>):</w:t>
      </w:r>
    </w:p>
    <w:p w14:paraId="5F9F0C54"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part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preds</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D8DEE9"/>
          <w:kern w:val="0"/>
          <w:sz w:val="18"/>
          <w:szCs w:val="18"/>
        </w:rPr>
        <w:t xml:space="preserve">k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k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split the whole data into several parts</w:t>
      </w:r>
    </w:p>
    <w:p w14:paraId="73A8CA2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py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mean</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axis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marginal probability</w:t>
      </w:r>
    </w:p>
    <w:p w14:paraId="2D61347B"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scores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p>
    <w:p w14:paraId="05273093"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i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proofErr w:type="gramStart"/>
      <w:r w:rsidRPr="00FB2534">
        <w:rPr>
          <w:rFonts w:ascii="Hack" w:eastAsia="新細明體" w:hAnsi="Hack" w:cs="新細明體"/>
          <w:color w:val="D8DEE9"/>
          <w:kern w:val="0"/>
          <w:sz w:val="18"/>
          <w:szCs w:val="18"/>
        </w:rPr>
        <w:t>part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shape</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p>
    <w:p w14:paraId="4B7F1B5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pyx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part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D8DEE9"/>
          <w:kern w:val="0"/>
          <w:sz w:val="18"/>
          <w:szCs w:val="18"/>
        </w:rPr>
        <w:t>i</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conditional probability</w:t>
      </w:r>
    </w:p>
    <w:p w14:paraId="6649C62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scores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append</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entropy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pyx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py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compute divergence</w:t>
      </w:r>
    </w:p>
    <w:p w14:paraId="61E70005" w14:textId="50BB82E4"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split_</w:t>
      </w:r>
      <w:proofErr w:type="gramStart"/>
      <w:r w:rsidRPr="00FB2534">
        <w:rPr>
          <w:rFonts w:ascii="Hack" w:eastAsia="新細明體" w:hAnsi="Hack" w:cs="新細明體"/>
          <w:color w:val="D8DEE9"/>
          <w:kern w:val="0"/>
          <w:sz w:val="18"/>
          <w:szCs w:val="18"/>
        </w:rPr>
        <w:t>scores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append</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exp</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scores</w:t>
      </w:r>
      <w:r w:rsidRPr="00FB2534">
        <w:rPr>
          <w:rFonts w:ascii="Hack" w:eastAsia="新細明體" w:hAnsi="Hack" w:cs="新細明體"/>
          <w:color w:val="ECEFF4"/>
          <w:kern w:val="0"/>
          <w:sz w:val="18"/>
          <w:szCs w:val="18"/>
        </w:rPr>
        <w:t>))</w:t>
      </w:r>
    </w:p>
    <w:p w14:paraId="07028D32" w14:textId="6598D455"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return</w:t>
      </w:r>
      <w:r w:rsidRPr="00FB2534">
        <w:rPr>
          <w:rFonts w:ascii="Hack" w:eastAsia="新細明體" w:hAnsi="Hack" w:cs="新細明體"/>
          <w:color w:val="D8DEE9"/>
          <w:kern w:val="0"/>
          <w:sz w:val="18"/>
          <w:szCs w:val="18"/>
        </w:rPr>
        <w:t xml:space="preserve"> 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max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split_scores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mean</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split_scores</w:t>
      </w:r>
      <w:r w:rsidRPr="00FB2534">
        <w:rPr>
          <w:rFonts w:ascii="Hack" w:eastAsia="新細明體" w:hAnsi="Hack" w:cs="新細明體"/>
          <w:color w:val="ECEFF4"/>
          <w:kern w:val="0"/>
          <w:sz w:val="18"/>
          <w:szCs w:val="18"/>
        </w:rPr>
        <w:t>)</w:t>
      </w:r>
    </w:p>
    <w:p w14:paraId="099847B3" w14:textId="08DDAC9E"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__name__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__main__</w:t>
      </w:r>
      <w:r w:rsidRPr="00FB2534">
        <w:rPr>
          <w:rFonts w:ascii="Hack" w:eastAsia="新細明體" w:hAnsi="Hack" w:cs="新細明體"/>
          <w:color w:val="ECEFF4"/>
          <w:kern w:val="0"/>
          <w:sz w:val="18"/>
          <w:szCs w:val="18"/>
        </w:rPr>
        <w:t>':</w:t>
      </w:r>
    </w:p>
    <w:p w14:paraId="320348F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MAX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IS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inception_score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10</w:t>
      </w:r>
      <w:r w:rsidRPr="00FB2534">
        <w:rPr>
          <w:rFonts w:ascii="Hack" w:eastAsia="新細明體" w:hAnsi="Hack" w:cs="新細明體"/>
          <w:color w:val="ECEFF4"/>
          <w:kern w:val="0"/>
          <w:sz w:val="18"/>
          <w:szCs w:val="18"/>
        </w:rPr>
        <w:t>)</w:t>
      </w:r>
    </w:p>
    <w:p w14:paraId="4312E247"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MAX IS is </w:t>
      </w:r>
      <w:r w:rsidRPr="00FB2534">
        <w:rPr>
          <w:rFonts w:ascii="Hack" w:eastAsia="新細明體" w:hAnsi="Hack" w:cs="新細明體"/>
          <w:color w:val="EBCB8B"/>
          <w:kern w:val="0"/>
          <w:sz w:val="18"/>
          <w:szCs w:val="18"/>
        </w:rPr>
        <w:t>%.4f</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MAX</w:t>
      </w:r>
      <w:r w:rsidRPr="00FB2534">
        <w:rPr>
          <w:rFonts w:ascii="Hack" w:eastAsia="新細明體" w:hAnsi="Hack" w:cs="新細明體"/>
          <w:color w:val="ECEFF4"/>
          <w:kern w:val="0"/>
          <w:sz w:val="18"/>
          <w:szCs w:val="18"/>
        </w:rPr>
        <w:t>)</w:t>
      </w:r>
    </w:p>
    <w:p w14:paraId="467FA0A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lastRenderedPageBreak/>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The average IS is </w:t>
      </w:r>
      <w:r w:rsidRPr="00FB2534">
        <w:rPr>
          <w:rFonts w:ascii="Hack" w:eastAsia="新細明體" w:hAnsi="Hack" w:cs="新細明體"/>
          <w:color w:val="EBCB8B"/>
          <w:kern w:val="0"/>
          <w:sz w:val="18"/>
          <w:szCs w:val="18"/>
        </w:rPr>
        <w:t>%.4f</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IS</w:t>
      </w:r>
      <w:r w:rsidRPr="00FB2534">
        <w:rPr>
          <w:rFonts w:ascii="Hack" w:eastAsia="新細明體" w:hAnsi="Hack" w:cs="新細明體"/>
          <w:color w:val="ECEFF4"/>
          <w:kern w:val="0"/>
          <w:sz w:val="18"/>
          <w:szCs w:val="18"/>
        </w:rPr>
        <w:t>)</w:t>
      </w:r>
    </w:p>
    <w:p w14:paraId="5BF67395" w14:textId="77777777" w:rsidR="00FB2534" w:rsidRDefault="00FB2534" w:rsidP="00606DE8">
      <w:pPr>
        <w:rPr>
          <w:rFonts w:ascii="標楷體" w:eastAsia="標楷體" w:hAnsi="標楷體"/>
          <w:szCs w:val="24"/>
        </w:rPr>
      </w:pPr>
    </w:p>
    <w:p w14:paraId="18161ED6" w14:textId="6CB552FA" w:rsidR="005D0DDB" w:rsidRDefault="005D0DDB" w:rsidP="00606DE8">
      <w:pPr>
        <w:rPr>
          <w:rFonts w:ascii="標楷體" w:eastAsia="標楷體" w:hAnsi="標楷體"/>
          <w:szCs w:val="24"/>
        </w:rPr>
      </w:pPr>
      <w:r>
        <w:rPr>
          <w:rFonts w:ascii="標楷體" w:eastAsia="標楷體" w:hAnsi="標楷體" w:hint="eastAsia"/>
          <w:szCs w:val="24"/>
        </w:rPr>
        <w:t>除了 IS</w:t>
      </w:r>
      <w:r>
        <w:rPr>
          <w:rFonts w:ascii="標楷體" w:eastAsia="標楷體" w:hAnsi="標楷體"/>
          <w:szCs w:val="24"/>
        </w:rPr>
        <w:t xml:space="preserve"> </w:t>
      </w:r>
      <w:r>
        <w:rPr>
          <w:rFonts w:ascii="標楷體" w:eastAsia="標楷體" w:hAnsi="標楷體" w:hint="eastAsia"/>
          <w:szCs w:val="24"/>
        </w:rPr>
        <w:t>評估的程式碼外，研究使用的程式碼將放置於</w:t>
      </w:r>
      <w:r>
        <w:rPr>
          <w:rFonts w:ascii="標楷體" w:eastAsia="標楷體" w:hAnsi="標楷體"/>
          <w:szCs w:val="24"/>
        </w:rPr>
        <w:t>Github</w:t>
      </w:r>
      <w:r>
        <w:rPr>
          <w:rFonts w:ascii="標楷體" w:eastAsia="標楷體" w:hAnsi="標楷體" w:hint="eastAsia"/>
          <w:szCs w:val="24"/>
        </w:rPr>
        <w:t>平台上:</w:t>
      </w:r>
    </w:p>
    <w:p w14:paraId="4075FD1B" w14:textId="21E5DB75" w:rsidR="005D0DDB" w:rsidRDefault="00000000" w:rsidP="00606DE8">
      <w:pPr>
        <w:rPr>
          <w:rFonts w:ascii="標楷體" w:eastAsia="標楷體" w:hAnsi="標楷體"/>
          <w:szCs w:val="24"/>
        </w:rPr>
      </w:pPr>
      <w:hyperlink r:id="rId28" w:history="1">
        <w:r w:rsidR="005D0DDB" w:rsidRPr="003E2A62">
          <w:rPr>
            <w:rStyle w:val="a5"/>
            <w:rFonts w:ascii="標楷體" w:eastAsia="標楷體" w:hAnsi="標楷體"/>
            <w:szCs w:val="24"/>
          </w:rPr>
          <w:t>https://github.com/1aiyuchi/ckmsc39th_research_GAN_colorization</w:t>
        </w:r>
      </w:hyperlink>
    </w:p>
    <w:p w14:paraId="1C093F89" w14:textId="77777777" w:rsidR="005D0DDB" w:rsidRPr="005D0DDB" w:rsidRDefault="005D0DDB" w:rsidP="00606DE8">
      <w:pPr>
        <w:rPr>
          <w:rFonts w:ascii="標楷體" w:eastAsia="標楷體" w:hAnsi="標楷體"/>
          <w:szCs w:val="24"/>
        </w:rPr>
      </w:pPr>
    </w:p>
    <w:p w14:paraId="056CF949" w14:textId="4B9EFF45" w:rsidR="00281A94" w:rsidRPr="00606DE8" w:rsidRDefault="008A3718" w:rsidP="00606DE8">
      <w:pPr>
        <w:pStyle w:val="a3"/>
        <w:numPr>
          <w:ilvl w:val="0"/>
          <w:numId w:val="8"/>
        </w:numPr>
        <w:ind w:leftChars="0" w:left="482" w:hanging="482"/>
        <w:outlineLvl w:val="1"/>
        <w:rPr>
          <w:rFonts w:ascii="標楷體" w:eastAsia="標楷體" w:hAnsi="標楷體"/>
          <w:szCs w:val="24"/>
        </w:rPr>
      </w:pPr>
      <w:bookmarkStart w:id="112" w:name="_Toc135773635"/>
      <w:r w:rsidRPr="00606DE8">
        <w:rPr>
          <w:rFonts w:ascii="標楷體" w:eastAsia="標楷體" w:hAnsi="標楷體" w:hint="eastAsia"/>
          <w:szCs w:val="24"/>
        </w:rPr>
        <w:t>網路可用之上色模型效果</w:t>
      </w:r>
      <w:bookmarkEnd w:id="112"/>
    </w:p>
    <w:p w14:paraId="5CDAB794" w14:textId="00987760" w:rsidR="00861997" w:rsidRPr="00861997" w:rsidRDefault="00861997" w:rsidP="00606DE8">
      <w:pPr>
        <w:ind w:left="480"/>
        <w:rPr>
          <w:rFonts w:ascii="標楷體" w:eastAsia="標楷體" w:hAnsi="標楷體"/>
          <w:szCs w:val="24"/>
        </w:rPr>
      </w:pPr>
      <w:r>
        <w:rPr>
          <w:rFonts w:ascii="標楷體" w:eastAsia="標楷體" w:hAnsi="標楷體" w:hint="eastAsia"/>
          <w:szCs w:val="24"/>
        </w:rPr>
        <w:t>這些模型針對歷史航照之上色，多出現飽和度不足、建築物輪廓模糊</w:t>
      </w:r>
      <w:r w:rsidR="009E41C7">
        <w:rPr>
          <w:rFonts w:ascii="標楷體" w:eastAsia="標楷體" w:hAnsi="標楷體" w:hint="eastAsia"/>
          <w:szCs w:val="24"/>
        </w:rPr>
        <w:t>、上色不精確</w:t>
      </w:r>
      <w:r>
        <w:rPr>
          <w:rFonts w:ascii="標楷體" w:eastAsia="標楷體" w:hAnsi="標楷體" w:hint="eastAsia"/>
          <w:szCs w:val="24"/>
        </w:rPr>
        <w:t>等現象，因此</w:t>
      </w:r>
      <w:r w:rsidR="009E41C7">
        <w:rPr>
          <w:rFonts w:ascii="標楷體" w:eastAsia="標楷體" w:hAnsi="標楷體" w:hint="eastAsia"/>
          <w:szCs w:val="24"/>
        </w:rPr>
        <w:t>本研究才以CNN以外的影像生成模型作為研究的主體與方向。</w:t>
      </w:r>
    </w:p>
    <w:p w14:paraId="6CA223F3" w14:textId="682AB697" w:rsidR="00861997" w:rsidRPr="00861997" w:rsidRDefault="00861997" w:rsidP="00606DE8">
      <w:pPr>
        <w:pStyle w:val="a3"/>
        <w:numPr>
          <w:ilvl w:val="0"/>
          <w:numId w:val="5"/>
        </w:numPr>
        <w:ind w:leftChars="0"/>
        <w:rPr>
          <w:rFonts w:ascii="標楷體" w:eastAsia="標楷體" w:hAnsi="標楷體"/>
          <w:szCs w:val="24"/>
        </w:rPr>
      </w:pPr>
      <w:r>
        <w:rPr>
          <w:rFonts w:ascii="標楷體" w:eastAsia="標楷體" w:hAnsi="標楷體" w:hint="eastAsia"/>
          <w:szCs w:val="24"/>
        </w:rPr>
        <w:t xml:space="preserve"> </w:t>
      </w:r>
      <w:hyperlink r:id="rId29" w:history="1">
        <w:r w:rsidRPr="00861997">
          <w:rPr>
            <w:rStyle w:val="a5"/>
            <w:rFonts w:ascii="標楷體" w:eastAsia="標楷體" w:hAnsi="標楷體"/>
            <w:szCs w:val="24"/>
          </w:rPr>
          <w:t>Palette, a tool for colorizing photos</w:t>
        </w:r>
      </w:hyperlink>
    </w:p>
    <w:p w14:paraId="5390A3E6" w14:textId="5EE4B28F" w:rsidR="008A3718" w:rsidRDefault="008A3718" w:rsidP="00606DE8">
      <w:pPr>
        <w:jc w:val="center"/>
        <w:rPr>
          <w:rFonts w:ascii="標楷體" w:eastAsia="標楷體" w:hAnsi="標楷體" w:cs="Arial"/>
          <w:szCs w:val="24"/>
        </w:rPr>
      </w:pPr>
      <w:r>
        <w:rPr>
          <w:noProof/>
        </w:rPr>
        <w:drawing>
          <wp:inline distT="0" distB="0" distL="0" distR="0" wp14:anchorId="3F9289D2" wp14:editId="73BE1BFF">
            <wp:extent cx="1652933" cy="1652933"/>
            <wp:effectExtent l="0" t="0" r="4445" b="4445"/>
            <wp:docPr id="10712072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7170" cy="1667170"/>
                    </a:xfrm>
                    <a:prstGeom prst="rect">
                      <a:avLst/>
                    </a:prstGeom>
                    <a:noFill/>
                    <a:ln>
                      <a:noFill/>
                    </a:ln>
                  </pic:spPr>
                </pic:pic>
              </a:graphicData>
            </a:graphic>
          </wp:inline>
        </w:drawing>
      </w:r>
      <w:r w:rsidRPr="008A3718">
        <w:rPr>
          <w:rFonts w:ascii="標楷體" w:eastAsia="標楷體" w:hAnsi="標楷體" w:cs="Arial" w:hint="eastAsia"/>
          <w:szCs w:val="24"/>
        </w:rPr>
        <w:t xml:space="preserve"> </w:t>
      </w:r>
      <w:r>
        <w:rPr>
          <w:noProof/>
        </w:rPr>
        <w:drawing>
          <wp:inline distT="0" distB="0" distL="0" distR="0" wp14:anchorId="5F44F641" wp14:editId="73A7F5C0">
            <wp:extent cx="1653872" cy="1653872"/>
            <wp:effectExtent l="0" t="0" r="3810" b="3810"/>
            <wp:docPr id="157430856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4402" cy="1664402"/>
                    </a:xfrm>
                    <a:prstGeom prst="rect">
                      <a:avLst/>
                    </a:prstGeom>
                    <a:noFill/>
                    <a:ln>
                      <a:noFill/>
                    </a:ln>
                  </pic:spPr>
                </pic:pic>
              </a:graphicData>
            </a:graphic>
          </wp:inline>
        </w:drawing>
      </w:r>
    </w:p>
    <w:p w14:paraId="5CEA32D4" w14:textId="77132B75" w:rsidR="00861997" w:rsidRDefault="00861997" w:rsidP="00606DE8">
      <w:pPr>
        <w:pStyle w:val="a3"/>
        <w:numPr>
          <w:ilvl w:val="0"/>
          <w:numId w:val="5"/>
        </w:numPr>
        <w:ind w:leftChars="0"/>
        <w:rPr>
          <w:rFonts w:ascii="標楷體" w:eastAsia="標楷體" w:hAnsi="標楷體" w:cs="Arial"/>
          <w:szCs w:val="24"/>
        </w:rPr>
      </w:pPr>
      <w:r>
        <w:rPr>
          <w:rFonts w:ascii="標楷體" w:eastAsia="標楷體" w:hAnsi="標楷體" w:cs="Arial" w:hint="eastAsia"/>
          <w:szCs w:val="24"/>
        </w:rPr>
        <w:t xml:space="preserve"> </w:t>
      </w:r>
      <w:hyperlink r:id="rId32" w:history="1">
        <w:r w:rsidRPr="00861997">
          <w:rPr>
            <w:rStyle w:val="a5"/>
            <w:rFonts w:ascii="標楷體" w:eastAsia="標楷體" w:hAnsi="標楷體" w:cs="Arial"/>
            <w:szCs w:val="24"/>
          </w:rPr>
          <w:t>DeOldify</w:t>
        </w:r>
      </w:hyperlink>
    </w:p>
    <w:p w14:paraId="657A4612" w14:textId="1EDF05EB" w:rsidR="004C494B" w:rsidRDefault="00861997" w:rsidP="00606DE8">
      <w:pPr>
        <w:jc w:val="center"/>
        <w:rPr>
          <w:rFonts w:ascii="標楷體" w:eastAsia="標楷體" w:hAnsi="標楷體" w:cs="Arial"/>
          <w:szCs w:val="24"/>
        </w:rPr>
      </w:pPr>
      <w:r>
        <w:rPr>
          <w:rFonts w:ascii="標楷體" w:eastAsia="標楷體" w:hAnsi="標楷體" w:cs="Arial" w:hint="eastAsia"/>
          <w:noProof/>
        </w:rPr>
        <w:drawing>
          <wp:inline distT="0" distB="0" distL="0" distR="0" wp14:anchorId="6BD6F5AC" wp14:editId="7719CB2A">
            <wp:extent cx="1621790" cy="1621790"/>
            <wp:effectExtent l="0" t="0" r="0" b="0"/>
            <wp:docPr id="68372069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inline>
        </w:drawing>
      </w:r>
      <w:r>
        <w:rPr>
          <w:rFonts w:ascii="標楷體" w:eastAsia="標楷體" w:hAnsi="標楷體" w:cs="Arial" w:hint="eastAsia"/>
          <w:szCs w:val="24"/>
        </w:rPr>
        <w:t xml:space="preserve"> </w:t>
      </w:r>
      <w:r>
        <w:rPr>
          <w:noProof/>
        </w:rPr>
        <w:drawing>
          <wp:inline distT="0" distB="0" distL="0" distR="0" wp14:anchorId="44B270D3" wp14:editId="4215948F">
            <wp:extent cx="1621956" cy="1621956"/>
            <wp:effectExtent l="0" t="0" r="0" b="0"/>
            <wp:docPr id="27984002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0536" cy="1630536"/>
                    </a:xfrm>
                    <a:prstGeom prst="rect">
                      <a:avLst/>
                    </a:prstGeom>
                    <a:noFill/>
                    <a:ln>
                      <a:noFill/>
                    </a:ln>
                  </pic:spPr>
                </pic:pic>
              </a:graphicData>
            </a:graphic>
          </wp:inline>
        </w:drawing>
      </w:r>
    </w:p>
    <w:p w14:paraId="3B7B7332" w14:textId="2CF62B72" w:rsidR="004C494B" w:rsidRPr="004C494B" w:rsidRDefault="004C494B" w:rsidP="00606DE8">
      <w:pPr>
        <w:pStyle w:val="a3"/>
        <w:numPr>
          <w:ilvl w:val="0"/>
          <w:numId w:val="8"/>
        </w:numPr>
        <w:ind w:leftChars="0" w:left="482" w:hanging="482"/>
        <w:outlineLvl w:val="1"/>
        <w:rPr>
          <w:rFonts w:ascii="標楷體" w:eastAsia="標楷體" w:hAnsi="標楷體" w:cs="Arial"/>
          <w:szCs w:val="24"/>
        </w:rPr>
      </w:pPr>
      <w:bookmarkStart w:id="113" w:name="_Toc135773636"/>
      <w:r w:rsidRPr="004C494B">
        <w:rPr>
          <w:rFonts w:ascii="標楷體" w:eastAsia="標楷體" w:hAnsi="標楷體" w:cs="Arial" w:hint="eastAsia"/>
          <w:szCs w:val="24"/>
        </w:rPr>
        <w:t>各模型架構與損失函數的計算</w:t>
      </w:r>
      <w:bookmarkEnd w:id="113"/>
    </w:p>
    <w:p w14:paraId="7A83CA55" w14:textId="61FEB4C5" w:rsidR="004C494B" w:rsidRPr="00606DE8" w:rsidRDefault="00606DE8" w:rsidP="00606DE8">
      <w:pPr>
        <w:ind w:firstLine="480"/>
        <w:rPr>
          <w:rFonts w:ascii="標楷體" w:eastAsia="標楷體" w:hAnsi="標楷體" w:cs="Arial"/>
          <w:szCs w:val="24"/>
        </w:rPr>
      </w:pPr>
      <w:r>
        <w:rPr>
          <w:rFonts w:ascii="標楷體" w:eastAsia="標楷體" w:hAnsi="標楷體" w:cs="Arial" w:hint="eastAsia"/>
          <w:szCs w:val="24"/>
        </w:rPr>
        <w:t>(</w:t>
      </w:r>
      <w:proofErr w:type="gramStart"/>
      <w:r>
        <w:rPr>
          <w:rFonts w:ascii="標楷體" w:eastAsia="標楷體" w:hAnsi="標楷體" w:cs="Arial" w:hint="eastAsia"/>
          <w:szCs w:val="24"/>
        </w:rPr>
        <w:t>一</w:t>
      </w:r>
      <w:proofErr w:type="gramEnd"/>
      <w:r>
        <w:rPr>
          <w:rFonts w:ascii="標楷體" w:eastAsia="標楷體" w:hAnsi="標楷體" w:cs="Arial"/>
          <w:szCs w:val="24"/>
        </w:rPr>
        <w:t>)</w:t>
      </w:r>
      <w:r>
        <w:rPr>
          <w:rFonts w:ascii="標楷體" w:eastAsia="標楷體" w:hAnsi="標楷體" w:cs="Arial" w:hint="eastAsia"/>
          <w:szCs w:val="24"/>
        </w:rPr>
        <w:t xml:space="preserve"> </w:t>
      </w:r>
      <w:r w:rsidR="001F24FD" w:rsidRPr="00606DE8">
        <w:rPr>
          <w:rFonts w:ascii="標楷體" w:eastAsia="標楷體" w:hAnsi="標楷體" w:cs="Arial" w:hint="eastAsia"/>
          <w:szCs w:val="24"/>
        </w:rPr>
        <w:t>模型架構</w:t>
      </w:r>
      <w:r w:rsidR="00955171" w:rsidRPr="00606DE8">
        <w:rPr>
          <w:rFonts w:ascii="標楷體" w:eastAsia="標楷體" w:hAnsi="標楷體" w:cs="Arial" w:hint="eastAsia"/>
          <w:szCs w:val="24"/>
        </w:rPr>
        <w:t>: 針對本研究採用之模型進行簡短地解說。</w:t>
      </w:r>
    </w:p>
    <w:p w14:paraId="5A577377" w14:textId="165F8EB6" w:rsidR="00D76E2A" w:rsidRPr="00D76E2A" w:rsidRDefault="001F24FD" w:rsidP="00606DE8">
      <w:pPr>
        <w:pStyle w:val="a3"/>
        <w:numPr>
          <w:ilvl w:val="0"/>
          <w:numId w:val="6"/>
        </w:numPr>
        <w:ind w:leftChars="0" w:left="1276"/>
        <w:rPr>
          <w:rFonts w:ascii="標楷體" w:eastAsia="標楷體" w:hAnsi="標楷體" w:cs="Arial"/>
          <w:szCs w:val="24"/>
        </w:rPr>
      </w:pPr>
      <w:r>
        <w:rPr>
          <w:rFonts w:ascii="標楷體" w:eastAsia="標楷體" w:hAnsi="標楷體" w:cs="Arial"/>
          <w:szCs w:val="24"/>
        </w:rPr>
        <w:t>Pix2pix</w:t>
      </w:r>
      <w:r w:rsidR="00D76E2A">
        <w:rPr>
          <w:rFonts w:ascii="標楷體" w:eastAsia="標楷體" w:hAnsi="標楷體" w:cs="Arial"/>
          <w:szCs w:val="24"/>
        </w:rPr>
        <w:t xml:space="preserve">: </w:t>
      </w:r>
      <w:r w:rsidR="00D76E2A">
        <w:rPr>
          <w:rFonts w:ascii="標楷體" w:eastAsia="標楷體" w:hAnsi="標楷體" w:cs="Arial" w:hint="eastAsia"/>
          <w:szCs w:val="24"/>
        </w:rPr>
        <w:t>預設模型由U</w:t>
      </w:r>
      <w:r w:rsidR="00D76E2A">
        <w:rPr>
          <w:rFonts w:ascii="標楷體" w:eastAsia="標楷體" w:hAnsi="標楷體" w:cs="Arial"/>
          <w:szCs w:val="24"/>
        </w:rPr>
        <w:t>-Net</w:t>
      </w:r>
      <w:r w:rsidR="00D76E2A">
        <w:rPr>
          <w:rFonts w:ascii="標楷體" w:eastAsia="標楷體" w:hAnsi="標楷體" w:cs="Arial" w:hint="eastAsia"/>
          <w:szCs w:val="24"/>
        </w:rPr>
        <w:t>架構之生成器與P</w:t>
      </w:r>
      <w:r w:rsidR="00D76E2A">
        <w:rPr>
          <w:rFonts w:ascii="標楷體" w:eastAsia="標楷體" w:hAnsi="標楷體" w:cs="Arial"/>
          <w:szCs w:val="24"/>
        </w:rPr>
        <w:t>atchGAN</w:t>
      </w:r>
      <w:r w:rsidR="00D76E2A">
        <w:rPr>
          <w:rFonts w:ascii="標楷體" w:eastAsia="標楷體" w:hAnsi="標楷體" w:cs="Arial" w:hint="eastAsia"/>
          <w:szCs w:val="24"/>
        </w:rPr>
        <w:t>模式的判別器結合而成進行監督式學習。</w:t>
      </w:r>
    </w:p>
    <w:p w14:paraId="1DA62F0A" w14:textId="798E8360" w:rsidR="005C2857" w:rsidRDefault="005C2857" w:rsidP="00606DE8">
      <w:pPr>
        <w:jc w:val="center"/>
        <w:rPr>
          <w:rFonts w:ascii="標楷體" w:eastAsia="標楷體" w:hAnsi="標楷體" w:cs="Arial"/>
          <w:szCs w:val="24"/>
        </w:rPr>
      </w:pPr>
      <w:r>
        <w:rPr>
          <w:noProof/>
        </w:rPr>
        <w:drawing>
          <wp:inline distT="0" distB="0" distL="0" distR="0" wp14:anchorId="6B5302D7" wp14:editId="06829A1E">
            <wp:extent cx="4974700" cy="1785896"/>
            <wp:effectExtent l="19050" t="19050" r="16510" b="24130"/>
            <wp:docPr id="48" name="圖片 48" descr="Pix2Pix: a GAN architecture for image to image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2Pix: a GAN architecture for image to image transformation"/>
                    <pic:cNvPicPr>
                      <a:picLocks noChangeAspect="1" noChangeArrowheads="1"/>
                    </pic:cNvPicPr>
                  </pic:nvPicPr>
                  <pic:blipFill rotWithShape="1">
                    <a:blip r:embed="rId35">
                      <a:extLst>
                        <a:ext uri="{28A0092B-C50C-407E-A947-70E740481C1C}">
                          <a14:useLocalDpi xmlns:a14="http://schemas.microsoft.com/office/drawing/2010/main" val="0"/>
                        </a:ext>
                      </a:extLst>
                    </a:blip>
                    <a:srcRect t="19961" b="12329"/>
                    <a:stretch/>
                  </pic:blipFill>
                  <pic:spPr bwMode="auto">
                    <a:xfrm>
                      <a:off x="0" y="0"/>
                      <a:ext cx="5001863" cy="17956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A02B4E" w14:textId="0D0C3713" w:rsidR="001F24FD" w:rsidRDefault="001F24FD" w:rsidP="00606DE8">
      <w:pPr>
        <w:pStyle w:val="a3"/>
        <w:numPr>
          <w:ilvl w:val="0"/>
          <w:numId w:val="6"/>
        </w:numPr>
        <w:ind w:leftChars="0" w:left="1276"/>
        <w:rPr>
          <w:rFonts w:ascii="標楷體" w:eastAsia="標楷體" w:hAnsi="標楷體" w:cs="Arial"/>
          <w:szCs w:val="24"/>
        </w:rPr>
      </w:pPr>
      <w:r>
        <w:rPr>
          <w:rFonts w:ascii="標楷體" w:eastAsia="標楷體" w:hAnsi="標楷體" w:cs="Arial" w:hint="eastAsia"/>
          <w:szCs w:val="24"/>
        </w:rPr>
        <w:t>C</w:t>
      </w:r>
      <w:r>
        <w:rPr>
          <w:rFonts w:ascii="標楷體" w:eastAsia="標楷體" w:hAnsi="標楷體" w:cs="Arial"/>
          <w:szCs w:val="24"/>
        </w:rPr>
        <w:t>ycleGAN</w:t>
      </w:r>
      <w:r w:rsidR="001B3F64">
        <w:rPr>
          <w:rFonts w:ascii="標楷體" w:eastAsia="標楷體" w:hAnsi="標楷體" w:cs="Arial" w:hint="eastAsia"/>
          <w:szCs w:val="24"/>
        </w:rPr>
        <w:t xml:space="preserve">: </w:t>
      </w:r>
      <w:r w:rsidR="002F4A8A">
        <w:rPr>
          <w:rFonts w:ascii="標楷體" w:eastAsia="標楷體" w:hAnsi="標楷體" w:cs="Arial" w:hint="eastAsia"/>
          <w:szCs w:val="24"/>
        </w:rPr>
        <w:t>由兩組生成器、判別器組成，模型透過循環生成、判別的過程，</w:t>
      </w:r>
      <w:r w:rsidR="000B616B">
        <w:rPr>
          <w:rFonts w:ascii="標楷體" w:eastAsia="標楷體" w:hAnsi="標楷體" w:cs="Arial" w:hint="eastAsia"/>
          <w:szCs w:val="24"/>
        </w:rPr>
        <w:t>達</w:t>
      </w:r>
      <w:r w:rsidR="000B616B">
        <w:rPr>
          <w:rFonts w:ascii="標楷體" w:eastAsia="標楷體" w:hAnsi="標楷體" w:cs="Arial" w:hint="eastAsia"/>
          <w:szCs w:val="24"/>
        </w:rPr>
        <w:lastRenderedPageBreak/>
        <w:t>到影像生成的非監督式學習。</w:t>
      </w:r>
    </w:p>
    <w:p w14:paraId="6F60EDB4" w14:textId="49ED1A73" w:rsidR="001F24FD" w:rsidRDefault="001F24FD" w:rsidP="00606DE8">
      <w:pPr>
        <w:jc w:val="center"/>
        <w:rPr>
          <w:rFonts w:ascii="標楷體" w:eastAsia="標楷體" w:hAnsi="標楷體" w:cs="Arial"/>
          <w:szCs w:val="24"/>
        </w:rPr>
      </w:pPr>
      <w:r w:rsidRPr="00884AEA">
        <w:rPr>
          <w:rFonts w:asciiTheme="minorEastAsia" w:hAnsiTheme="minorEastAsia" w:cs="Arial"/>
          <w:noProof/>
          <w:szCs w:val="24"/>
        </w:rPr>
        <w:drawing>
          <wp:inline distT="0" distB="0" distL="0" distR="0" wp14:anchorId="281C958E" wp14:editId="6BA23203">
            <wp:extent cx="5054177" cy="1456563"/>
            <wp:effectExtent l="19050" t="19050" r="13335" b="1079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a:ext>
                      </a:extLst>
                    </a:blip>
                    <a:stretch>
                      <a:fillRect/>
                    </a:stretch>
                  </pic:blipFill>
                  <pic:spPr>
                    <a:xfrm>
                      <a:off x="0" y="0"/>
                      <a:ext cx="5093154" cy="1467796"/>
                    </a:xfrm>
                    <a:prstGeom prst="rect">
                      <a:avLst/>
                    </a:prstGeom>
                    <a:ln>
                      <a:solidFill>
                        <a:schemeClr val="tx1"/>
                      </a:solidFill>
                    </a:ln>
                  </pic:spPr>
                </pic:pic>
              </a:graphicData>
            </a:graphic>
          </wp:inline>
        </w:drawing>
      </w:r>
    </w:p>
    <w:p w14:paraId="76E3073B" w14:textId="602ADE28" w:rsidR="004C4829" w:rsidRDefault="004C4829" w:rsidP="00606DE8">
      <w:pPr>
        <w:pStyle w:val="a3"/>
        <w:numPr>
          <w:ilvl w:val="0"/>
          <w:numId w:val="6"/>
        </w:numPr>
        <w:ind w:leftChars="0"/>
        <w:rPr>
          <w:rFonts w:ascii="標楷體" w:eastAsia="標楷體" w:hAnsi="標楷體" w:cs="Arial"/>
          <w:szCs w:val="24"/>
        </w:rPr>
      </w:pPr>
      <w:r>
        <w:rPr>
          <w:rFonts w:ascii="標楷體" w:eastAsia="標楷體" w:hAnsi="標楷體" w:cs="Arial" w:hint="eastAsia"/>
          <w:szCs w:val="24"/>
        </w:rPr>
        <w:t>C</w:t>
      </w:r>
      <w:r>
        <w:rPr>
          <w:rFonts w:ascii="標楷體" w:eastAsia="標楷體" w:hAnsi="標楷體" w:cs="Arial"/>
          <w:szCs w:val="24"/>
        </w:rPr>
        <w:t>UT (C</w:t>
      </w:r>
      <w:r>
        <w:rPr>
          <w:rFonts w:ascii="標楷體" w:eastAsia="標楷體" w:hAnsi="標楷體" w:cs="Arial" w:hint="eastAsia"/>
          <w:szCs w:val="24"/>
        </w:rPr>
        <w:t>o</w:t>
      </w:r>
      <w:r>
        <w:rPr>
          <w:rFonts w:ascii="標楷體" w:eastAsia="標楷體" w:hAnsi="標楷體" w:cs="Arial"/>
          <w:szCs w:val="24"/>
        </w:rPr>
        <w:t>ntrastive Unpaired Translation)</w:t>
      </w:r>
      <w:r w:rsidR="00D9723D">
        <w:rPr>
          <w:rFonts w:ascii="標楷體" w:eastAsia="標楷體" w:hAnsi="標楷體" w:cs="Arial"/>
          <w:szCs w:val="24"/>
        </w:rPr>
        <w:t xml:space="preserve">: </w:t>
      </w:r>
      <w:r w:rsidR="00D9723D">
        <w:rPr>
          <w:rFonts w:ascii="標楷體" w:eastAsia="標楷體" w:hAnsi="標楷體" w:cs="Arial" w:hint="eastAsia"/>
          <w:szCs w:val="24"/>
        </w:rPr>
        <w:t>為以C</w:t>
      </w:r>
      <w:r w:rsidR="00D9723D">
        <w:rPr>
          <w:rFonts w:ascii="標楷體" w:eastAsia="標楷體" w:hAnsi="標楷體" w:cs="Arial"/>
          <w:szCs w:val="24"/>
        </w:rPr>
        <w:t>ycleGAN</w:t>
      </w:r>
      <w:r w:rsidR="00D9723D">
        <w:rPr>
          <w:rFonts w:ascii="標楷體" w:eastAsia="標楷體" w:hAnsi="標楷體" w:cs="Arial" w:hint="eastAsia"/>
          <w:szCs w:val="24"/>
        </w:rPr>
        <w:t>為基底的模型，且</w:t>
      </w:r>
      <w:r w:rsidR="00D9723D" w:rsidRPr="00D9723D">
        <w:rPr>
          <w:rFonts w:ascii="標楷體" w:eastAsia="標楷體" w:hAnsi="標楷體" w:cs="Arial" w:hint="eastAsia"/>
          <w:szCs w:val="24"/>
        </w:rPr>
        <w:t>使用多層圖像塊的對比損失，最大化相對應的多層圖像塊之間的共同資訊，這樣將生成器和Encoder相結合，取得對應輸入圖像的生成圖像</w:t>
      </w:r>
      <w:r w:rsidR="00D9723D">
        <w:rPr>
          <w:rFonts w:ascii="標楷體" w:eastAsia="標楷體" w:hAnsi="標楷體" w:cs="Arial" w:hint="eastAsia"/>
          <w:szCs w:val="24"/>
        </w:rPr>
        <w:t>。</w:t>
      </w:r>
    </w:p>
    <w:p w14:paraId="0D5FB909" w14:textId="2C4A33BC" w:rsidR="00C471F0" w:rsidRDefault="00D9723D" w:rsidP="00606DE8">
      <w:pPr>
        <w:jc w:val="center"/>
        <w:rPr>
          <w:rFonts w:ascii="標楷體" w:eastAsia="標楷體" w:hAnsi="標楷體" w:cs="Arial"/>
          <w:szCs w:val="24"/>
        </w:rPr>
      </w:pPr>
      <w:r w:rsidRPr="00884AEA">
        <w:rPr>
          <w:rFonts w:asciiTheme="minorEastAsia" w:hAnsiTheme="minorEastAsia"/>
          <w:noProof/>
        </w:rPr>
        <w:drawing>
          <wp:inline distT="0" distB="0" distL="0" distR="0" wp14:anchorId="75230801" wp14:editId="39F6CC26">
            <wp:extent cx="3566988" cy="1954849"/>
            <wp:effectExtent l="19050" t="19050" r="14605" b="26670"/>
            <wp:docPr id="7" name="圖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3620325" cy="1984080"/>
                    </a:xfrm>
                    <a:prstGeom prst="rect">
                      <a:avLst/>
                    </a:prstGeom>
                    <a:noFill/>
                    <a:ln>
                      <a:solidFill>
                        <a:schemeClr val="tx1"/>
                      </a:solidFill>
                    </a:ln>
                  </pic:spPr>
                </pic:pic>
              </a:graphicData>
            </a:graphic>
          </wp:inline>
        </w:drawing>
      </w:r>
    </w:p>
    <w:p w14:paraId="29BDD549" w14:textId="169C0711" w:rsidR="00C471F0" w:rsidRDefault="00C471F0" w:rsidP="00606DE8">
      <w:pPr>
        <w:pStyle w:val="a3"/>
        <w:numPr>
          <w:ilvl w:val="0"/>
          <w:numId w:val="6"/>
        </w:numPr>
        <w:ind w:leftChars="0"/>
        <w:rPr>
          <w:rFonts w:ascii="標楷體" w:eastAsia="標楷體" w:hAnsi="標楷體" w:cs="Arial"/>
          <w:szCs w:val="24"/>
        </w:rPr>
      </w:pPr>
      <w:r>
        <w:rPr>
          <w:rFonts w:ascii="標楷體" w:eastAsia="標楷體" w:hAnsi="標楷體" w:cs="Arial" w:hint="eastAsia"/>
          <w:szCs w:val="24"/>
        </w:rPr>
        <w:t>B</w:t>
      </w:r>
      <w:r>
        <w:rPr>
          <w:rFonts w:ascii="標楷體" w:eastAsia="標楷體" w:hAnsi="標楷體" w:cs="Arial"/>
          <w:szCs w:val="24"/>
        </w:rPr>
        <w:t>icycleGAN:</w:t>
      </w:r>
      <w:r w:rsidR="001F06ED">
        <w:rPr>
          <w:rFonts w:ascii="標楷體" w:eastAsia="標楷體" w:hAnsi="標楷體" w:cs="Arial" w:hint="eastAsia"/>
          <w:szCs w:val="24"/>
        </w:rPr>
        <w:t>該模型延續p</w:t>
      </w:r>
      <w:r w:rsidR="001F06ED">
        <w:rPr>
          <w:rFonts w:ascii="標楷體" w:eastAsia="標楷體" w:hAnsi="標楷體" w:cs="Arial"/>
          <w:szCs w:val="24"/>
        </w:rPr>
        <w:t>ix2pix</w:t>
      </w:r>
      <w:r w:rsidR="001F06ED">
        <w:rPr>
          <w:rFonts w:ascii="標楷體" w:eastAsia="標楷體" w:hAnsi="標楷體" w:cs="Arial" w:hint="eastAsia"/>
          <w:szCs w:val="24"/>
        </w:rPr>
        <w:t>具有的特性(</w:t>
      </w:r>
      <w:r w:rsidR="001F06ED">
        <w:rPr>
          <w:rFonts w:ascii="標楷體" w:eastAsia="標楷體" w:hAnsi="標楷體" w:cs="Arial"/>
          <w:szCs w:val="24"/>
        </w:rPr>
        <w:t>skip-connection</w:t>
      </w:r>
      <w:r w:rsidR="001F06ED">
        <w:rPr>
          <w:rFonts w:ascii="標楷體" w:eastAsia="標楷體" w:hAnsi="標楷體" w:cs="Arial" w:hint="eastAsia"/>
          <w:szCs w:val="24"/>
        </w:rPr>
        <w:t>等)，由c</w:t>
      </w:r>
      <w:r w:rsidR="001F06ED">
        <w:rPr>
          <w:rFonts w:ascii="標楷體" w:eastAsia="標楷體" w:hAnsi="標楷體" w:cs="Arial"/>
          <w:szCs w:val="24"/>
        </w:rPr>
        <w:t>VAE-GAN</w:t>
      </w:r>
      <w:r w:rsidR="001F06ED">
        <w:rPr>
          <w:rFonts w:ascii="標楷體" w:eastAsia="標楷體" w:hAnsi="標楷體" w:cs="Arial" w:hint="eastAsia"/>
          <w:szCs w:val="24"/>
        </w:rPr>
        <w:t>、c</w:t>
      </w:r>
      <w:r w:rsidR="001F06ED">
        <w:rPr>
          <w:rFonts w:ascii="標楷體" w:eastAsia="標楷體" w:hAnsi="標楷體" w:cs="Arial"/>
          <w:szCs w:val="24"/>
        </w:rPr>
        <w:t>LR-GAN</w:t>
      </w:r>
      <w:r w:rsidR="001F06ED">
        <w:rPr>
          <w:rFonts w:ascii="標楷體" w:eastAsia="標楷體" w:hAnsi="標楷體" w:cs="Arial" w:hint="eastAsia"/>
          <w:szCs w:val="24"/>
        </w:rPr>
        <w:t>組合而成，兩模型架構</w:t>
      </w:r>
      <w:r w:rsidR="00AB48D5">
        <w:rPr>
          <w:rFonts w:ascii="標楷體" w:eastAsia="標楷體" w:hAnsi="標楷體" w:cs="Arial" w:hint="eastAsia"/>
          <w:szCs w:val="24"/>
        </w:rPr>
        <w:t>與特性</w:t>
      </w:r>
      <w:r w:rsidR="001F06ED">
        <w:rPr>
          <w:rFonts w:ascii="標楷體" w:eastAsia="標楷體" w:hAnsi="標楷體" w:cs="Arial" w:hint="eastAsia"/>
          <w:szCs w:val="24"/>
        </w:rPr>
        <w:t>詳見此</w:t>
      </w:r>
      <w:hyperlink r:id="rId38" w:history="1">
        <w:r w:rsidR="001F06ED" w:rsidRPr="001F06ED">
          <w:rPr>
            <w:rStyle w:val="a5"/>
            <w:rFonts w:ascii="標楷體" w:eastAsia="標楷體" w:hAnsi="標楷體" w:cs="Arial" w:hint="eastAsia"/>
            <w:szCs w:val="24"/>
          </w:rPr>
          <w:t>連結</w:t>
        </w:r>
      </w:hyperlink>
      <w:r w:rsidR="001F06ED">
        <w:rPr>
          <w:rFonts w:ascii="標楷體" w:eastAsia="標楷體" w:hAnsi="標楷體" w:cs="Arial" w:hint="eastAsia"/>
          <w:szCs w:val="24"/>
        </w:rPr>
        <w:t>。</w:t>
      </w:r>
    </w:p>
    <w:p w14:paraId="355085D1" w14:textId="21F0A375" w:rsidR="00C471F0" w:rsidRPr="00C471F0" w:rsidRDefault="001F06ED" w:rsidP="00606DE8">
      <w:pPr>
        <w:jc w:val="center"/>
        <w:rPr>
          <w:rFonts w:ascii="標楷體" w:eastAsia="標楷體" w:hAnsi="標楷體" w:cs="Arial"/>
          <w:szCs w:val="24"/>
        </w:rPr>
      </w:pPr>
      <w:r>
        <w:rPr>
          <w:noProof/>
        </w:rPr>
        <w:drawing>
          <wp:inline distT="0" distB="0" distL="0" distR="0" wp14:anchorId="6F4D326C" wp14:editId="430F77E2">
            <wp:extent cx="5104737" cy="1323588"/>
            <wp:effectExtent l="0" t="0" r="1270" b="0"/>
            <wp:docPr id="8072818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25031" cy="1328850"/>
                    </a:xfrm>
                    <a:prstGeom prst="rect">
                      <a:avLst/>
                    </a:prstGeom>
                    <a:noFill/>
                    <a:ln>
                      <a:noFill/>
                    </a:ln>
                  </pic:spPr>
                </pic:pic>
              </a:graphicData>
            </a:graphic>
          </wp:inline>
        </w:drawing>
      </w:r>
    </w:p>
    <w:p w14:paraId="7845AC4F" w14:textId="75F898F7" w:rsidR="008B141A" w:rsidRPr="00606DE8" w:rsidRDefault="00606DE8" w:rsidP="00606DE8">
      <w:pPr>
        <w:ind w:left="480"/>
        <w:rPr>
          <w:rFonts w:ascii="標楷體" w:eastAsia="標楷體" w:hAnsi="標楷體" w:cs="Arial"/>
          <w:szCs w:val="24"/>
        </w:rPr>
      </w:pPr>
      <w:r>
        <w:rPr>
          <w:rFonts w:ascii="標楷體" w:eastAsia="標楷體" w:hAnsi="標楷體" w:cs="Arial" w:hint="eastAsia"/>
          <w:szCs w:val="24"/>
        </w:rPr>
        <w:t xml:space="preserve">(二) </w:t>
      </w:r>
      <w:r w:rsidR="008B141A" w:rsidRPr="00606DE8">
        <w:rPr>
          <w:rFonts w:ascii="標楷體" w:eastAsia="標楷體" w:hAnsi="標楷體" w:cs="Arial" w:hint="eastAsia"/>
          <w:szCs w:val="24"/>
        </w:rPr>
        <w:t>損失函數的定義與計算</w:t>
      </w:r>
      <w:r w:rsidR="00846643" w:rsidRPr="00606DE8">
        <w:rPr>
          <w:rFonts w:ascii="標楷體" w:eastAsia="標楷體" w:hAnsi="標楷體" w:cs="Arial" w:hint="eastAsia"/>
          <w:szCs w:val="24"/>
        </w:rPr>
        <w:t xml:space="preserve"> (公式細節請見參考資料附註之論文)</w:t>
      </w:r>
    </w:p>
    <w:p w14:paraId="1AF4662D" w14:textId="0C05D6BD" w:rsidR="008B141A" w:rsidRDefault="008B141A" w:rsidP="00606DE8">
      <w:pPr>
        <w:pStyle w:val="a3"/>
        <w:numPr>
          <w:ilvl w:val="0"/>
          <w:numId w:val="7"/>
        </w:numPr>
        <w:ind w:leftChars="0"/>
        <w:rPr>
          <w:rFonts w:ascii="標楷體" w:eastAsia="標楷體" w:hAnsi="標楷體" w:cs="Arial"/>
          <w:szCs w:val="24"/>
        </w:rPr>
      </w:pPr>
      <w:r>
        <w:rPr>
          <w:rFonts w:ascii="標楷體" w:eastAsia="標楷體" w:hAnsi="標楷體" w:cs="Arial"/>
          <w:szCs w:val="24"/>
        </w:rPr>
        <w:t>Pix2pix</w:t>
      </w:r>
      <w:r>
        <w:rPr>
          <w:rFonts w:ascii="標楷體" w:eastAsia="標楷體" w:hAnsi="標楷體" w:cs="Arial" w:hint="eastAsia"/>
          <w:szCs w:val="24"/>
        </w:rPr>
        <w:t>、B</w:t>
      </w:r>
      <w:r>
        <w:rPr>
          <w:rFonts w:ascii="標楷體" w:eastAsia="標楷體" w:hAnsi="標楷體" w:cs="Arial"/>
          <w:szCs w:val="24"/>
        </w:rPr>
        <w:t>icycleGAN</w:t>
      </w:r>
    </w:p>
    <w:p w14:paraId="7D43FCBC" w14:textId="5E5DE9FD" w:rsidR="009C7AF6" w:rsidRDefault="009C7AF6" w:rsidP="00617E2D">
      <w:pPr>
        <w:ind w:firstLineChars="827" w:firstLine="1985"/>
        <w:jc w:val="both"/>
        <w:rPr>
          <w:rFonts w:ascii="標楷體" w:eastAsia="標楷體" w:hAnsi="標楷體" w:cs="Arial"/>
          <w:szCs w:val="24"/>
        </w:rPr>
      </w:pPr>
      <w:r w:rsidRPr="00884AEA">
        <w:rPr>
          <w:rFonts w:asciiTheme="minorEastAsia" w:hAnsiTheme="minorEastAsia"/>
          <w:noProof/>
        </w:rPr>
        <w:drawing>
          <wp:inline distT="0" distB="0" distL="0" distR="0" wp14:anchorId="53E6885E" wp14:editId="4E0A68D9">
            <wp:extent cx="3162300" cy="602651"/>
            <wp:effectExtent l="19050" t="19050" r="19050" b="260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a:ext>
                      </a:extLst>
                    </a:blip>
                    <a:stretch>
                      <a:fillRect/>
                    </a:stretch>
                  </pic:blipFill>
                  <pic:spPr>
                    <a:xfrm>
                      <a:off x="0" y="0"/>
                      <a:ext cx="3205152" cy="610817"/>
                    </a:xfrm>
                    <a:prstGeom prst="rect">
                      <a:avLst/>
                    </a:prstGeom>
                    <a:ln>
                      <a:solidFill>
                        <a:schemeClr val="tx1"/>
                      </a:solidFill>
                    </a:ln>
                  </pic:spPr>
                </pic:pic>
              </a:graphicData>
            </a:graphic>
          </wp:inline>
        </w:drawing>
      </w:r>
    </w:p>
    <w:p w14:paraId="399403B9" w14:textId="673C5F9B" w:rsidR="00A94498" w:rsidRDefault="00617E2D" w:rsidP="00617E2D">
      <w:pPr>
        <w:ind w:firstLineChars="827" w:firstLine="1985"/>
        <w:jc w:val="both"/>
        <w:rPr>
          <w:rFonts w:ascii="標楷體" w:eastAsia="標楷體" w:hAnsi="標楷體" w:cs="Arial"/>
          <w:szCs w:val="24"/>
        </w:rPr>
      </w:pPr>
      <w:r>
        <w:rPr>
          <w:rFonts w:ascii="標楷體" w:eastAsia="標楷體" w:hAnsi="標楷體" w:cs="Arial" w:hint="eastAsia"/>
          <w:szCs w:val="24"/>
        </w:rPr>
        <w:t xml:space="preserve">    </w:t>
      </w:r>
      <w:r w:rsidR="00A94498">
        <w:rPr>
          <w:rFonts w:ascii="標楷體" w:eastAsia="標楷體" w:hAnsi="標楷體" w:cs="Arial" w:hint="eastAsia"/>
          <w:szCs w:val="24"/>
        </w:rPr>
        <w:t xml:space="preserve">▲ </w:t>
      </w:r>
      <w:r w:rsidR="00C141BD">
        <w:rPr>
          <w:rFonts w:ascii="標楷體" w:eastAsia="標楷體" w:hAnsi="標楷體" w:cs="Arial" w:hint="eastAsia"/>
          <w:szCs w:val="24"/>
        </w:rPr>
        <w:t>A</w:t>
      </w:r>
      <w:r w:rsidR="00C141BD">
        <w:rPr>
          <w:rFonts w:ascii="標楷體" w:eastAsia="標楷體" w:hAnsi="標楷體" w:cs="Arial"/>
          <w:szCs w:val="24"/>
        </w:rPr>
        <w:t>dversarial Loss (</w:t>
      </w:r>
      <w:r w:rsidR="00A94498">
        <w:rPr>
          <w:rFonts w:ascii="標楷體" w:eastAsia="標楷體" w:hAnsi="標楷體" w:cs="Arial" w:hint="eastAsia"/>
          <w:szCs w:val="24"/>
        </w:rPr>
        <w:t>對抗損失</w:t>
      </w:r>
      <w:r w:rsidR="00C141BD">
        <w:rPr>
          <w:rFonts w:ascii="標楷體" w:eastAsia="標楷體" w:hAnsi="標楷體" w:cs="Arial" w:hint="eastAsia"/>
          <w:szCs w:val="24"/>
        </w:rPr>
        <w:t>)</w:t>
      </w:r>
    </w:p>
    <w:p w14:paraId="02185BBD" w14:textId="55E831D1" w:rsidR="009C7AF6" w:rsidRDefault="009C7AF6" w:rsidP="00617E2D">
      <w:pPr>
        <w:ind w:firstLineChars="827" w:firstLine="1985"/>
        <w:jc w:val="both"/>
        <w:rPr>
          <w:rFonts w:ascii="標楷體" w:eastAsia="標楷體" w:hAnsi="標楷體" w:cs="Arial"/>
          <w:szCs w:val="24"/>
        </w:rPr>
      </w:pPr>
      <w:r w:rsidRPr="00884AEA">
        <w:rPr>
          <w:rFonts w:asciiTheme="minorEastAsia" w:hAnsiTheme="minorEastAsia" w:cs="Arial"/>
          <w:noProof/>
          <w:szCs w:val="24"/>
        </w:rPr>
        <w:drawing>
          <wp:inline distT="0" distB="0" distL="0" distR="0" wp14:anchorId="47CBF47E" wp14:editId="626D57F5">
            <wp:extent cx="2565124" cy="361433"/>
            <wp:effectExtent l="19050" t="19050" r="26035" b="196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a:ext>
                      </a:extLst>
                    </a:blip>
                    <a:stretch>
                      <a:fillRect/>
                    </a:stretch>
                  </pic:blipFill>
                  <pic:spPr>
                    <a:xfrm>
                      <a:off x="0" y="0"/>
                      <a:ext cx="2659454" cy="374724"/>
                    </a:xfrm>
                    <a:prstGeom prst="rect">
                      <a:avLst/>
                    </a:prstGeom>
                    <a:ln>
                      <a:solidFill>
                        <a:schemeClr val="tx1"/>
                      </a:solidFill>
                    </a:ln>
                  </pic:spPr>
                </pic:pic>
              </a:graphicData>
            </a:graphic>
          </wp:inline>
        </w:drawing>
      </w:r>
    </w:p>
    <w:p w14:paraId="75EED9FD" w14:textId="5E1BAEC0" w:rsidR="00A94498" w:rsidRPr="00A94498" w:rsidRDefault="00617E2D" w:rsidP="00617E2D">
      <w:pPr>
        <w:ind w:firstLineChars="827" w:firstLine="1985"/>
        <w:jc w:val="both"/>
        <w:rPr>
          <w:rFonts w:ascii="標楷體" w:eastAsia="標楷體" w:hAnsi="標楷體" w:cs="Arial"/>
          <w:szCs w:val="24"/>
        </w:rPr>
      </w:pPr>
      <w:r>
        <w:rPr>
          <w:rFonts w:ascii="標楷體" w:eastAsia="標楷體" w:hAnsi="標楷體" w:cs="Arial" w:hint="eastAsia"/>
          <w:szCs w:val="24"/>
        </w:rPr>
        <w:t xml:space="preserve">    </w:t>
      </w:r>
      <w:r w:rsidR="00A94498">
        <w:rPr>
          <w:rFonts w:ascii="標楷體" w:eastAsia="標楷體" w:hAnsi="標楷體" w:cs="Arial" w:hint="eastAsia"/>
          <w:szCs w:val="24"/>
        </w:rPr>
        <w:t xml:space="preserve">▲ </w:t>
      </w:r>
      <w:r w:rsidR="00A94498" w:rsidRPr="00A94498">
        <w:rPr>
          <w:rFonts w:ascii="標楷體" w:eastAsia="標楷體" w:hAnsi="標楷體" w:cs="Arial"/>
          <w:szCs w:val="24"/>
        </w:rPr>
        <w:t>L1</w:t>
      </w:r>
      <w:r w:rsidR="00A94498" w:rsidRPr="00A94498">
        <w:rPr>
          <w:rFonts w:ascii="標楷體" w:eastAsia="標楷體" w:hAnsi="標楷體" w:cs="Arial" w:hint="eastAsia"/>
          <w:szCs w:val="24"/>
        </w:rPr>
        <w:t xml:space="preserve"> 損失</w:t>
      </w:r>
    </w:p>
    <w:p w14:paraId="6863176A" w14:textId="4C7ABA9F" w:rsidR="008B141A" w:rsidRDefault="008B141A" w:rsidP="00606DE8">
      <w:pPr>
        <w:pStyle w:val="a3"/>
        <w:numPr>
          <w:ilvl w:val="0"/>
          <w:numId w:val="7"/>
        </w:numPr>
        <w:ind w:leftChars="0"/>
        <w:rPr>
          <w:rFonts w:ascii="標楷體" w:eastAsia="標楷體" w:hAnsi="標楷體" w:cs="Arial"/>
          <w:szCs w:val="24"/>
        </w:rPr>
      </w:pPr>
      <w:r>
        <w:rPr>
          <w:rFonts w:ascii="標楷體" w:eastAsia="標楷體" w:hAnsi="標楷體" w:cs="Arial" w:hint="eastAsia"/>
          <w:szCs w:val="24"/>
        </w:rPr>
        <w:t>C</w:t>
      </w:r>
      <w:r>
        <w:rPr>
          <w:rFonts w:ascii="標楷體" w:eastAsia="標楷體" w:hAnsi="標楷體" w:cs="Arial"/>
          <w:szCs w:val="24"/>
        </w:rPr>
        <w:t>ycleGAN</w:t>
      </w:r>
      <w:r>
        <w:rPr>
          <w:rFonts w:ascii="標楷體" w:eastAsia="標楷體" w:hAnsi="標楷體" w:cs="Arial" w:hint="eastAsia"/>
          <w:szCs w:val="24"/>
        </w:rPr>
        <w:t>、</w:t>
      </w:r>
      <w:r>
        <w:rPr>
          <w:rFonts w:ascii="標楷體" w:eastAsia="標楷體" w:hAnsi="標楷體" w:cs="Arial"/>
          <w:szCs w:val="24"/>
        </w:rPr>
        <w:t>BicycleGAN</w:t>
      </w:r>
    </w:p>
    <w:p w14:paraId="4A0A758E" w14:textId="14AA8D56" w:rsidR="003D3703" w:rsidRDefault="003D3703" w:rsidP="00184D8F">
      <w:pPr>
        <w:ind w:firstLineChars="708" w:firstLine="1699"/>
        <w:jc w:val="both"/>
        <w:rPr>
          <w:rFonts w:ascii="標楷體" w:eastAsia="標楷體" w:hAnsi="標楷體" w:cs="Arial"/>
          <w:szCs w:val="24"/>
        </w:rPr>
      </w:pPr>
      <w:r w:rsidRPr="00884AEA">
        <w:rPr>
          <w:rFonts w:asciiTheme="minorEastAsia" w:hAnsiTheme="minorEastAsia" w:cs="細明體"/>
          <w:noProof/>
          <w:kern w:val="0"/>
          <w:szCs w:val="24"/>
        </w:rPr>
        <w:lastRenderedPageBreak/>
        <w:drawing>
          <wp:inline distT="0" distB="0" distL="0" distR="0" wp14:anchorId="6DFCD9AE" wp14:editId="1837E651">
            <wp:extent cx="3651250" cy="508886"/>
            <wp:effectExtent l="19050" t="19050" r="25400" b="2476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a:ext>
                      </a:extLst>
                    </a:blip>
                    <a:stretch>
                      <a:fillRect/>
                    </a:stretch>
                  </pic:blipFill>
                  <pic:spPr>
                    <a:xfrm>
                      <a:off x="0" y="0"/>
                      <a:ext cx="3712741" cy="517456"/>
                    </a:xfrm>
                    <a:prstGeom prst="rect">
                      <a:avLst/>
                    </a:prstGeom>
                    <a:ln>
                      <a:solidFill>
                        <a:schemeClr val="tx1"/>
                      </a:solidFill>
                    </a:ln>
                  </pic:spPr>
                </pic:pic>
              </a:graphicData>
            </a:graphic>
          </wp:inline>
        </w:drawing>
      </w:r>
    </w:p>
    <w:p w14:paraId="38FF46A4" w14:textId="6A3030B9" w:rsidR="00505EBB"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t xml:space="preserve">      </w:t>
      </w:r>
      <w:r w:rsidR="00505EBB">
        <w:rPr>
          <w:rFonts w:ascii="標楷體" w:eastAsia="標楷體" w:hAnsi="標楷體" w:cs="Arial" w:hint="eastAsia"/>
          <w:szCs w:val="24"/>
        </w:rPr>
        <w:t xml:space="preserve">▲ </w:t>
      </w:r>
      <w:r w:rsidR="00C141BD">
        <w:rPr>
          <w:rFonts w:ascii="標楷體" w:eastAsia="標楷體" w:hAnsi="標楷體" w:cs="Arial" w:hint="eastAsia"/>
          <w:szCs w:val="24"/>
        </w:rPr>
        <w:t>A</w:t>
      </w:r>
      <w:r w:rsidR="00C141BD">
        <w:rPr>
          <w:rFonts w:ascii="標楷體" w:eastAsia="標楷體" w:hAnsi="標楷體" w:cs="Arial"/>
          <w:szCs w:val="24"/>
        </w:rPr>
        <w:t>dversarial Loss (</w:t>
      </w:r>
      <w:r w:rsidR="00505EBB">
        <w:rPr>
          <w:rFonts w:ascii="標楷體" w:eastAsia="標楷體" w:hAnsi="標楷體" w:cs="Arial" w:hint="eastAsia"/>
          <w:szCs w:val="24"/>
        </w:rPr>
        <w:t>對抗損失</w:t>
      </w:r>
      <w:r w:rsidR="00C141BD">
        <w:rPr>
          <w:rFonts w:ascii="標楷體" w:eastAsia="標楷體" w:hAnsi="標楷體" w:cs="Arial" w:hint="eastAsia"/>
          <w:szCs w:val="24"/>
        </w:rPr>
        <w:t>)</w:t>
      </w:r>
    </w:p>
    <w:p w14:paraId="51B19A99" w14:textId="01289338" w:rsidR="003D3703" w:rsidRDefault="003D3703" w:rsidP="00184D8F">
      <w:pPr>
        <w:ind w:firstLineChars="708" w:firstLine="1699"/>
        <w:jc w:val="both"/>
        <w:rPr>
          <w:rFonts w:ascii="標楷體" w:eastAsia="標楷體" w:hAnsi="標楷體" w:cs="Arial"/>
          <w:szCs w:val="24"/>
        </w:rPr>
      </w:pPr>
      <w:r w:rsidRPr="00884AEA">
        <w:rPr>
          <w:rFonts w:asciiTheme="minorEastAsia" w:hAnsiTheme="minorEastAsia" w:cs="細明體"/>
          <w:noProof/>
          <w:kern w:val="0"/>
          <w:szCs w:val="24"/>
        </w:rPr>
        <w:drawing>
          <wp:inline distT="0" distB="0" distL="0" distR="0" wp14:anchorId="0CA47C93" wp14:editId="1D4BD3D8">
            <wp:extent cx="2838450" cy="568901"/>
            <wp:effectExtent l="19050" t="19050" r="19050" b="222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a:ext>
                      </a:extLst>
                    </a:blip>
                    <a:stretch>
                      <a:fillRect/>
                    </a:stretch>
                  </pic:blipFill>
                  <pic:spPr>
                    <a:xfrm>
                      <a:off x="0" y="0"/>
                      <a:ext cx="2902104" cy="581659"/>
                    </a:xfrm>
                    <a:prstGeom prst="rect">
                      <a:avLst/>
                    </a:prstGeom>
                    <a:ln>
                      <a:solidFill>
                        <a:schemeClr val="tx1"/>
                      </a:solidFill>
                    </a:ln>
                  </pic:spPr>
                </pic:pic>
              </a:graphicData>
            </a:graphic>
          </wp:inline>
        </w:drawing>
      </w:r>
    </w:p>
    <w:p w14:paraId="07B060E2" w14:textId="2E24EB58" w:rsidR="00505EBB"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t xml:space="preserve">      </w:t>
      </w:r>
      <w:r w:rsidR="00505EBB">
        <w:rPr>
          <w:rFonts w:ascii="標楷體" w:eastAsia="標楷體" w:hAnsi="標楷體" w:cs="Arial" w:hint="eastAsia"/>
          <w:szCs w:val="24"/>
        </w:rPr>
        <w:t>▲ Cy</w:t>
      </w:r>
      <w:r w:rsidR="00505EBB">
        <w:rPr>
          <w:rFonts w:ascii="標楷體" w:eastAsia="標楷體" w:hAnsi="標楷體" w:cs="Arial"/>
          <w:szCs w:val="24"/>
        </w:rPr>
        <w:t>cle-consistency Loss (</w:t>
      </w:r>
      <w:r w:rsidR="00505EBB">
        <w:rPr>
          <w:rFonts w:ascii="標楷體" w:eastAsia="標楷體" w:hAnsi="標楷體" w:cs="Arial" w:hint="eastAsia"/>
          <w:szCs w:val="24"/>
        </w:rPr>
        <w:t>循環</w:t>
      </w:r>
      <w:r w:rsidR="00C13AC3">
        <w:rPr>
          <w:rFonts w:ascii="標楷體" w:eastAsia="標楷體" w:hAnsi="標楷體" w:cs="Arial" w:hint="eastAsia"/>
          <w:szCs w:val="24"/>
        </w:rPr>
        <w:t>一致性</w:t>
      </w:r>
      <w:r w:rsidR="00505EBB">
        <w:rPr>
          <w:rFonts w:ascii="標楷體" w:eastAsia="標楷體" w:hAnsi="標楷體" w:cs="Arial" w:hint="eastAsia"/>
          <w:szCs w:val="24"/>
        </w:rPr>
        <w:t>損失</w:t>
      </w:r>
      <w:r w:rsidR="00505EBB">
        <w:rPr>
          <w:rFonts w:ascii="標楷體" w:eastAsia="標楷體" w:hAnsi="標楷體" w:cs="Arial"/>
          <w:szCs w:val="24"/>
        </w:rPr>
        <w:t>)</w:t>
      </w:r>
    </w:p>
    <w:p w14:paraId="4634D968" w14:textId="7485534E" w:rsidR="006A525F" w:rsidRDefault="006A525F" w:rsidP="00184D8F">
      <w:pPr>
        <w:ind w:firstLineChars="708" w:firstLine="1699"/>
        <w:jc w:val="both"/>
        <w:rPr>
          <w:rFonts w:ascii="標楷體" w:eastAsia="標楷體" w:hAnsi="標楷體" w:cs="Arial"/>
          <w:szCs w:val="24"/>
        </w:rPr>
      </w:pPr>
      <w:r w:rsidRPr="00884AEA">
        <w:rPr>
          <w:rFonts w:asciiTheme="minorEastAsia" w:hAnsiTheme="minorEastAsia" w:cs="Arial"/>
          <w:noProof/>
          <w:szCs w:val="24"/>
        </w:rPr>
        <w:drawing>
          <wp:inline distT="0" distB="0" distL="0" distR="0" wp14:anchorId="39D9C016" wp14:editId="71AAE36E">
            <wp:extent cx="4402970" cy="613317"/>
            <wp:effectExtent l="19050" t="19050" r="17145" b="158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4423434" cy="616168"/>
                    </a:xfrm>
                    <a:prstGeom prst="rect">
                      <a:avLst/>
                    </a:prstGeom>
                    <a:ln>
                      <a:solidFill>
                        <a:schemeClr val="tx1"/>
                      </a:solidFill>
                    </a:ln>
                  </pic:spPr>
                </pic:pic>
              </a:graphicData>
            </a:graphic>
          </wp:inline>
        </w:drawing>
      </w:r>
    </w:p>
    <w:p w14:paraId="7DE21A47" w14:textId="2A325B44" w:rsidR="00846643"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t xml:space="preserve">      </w:t>
      </w:r>
      <w:r w:rsidR="00846643">
        <w:rPr>
          <w:rFonts w:ascii="標楷體" w:eastAsia="標楷體" w:hAnsi="標楷體" w:cs="Arial" w:hint="eastAsia"/>
          <w:szCs w:val="24"/>
        </w:rPr>
        <w:t xml:space="preserve">▲ </w:t>
      </w:r>
      <w:r w:rsidR="008160AD">
        <w:rPr>
          <w:rFonts w:ascii="標楷體" w:eastAsia="標楷體" w:hAnsi="標楷體" w:cs="Arial" w:hint="eastAsia"/>
          <w:szCs w:val="24"/>
        </w:rPr>
        <w:t>i</w:t>
      </w:r>
      <w:r w:rsidR="008160AD">
        <w:rPr>
          <w:rFonts w:ascii="標楷體" w:eastAsia="標楷體" w:hAnsi="標楷體" w:cs="Arial"/>
          <w:szCs w:val="24"/>
        </w:rPr>
        <w:t>nfoNCE Loss</w:t>
      </w:r>
      <w:r w:rsidR="00583D49">
        <w:rPr>
          <w:rFonts w:ascii="標楷體" w:eastAsia="標楷體" w:hAnsi="標楷體" w:cs="Arial"/>
          <w:szCs w:val="24"/>
        </w:rPr>
        <w:t xml:space="preserve"> (</w:t>
      </w:r>
      <w:r w:rsidR="00583D49">
        <w:rPr>
          <w:rFonts w:ascii="標楷體" w:eastAsia="標楷體" w:hAnsi="標楷體" w:cs="Arial" w:hint="eastAsia"/>
          <w:szCs w:val="24"/>
        </w:rPr>
        <w:t>資訊對比損失</w:t>
      </w:r>
      <w:r w:rsidR="00583D49">
        <w:rPr>
          <w:rFonts w:ascii="標楷體" w:eastAsia="標楷體" w:hAnsi="標楷體" w:cs="Arial"/>
          <w:szCs w:val="24"/>
        </w:rPr>
        <w:t>)</w:t>
      </w:r>
    </w:p>
    <w:p w14:paraId="14F106E0" w14:textId="7DA17612" w:rsidR="006A525F" w:rsidRDefault="006A525F" w:rsidP="00184D8F">
      <w:pPr>
        <w:ind w:firstLineChars="708" w:firstLine="1699"/>
        <w:jc w:val="both"/>
        <w:rPr>
          <w:rFonts w:ascii="標楷體" w:eastAsia="標楷體" w:hAnsi="標楷體" w:cs="Arial"/>
          <w:szCs w:val="24"/>
        </w:rPr>
      </w:pPr>
      <w:r w:rsidRPr="00AF5E55">
        <w:rPr>
          <w:rFonts w:asciiTheme="minorEastAsia" w:hAnsiTheme="minorEastAsia" w:cs="細明體"/>
          <w:noProof/>
          <w:kern w:val="0"/>
          <w:szCs w:val="24"/>
        </w:rPr>
        <w:drawing>
          <wp:inline distT="0" distB="0" distL="0" distR="0" wp14:anchorId="363B814F" wp14:editId="23DC756A">
            <wp:extent cx="4580044" cy="395999"/>
            <wp:effectExtent l="19050" t="19050" r="11430" b="2349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4731753" cy="409116"/>
                    </a:xfrm>
                    <a:prstGeom prst="rect">
                      <a:avLst/>
                    </a:prstGeom>
                    <a:ln>
                      <a:solidFill>
                        <a:schemeClr val="tx1"/>
                      </a:solidFill>
                    </a:ln>
                  </pic:spPr>
                </pic:pic>
              </a:graphicData>
            </a:graphic>
          </wp:inline>
        </w:drawing>
      </w:r>
    </w:p>
    <w:p w14:paraId="6745B286" w14:textId="2927DD31" w:rsidR="00846643"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t xml:space="preserve">      </w:t>
      </w:r>
      <w:r w:rsidR="00846643">
        <w:rPr>
          <w:rFonts w:ascii="標楷體" w:eastAsia="標楷體" w:hAnsi="標楷體" w:cs="Arial" w:hint="eastAsia"/>
          <w:szCs w:val="24"/>
        </w:rPr>
        <w:t>▲ I</w:t>
      </w:r>
      <w:r w:rsidR="00846643">
        <w:rPr>
          <w:rFonts w:ascii="標楷體" w:eastAsia="標楷體" w:hAnsi="標楷體" w:cs="Arial"/>
          <w:szCs w:val="24"/>
        </w:rPr>
        <w:t>dentity Loss</w:t>
      </w:r>
    </w:p>
    <w:p w14:paraId="60853145" w14:textId="670BEEC3" w:rsidR="00673E3B" w:rsidRDefault="00673E3B" w:rsidP="00617E2D">
      <w:pPr>
        <w:outlineLvl w:val="1"/>
        <w:rPr>
          <w:rFonts w:ascii="標楷體" w:eastAsia="標楷體" w:hAnsi="標楷體" w:cs="Arial"/>
          <w:szCs w:val="24"/>
        </w:rPr>
      </w:pPr>
      <w:bookmarkStart w:id="114" w:name="_Toc135773637"/>
      <w:r>
        <w:rPr>
          <w:rFonts w:ascii="標楷體" w:eastAsia="標楷體" w:hAnsi="標楷體" w:cs="Arial" w:hint="eastAsia"/>
          <w:szCs w:val="24"/>
        </w:rPr>
        <w:t>四、致謝</w:t>
      </w:r>
      <w:bookmarkEnd w:id="114"/>
    </w:p>
    <w:p w14:paraId="766EA20F" w14:textId="43D6D900" w:rsidR="00673E3B" w:rsidRPr="003D3703" w:rsidRDefault="00673E3B" w:rsidP="00606DE8">
      <w:pPr>
        <w:rPr>
          <w:rFonts w:ascii="標楷體" w:eastAsia="標楷體" w:hAnsi="標楷體" w:cs="Arial"/>
          <w:szCs w:val="24"/>
        </w:rPr>
      </w:pPr>
      <w:r>
        <w:rPr>
          <w:rFonts w:ascii="標楷體" w:eastAsia="標楷體" w:hAnsi="標楷體" w:cs="Arial" w:hint="eastAsia"/>
          <w:szCs w:val="24"/>
        </w:rPr>
        <w:t>感謝中央大學蔡宗翰教授、中研院人社中心廖炫</w:t>
      </w:r>
      <w:proofErr w:type="gramStart"/>
      <w:r>
        <w:rPr>
          <w:rFonts w:ascii="標楷體" w:eastAsia="標楷體" w:hAnsi="標楷體" w:cs="Arial" w:hint="eastAsia"/>
          <w:szCs w:val="24"/>
        </w:rPr>
        <w:t>洺</w:t>
      </w:r>
      <w:proofErr w:type="gramEnd"/>
      <w:r>
        <w:rPr>
          <w:rFonts w:ascii="標楷體" w:eastAsia="標楷體" w:hAnsi="標楷體" w:cs="Arial" w:hint="eastAsia"/>
          <w:szCs w:val="24"/>
        </w:rPr>
        <w:t>研究副技師、人社中心陳哲安學長指導，以及一路上協助研究的每位老師。</w:t>
      </w:r>
    </w:p>
    <w:sectPr w:rsidR="00673E3B" w:rsidRPr="003D3703" w:rsidSect="00E66FCC">
      <w:footerReference w:type="default" r:id="rId46"/>
      <w:pgSz w:w="11906" w:h="16838"/>
      <w:pgMar w:top="1134" w:right="1134" w:bottom="1134" w:left="1134"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E25D5" w14:textId="77777777" w:rsidR="000C0297" w:rsidRDefault="000C0297" w:rsidP="008733A2">
      <w:r>
        <w:separator/>
      </w:r>
    </w:p>
  </w:endnote>
  <w:endnote w:type="continuationSeparator" w:id="0">
    <w:p w14:paraId="0CD91C71" w14:textId="77777777" w:rsidR="000C0297" w:rsidRDefault="000C0297" w:rsidP="00873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Hack">
    <w:panose1 w:val="020B0609030202020204"/>
    <w:charset w:val="00"/>
    <w:family w:val="modern"/>
    <w:pitch w:val="fixed"/>
    <w:sig w:usb0="A50006EF" w:usb1="1000B8F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661328"/>
      <w:docPartObj>
        <w:docPartGallery w:val="Page Numbers (Bottom of Page)"/>
        <w:docPartUnique/>
      </w:docPartObj>
    </w:sdtPr>
    <w:sdtContent>
      <w:p w14:paraId="6F97621A" w14:textId="01A0DF0E" w:rsidR="008733A2" w:rsidRDefault="008733A2">
        <w:pPr>
          <w:pStyle w:val="a8"/>
          <w:jc w:val="center"/>
        </w:pPr>
        <w:r>
          <w:fldChar w:fldCharType="begin"/>
        </w:r>
        <w:r>
          <w:instrText>PAGE   \* MERGEFORMAT</w:instrText>
        </w:r>
        <w:r>
          <w:fldChar w:fldCharType="separate"/>
        </w:r>
        <w:r>
          <w:rPr>
            <w:lang w:val="zh-TW"/>
          </w:rPr>
          <w:t>2</w:t>
        </w:r>
        <w:r>
          <w:fldChar w:fldCharType="end"/>
        </w:r>
      </w:p>
    </w:sdtContent>
  </w:sdt>
  <w:p w14:paraId="30B05F92" w14:textId="77777777" w:rsidR="008733A2" w:rsidRDefault="008733A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13349" w14:textId="77777777" w:rsidR="000C0297" w:rsidRDefault="000C0297" w:rsidP="008733A2">
      <w:r>
        <w:separator/>
      </w:r>
    </w:p>
  </w:footnote>
  <w:footnote w:type="continuationSeparator" w:id="0">
    <w:p w14:paraId="45E4E6FF" w14:textId="77777777" w:rsidR="000C0297" w:rsidRDefault="000C0297" w:rsidP="008733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65E"/>
    <w:multiLevelType w:val="hybridMultilevel"/>
    <w:tmpl w:val="C87E1682"/>
    <w:lvl w:ilvl="0" w:tplc="69D0CD1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15:restartNumberingAfterBreak="0">
    <w:nsid w:val="06BE5DB1"/>
    <w:multiLevelType w:val="hybridMultilevel"/>
    <w:tmpl w:val="38D6FCF8"/>
    <w:lvl w:ilvl="0" w:tplc="5DB2FCC2">
      <w:start w:val="1"/>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0725F0"/>
    <w:multiLevelType w:val="hybridMultilevel"/>
    <w:tmpl w:val="B5AAB0C4"/>
    <w:lvl w:ilvl="0" w:tplc="04090015">
      <w:start w:val="2"/>
      <w:numFmt w:val="taiwaneseCountingThousand"/>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7047456"/>
    <w:multiLevelType w:val="hybridMultilevel"/>
    <w:tmpl w:val="C6347152"/>
    <w:lvl w:ilvl="0" w:tplc="04090015">
      <w:start w:val="1"/>
      <w:numFmt w:val="taiwaneseCountingThousand"/>
      <w:lvlText w:val="%1、"/>
      <w:lvlJc w:val="left"/>
      <w:pPr>
        <w:ind w:left="480" w:hanging="480"/>
      </w:pPr>
      <w:rPr>
        <w:rFonts w:hint="default"/>
      </w:rPr>
    </w:lvl>
    <w:lvl w:ilvl="1" w:tplc="56E60FA4">
      <w:start w:val="1"/>
      <w:numFmt w:val="taiwaneseCountingThousand"/>
      <w:lvlText w:val="(%2)"/>
      <w:lvlJc w:val="left"/>
      <w:pPr>
        <w:ind w:left="960" w:hanging="480"/>
      </w:pPr>
      <w:rPr>
        <w:rFonts w:hint="default"/>
      </w:rPr>
    </w:lvl>
    <w:lvl w:ilvl="2" w:tplc="F68E498A">
      <w:start w:val="4"/>
      <w:numFmt w:val="bullet"/>
      <w:lvlText w:val="▲"/>
      <w:lvlJc w:val="left"/>
      <w:pPr>
        <w:ind w:left="1320" w:hanging="360"/>
      </w:pPr>
      <w:rPr>
        <w:rFonts w:ascii="標楷體" w:eastAsia="標楷體" w:hAnsi="標楷體" w:cs="Arial" w:hint="eastAsia"/>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544630"/>
    <w:multiLevelType w:val="hybridMultilevel"/>
    <w:tmpl w:val="E20ED89A"/>
    <w:lvl w:ilvl="0" w:tplc="F724A860">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486228F7"/>
    <w:multiLevelType w:val="hybridMultilevel"/>
    <w:tmpl w:val="AE821F66"/>
    <w:lvl w:ilvl="0" w:tplc="4466721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6169533A"/>
    <w:multiLevelType w:val="hybridMultilevel"/>
    <w:tmpl w:val="2A3EF3F0"/>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BC365DD"/>
    <w:multiLevelType w:val="hybridMultilevel"/>
    <w:tmpl w:val="8C9A5E00"/>
    <w:lvl w:ilvl="0" w:tplc="7E98F31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242911717">
    <w:abstractNumId w:val="1"/>
  </w:num>
  <w:num w:numId="2" w16cid:durableId="1252620515">
    <w:abstractNumId w:val="4"/>
  </w:num>
  <w:num w:numId="3" w16cid:durableId="528448267">
    <w:abstractNumId w:val="3"/>
  </w:num>
  <w:num w:numId="4" w16cid:durableId="767195227">
    <w:abstractNumId w:val="6"/>
  </w:num>
  <w:num w:numId="5" w16cid:durableId="1340548303">
    <w:abstractNumId w:val="7"/>
  </w:num>
  <w:num w:numId="6" w16cid:durableId="121119283">
    <w:abstractNumId w:val="0"/>
  </w:num>
  <w:num w:numId="7" w16cid:durableId="1229731343">
    <w:abstractNumId w:val="5"/>
  </w:num>
  <w:num w:numId="8" w16cid:durableId="6055804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5AF"/>
    <w:rsid w:val="00007C75"/>
    <w:rsid w:val="00023641"/>
    <w:rsid w:val="00030A80"/>
    <w:rsid w:val="000B2168"/>
    <w:rsid w:val="000B616B"/>
    <w:rsid w:val="000C0297"/>
    <w:rsid w:val="000C35E0"/>
    <w:rsid w:val="000D6D93"/>
    <w:rsid w:val="000E3B8F"/>
    <w:rsid w:val="00123076"/>
    <w:rsid w:val="001256FA"/>
    <w:rsid w:val="00141EF6"/>
    <w:rsid w:val="00184D8F"/>
    <w:rsid w:val="00186F32"/>
    <w:rsid w:val="0019150E"/>
    <w:rsid w:val="00193FA7"/>
    <w:rsid w:val="001B3F64"/>
    <w:rsid w:val="001C180F"/>
    <w:rsid w:val="001C1AE1"/>
    <w:rsid w:val="001D213F"/>
    <w:rsid w:val="001F06ED"/>
    <w:rsid w:val="001F24FD"/>
    <w:rsid w:val="001F4304"/>
    <w:rsid w:val="00200493"/>
    <w:rsid w:val="00211650"/>
    <w:rsid w:val="00223128"/>
    <w:rsid w:val="002437DB"/>
    <w:rsid w:val="00244306"/>
    <w:rsid w:val="0027520B"/>
    <w:rsid w:val="00281A94"/>
    <w:rsid w:val="00292A48"/>
    <w:rsid w:val="00297981"/>
    <w:rsid w:val="002B03D9"/>
    <w:rsid w:val="002B519F"/>
    <w:rsid w:val="002B54C3"/>
    <w:rsid w:val="002D05C6"/>
    <w:rsid w:val="002E13C0"/>
    <w:rsid w:val="002F4A8A"/>
    <w:rsid w:val="003025DC"/>
    <w:rsid w:val="003161B4"/>
    <w:rsid w:val="003476A4"/>
    <w:rsid w:val="0035421A"/>
    <w:rsid w:val="003619A1"/>
    <w:rsid w:val="00367F17"/>
    <w:rsid w:val="003748DE"/>
    <w:rsid w:val="0037727F"/>
    <w:rsid w:val="00380049"/>
    <w:rsid w:val="003D3703"/>
    <w:rsid w:val="003D56C3"/>
    <w:rsid w:val="003E5EAD"/>
    <w:rsid w:val="003F02D9"/>
    <w:rsid w:val="00412878"/>
    <w:rsid w:val="0044151B"/>
    <w:rsid w:val="00444AB1"/>
    <w:rsid w:val="0045687F"/>
    <w:rsid w:val="004A043F"/>
    <w:rsid w:val="004B0EDE"/>
    <w:rsid w:val="004C4829"/>
    <w:rsid w:val="004C494B"/>
    <w:rsid w:val="004D2862"/>
    <w:rsid w:val="004E6614"/>
    <w:rsid w:val="00505EBB"/>
    <w:rsid w:val="00527479"/>
    <w:rsid w:val="00581646"/>
    <w:rsid w:val="00583D49"/>
    <w:rsid w:val="005863A5"/>
    <w:rsid w:val="00595342"/>
    <w:rsid w:val="005A077C"/>
    <w:rsid w:val="005B3DF1"/>
    <w:rsid w:val="005B4102"/>
    <w:rsid w:val="005C2857"/>
    <w:rsid w:val="005C465B"/>
    <w:rsid w:val="005D0DDB"/>
    <w:rsid w:val="005F49FB"/>
    <w:rsid w:val="0060474E"/>
    <w:rsid w:val="00606DE8"/>
    <w:rsid w:val="00607639"/>
    <w:rsid w:val="00617E2D"/>
    <w:rsid w:val="00620179"/>
    <w:rsid w:val="006513E7"/>
    <w:rsid w:val="00673E3B"/>
    <w:rsid w:val="00681AFC"/>
    <w:rsid w:val="006A525F"/>
    <w:rsid w:val="006E4676"/>
    <w:rsid w:val="0070073E"/>
    <w:rsid w:val="00707E72"/>
    <w:rsid w:val="007271D4"/>
    <w:rsid w:val="00732029"/>
    <w:rsid w:val="0073764C"/>
    <w:rsid w:val="00755A4F"/>
    <w:rsid w:val="00771709"/>
    <w:rsid w:val="007859C7"/>
    <w:rsid w:val="00785A76"/>
    <w:rsid w:val="007B503A"/>
    <w:rsid w:val="007D34BC"/>
    <w:rsid w:val="007D4401"/>
    <w:rsid w:val="008021DB"/>
    <w:rsid w:val="008157B5"/>
    <w:rsid w:val="008160AD"/>
    <w:rsid w:val="00844DC2"/>
    <w:rsid w:val="00846643"/>
    <w:rsid w:val="00861997"/>
    <w:rsid w:val="008733A2"/>
    <w:rsid w:val="00876E63"/>
    <w:rsid w:val="00884387"/>
    <w:rsid w:val="008A3718"/>
    <w:rsid w:val="008A4053"/>
    <w:rsid w:val="008B141A"/>
    <w:rsid w:val="008C4E9B"/>
    <w:rsid w:val="008C7504"/>
    <w:rsid w:val="008D0406"/>
    <w:rsid w:val="008F4FEF"/>
    <w:rsid w:val="009043F2"/>
    <w:rsid w:val="00917BA5"/>
    <w:rsid w:val="00955171"/>
    <w:rsid w:val="009961E2"/>
    <w:rsid w:val="00997D85"/>
    <w:rsid w:val="009B0B49"/>
    <w:rsid w:val="009C7AF6"/>
    <w:rsid w:val="009E41C7"/>
    <w:rsid w:val="00A01B7B"/>
    <w:rsid w:val="00A06F73"/>
    <w:rsid w:val="00A24FB2"/>
    <w:rsid w:val="00A2670A"/>
    <w:rsid w:val="00A32C40"/>
    <w:rsid w:val="00A538D0"/>
    <w:rsid w:val="00A94498"/>
    <w:rsid w:val="00AA70A0"/>
    <w:rsid w:val="00AB48D5"/>
    <w:rsid w:val="00AC6DBE"/>
    <w:rsid w:val="00AD1ACD"/>
    <w:rsid w:val="00B03DB9"/>
    <w:rsid w:val="00B20C13"/>
    <w:rsid w:val="00B20FB4"/>
    <w:rsid w:val="00B3273F"/>
    <w:rsid w:val="00B37405"/>
    <w:rsid w:val="00B40274"/>
    <w:rsid w:val="00B446D6"/>
    <w:rsid w:val="00B54CBF"/>
    <w:rsid w:val="00B6172D"/>
    <w:rsid w:val="00BA1CE0"/>
    <w:rsid w:val="00BD5B40"/>
    <w:rsid w:val="00BD70F2"/>
    <w:rsid w:val="00BE555B"/>
    <w:rsid w:val="00C055E7"/>
    <w:rsid w:val="00C1223D"/>
    <w:rsid w:val="00C12EAF"/>
    <w:rsid w:val="00C13AC3"/>
    <w:rsid w:val="00C141BD"/>
    <w:rsid w:val="00C43A89"/>
    <w:rsid w:val="00C44395"/>
    <w:rsid w:val="00C471F0"/>
    <w:rsid w:val="00C83B82"/>
    <w:rsid w:val="00CA3020"/>
    <w:rsid w:val="00CA458A"/>
    <w:rsid w:val="00CD5A48"/>
    <w:rsid w:val="00CF1A87"/>
    <w:rsid w:val="00D2140E"/>
    <w:rsid w:val="00D23A25"/>
    <w:rsid w:val="00D352F2"/>
    <w:rsid w:val="00D46F6D"/>
    <w:rsid w:val="00D76E2A"/>
    <w:rsid w:val="00D9723D"/>
    <w:rsid w:val="00DB6A09"/>
    <w:rsid w:val="00DD180A"/>
    <w:rsid w:val="00DE1A60"/>
    <w:rsid w:val="00DE2228"/>
    <w:rsid w:val="00DF710C"/>
    <w:rsid w:val="00E065AF"/>
    <w:rsid w:val="00E076BD"/>
    <w:rsid w:val="00E0788F"/>
    <w:rsid w:val="00E2622A"/>
    <w:rsid w:val="00E31A13"/>
    <w:rsid w:val="00E35444"/>
    <w:rsid w:val="00E367FF"/>
    <w:rsid w:val="00E4545A"/>
    <w:rsid w:val="00E66FCC"/>
    <w:rsid w:val="00E70392"/>
    <w:rsid w:val="00EC2541"/>
    <w:rsid w:val="00EC71C3"/>
    <w:rsid w:val="00EF4A92"/>
    <w:rsid w:val="00F14304"/>
    <w:rsid w:val="00F2324A"/>
    <w:rsid w:val="00F23667"/>
    <w:rsid w:val="00F64064"/>
    <w:rsid w:val="00F64989"/>
    <w:rsid w:val="00F73BC2"/>
    <w:rsid w:val="00F8280F"/>
    <w:rsid w:val="00F96DA6"/>
    <w:rsid w:val="00FA0684"/>
    <w:rsid w:val="00FB1069"/>
    <w:rsid w:val="00FB2534"/>
    <w:rsid w:val="00FF14DC"/>
    <w:rsid w:val="00FF5094"/>
    <w:rsid w:val="00FF6A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7757C"/>
  <w15:chartTrackingRefBased/>
  <w15:docId w15:val="{DDA7AB94-B0E6-4B0F-AD3A-830D98F0E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733A2"/>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3A2"/>
    <w:pPr>
      <w:ind w:leftChars="200" w:left="480"/>
    </w:pPr>
  </w:style>
  <w:style w:type="character" w:customStyle="1" w:styleId="10">
    <w:name w:val="標題 1 字元"/>
    <w:basedOn w:val="a0"/>
    <w:link w:val="1"/>
    <w:uiPriority w:val="9"/>
    <w:rsid w:val="008733A2"/>
    <w:rPr>
      <w:rFonts w:asciiTheme="majorHAnsi" w:eastAsiaTheme="majorEastAsia" w:hAnsiTheme="majorHAnsi" w:cstheme="majorBidi"/>
      <w:b/>
      <w:bCs/>
      <w:kern w:val="52"/>
      <w:sz w:val="52"/>
      <w:szCs w:val="52"/>
    </w:rPr>
  </w:style>
  <w:style w:type="paragraph" w:styleId="a4">
    <w:name w:val="TOC Heading"/>
    <w:basedOn w:val="1"/>
    <w:next w:val="a"/>
    <w:uiPriority w:val="39"/>
    <w:unhideWhenUsed/>
    <w:qFormat/>
    <w:rsid w:val="008733A2"/>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4A043F"/>
    <w:pPr>
      <w:tabs>
        <w:tab w:val="left" w:pos="720"/>
        <w:tab w:val="right" w:leader="dot" w:pos="9628"/>
      </w:tabs>
      <w:spacing w:before="120" w:after="120"/>
      <w:jc w:val="center"/>
    </w:pPr>
    <w:rPr>
      <w:rFonts w:ascii="標楷體" w:eastAsia="標楷體" w:hAnsi="標楷體" w:cstheme="minorHAnsi"/>
      <w:b/>
      <w:bCs/>
      <w:caps/>
      <w:sz w:val="20"/>
      <w:szCs w:val="20"/>
    </w:rPr>
  </w:style>
  <w:style w:type="character" w:styleId="a5">
    <w:name w:val="Hyperlink"/>
    <w:basedOn w:val="a0"/>
    <w:uiPriority w:val="99"/>
    <w:unhideWhenUsed/>
    <w:rsid w:val="008733A2"/>
    <w:rPr>
      <w:color w:val="0563C1" w:themeColor="hyperlink"/>
      <w:u w:val="single"/>
    </w:rPr>
  </w:style>
  <w:style w:type="paragraph" w:styleId="a6">
    <w:name w:val="header"/>
    <w:basedOn w:val="a"/>
    <w:link w:val="a7"/>
    <w:uiPriority w:val="99"/>
    <w:unhideWhenUsed/>
    <w:rsid w:val="008733A2"/>
    <w:pPr>
      <w:tabs>
        <w:tab w:val="center" w:pos="4153"/>
        <w:tab w:val="right" w:pos="8306"/>
      </w:tabs>
      <w:snapToGrid w:val="0"/>
    </w:pPr>
    <w:rPr>
      <w:sz w:val="20"/>
      <w:szCs w:val="20"/>
    </w:rPr>
  </w:style>
  <w:style w:type="character" w:customStyle="1" w:styleId="a7">
    <w:name w:val="頁首 字元"/>
    <w:basedOn w:val="a0"/>
    <w:link w:val="a6"/>
    <w:uiPriority w:val="99"/>
    <w:rsid w:val="008733A2"/>
    <w:rPr>
      <w:sz w:val="20"/>
      <w:szCs w:val="20"/>
    </w:rPr>
  </w:style>
  <w:style w:type="paragraph" w:styleId="a8">
    <w:name w:val="footer"/>
    <w:basedOn w:val="a"/>
    <w:link w:val="a9"/>
    <w:uiPriority w:val="99"/>
    <w:unhideWhenUsed/>
    <w:rsid w:val="008733A2"/>
    <w:pPr>
      <w:tabs>
        <w:tab w:val="center" w:pos="4153"/>
        <w:tab w:val="right" w:pos="8306"/>
      </w:tabs>
      <w:snapToGrid w:val="0"/>
    </w:pPr>
    <w:rPr>
      <w:sz w:val="20"/>
      <w:szCs w:val="20"/>
    </w:rPr>
  </w:style>
  <w:style w:type="character" w:customStyle="1" w:styleId="a9">
    <w:name w:val="頁尾 字元"/>
    <w:basedOn w:val="a0"/>
    <w:link w:val="a8"/>
    <w:uiPriority w:val="99"/>
    <w:rsid w:val="008733A2"/>
    <w:rPr>
      <w:sz w:val="20"/>
      <w:szCs w:val="20"/>
    </w:rPr>
  </w:style>
  <w:style w:type="character" w:styleId="aa">
    <w:name w:val="Placeholder Text"/>
    <w:basedOn w:val="a0"/>
    <w:uiPriority w:val="99"/>
    <w:semiHidden/>
    <w:rsid w:val="003025DC"/>
    <w:rPr>
      <w:color w:val="808080"/>
    </w:rPr>
  </w:style>
  <w:style w:type="paragraph" w:styleId="HTML">
    <w:name w:val="HTML Preformatted"/>
    <w:basedOn w:val="a"/>
    <w:link w:val="HTML0"/>
    <w:uiPriority w:val="99"/>
    <w:unhideWhenUsed/>
    <w:rsid w:val="00FF14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F14DC"/>
    <w:rPr>
      <w:rFonts w:ascii="細明體" w:eastAsia="細明體" w:hAnsi="細明體" w:cs="細明體"/>
      <w:kern w:val="0"/>
      <w:szCs w:val="24"/>
    </w:rPr>
  </w:style>
  <w:style w:type="paragraph" w:styleId="2">
    <w:name w:val="toc 2"/>
    <w:basedOn w:val="a"/>
    <w:next w:val="a"/>
    <w:autoRedefine/>
    <w:uiPriority w:val="39"/>
    <w:unhideWhenUsed/>
    <w:rsid w:val="00E35444"/>
    <w:pPr>
      <w:ind w:left="240"/>
    </w:pPr>
    <w:rPr>
      <w:rFonts w:cstheme="minorHAnsi"/>
      <w:smallCaps/>
      <w:sz w:val="20"/>
      <w:szCs w:val="20"/>
    </w:rPr>
  </w:style>
  <w:style w:type="paragraph" w:styleId="3">
    <w:name w:val="toc 3"/>
    <w:basedOn w:val="a"/>
    <w:next w:val="a"/>
    <w:autoRedefine/>
    <w:uiPriority w:val="39"/>
    <w:unhideWhenUsed/>
    <w:rsid w:val="00E35444"/>
    <w:pPr>
      <w:ind w:left="480"/>
    </w:pPr>
    <w:rPr>
      <w:rFonts w:cstheme="minorHAnsi"/>
      <w:i/>
      <w:iCs/>
      <w:sz w:val="20"/>
      <w:szCs w:val="20"/>
    </w:rPr>
  </w:style>
  <w:style w:type="paragraph" w:styleId="4">
    <w:name w:val="toc 4"/>
    <w:basedOn w:val="a"/>
    <w:next w:val="a"/>
    <w:autoRedefine/>
    <w:uiPriority w:val="39"/>
    <w:unhideWhenUsed/>
    <w:rsid w:val="00E35444"/>
    <w:pPr>
      <w:ind w:left="720"/>
    </w:pPr>
    <w:rPr>
      <w:rFonts w:cstheme="minorHAnsi"/>
      <w:sz w:val="18"/>
      <w:szCs w:val="18"/>
    </w:rPr>
  </w:style>
  <w:style w:type="paragraph" w:styleId="5">
    <w:name w:val="toc 5"/>
    <w:basedOn w:val="a"/>
    <w:next w:val="a"/>
    <w:autoRedefine/>
    <w:uiPriority w:val="39"/>
    <w:unhideWhenUsed/>
    <w:rsid w:val="00E35444"/>
    <w:pPr>
      <w:ind w:left="960"/>
    </w:pPr>
    <w:rPr>
      <w:rFonts w:cstheme="minorHAnsi"/>
      <w:sz w:val="18"/>
      <w:szCs w:val="18"/>
    </w:rPr>
  </w:style>
  <w:style w:type="paragraph" w:styleId="6">
    <w:name w:val="toc 6"/>
    <w:basedOn w:val="a"/>
    <w:next w:val="a"/>
    <w:autoRedefine/>
    <w:uiPriority w:val="39"/>
    <w:unhideWhenUsed/>
    <w:rsid w:val="00E35444"/>
    <w:pPr>
      <w:ind w:left="1200"/>
    </w:pPr>
    <w:rPr>
      <w:rFonts w:cstheme="minorHAnsi"/>
      <w:sz w:val="18"/>
      <w:szCs w:val="18"/>
    </w:rPr>
  </w:style>
  <w:style w:type="paragraph" w:styleId="7">
    <w:name w:val="toc 7"/>
    <w:basedOn w:val="a"/>
    <w:next w:val="a"/>
    <w:autoRedefine/>
    <w:uiPriority w:val="39"/>
    <w:unhideWhenUsed/>
    <w:rsid w:val="00E35444"/>
    <w:pPr>
      <w:ind w:left="1440"/>
    </w:pPr>
    <w:rPr>
      <w:rFonts w:cstheme="minorHAnsi"/>
      <w:sz w:val="18"/>
      <w:szCs w:val="18"/>
    </w:rPr>
  </w:style>
  <w:style w:type="paragraph" w:styleId="8">
    <w:name w:val="toc 8"/>
    <w:basedOn w:val="a"/>
    <w:next w:val="a"/>
    <w:autoRedefine/>
    <w:uiPriority w:val="39"/>
    <w:unhideWhenUsed/>
    <w:rsid w:val="00E35444"/>
    <w:pPr>
      <w:ind w:left="1680"/>
    </w:pPr>
    <w:rPr>
      <w:rFonts w:cstheme="minorHAnsi"/>
      <w:sz w:val="18"/>
      <w:szCs w:val="18"/>
    </w:rPr>
  </w:style>
  <w:style w:type="paragraph" w:styleId="9">
    <w:name w:val="toc 9"/>
    <w:basedOn w:val="a"/>
    <w:next w:val="a"/>
    <w:autoRedefine/>
    <w:uiPriority w:val="39"/>
    <w:unhideWhenUsed/>
    <w:rsid w:val="00E35444"/>
    <w:pPr>
      <w:ind w:left="1920"/>
    </w:pPr>
    <w:rPr>
      <w:rFonts w:cstheme="minorHAnsi"/>
      <w:sz w:val="18"/>
      <w:szCs w:val="18"/>
    </w:rPr>
  </w:style>
  <w:style w:type="character" w:styleId="ab">
    <w:name w:val="Unresolved Mention"/>
    <w:basedOn w:val="a0"/>
    <w:uiPriority w:val="99"/>
    <w:semiHidden/>
    <w:unhideWhenUsed/>
    <w:rsid w:val="00E35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98721">
      <w:bodyDiv w:val="1"/>
      <w:marLeft w:val="0"/>
      <w:marRight w:val="0"/>
      <w:marTop w:val="0"/>
      <w:marBottom w:val="0"/>
      <w:divBdr>
        <w:top w:val="none" w:sz="0" w:space="0" w:color="auto"/>
        <w:left w:val="none" w:sz="0" w:space="0" w:color="auto"/>
        <w:bottom w:val="none" w:sz="0" w:space="0" w:color="auto"/>
        <w:right w:val="none" w:sz="0" w:space="0" w:color="auto"/>
      </w:divBdr>
    </w:div>
    <w:div w:id="371422638">
      <w:bodyDiv w:val="1"/>
      <w:marLeft w:val="0"/>
      <w:marRight w:val="0"/>
      <w:marTop w:val="0"/>
      <w:marBottom w:val="0"/>
      <w:divBdr>
        <w:top w:val="none" w:sz="0" w:space="0" w:color="auto"/>
        <w:left w:val="none" w:sz="0" w:space="0" w:color="auto"/>
        <w:bottom w:val="none" w:sz="0" w:space="0" w:color="auto"/>
        <w:right w:val="none" w:sz="0" w:space="0" w:color="auto"/>
      </w:divBdr>
    </w:div>
    <w:div w:id="621806698">
      <w:bodyDiv w:val="1"/>
      <w:marLeft w:val="0"/>
      <w:marRight w:val="0"/>
      <w:marTop w:val="0"/>
      <w:marBottom w:val="0"/>
      <w:divBdr>
        <w:top w:val="none" w:sz="0" w:space="0" w:color="auto"/>
        <w:left w:val="none" w:sz="0" w:space="0" w:color="auto"/>
        <w:bottom w:val="none" w:sz="0" w:space="0" w:color="auto"/>
        <w:right w:val="none" w:sz="0" w:space="0" w:color="auto"/>
      </w:divBdr>
      <w:divsChild>
        <w:div w:id="197163184">
          <w:marLeft w:val="0"/>
          <w:marRight w:val="0"/>
          <w:marTop w:val="0"/>
          <w:marBottom w:val="0"/>
          <w:divBdr>
            <w:top w:val="none" w:sz="0" w:space="0" w:color="auto"/>
            <w:left w:val="none" w:sz="0" w:space="0" w:color="auto"/>
            <w:bottom w:val="none" w:sz="0" w:space="0" w:color="auto"/>
            <w:right w:val="none" w:sz="0" w:space="0" w:color="auto"/>
          </w:divBdr>
          <w:divsChild>
            <w:div w:id="144705315">
              <w:marLeft w:val="0"/>
              <w:marRight w:val="0"/>
              <w:marTop w:val="0"/>
              <w:marBottom w:val="0"/>
              <w:divBdr>
                <w:top w:val="none" w:sz="0" w:space="0" w:color="auto"/>
                <w:left w:val="none" w:sz="0" w:space="0" w:color="auto"/>
                <w:bottom w:val="none" w:sz="0" w:space="0" w:color="auto"/>
                <w:right w:val="none" w:sz="0" w:space="0" w:color="auto"/>
              </w:divBdr>
            </w:div>
            <w:div w:id="1559323883">
              <w:marLeft w:val="0"/>
              <w:marRight w:val="0"/>
              <w:marTop w:val="0"/>
              <w:marBottom w:val="0"/>
              <w:divBdr>
                <w:top w:val="none" w:sz="0" w:space="0" w:color="auto"/>
                <w:left w:val="none" w:sz="0" w:space="0" w:color="auto"/>
                <w:bottom w:val="none" w:sz="0" w:space="0" w:color="auto"/>
                <w:right w:val="none" w:sz="0" w:space="0" w:color="auto"/>
              </w:divBdr>
            </w:div>
            <w:div w:id="974603373">
              <w:marLeft w:val="0"/>
              <w:marRight w:val="0"/>
              <w:marTop w:val="0"/>
              <w:marBottom w:val="0"/>
              <w:divBdr>
                <w:top w:val="none" w:sz="0" w:space="0" w:color="auto"/>
                <w:left w:val="none" w:sz="0" w:space="0" w:color="auto"/>
                <w:bottom w:val="none" w:sz="0" w:space="0" w:color="auto"/>
                <w:right w:val="none" w:sz="0" w:space="0" w:color="auto"/>
              </w:divBdr>
            </w:div>
            <w:div w:id="573590410">
              <w:marLeft w:val="0"/>
              <w:marRight w:val="0"/>
              <w:marTop w:val="0"/>
              <w:marBottom w:val="0"/>
              <w:divBdr>
                <w:top w:val="none" w:sz="0" w:space="0" w:color="auto"/>
                <w:left w:val="none" w:sz="0" w:space="0" w:color="auto"/>
                <w:bottom w:val="none" w:sz="0" w:space="0" w:color="auto"/>
                <w:right w:val="none" w:sz="0" w:space="0" w:color="auto"/>
              </w:divBdr>
            </w:div>
            <w:div w:id="425543457">
              <w:marLeft w:val="0"/>
              <w:marRight w:val="0"/>
              <w:marTop w:val="0"/>
              <w:marBottom w:val="0"/>
              <w:divBdr>
                <w:top w:val="none" w:sz="0" w:space="0" w:color="auto"/>
                <w:left w:val="none" w:sz="0" w:space="0" w:color="auto"/>
                <w:bottom w:val="none" w:sz="0" w:space="0" w:color="auto"/>
                <w:right w:val="none" w:sz="0" w:space="0" w:color="auto"/>
              </w:divBdr>
            </w:div>
            <w:div w:id="1343585816">
              <w:marLeft w:val="0"/>
              <w:marRight w:val="0"/>
              <w:marTop w:val="0"/>
              <w:marBottom w:val="0"/>
              <w:divBdr>
                <w:top w:val="none" w:sz="0" w:space="0" w:color="auto"/>
                <w:left w:val="none" w:sz="0" w:space="0" w:color="auto"/>
                <w:bottom w:val="none" w:sz="0" w:space="0" w:color="auto"/>
                <w:right w:val="none" w:sz="0" w:space="0" w:color="auto"/>
              </w:divBdr>
            </w:div>
            <w:div w:id="2073195122">
              <w:marLeft w:val="0"/>
              <w:marRight w:val="0"/>
              <w:marTop w:val="0"/>
              <w:marBottom w:val="0"/>
              <w:divBdr>
                <w:top w:val="none" w:sz="0" w:space="0" w:color="auto"/>
                <w:left w:val="none" w:sz="0" w:space="0" w:color="auto"/>
                <w:bottom w:val="none" w:sz="0" w:space="0" w:color="auto"/>
                <w:right w:val="none" w:sz="0" w:space="0" w:color="auto"/>
              </w:divBdr>
            </w:div>
            <w:div w:id="504252411">
              <w:marLeft w:val="0"/>
              <w:marRight w:val="0"/>
              <w:marTop w:val="0"/>
              <w:marBottom w:val="0"/>
              <w:divBdr>
                <w:top w:val="none" w:sz="0" w:space="0" w:color="auto"/>
                <w:left w:val="none" w:sz="0" w:space="0" w:color="auto"/>
                <w:bottom w:val="none" w:sz="0" w:space="0" w:color="auto"/>
                <w:right w:val="none" w:sz="0" w:space="0" w:color="auto"/>
              </w:divBdr>
            </w:div>
            <w:div w:id="286543701">
              <w:marLeft w:val="0"/>
              <w:marRight w:val="0"/>
              <w:marTop w:val="0"/>
              <w:marBottom w:val="0"/>
              <w:divBdr>
                <w:top w:val="none" w:sz="0" w:space="0" w:color="auto"/>
                <w:left w:val="none" w:sz="0" w:space="0" w:color="auto"/>
                <w:bottom w:val="none" w:sz="0" w:space="0" w:color="auto"/>
                <w:right w:val="none" w:sz="0" w:space="0" w:color="auto"/>
              </w:divBdr>
            </w:div>
            <w:div w:id="472866644">
              <w:marLeft w:val="0"/>
              <w:marRight w:val="0"/>
              <w:marTop w:val="0"/>
              <w:marBottom w:val="0"/>
              <w:divBdr>
                <w:top w:val="none" w:sz="0" w:space="0" w:color="auto"/>
                <w:left w:val="none" w:sz="0" w:space="0" w:color="auto"/>
                <w:bottom w:val="none" w:sz="0" w:space="0" w:color="auto"/>
                <w:right w:val="none" w:sz="0" w:space="0" w:color="auto"/>
              </w:divBdr>
            </w:div>
            <w:div w:id="992880237">
              <w:marLeft w:val="0"/>
              <w:marRight w:val="0"/>
              <w:marTop w:val="0"/>
              <w:marBottom w:val="0"/>
              <w:divBdr>
                <w:top w:val="none" w:sz="0" w:space="0" w:color="auto"/>
                <w:left w:val="none" w:sz="0" w:space="0" w:color="auto"/>
                <w:bottom w:val="none" w:sz="0" w:space="0" w:color="auto"/>
                <w:right w:val="none" w:sz="0" w:space="0" w:color="auto"/>
              </w:divBdr>
            </w:div>
            <w:div w:id="808741931">
              <w:marLeft w:val="0"/>
              <w:marRight w:val="0"/>
              <w:marTop w:val="0"/>
              <w:marBottom w:val="0"/>
              <w:divBdr>
                <w:top w:val="none" w:sz="0" w:space="0" w:color="auto"/>
                <w:left w:val="none" w:sz="0" w:space="0" w:color="auto"/>
                <w:bottom w:val="none" w:sz="0" w:space="0" w:color="auto"/>
                <w:right w:val="none" w:sz="0" w:space="0" w:color="auto"/>
              </w:divBdr>
            </w:div>
            <w:div w:id="1681615691">
              <w:marLeft w:val="0"/>
              <w:marRight w:val="0"/>
              <w:marTop w:val="0"/>
              <w:marBottom w:val="0"/>
              <w:divBdr>
                <w:top w:val="none" w:sz="0" w:space="0" w:color="auto"/>
                <w:left w:val="none" w:sz="0" w:space="0" w:color="auto"/>
                <w:bottom w:val="none" w:sz="0" w:space="0" w:color="auto"/>
                <w:right w:val="none" w:sz="0" w:space="0" w:color="auto"/>
              </w:divBdr>
            </w:div>
            <w:div w:id="1047029340">
              <w:marLeft w:val="0"/>
              <w:marRight w:val="0"/>
              <w:marTop w:val="0"/>
              <w:marBottom w:val="0"/>
              <w:divBdr>
                <w:top w:val="none" w:sz="0" w:space="0" w:color="auto"/>
                <w:left w:val="none" w:sz="0" w:space="0" w:color="auto"/>
                <w:bottom w:val="none" w:sz="0" w:space="0" w:color="auto"/>
                <w:right w:val="none" w:sz="0" w:space="0" w:color="auto"/>
              </w:divBdr>
            </w:div>
            <w:div w:id="280574465">
              <w:marLeft w:val="0"/>
              <w:marRight w:val="0"/>
              <w:marTop w:val="0"/>
              <w:marBottom w:val="0"/>
              <w:divBdr>
                <w:top w:val="none" w:sz="0" w:space="0" w:color="auto"/>
                <w:left w:val="none" w:sz="0" w:space="0" w:color="auto"/>
                <w:bottom w:val="none" w:sz="0" w:space="0" w:color="auto"/>
                <w:right w:val="none" w:sz="0" w:space="0" w:color="auto"/>
              </w:divBdr>
            </w:div>
            <w:div w:id="1175339690">
              <w:marLeft w:val="0"/>
              <w:marRight w:val="0"/>
              <w:marTop w:val="0"/>
              <w:marBottom w:val="0"/>
              <w:divBdr>
                <w:top w:val="none" w:sz="0" w:space="0" w:color="auto"/>
                <w:left w:val="none" w:sz="0" w:space="0" w:color="auto"/>
                <w:bottom w:val="none" w:sz="0" w:space="0" w:color="auto"/>
                <w:right w:val="none" w:sz="0" w:space="0" w:color="auto"/>
              </w:divBdr>
            </w:div>
            <w:div w:id="202402608">
              <w:marLeft w:val="0"/>
              <w:marRight w:val="0"/>
              <w:marTop w:val="0"/>
              <w:marBottom w:val="0"/>
              <w:divBdr>
                <w:top w:val="none" w:sz="0" w:space="0" w:color="auto"/>
                <w:left w:val="none" w:sz="0" w:space="0" w:color="auto"/>
                <w:bottom w:val="none" w:sz="0" w:space="0" w:color="auto"/>
                <w:right w:val="none" w:sz="0" w:space="0" w:color="auto"/>
              </w:divBdr>
            </w:div>
            <w:div w:id="709039401">
              <w:marLeft w:val="0"/>
              <w:marRight w:val="0"/>
              <w:marTop w:val="0"/>
              <w:marBottom w:val="0"/>
              <w:divBdr>
                <w:top w:val="none" w:sz="0" w:space="0" w:color="auto"/>
                <w:left w:val="none" w:sz="0" w:space="0" w:color="auto"/>
                <w:bottom w:val="none" w:sz="0" w:space="0" w:color="auto"/>
                <w:right w:val="none" w:sz="0" w:space="0" w:color="auto"/>
              </w:divBdr>
            </w:div>
            <w:div w:id="1556425684">
              <w:marLeft w:val="0"/>
              <w:marRight w:val="0"/>
              <w:marTop w:val="0"/>
              <w:marBottom w:val="0"/>
              <w:divBdr>
                <w:top w:val="none" w:sz="0" w:space="0" w:color="auto"/>
                <w:left w:val="none" w:sz="0" w:space="0" w:color="auto"/>
                <w:bottom w:val="none" w:sz="0" w:space="0" w:color="auto"/>
                <w:right w:val="none" w:sz="0" w:space="0" w:color="auto"/>
              </w:divBdr>
            </w:div>
            <w:div w:id="1760249547">
              <w:marLeft w:val="0"/>
              <w:marRight w:val="0"/>
              <w:marTop w:val="0"/>
              <w:marBottom w:val="0"/>
              <w:divBdr>
                <w:top w:val="none" w:sz="0" w:space="0" w:color="auto"/>
                <w:left w:val="none" w:sz="0" w:space="0" w:color="auto"/>
                <w:bottom w:val="none" w:sz="0" w:space="0" w:color="auto"/>
                <w:right w:val="none" w:sz="0" w:space="0" w:color="auto"/>
              </w:divBdr>
            </w:div>
            <w:div w:id="1885481436">
              <w:marLeft w:val="0"/>
              <w:marRight w:val="0"/>
              <w:marTop w:val="0"/>
              <w:marBottom w:val="0"/>
              <w:divBdr>
                <w:top w:val="none" w:sz="0" w:space="0" w:color="auto"/>
                <w:left w:val="none" w:sz="0" w:space="0" w:color="auto"/>
                <w:bottom w:val="none" w:sz="0" w:space="0" w:color="auto"/>
                <w:right w:val="none" w:sz="0" w:space="0" w:color="auto"/>
              </w:divBdr>
            </w:div>
            <w:div w:id="1683705648">
              <w:marLeft w:val="0"/>
              <w:marRight w:val="0"/>
              <w:marTop w:val="0"/>
              <w:marBottom w:val="0"/>
              <w:divBdr>
                <w:top w:val="none" w:sz="0" w:space="0" w:color="auto"/>
                <w:left w:val="none" w:sz="0" w:space="0" w:color="auto"/>
                <w:bottom w:val="none" w:sz="0" w:space="0" w:color="auto"/>
                <w:right w:val="none" w:sz="0" w:space="0" w:color="auto"/>
              </w:divBdr>
            </w:div>
            <w:div w:id="32197345">
              <w:marLeft w:val="0"/>
              <w:marRight w:val="0"/>
              <w:marTop w:val="0"/>
              <w:marBottom w:val="0"/>
              <w:divBdr>
                <w:top w:val="none" w:sz="0" w:space="0" w:color="auto"/>
                <w:left w:val="none" w:sz="0" w:space="0" w:color="auto"/>
                <w:bottom w:val="none" w:sz="0" w:space="0" w:color="auto"/>
                <w:right w:val="none" w:sz="0" w:space="0" w:color="auto"/>
              </w:divBdr>
            </w:div>
            <w:div w:id="762411033">
              <w:marLeft w:val="0"/>
              <w:marRight w:val="0"/>
              <w:marTop w:val="0"/>
              <w:marBottom w:val="0"/>
              <w:divBdr>
                <w:top w:val="none" w:sz="0" w:space="0" w:color="auto"/>
                <w:left w:val="none" w:sz="0" w:space="0" w:color="auto"/>
                <w:bottom w:val="none" w:sz="0" w:space="0" w:color="auto"/>
                <w:right w:val="none" w:sz="0" w:space="0" w:color="auto"/>
              </w:divBdr>
            </w:div>
            <w:div w:id="1982535924">
              <w:marLeft w:val="0"/>
              <w:marRight w:val="0"/>
              <w:marTop w:val="0"/>
              <w:marBottom w:val="0"/>
              <w:divBdr>
                <w:top w:val="none" w:sz="0" w:space="0" w:color="auto"/>
                <w:left w:val="none" w:sz="0" w:space="0" w:color="auto"/>
                <w:bottom w:val="none" w:sz="0" w:space="0" w:color="auto"/>
                <w:right w:val="none" w:sz="0" w:space="0" w:color="auto"/>
              </w:divBdr>
            </w:div>
            <w:div w:id="1159689134">
              <w:marLeft w:val="0"/>
              <w:marRight w:val="0"/>
              <w:marTop w:val="0"/>
              <w:marBottom w:val="0"/>
              <w:divBdr>
                <w:top w:val="none" w:sz="0" w:space="0" w:color="auto"/>
                <w:left w:val="none" w:sz="0" w:space="0" w:color="auto"/>
                <w:bottom w:val="none" w:sz="0" w:space="0" w:color="auto"/>
                <w:right w:val="none" w:sz="0" w:space="0" w:color="auto"/>
              </w:divBdr>
            </w:div>
            <w:div w:id="274141184">
              <w:marLeft w:val="0"/>
              <w:marRight w:val="0"/>
              <w:marTop w:val="0"/>
              <w:marBottom w:val="0"/>
              <w:divBdr>
                <w:top w:val="none" w:sz="0" w:space="0" w:color="auto"/>
                <w:left w:val="none" w:sz="0" w:space="0" w:color="auto"/>
                <w:bottom w:val="none" w:sz="0" w:space="0" w:color="auto"/>
                <w:right w:val="none" w:sz="0" w:space="0" w:color="auto"/>
              </w:divBdr>
            </w:div>
            <w:div w:id="1495753499">
              <w:marLeft w:val="0"/>
              <w:marRight w:val="0"/>
              <w:marTop w:val="0"/>
              <w:marBottom w:val="0"/>
              <w:divBdr>
                <w:top w:val="none" w:sz="0" w:space="0" w:color="auto"/>
                <w:left w:val="none" w:sz="0" w:space="0" w:color="auto"/>
                <w:bottom w:val="none" w:sz="0" w:space="0" w:color="auto"/>
                <w:right w:val="none" w:sz="0" w:space="0" w:color="auto"/>
              </w:divBdr>
            </w:div>
            <w:div w:id="364989612">
              <w:marLeft w:val="0"/>
              <w:marRight w:val="0"/>
              <w:marTop w:val="0"/>
              <w:marBottom w:val="0"/>
              <w:divBdr>
                <w:top w:val="none" w:sz="0" w:space="0" w:color="auto"/>
                <w:left w:val="none" w:sz="0" w:space="0" w:color="auto"/>
                <w:bottom w:val="none" w:sz="0" w:space="0" w:color="auto"/>
                <w:right w:val="none" w:sz="0" w:space="0" w:color="auto"/>
              </w:divBdr>
            </w:div>
            <w:div w:id="2129003697">
              <w:marLeft w:val="0"/>
              <w:marRight w:val="0"/>
              <w:marTop w:val="0"/>
              <w:marBottom w:val="0"/>
              <w:divBdr>
                <w:top w:val="none" w:sz="0" w:space="0" w:color="auto"/>
                <w:left w:val="none" w:sz="0" w:space="0" w:color="auto"/>
                <w:bottom w:val="none" w:sz="0" w:space="0" w:color="auto"/>
                <w:right w:val="none" w:sz="0" w:space="0" w:color="auto"/>
              </w:divBdr>
            </w:div>
            <w:div w:id="121458826">
              <w:marLeft w:val="0"/>
              <w:marRight w:val="0"/>
              <w:marTop w:val="0"/>
              <w:marBottom w:val="0"/>
              <w:divBdr>
                <w:top w:val="none" w:sz="0" w:space="0" w:color="auto"/>
                <w:left w:val="none" w:sz="0" w:space="0" w:color="auto"/>
                <w:bottom w:val="none" w:sz="0" w:space="0" w:color="auto"/>
                <w:right w:val="none" w:sz="0" w:space="0" w:color="auto"/>
              </w:divBdr>
            </w:div>
            <w:div w:id="1720937183">
              <w:marLeft w:val="0"/>
              <w:marRight w:val="0"/>
              <w:marTop w:val="0"/>
              <w:marBottom w:val="0"/>
              <w:divBdr>
                <w:top w:val="none" w:sz="0" w:space="0" w:color="auto"/>
                <w:left w:val="none" w:sz="0" w:space="0" w:color="auto"/>
                <w:bottom w:val="none" w:sz="0" w:space="0" w:color="auto"/>
                <w:right w:val="none" w:sz="0" w:space="0" w:color="auto"/>
              </w:divBdr>
            </w:div>
            <w:div w:id="149833712">
              <w:marLeft w:val="0"/>
              <w:marRight w:val="0"/>
              <w:marTop w:val="0"/>
              <w:marBottom w:val="0"/>
              <w:divBdr>
                <w:top w:val="none" w:sz="0" w:space="0" w:color="auto"/>
                <w:left w:val="none" w:sz="0" w:space="0" w:color="auto"/>
                <w:bottom w:val="none" w:sz="0" w:space="0" w:color="auto"/>
                <w:right w:val="none" w:sz="0" w:space="0" w:color="auto"/>
              </w:divBdr>
            </w:div>
            <w:div w:id="1405487125">
              <w:marLeft w:val="0"/>
              <w:marRight w:val="0"/>
              <w:marTop w:val="0"/>
              <w:marBottom w:val="0"/>
              <w:divBdr>
                <w:top w:val="none" w:sz="0" w:space="0" w:color="auto"/>
                <w:left w:val="none" w:sz="0" w:space="0" w:color="auto"/>
                <w:bottom w:val="none" w:sz="0" w:space="0" w:color="auto"/>
                <w:right w:val="none" w:sz="0" w:space="0" w:color="auto"/>
              </w:divBdr>
            </w:div>
            <w:div w:id="135611554">
              <w:marLeft w:val="0"/>
              <w:marRight w:val="0"/>
              <w:marTop w:val="0"/>
              <w:marBottom w:val="0"/>
              <w:divBdr>
                <w:top w:val="none" w:sz="0" w:space="0" w:color="auto"/>
                <w:left w:val="none" w:sz="0" w:space="0" w:color="auto"/>
                <w:bottom w:val="none" w:sz="0" w:space="0" w:color="auto"/>
                <w:right w:val="none" w:sz="0" w:space="0" w:color="auto"/>
              </w:divBdr>
            </w:div>
            <w:div w:id="471139372">
              <w:marLeft w:val="0"/>
              <w:marRight w:val="0"/>
              <w:marTop w:val="0"/>
              <w:marBottom w:val="0"/>
              <w:divBdr>
                <w:top w:val="none" w:sz="0" w:space="0" w:color="auto"/>
                <w:left w:val="none" w:sz="0" w:space="0" w:color="auto"/>
                <w:bottom w:val="none" w:sz="0" w:space="0" w:color="auto"/>
                <w:right w:val="none" w:sz="0" w:space="0" w:color="auto"/>
              </w:divBdr>
            </w:div>
            <w:div w:id="112016618">
              <w:marLeft w:val="0"/>
              <w:marRight w:val="0"/>
              <w:marTop w:val="0"/>
              <w:marBottom w:val="0"/>
              <w:divBdr>
                <w:top w:val="none" w:sz="0" w:space="0" w:color="auto"/>
                <w:left w:val="none" w:sz="0" w:space="0" w:color="auto"/>
                <w:bottom w:val="none" w:sz="0" w:space="0" w:color="auto"/>
                <w:right w:val="none" w:sz="0" w:space="0" w:color="auto"/>
              </w:divBdr>
            </w:div>
            <w:div w:id="71046056">
              <w:marLeft w:val="0"/>
              <w:marRight w:val="0"/>
              <w:marTop w:val="0"/>
              <w:marBottom w:val="0"/>
              <w:divBdr>
                <w:top w:val="none" w:sz="0" w:space="0" w:color="auto"/>
                <w:left w:val="none" w:sz="0" w:space="0" w:color="auto"/>
                <w:bottom w:val="none" w:sz="0" w:space="0" w:color="auto"/>
                <w:right w:val="none" w:sz="0" w:space="0" w:color="auto"/>
              </w:divBdr>
            </w:div>
            <w:div w:id="792557183">
              <w:marLeft w:val="0"/>
              <w:marRight w:val="0"/>
              <w:marTop w:val="0"/>
              <w:marBottom w:val="0"/>
              <w:divBdr>
                <w:top w:val="none" w:sz="0" w:space="0" w:color="auto"/>
                <w:left w:val="none" w:sz="0" w:space="0" w:color="auto"/>
                <w:bottom w:val="none" w:sz="0" w:space="0" w:color="auto"/>
                <w:right w:val="none" w:sz="0" w:space="0" w:color="auto"/>
              </w:divBdr>
            </w:div>
            <w:div w:id="222955915">
              <w:marLeft w:val="0"/>
              <w:marRight w:val="0"/>
              <w:marTop w:val="0"/>
              <w:marBottom w:val="0"/>
              <w:divBdr>
                <w:top w:val="none" w:sz="0" w:space="0" w:color="auto"/>
                <w:left w:val="none" w:sz="0" w:space="0" w:color="auto"/>
                <w:bottom w:val="none" w:sz="0" w:space="0" w:color="auto"/>
                <w:right w:val="none" w:sz="0" w:space="0" w:color="auto"/>
              </w:divBdr>
            </w:div>
            <w:div w:id="384648520">
              <w:marLeft w:val="0"/>
              <w:marRight w:val="0"/>
              <w:marTop w:val="0"/>
              <w:marBottom w:val="0"/>
              <w:divBdr>
                <w:top w:val="none" w:sz="0" w:space="0" w:color="auto"/>
                <w:left w:val="none" w:sz="0" w:space="0" w:color="auto"/>
                <w:bottom w:val="none" w:sz="0" w:space="0" w:color="auto"/>
                <w:right w:val="none" w:sz="0" w:space="0" w:color="auto"/>
              </w:divBdr>
            </w:div>
            <w:div w:id="1760979445">
              <w:marLeft w:val="0"/>
              <w:marRight w:val="0"/>
              <w:marTop w:val="0"/>
              <w:marBottom w:val="0"/>
              <w:divBdr>
                <w:top w:val="none" w:sz="0" w:space="0" w:color="auto"/>
                <w:left w:val="none" w:sz="0" w:space="0" w:color="auto"/>
                <w:bottom w:val="none" w:sz="0" w:space="0" w:color="auto"/>
                <w:right w:val="none" w:sz="0" w:space="0" w:color="auto"/>
              </w:divBdr>
            </w:div>
            <w:div w:id="1977484404">
              <w:marLeft w:val="0"/>
              <w:marRight w:val="0"/>
              <w:marTop w:val="0"/>
              <w:marBottom w:val="0"/>
              <w:divBdr>
                <w:top w:val="none" w:sz="0" w:space="0" w:color="auto"/>
                <w:left w:val="none" w:sz="0" w:space="0" w:color="auto"/>
                <w:bottom w:val="none" w:sz="0" w:space="0" w:color="auto"/>
                <w:right w:val="none" w:sz="0" w:space="0" w:color="auto"/>
              </w:divBdr>
            </w:div>
            <w:div w:id="1790778012">
              <w:marLeft w:val="0"/>
              <w:marRight w:val="0"/>
              <w:marTop w:val="0"/>
              <w:marBottom w:val="0"/>
              <w:divBdr>
                <w:top w:val="none" w:sz="0" w:space="0" w:color="auto"/>
                <w:left w:val="none" w:sz="0" w:space="0" w:color="auto"/>
                <w:bottom w:val="none" w:sz="0" w:space="0" w:color="auto"/>
                <w:right w:val="none" w:sz="0" w:space="0" w:color="auto"/>
              </w:divBdr>
            </w:div>
            <w:div w:id="1697347304">
              <w:marLeft w:val="0"/>
              <w:marRight w:val="0"/>
              <w:marTop w:val="0"/>
              <w:marBottom w:val="0"/>
              <w:divBdr>
                <w:top w:val="none" w:sz="0" w:space="0" w:color="auto"/>
                <w:left w:val="none" w:sz="0" w:space="0" w:color="auto"/>
                <w:bottom w:val="none" w:sz="0" w:space="0" w:color="auto"/>
                <w:right w:val="none" w:sz="0" w:space="0" w:color="auto"/>
              </w:divBdr>
            </w:div>
            <w:div w:id="1329862553">
              <w:marLeft w:val="0"/>
              <w:marRight w:val="0"/>
              <w:marTop w:val="0"/>
              <w:marBottom w:val="0"/>
              <w:divBdr>
                <w:top w:val="none" w:sz="0" w:space="0" w:color="auto"/>
                <w:left w:val="none" w:sz="0" w:space="0" w:color="auto"/>
                <w:bottom w:val="none" w:sz="0" w:space="0" w:color="auto"/>
                <w:right w:val="none" w:sz="0" w:space="0" w:color="auto"/>
              </w:divBdr>
            </w:div>
            <w:div w:id="1479036159">
              <w:marLeft w:val="0"/>
              <w:marRight w:val="0"/>
              <w:marTop w:val="0"/>
              <w:marBottom w:val="0"/>
              <w:divBdr>
                <w:top w:val="none" w:sz="0" w:space="0" w:color="auto"/>
                <w:left w:val="none" w:sz="0" w:space="0" w:color="auto"/>
                <w:bottom w:val="none" w:sz="0" w:space="0" w:color="auto"/>
                <w:right w:val="none" w:sz="0" w:space="0" w:color="auto"/>
              </w:divBdr>
            </w:div>
            <w:div w:id="2026203040">
              <w:marLeft w:val="0"/>
              <w:marRight w:val="0"/>
              <w:marTop w:val="0"/>
              <w:marBottom w:val="0"/>
              <w:divBdr>
                <w:top w:val="none" w:sz="0" w:space="0" w:color="auto"/>
                <w:left w:val="none" w:sz="0" w:space="0" w:color="auto"/>
                <w:bottom w:val="none" w:sz="0" w:space="0" w:color="auto"/>
                <w:right w:val="none" w:sz="0" w:space="0" w:color="auto"/>
              </w:divBdr>
            </w:div>
            <w:div w:id="2133817914">
              <w:marLeft w:val="0"/>
              <w:marRight w:val="0"/>
              <w:marTop w:val="0"/>
              <w:marBottom w:val="0"/>
              <w:divBdr>
                <w:top w:val="none" w:sz="0" w:space="0" w:color="auto"/>
                <w:left w:val="none" w:sz="0" w:space="0" w:color="auto"/>
                <w:bottom w:val="none" w:sz="0" w:space="0" w:color="auto"/>
                <w:right w:val="none" w:sz="0" w:space="0" w:color="auto"/>
              </w:divBdr>
            </w:div>
            <w:div w:id="863447004">
              <w:marLeft w:val="0"/>
              <w:marRight w:val="0"/>
              <w:marTop w:val="0"/>
              <w:marBottom w:val="0"/>
              <w:divBdr>
                <w:top w:val="none" w:sz="0" w:space="0" w:color="auto"/>
                <w:left w:val="none" w:sz="0" w:space="0" w:color="auto"/>
                <w:bottom w:val="none" w:sz="0" w:space="0" w:color="auto"/>
                <w:right w:val="none" w:sz="0" w:space="0" w:color="auto"/>
              </w:divBdr>
            </w:div>
            <w:div w:id="1097095685">
              <w:marLeft w:val="0"/>
              <w:marRight w:val="0"/>
              <w:marTop w:val="0"/>
              <w:marBottom w:val="0"/>
              <w:divBdr>
                <w:top w:val="none" w:sz="0" w:space="0" w:color="auto"/>
                <w:left w:val="none" w:sz="0" w:space="0" w:color="auto"/>
                <w:bottom w:val="none" w:sz="0" w:space="0" w:color="auto"/>
                <w:right w:val="none" w:sz="0" w:space="0" w:color="auto"/>
              </w:divBdr>
            </w:div>
            <w:div w:id="407927934">
              <w:marLeft w:val="0"/>
              <w:marRight w:val="0"/>
              <w:marTop w:val="0"/>
              <w:marBottom w:val="0"/>
              <w:divBdr>
                <w:top w:val="none" w:sz="0" w:space="0" w:color="auto"/>
                <w:left w:val="none" w:sz="0" w:space="0" w:color="auto"/>
                <w:bottom w:val="none" w:sz="0" w:space="0" w:color="auto"/>
                <w:right w:val="none" w:sz="0" w:space="0" w:color="auto"/>
              </w:divBdr>
            </w:div>
            <w:div w:id="678891895">
              <w:marLeft w:val="0"/>
              <w:marRight w:val="0"/>
              <w:marTop w:val="0"/>
              <w:marBottom w:val="0"/>
              <w:divBdr>
                <w:top w:val="none" w:sz="0" w:space="0" w:color="auto"/>
                <w:left w:val="none" w:sz="0" w:space="0" w:color="auto"/>
                <w:bottom w:val="none" w:sz="0" w:space="0" w:color="auto"/>
                <w:right w:val="none" w:sz="0" w:space="0" w:color="auto"/>
              </w:divBdr>
            </w:div>
            <w:div w:id="519128765">
              <w:marLeft w:val="0"/>
              <w:marRight w:val="0"/>
              <w:marTop w:val="0"/>
              <w:marBottom w:val="0"/>
              <w:divBdr>
                <w:top w:val="none" w:sz="0" w:space="0" w:color="auto"/>
                <w:left w:val="none" w:sz="0" w:space="0" w:color="auto"/>
                <w:bottom w:val="none" w:sz="0" w:space="0" w:color="auto"/>
                <w:right w:val="none" w:sz="0" w:space="0" w:color="auto"/>
              </w:divBdr>
            </w:div>
            <w:div w:id="1464034626">
              <w:marLeft w:val="0"/>
              <w:marRight w:val="0"/>
              <w:marTop w:val="0"/>
              <w:marBottom w:val="0"/>
              <w:divBdr>
                <w:top w:val="none" w:sz="0" w:space="0" w:color="auto"/>
                <w:left w:val="none" w:sz="0" w:space="0" w:color="auto"/>
                <w:bottom w:val="none" w:sz="0" w:space="0" w:color="auto"/>
                <w:right w:val="none" w:sz="0" w:space="0" w:color="auto"/>
              </w:divBdr>
            </w:div>
            <w:div w:id="958799605">
              <w:marLeft w:val="0"/>
              <w:marRight w:val="0"/>
              <w:marTop w:val="0"/>
              <w:marBottom w:val="0"/>
              <w:divBdr>
                <w:top w:val="none" w:sz="0" w:space="0" w:color="auto"/>
                <w:left w:val="none" w:sz="0" w:space="0" w:color="auto"/>
                <w:bottom w:val="none" w:sz="0" w:space="0" w:color="auto"/>
                <w:right w:val="none" w:sz="0" w:space="0" w:color="auto"/>
              </w:divBdr>
            </w:div>
            <w:div w:id="1088113501">
              <w:marLeft w:val="0"/>
              <w:marRight w:val="0"/>
              <w:marTop w:val="0"/>
              <w:marBottom w:val="0"/>
              <w:divBdr>
                <w:top w:val="none" w:sz="0" w:space="0" w:color="auto"/>
                <w:left w:val="none" w:sz="0" w:space="0" w:color="auto"/>
                <w:bottom w:val="none" w:sz="0" w:space="0" w:color="auto"/>
                <w:right w:val="none" w:sz="0" w:space="0" w:color="auto"/>
              </w:divBdr>
            </w:div>
            <w:div w:id="1519808938">
              <w:marLeft w:val="0"/>
              <w:marRight w:val="0"/>
              <w:marTop w:val="0"/>
              <w:marBottom w:val="0"/>
              <w:divBdr>
                <w:top w:val="none" w:sz="0" w:space="0" w:color="auto"/>
                <w:left w:val="none" w:sz="0" w:space="0" w:color="auto"/>
                <w:bottom w:val="none" w:sz="0" w:space="0" w:color="auto"/>
                <w:right w:val="none" w:sz="0" w:space="0" w:color="auto"/>
              </w:divBdr>
            </w:div>
            <w:div w:id="744105523">
              <w:marLeft w:val="0"/>
              <w:marRight w:val="0"/>
              <w:marTop w:val="0"/>
              <w:marBottom w:val="0"/>
              <w:divBdr>
                <w:top w:val="none" w:sz="0" w:space="0" w:color="auto"/>
                <w:left w:val="none" w:sz="0" w:space="0" w:color="auto"/>
                <w:bottom w:val="none" w:sz="0" w:space="0" w:color="auto"/>
                <w:right w:val="none" w:sz="0" w:space="0" w:color="auto"/>
              </w:divBdr>
            </w:div>
            <w:div w:id="32383964">
              <w:marLeft w:val="0"/>
              <w:marRight w:val="0"/>
              <w:marTop w:val="0"/>
              <w:marBottom w:val="0"/>
              <w:divBdr>
                <w:top w:val="none" w:sz="0" w:space="0" w:color="auto"/>
                <w:left w:val="none" w:sz="0" w:space="0" w:color="auto"/>
                <w:bottom w:val="none" w:sz="0" w:space="0" w:color="auto"/>
                <w:right w:val="none" w:sz="0" w:space="0" w:color="auto"/>
              </w:divBdr>
            </w:div>
            <w:div w:id="980577380">
              <w:marLeft w:val="0"/>
              <w:marRight w:val="0"/>
              <w:marTop w:val="0"/>
              <w:marBottom w:val="0"/>
              <w:divBdr>
                <w:top w:val="none" w:sz="0" w:space="0" w:color="auto"/>
                <w:left w:val="none" w:sz="0" w:space="0" w:color="auto"/>
                <w:bottom w:val="none" w:sz="0" w:space="0" w:color="auto"/>
                <w:right w:val="none" w:sz="0" w:space="0" w:color="auto"/>
              </w:divBdr>
            </w:div>
            <w:div w:id="1735274782">
              <w:marLeft w:val="0"/>
              <w:marRight w:val="0"/>
              <w:marTop w:val="0"/>
              <w:marBottom w:val="0"/>
              <w:divBdr>
                <w:top w:val="none" w:sz="0" w:space="0" w:color="auto"/>
                <w:left w:val="none" w:sz="0" w:space="0" w:color="auto"/>
                <w:bottom w:val="none" w:sz="0" w:space="0" w:color="auto"/>
                <w:right w:val="none" w:sz="0" w:space="0" w:color="auto"/>
              </w:divBdr>
            </w:div>
            <w:div w:id="1540438226">
              <w:marLeft w:val="0"/>
              <w:marRight w:val="0"/>
              <w:marTop w:val="0"/>
              <w:marBottom w:val="0"/>
              <w:divBdr>
                <w:top w:val="none" w:sz="0" w:space="0" w:color="auto"/>
                <w:left w:val="none" w:sz="0" w:space="0" w:color="auto"/>
                <w:bottom w:val="none" w:sz="0" w:space="0" w:color="auto"/>
                <w:right w:val="none" w:sz="0" w:space="0" w:color="auto"/>
              </w:divBdr>
            </w:div>
            <w:div w:id="1696029887">
              <w:marLeft w:val="0"/>
              <w:marRight w:val="0"/>
              <w:marTop w:val="0"/>
              <w:marBottom w:val="0"/>
              <w:divBdr>
                <w:top w:val="none" w:sz="0" w:space="0" w:color="auto"/>
                <w:left w:val="none" w:sz="0" w:space="0" w:color="auto"/>
                <w:bottom w:val="none" w:sz="0" w:space="0" w:color="auto"/>
                <w:right w:val="none" w:sz="0" w:space="0" w:color="auto"/>
              </w:divBdr>
            </w:div>
            <w:div w:id="944308353">
              <w:marLeft w:val="0"/>
              <w:marRight w:val="0"/>
              <w:marTop w:val="0"/>
              <w:marBottom w:val="0"/>
              <w:divBdr>
                <w:top w:val="none" w:sz="0" w:space="0" w:color="auto"/>
                <w:left w:val="none" w:sz="0" w:space="0" w:color="auto"/>
                <w:bottom w:val="none" w:sz="0" w:space="0" w:color="auto"/>
                <w:right w:val="none" w:sz="0" w:space="0" w:color="auto"/>
              </w:divBdr>
            </w:div>
            <w:div w:id="1628854057">
              <w:marLeft w:val="0"/>
              <w:marRight w:val="0"/>
              <w:marTop w:val="0"/>
              <w:marBottom w:val="0"/>
              <w:divBdr>
                <w:top w:val="none" w:sz="0" w:space="0" w:color="auto"/>
                <w:left w:val="none" w:sz="0" w:space="0" w:color="auto"/>
                <w:bottom w:val="none" w:sz="0" w:space="0" w:color="auto"/>
                <w:right w:val="none" w:sz="0" w:space="0" w:color="auto"/>
              </w:divBdr>
            </w:div>
            <w:div w:id="1729299667">
              <w:marLeft w:val="0"/>
              <w:marRight w:val="0"/>
              <w:marTop w:val="0"/>
              <w:marBottom w:val="0"/>
              <w:divBdr>
                <w:top w:val="none" w:sz="0" w:space="0" w:color="auto"/>
                <w:left w:val="none" w:sz="0" w:space="0" w:color="auto"/>
                <w:bottom w:val="none" w:sz="0" w:space="0" w:color="auto"/>
                <w:right w:val="none" w:sz="0" w:space="0" w:color="auto"/>
              </w:divBdr>
            </w:div>
            <w:div w:id="408693944">
              <w:marLeft w:val="0"/>
              <w:marRight w:val="0"/>
              <w:marTop w:val="0"/>
              <w:marBottom w:val="0"/>
              <w:divBdr>
                <w:top w:val="none" w:sz="0" w:space="0" w:color="auto"/>
                <w:left w:val="none" w:sz="0" w:space="0" w:color="auto"/>
                <w:bottom w:val="none" w:sz="0" w:space="0" w:color="auto"/>
                <w:right w:val="none" w:sz="0" w:space="0" w:color="auto"/>
              </w:divBdr>
            </w:div>
            <w:div w:id="844634419">
              <w:marLeft w:val="0"/>
              <w:marRight w:val="0"/>
              <w:marTop w:val="0"/>
              <w:marBottom w:val="0"/>
              <w:divBdr>
                <w:top w:val="none" w:sz="0" w:space="0" w:color="auto"/>
                <w:left w:val="none" w:sz="0" w:space="0" w:color="auto"/>
                <w:bottom w:val="none" w:sz="0" w:space="0" w:color="auto"/>
                <w:right w:val="none" w:sz="0" w:space="0" w:color="auto"/>
              </w:divBdr>
            </w:div>
            <w:div w:id="1359239745">
              <w:marLeft w:val="0"/>
              <w:marRight w:val="0"/>
              <w:marTop w:val="0"/>
              <w:marBottom w:val="0"/>
              <w:divBdr>
                <w:top w:val="none" w:sz="0" w:space="0" w:color="auto"/>
                <w:left w:val="none" w:sz="0" w:space="0" w:color="auto"/>
                <w:bottom w:val="none" w:sz="0" w:space="0" w:color="auto"/>
                <w:right w:val="none" w:sz="0" w:space="0" w:color="auto"/>
              </w:divBdr>
            </w:div>
            <w:div w:id="286591006">
              <w:marLeft w:val="0"/>
              <w:marRight w:val="0"/>
              <w:marTop w:val="0"/>
              <w:marBottom w:val="0"/>
              <w:divBdr>
                <w:top w:val="none" w:sz="0" w:space="0" w:color="auto"/>
                <w:left w:val="none" w:sz="0" w:space="0" w:color="auto"/>
                <w:bottom w:val="none" w:sz="0" w:space="0" w:color="auto"/>
                <w:right w:val="none" w:sz="0" w:space="0" w:color="auto"/>
              </w:divBdr>
            </w:div>
            <w:div w:id="1770275710">
              <w:marLeft w:val="0"/>
              <w:marRight w:val="0"/>
              <w:marTop w:val="0"/>
              <w:marBottom w:val="0"/>
              <w:divBdr>
                <w:top w:val="none" w:sz="0" w:space="0" w:color="auto"/>
                <w:left w:val="none" w:sz="0" w:space="0" w:color="auto"/>
                <w:bottom w:val="none" w:sz="0" w:space="0" w:color="auto"/>
                <w:right w:val="none" w:sz="0" w:space="0" w:color="auto"/>
              </w:divBdr>
            </w:div>
            <w:div w:id="1108432171">
              <w:marLeft w:val="0"/>
              <w:marRight w:val="0"/>
              <w:marTop w:val="0"/>
              <w:marBottom w:val="0"/>
              <w:divBdr>
                <w:top w:val="none" w:sz="0" w:space="0" w:color="auto"/>
                <w:left w:val="none" w:sz="0" w:space="0" w:color="auto"/>
                <w:bottom w:val="none" w:sz="0" w:space="0" w:color="auto"/>
                <w:right w:val="none" w:sz="0" w:space="0" w:color="auto"/>
              </w:divBdr>
            </w:div>
            <w:div w:id="1776050727">
              <w:marLeft w:val="0"/>
              <w:marRight w:val="0"/>
              <w:marTop w:val="0"/>
              <w:marBottom w:val="0"/>
              <w:divBdr>
                <w:top w:val="none" w:sz="0" w:space="0" w:color="auto"/>
                <w:left w:val="none" w:sz="0" w:space="0" w:color="auto"/>
                <w:bottom w:val="none" w:sz="0" w:space="0" w:color="auto"/>
                <w:right w:val="none" w:sz="0" w:space="0" w:color="auto"/>
              </w:divBdr>
            </w:div>
            <w:div w:id="406223813">
              <w:marLeft w:val="0"/>
              <w:marRight w:val="0"/>
              <w:marTop w:val="0"/>
              <w:marBottom w:val="0"/>
              <w:divBdr>
                <w:top w:val="none" w:sz="0" w:space="0" w:color="auto"/>
                <w:left w:val="none" w:sz="0" w:space="0" w:color="auto"/>
                <w:bottom w:val="none" w:sz="0" w:space="0" w:color="auto"/>
                <w:right w:val="none" w:sz="0" w:space="0" w:color="auto"/>
              </w:divBdr>
            </w:div>
            <w:div w:id="1749231062">
              <w:marLeft w:val="0"/>
              <w:marRight w:val="0"/>
              <w:marTop w:val="0"/>
              <w:marBottom w:val="0"/>
              <w:divBdr>
                <w:top w:val="none" w:sz="0" w:space="0" w:color="auto"/>
                <w:left w:val="none" w:sz="0" w:space="0" w:color="auto"/>
                <w:bottom w:val="none" w:sz="0" w:space="0" w:color="auto"/>
                <w:right w:val="none" w:sz="0" w:space="0" w:color="auto"/>
              </w:divBdr>
            </w:div>
            <w:div w:id="673068479">
              <w:marLeft w:val="0"/>
              <w:marRight w:val="0"/>
              <w:marTop w:val="0"/>
              <w:marBottom w:val="0"/>
              <w:divBdr>
                <w:top w:val="none" w:sz="0" w:space="0" w:color="auto"/>
                <w:left w:val="none" w:sz="0" w:space="0" w:color="auto"/>
                <w:bottom w:val="none" w:sz="0" w:space="0" w:color="auto"/>
                <w:right w:val="none" w:sz="0" w:space="0" w:color="auto"/>
              </w:divBdr>
            </w:div>
            <w:div w:id="1775831631">
              <w:marLeft w:val="0"/>
              <w:marRight w:val="0"/>
              <w:marTop w:val="0"/>
              <w:marBottom w:val="0"/>
              <w:divBdr>
                <w:top w:val="none" w:sz="0" w:space="0" w:color="auto"/>
                <w:left w:val="none" w:sz="0" w:space="0" w:color="auto"/>
                <w:bottom w:val="none" w:sz="0" w:space="0" w:color="auto"/>
                <w:right w:val="none" w:sz="0" w:space="0" w:color="auto"/>
              </w:divBdr>
            </w:div>
            <w:div w:id="344987711">
              <w:marLeft w:val="0"/>
              <w:marRight w:val="0"/>
              <w:marTop w:val="0"/>
              <w:marBottom w:val="0"/>
              <w:divBdr>
                <w:top w:val="none" w:sz="0" w:space="0" w:color="auto"/>
                <w:left w:val="none" w:sz="0" w:space="0" w:color="auto"/>
                <w:bottom w:val="none" w:sz="0" w:space="0" w:color="auto"/>
                <w:right w:val="none" w:sz="0" w:space="0" w:color="auto"/>
              </w:divBdr>
            </w:div>
            <w:div w:id="1185749020">
              <w:marLeft w:val="0"/>
              <w:marRight w:val="0"/>
              <w:marTop w:val="0"/>
              <w:marBottom w:val="0"/>
              <w:divBdr>
                <w:top w:val="none" w:sz="0" w:space="0" w:color="auto"/>
                <w:left w:val="none" w:sz="0" w:space="0" w:color="auto"/>
                <w:bottom w:val="none" w:sz="0" w:space="0" w:color="auto"/>
                <w:right w:val="none" w:sz="0" w:space="0" w:color="auto"/>
              </w:divBdr>
            </w:div>
            <w:div w:id="104347890">
              <w:marLeft w:val="0"/>
              <w:marRight w:val="0"/>
              <w:marTop w:val="0"/>
              <w:marBottom w:val="0"/>
              <w:divBdr>
                <w:top w:val="none" w:sz="0" w:space="0" w:color="auto"/>
                <w:left w:val="none" w:sz="0" w:space="0" w:color="auto"/>
                <w:bottom w:val="none" w:sz="0" w:space="0" w:color="auto"/>
                <w:right w:val="none" w:sz="0" w:space="0" w:color="auto"/>
              </w:divBdr>
            </w:div>
            <w:div w:id="657854379">
              <w:marLeft w:val="0"/>
              <w:marRight w:val="0"/>
              <w:marTop w:val="0"/>
              <w:marBottom w:val="0"/>
              <w:divBdr>
                <w:top w:val="none" w:sz="0" w:space="0" w:color="auto"/>
                <w:left w:val="none" w:sz="0" w:space="0" w:color="auto"/>
                <w:bottom w:val="none" w:sz="0" w:space="0" w:color="auto"/>
                <w:right w:val="none" w:sz="0" w:space="0" w:color="auto"/>
              </w:divBdr>
            </w:div>
            <w:div w:id="567037393">
              <w:marLeft w:val="0"/>
              <w:marRight w:val="0"/>
              <w:marTop w:val="0"/>
              <w:marBottom w:val="0"/>
              <w:divBdr>
                <w:top w:val="none" w:sz="0" w:space="0" w:color="auto"/>
                <w:left w:val="none" w:sz="0" w:space="0" w:color="auto"/>
                <w:bottom w:val="none" w:sz="0" w:space="0" w:color="auto"/>
                <w:right w:val="none" w:sz="0" w:space="0" w:color="auto"/>
              </w:divBdr>
            </w:div>
            <w:div w:id="1766723621">
              <w:marLeft w:val="0"/>
              <w:marRight w:val="0"/>
              <w:marTop w:val="0"/>
              <w:marBottom w:val="0"/>
              <w:divBdr>
                <w:top w:val="none" w:sz="0" w:space="0" w:color="auto"/>
                <w:left w:val="none" w:sz="0" w:space="0" w:color="auto"/>
                <w:bottom w:val="none" w:sz="0" w:space="0" w:color="auto"/>
                <w:right w:val="none" w:sz="0" w:space="0" w:color="auto"/>
              </w:divBdr>
            </w:div>
            <w:div w:id="1673292060">
              <w:marLeft w:val="0"/>
              <w:marRight w:val="0"/>
              <w:marTop w:val="0"/>
              <w:marBottom w:val="0"/>
              <w:divBdr>
                <w:top w:val="none" w:sz="0" w:space="0" w:color="auto"/>
                <w:left w:val="none" w:sz="0" w:space="0" w:color="auto"/>
                <w:bottom w:val="none" w:sz="0" w:space="0" w:color="auto"/>
                <w:right w:val="none" w:sz="0" w:space="0" w:color="auto"/>
              </w:divBdr>
            </w:div>
            <w:div w:id="118576853">
              <w:marLeft w:val="0"/>
              <w:marRight w:val="0"/>
              <w:marTop w:val="0"/>
              <w:marBottom w:val="0"/>
              <w:divBdr>
                <w:top w:val="none" w:sz="0" w:space="0" w:color="auto"/>
                <w:left w:val="none" w:sz="0" w:space="0" w:color="auto"/>
                <w:bottom w:val="none" w:sz="0" w:space="0" w:color="auto"/>
                <w:right w:val="none" w:sz="0" w:space="0" w:color="auto"/>
              </w:divBdr>
            </w:div>
            <w:div w:id="1424719724">
              <w:marLeft w:val="0"/>
              <w:marRight w:val="0"/>
              <w:marTop w:val="0"/>
              <w:marBottom w:val="0"/>
              <w:divBdr>
                <w:top w:val="none" w:sz="0" w:space="0" w:color="auto"/>
                <w:left w:val="none" w:sz="0" w:space="0" w:color="auto"/>
                <w:bottom w:val="none" w:sz="0" w:space="0" w:color="auto"/>
                <w:right w:val="none" w:sz="0" w:space="0" w:color="auto"/>
              </w:divBdr>
            </w:div>
            <w:div w:id="2134008567">
              <w:marLeft w:val="0"/>
              <w:marRight w:val="0"/>
              <w:marTop w:val="0"/>
              <w:marBottom w:val="0"/>
              <w:divBdr>
                <w:top w:val="none" w:sz="0" w:space="0" w:color="auto"/>
                <w:left w:val="none" w:sz="0" w:space="0" w:color="auto"/>
                <w:bottom w:val="none" w:sz="0" w:space="0" w:color="auto"/>
                <w:right w:val="none" w:sz="0" w:space="0" w:color="auto"/>
              </w:divBdr>
            </w:div>
            <w:div w:id="988629457">
              <w:marLeft w:val="0"/>
              <w:marRight w:val="0"/>
              <w:marTop w:val="0"/>
              <w:marBottom w:val="0"/>
              <w:divBdr>
                <w:top w:val="none" w:sz="0" w:space="0" w:color="auto"/>
                <w:left w:val="none" w:sz="0" w:space="0" w:color="auto"/>
                <w:bottom w:val="none" w:sz="0" w:space="0" w:color="auto"/>
                <w:right w:val="none" w:sz="0" w:space="0" w:color="auto"/>
              </w:divBdr>
            </w:div>
            <w:div w:id="42484535">
              <w:marLeft w:val="0"/>
              <w:marRight w:val="0"/>
              <w:marTop w:val="0"/>
              <w:marBottom w:val="0"/>
              <w:divBdr>
                <w:top w:val="none" w:sz="0" w:space="0" w:color="auto"/>
                <w:left w:val="none" w:sz="0" w:space="0" w:color="auto"/>
                <w:bottom w:val="none" w:sz="0" w:space="0" w:color="auto"/>
                <w:right w:val="none" w:sz="0" w:space="0" w:color="auto"/>
              </w:divBdr>
            </w:div>
            <w:div w:id="1140852776">
              <w:marLeft w:val="0"/>
              <w:marRight w:val="0"/>
              <w:marTop w:val="0"/>
              <w:marBottom w:val="0"/>
              <w:divBdr>
                <w:top w:val="none" w:sz="0" w:space="0" w:color="auto"/>
                <w:left w:val="none" w:sz="0" w:space="0" w:color="auto"/>
                <w:bottom w:val="none" w:sz="0" w:space="0" w:color="auto"/>
                <w:right w:val="none" w:sz="0" w:space="0" w:color="auto"/>
              </w:divBdr>
            </w:div>
            <w:div w:id="2074505104">
              <w:marLeft w:val="0"/>
              <w:marRight w:val="0"/>
              <w:marTop w:val="0"/>
              <w:marBottom w:val="0"/>
              <w:divBdr>
                <w:top w:val="none" w:sz="0" w:space="0" w:color="auto"/>
                <w:left w:val="none" w:sz="0" w:space="0" w:color="auto"/>
                <w:bottom w:val="none" w:sz="0" w:space="0" w:color="auto"/>
                <w:right w:val="none" w:sz="0" w:space="0" w:color="auto"/>
              </w:divBdr>
            </w:div>
            <w:div w:id="143282892">
              <w:marLeft w:val="0"/>
              <w:marRight w:val="0"/>
              <w:marTop w:val="0"/>
              <w:marBottom w:val="0"/>
              <w:divBdr>
                <w:top w:val="none" w:sz="0" w:space="0" w:color="auto"/>
                <w:left w:val="none" w:sz="0" w:space="0" w:color="auto"/>
                <w:bottom w:val="none" w:sz="0" w:space="0" w:color="auto"/>
                <w:right w:val="none" w:sz="0" w:space="0" w:color="auto"/>
              </w:divBdr>
            </w:div>
            <w:div w:id="187184403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815028622">
              <w:marLeft w:val="0"/>
              <w:marRight w:val="0"/>
              <w:marTop w:val="0"/>
              <w:marBottom w:val="0"/>
              <w:divBdr>
                <w:top w:val="none" w:sz="0" w:space="0" w:color="auto"/>
                <w:left w:val="none" w:sz="0" w:space="0" w:color="auto"/>
                <w:bottom w:val="none" w:sz="0" w:space="0" w:color="auto"/>
                <w:right w:val="none" w:sz="0" w:space="0" w:color="auto"/>
              </w:divBdr>
            </w:div>
            <w:div w:id="1284188050">
              <w:marLeft w:val="0"/>
              <w:marRight w:val="0"/>
              <w:marTop w:val="0"/>
              <w:marBottom w:val="0"/>
              <w:divBdr>
                <w:top w:val="none" w:sz="0" w:space="0" w:color="auto"/>
                <w:left w:val="none" w:sz="0" w:space="0" w:color="auto"/>
                <w:bottom w:val="none" w:sz="0" w:space="0" w:color="auto"/>
                <w:right w:val="none" w:sz="0" w:space="0" w:color="auto"/>
              </w:divBdr>
            </w:div>
            <w:div w:id="382408018">
              <w:marLeft w:val="0"/>
              <w:marRight w:val="0"/>
              <w:marTop w:val="0"/>
              <w:marBottom w:val="0"/>
              <w:divBdr>
                <w:top w:val="none" w:sz="0" w:space="0" w:color="auto"/>
                <w:left w:val="none" w:sz="0" w:space="0" w:color="auto"/>
                <w:bottom w:val="none" w:sz="0" w:space="0" w:color="auto"/>
                <w:right w:val="none" w:sz="0" w:space="0" w:color="auto"/>
              </w:divBdr>
            </w:div>
            <w:div w:id="1744716110">
              <w:marLeft w:val="0"/>
              <w:marRight w:val="0"/>
              <w:marTop w:val="0"/>
              <w:marBottom w:val="0"/>
              <w:divBdr>
                <w:top w:val="none" w:sz="0" w:space="0" w:color="auto"/>
                <w:left w:val="none" w:sz="0" w:space="0" w:color="auto"/>
                <w:bottom w:val="none" w:sz="0" w:space="0" w:color="auto"/>
                <w:right w:val="none" w:sz="0" w:space="0" w:color="auto"/>
              </w:divBdr>
            </w:div>
            <w:div w:id="1918199036">
              <w:marLeft w:val="0"/>
              <w:marRight w:val="0"/>
              <w:marTop w:val="0"/>
              <w:marBottom w:val="0"/>
              <w:divBdr>
                <w:top w:val="none" w:sz="0" w:space="0" w:color="auto"/>
                <w:left w:val="none" w:sz="0" w:space="0" w:color="auto"/>
                <w:bottom w:val="none" w:sz="0" w:space="0" w:color="auto"/>
                <w:right w:val="none" w:sz="0" w:space="0" w:color="auto"/>
              </w:divBdr>
            </w:div>
            <w:div w:id="1268195967">
              <w:marLeft w:val="0"/>
              <w:marRight w:val="0"/>
              <w:marTop w:val="0"/>
              <w:marBottom w:val="0"/>
              <w:divBdr>
                <w:top w:val="none" w:sz="0" w:space="0" w:color="auto"/>
                <w:left w:val="none" w:sz="0" w:space="0" w:color="auto"/>
                <w:bottom w:val="none" w:sz="0" w:space="0" w:color="auto"/>
                <w:right w:val="none" w:sz="0" w:space="0" w:color="auto"/>
              </w:divBdr>
            </w:div>
            <w:div w:id="1722905577">
              <w:marLeft w:val="0"/>
              <w:marRight w:val="0"/>
              <w:marTop w:val="0"/>
              <w:marBottom w:val="0"/>
              <w:divBdr>
                <w:top w:val="none" w:sz="0" w:space="0" w:color="auto"/>
                <w:left w:val="none" w:sz="0" w:space="0" w:color="auto"/>
                <w:bottom w:val="none" w:sz="0" w:space="0" w:color="auto"/>
                <w:right w:val="none" w:sz="0" w:space="0" w:color="auto"/>
              </w:divBdr>
            </w:div>
            <w:div w:id="1792089237">
              <w:marLeft w:val="0"/>
              <w:marRight w:val="0"/>
              <w:marTop w:val="0"/>
              <w:marBottom w:val="0"/>
              <w:divBdr>
                <w:top w:val="none" w:sz="0" w:space="0" w:color="auto"/>
                <w:left w:val="none" w:sz="0" w:space="0" w:color="auto"/>
                <w:bottom w:val="none" w:sz="0" w:space="0" w:color="auto"/>
                <w:right w:val="none" w:sz="0" w:space="0" w:color="auto"/>
              </w:divBdr>
            </w:div>
            <w:div w:id="77287035">
              <w:marLeft w:val="0"/>
              <w:marRight w:val="0"/>
              <w:marTop w:val="0"/>
              <w:marBottom w:val="0"/>
              <w:divBdr>
                <w:top w:val="none" w:sz="0" w:space="0" w:color="auto"/>
                <w:left w:val="none" w:sz="0" w:space="0" w:color="auto"/>
                <w:bottom w:val="none" w:sz="0" w:space="0" w:color="auto"/>
                <w:right w:val="none" w:sz="0" w:space="0" w:color="auto"/>
              </w:divBdr>
            </w:div>
            <w:div w:id="1547764377">
              <w:marLeft w:val="0"/>
              <w:marRight w:val="0"/>
              <w:marTop w:val="0"/>
              <w:marBottom w:val="0"/>
              <w:divBdr>
                <w:top w:val="none" w:sz="0" w:space="0" w:color="auto"/>
                <w:left w:val="none" w:sz="0" w:space="0" w:color="auto"/>
                <w:bottom w:val="none" w:sz="0" w:space="0" w:color="auto"/>
                <w:right w:val="none" w:sz="0" w:space="0" w:color="auto"/>
              </w:divBdr>
            </w:div>
            <w:div w:id="756370332">
              <w:marLeft w:val="0"/>
              <w:marRight w:val="0"/>
              <w:marTop w:val="0"/>
              <w:marBottom w:val="0"/>
              <w:divBdr>
                <w:top w:val="none" w:sz="0" w:space="0" w:color="auto"/>
                <w:left w:val="none" w:sz="0" w:space="0" w:color="auto"/>
                <w:bottom w:val="none" w:sz="0" w:space="0" w:color="auto"/>
                <w:right w:val="none" w:sz="0" w:space="0" w:color="auto"/>
              </w:divBdr>
            </w:div>
            <w:div w:id="1102723036">
              <w:marLeft w:val="0"/>
              <w:marRight w:val="0"/>
              <w:marTop w:val="0"/>
              <w:marBottom w:val="0"/>
              <w:divBdr>
                <w:top w:val="none" w:sz="0" w:space="0" w:color="auto"/>
                <w:left w:val="none" w:sz="0" w:space="0" w:color="auto"/>
                <w:bottom w:val="none" w:sz="0" w:space="0" w:color="auto"/>
                <w:right w:val="none" w:sz="0" w:space="0" w:color="auto"/>
              </w:divBdr>
            </w:div>
            <w:div w:id="445388686">
              <w:marLeft w:val="0"/>
              <w:marRight w:val="0"/>
              <w:marTop w:val="0"/>
              <w:marBottom w:val="0"/>
              <w:divBdr>
                <w:top w:val="none" w:sz="0" w:space="0" w:color="auto"/>
                <w:left w:val="none" w:sz="0" w:space="0" w:color="auto"/>
                <w:bottom w:val="none" w:sz="0" w:space="0" w:color="auto"/>
                <w:right w:val="none" w:sz="0" w:space="0" w:color="auto"/>
              </w:divBdr>
            </w:div>
            <w:div w:id="747768836">
              <w:marLeft w:val="0"/>
              <w:marRight w:val="0"/>
              <w:marTop w:val="0"/>
              <w:marBottom w:val="0"/>
              <w:divBdr>
                <w:top w:val="none" w:sz="0" w:space="0" w:color="auto"/>
                <w:left w:val="none" w:sz="0" w:space="0" w:color="auto"/>
                <w:bottom w:val="none" w:sz="0" w:space="0" w:color="auto"/>
                <w:right w:val="none" w:sz="0" w:space="0" w:color="auto"/>
              </w:divBdr>
            </w:div>
            <w:div w:id="254291458">
              <w:marLeft w:val="0"/>
              <w:marRight w:val="0"/>
              <w:marTop w:val="0"/>
              <w:marBottom w:val="0"/>
              <w:divBdr>
                <w:top w:val="none" w:sz="0" w:space="0" w:color="auto"/>
                <w:left w:val="none" w:sz="0" w:space="0" w:color="auto"/>
                <w:bottom w:val="none" w:sz="0" w:space="0" w:color="auto"/>
                <w:right w:val="none" w:sz="0" w:space="0" w:color="auto"/>
              </w:divBdr>
            </w:div>
            <w:div w:id="308024873">
              <w:marLeft w:val="0"/>
              <w:marRight w:val="0"/>
              <w:marTop w:val="0"/>
              <w:marBottom w:val="0"/>
              <w:divBdr>
                <w:top w:val="none" w:sz="0" w:space="0" w:color="auto"/>
                <w:left w:val="none" w:sz="0" w:space="0" w:color="auto"/>
                <w:bottom w:val="none" w:sz="0" w:space="0" w:color="auto"/>
                <w:right w:val="none" w:sz="0" w:space="0" w:color="auto"/>
              </w:divBdr>
            </w:div>
            <w:div w:id="901910491">
              <w:marLeft w:val="0"/>
              <w:marRight w:val="0"/>
              <w:marTop w:val="0"/>
              <w:marBottom w:val="0"/>
              <w:divBdr>
                <w:top w:val="none" w:sz="0" w:space="0" w:color="auto"/>
                <w:left w:val="none" w:sz="0" w:space="0" w:color="auto"/>
                <w:bottom w:val="none" w:sz="0" w:space="0" w:color="auto"/>
                <w:right w:val="none" w:sz="0" w:space="0" w:color="auto"/>
              </w:divBdr>
            </w:div>
            <w:div w:id="1233736823">
              <w:marLeft w:val="0"/>
              <w:marRight w:val="0"/>
              <w:marTop w:val="0"/>
              <w:marBottom w:val="0"/>
              <w:divBdr>
                <w:top w:val="none" w:sz="0" w:space="0" w:color="auto"/>
                <w:left w:val="none" w:sz="0" w:space="0" w:color="auto"/>
                <w:bottom w:val="none" w:sz="0" w:space="0" w:color="auto"/>
                <w:right w:val="none" w:sz="0" w:space="0" w:color="auto"/>
              </w:divBdr>
            </w:div>
            <w:div w:id="1758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78457">
      <w:bodyDiv w:val="1"/>
      <w:marLeft w:val="0"/>
      <w:marRight w:val="0"/>
      <w:marTop w:val="0"/>
      <w:marBottom w:val="0"/>
      <w:divBdr>
        <w:top w:val="none" w:sz="0" w:space="0" w:color="auto"/>
        <w:left w:val="none" w:sz="0" w:space="0" w:color="auto"/>
        <w:bottom w:val="none" w:sz="0" w:space="0" w:color="auto"/>
        <w:right w:val="none" w:sz="0" w:space="0" w:color="auto"/>
      </w:divBdr>
      <w:divsChild>
        <w:div w:id="586773684">
          <w:marLeft w:val="0"/>
          <w:marRight w:val="0"/>
          <w:marTop w:val="0"/>
          <w:marBottom w:val="0"/>
          <w:divBdr>
            <w:top w:val="none" w:sz="0" w:space="0" w:color="auto"/>
            <w:left w:val="none" w:sz="0" w:space="0" w:color="auto"/>
            <w:bottom w:val="none" w:sz="0" w:space="0" w:color="auto"/>
            <w:right w:val="none" w:sz="0" w:space="0" w:color="auto"/>
          </w:divBdr>
          <w:divsChild>
            <w:div w:id="1728188903">
              <w:marLeft w:val="0"/>
              <w:marRight w:val="0"/>
              <w:marTop w:val="0"/>
              <w:marBottom w:val="0"/>
              <w:divBdr>
                <w:top w:val="none" w:sz="0" w:space="0" w:color="auto"/>
                <w:left w:val="none" w:sz="0" w:space="0" w:color="auto"/>
                <w:bottom w:val="none" w:sz="0" w:space="0" w:color="auto"/>
                <w:right w:val="none" w:sz="0" w:space="0" w:color="auto"/>
              </w:divBdr>
            </w:div>
            <w:div w:id="1626500886">
              <w:marLeft w:val="0"/>
              <w:marRight w:val="0"/>
              <w:marTop w:val="0"/>
              <w:marBottom w:val="0"/>
              <w:divBdr>
                <w:top w:val="none" w:sz="0" w:space="0" w:color="auto"/>
                <w:left w:val="none" w:sz="0" w:space="0" w:color="auto"/>
                <w:bottom w:val="none" w:sz="0" w:space="0" w:color="auto"/>
                <w:right w:val="none" w:sz="0" w:space="0" w:color="auto"/>
              </w:divBdr>
            </w:div>
            <w:div w:id="1104303565">
              <w:marLeft w:val="0"/>
              <w:marRight w:val="0"/>
              <w:marTop w:val="0"/>
              <w:marBottom w:val="0"/>
              <w:divBdr>
                <w:top w:val="none" w:sz="0" w:space="0" w:color="auto"/>
                <w:left w:val="none" w:sz="0" w:space="0" w:color="auto"/>
                <w:bottom w:val="none" w:sz="0" w:space="0" w:color="auto"/>
                <w:right w:val="none" w:sz="0" w:space="0" w:color="auto"/>
              </w:divBdr>
            </w:div>
            <w:div w:id="1103721147">
              <w:marLeft w:val="0"/>
              <w:marRight w:val="0"/>
              <w:marTop w:val="0"/>
              <w:marBottom w:val="0"/>
              <w:divBdr>
                <w:top w:val="none" w:sz="0" w:space="0" w:color="auto"/>
                <w:left w:val="none" w:sz="0" w:space="0" w:color="auto"/>
                <w:bottom w:val="none" w:sz="0" w:space="0" w:color="auto"/>
                <w:right w:val="none" w:sz="0" w:space="0" w:color="auto"/>
              </w:divBdr>
            </w:div>
            <w:div w:id="338309402">
              <w:marLeft w:val="0"/>
              <w:marRight w:val="0"/>
              <w:marTop w:val="0"/>
              <w:marBottom w:val="0"/>
              <w:divBdr>
                <w:top w:val="none" w:sz="0" w:space="0" w:color="auto"/>
                <w:left w:val="none" w:sz="0" w:space="0" w:color="auto"/>
                <w:bottom w:val="none" w:sz="0" w:space="0" w:color="auto"/>
                <w:right w:val="none" w:sz="0" w:space="0" w:color="auto"/>
              </w:divBdr>
            </w:div>
            <w:div w:id="1038360856">
              <w:marLeft w:val="0"/>
              <w:marRight w:val="0"/>
              <w:marTop w:val="0"/>
              <w:marBottom w:val="0"/>
              <w:divBdr>
                <w:top w:val="none" w:sz="0" w:space="0" w:color="auto"/>
                <w:left w:val="none" w:sz="0" w:space="0" w:color="auto"/>
                <w:bottom w:val="none" w:sz="0" w:space="0" w:color="auto"/>
                <w:right w:val="none" w:sz="0" w:space="0" w:color="auto"/>
              </w:divBdr>
            </w:div>
            <w:div w:id="708796570">
              <w:marLeft w:val="0"/>
              <w:marRight w:val="0"/>
              <w:marTop w:val="0"/>
              <w:marBottom w:val="0"/>
              <w:divBdr>
                <w:top w:val="none" w:sz="0" w:space="0" w:color="auto"/>
                <w:left w:val="none" w:sz="0" w:space="0" w:color="auto"/>
                <w:bottom w:val="none" w:sz="0" w:space="0" w:color="auto"/>
                <w:right w:val="none" w:sz="0" w:space="0" w:color="auto"/>
              </w:divBdr>
            </w:div>
            <w:div w:id="290404793">
              <w:marLeft w:val="0"/>
              <w:marRight w:val="0"/>
              <w:marTop w:val="0"/>
              <w:marBottom w:val="0"/>
              <w:divBdr>
                <w:top w:val="none" w:sz="0" w:space="0" w:color="auto"/>
                <w:left w:val="none" w:sz="0" w:space="0" w:color="auto"/>
                <w:bottom w:val="none" w:sz="0" w:space="0" w:color="auto"/>
                <w:right w:val="none" w:sz="0" w:space="0" w:color="auto"/>
              </w:divBdr>
            </w:div>
            <w:div w:id="306595658">
              <w:marLeft w:val="0"/>
              <w:marRight w:val="0"/>
              <w:marTop w:val="0"/>
              <w:marBottom w:val="0"/>
              <w:divBdr>
                <w:top w:val="none" w:sz="0" w:space="0" w:color="auto"/>
                <w:left w:val="none" w:sz="0" w:space="0" w:color="auto"/>
                <w:bottom w:val="none" w:sz="0" w:space="0" w:color="auto"/>
                <w:right w:val="none" w:sz="0" w:space="0" w:color="auto"/>
              </w:divBdr>
            </w:div>
            <w:div w:id="1925186815">
              <w:marLeft w:val="0"/>
              <w:marRight w:val="0"/>
              <w:marTop w:val="0"/>
              <w:marBottom w:val="0"/>
              <w:divBdr>
                <w:top w:val="none" w:sz="0" w:space="0" w:color="auto"/>
                <w:left w:val="none" w:sz="0" w:space="0" w:color="auto"/>
                <w:bottom w:val="none" w:sz="0" w:space="0" w:color="auto"/>
                <w:right w:val="none" w:sz="0" w:space="0" w:color="auto"/>
              </w:divBdr>
            </w:div>
            <w:div w:id="1033581078">
              <w:marLeft w:val="0"/>
              <w:marRight w:val="0"/>
              <w:marTop w:val="0"/>
              <w:marBottom w:val="0"/>
              <w:divBdr>
                <w:top w:val="none" w:sz="0" w:space="0" w:color="auto"/>
                <w:left w:val="none" w:sz="0" w:space="0" w:color="auto"/>
                <w:bottom w:val="none" w:sz="0" w:space="0" w:color="auto"/>
                <w:right w:val="none" w:sz="0" w:space="0" w:color="auto"/>
              </w:divBdr>
            </w:div>
            <w:div w:id="363101127">
              <w:marLeft w:val="0"/>
              <w:marRight w:val="0"/>
              <w:marTop w:val="0"/>
              <w:marBottom w:val="0"/>
              <w:divBdr>
                <w:top w:val="none" w:sz="0" w:space="0" w:color="auto"/>
                <w:left w:val="none" w:sz="0" w:space="0" w:color="auto"/>
                <w:bottom w:val="none" w:sz="0" w:space="0" w:color="auto"/>
                <w:right w:val="none" w:sz="0" w:space="0" w:color="auto"/>
              </w:divBdr>
            </w:div>
            <w:div w:id="881013237">
              <w:marLeft w:val="0"/>
              <w:marRight w:val="0"/>
              <w:marTop w:val="0"/>
              <w:marBottom w:val="0"/>
              <w:divBdr>
                <w:top w:val="none" w:sz="0" w:space="0" w:color="auto"/>
                <w:left w:val="none" w:sz="0" w:space="0" w:color="auto"/>
                <w:bottom w:val="none" w:sz="0" w:space="0" w:color="auto"/>
                <w:right w:val="none" w:sz="0" w:space="0" w:color="auto"/>
              </w:divBdr>
            </w:div>
            <w:div w:id="746919289">
              <w:marLeft w:val="0"/>
              <w:marRight w:val="0"/>
              <w:marTop w:val="0"/>
              <w:marBottom w:val="0"/>
              <w:divBdr>
                <w:top w:val="none" w:sz="0" w:space="0" w:color="auto"/>
                <w:left w:val="none" w:sz="0" w:space="0" w:color="auto"/>
                <w:bottom w:val="none" w:sz="0" w:space="0" w:color="auto"/>
                <w:right w:val="none" w:sz="0" w:space="0" w:color="auto"/>
              </w:divBdr>
            </w:div>
            <w:div w:id="1421025828">
              <w:marLeft w:val="0"/>
              <w:marRight w:val="0"/>
              <w:marTop w:val="0"/>
              <w:marBottom w:val="0"/>
              <w:divBdr>
                <w:top w:val="none" w:sz="0" w:space="0" w:color="auto"/>
                <w:left w:val="none" w:sz="0" w:space="0" w:color="auto"/>
                <w:bottom w:val="none" w:sz="0" w:space="0" w:color="auto"/>
                <w:right w:val="none" w:sz="0" w:space="0" w:color="auto"/>
              </w:divBdr>
            </w:div>
            <w:div w:id="1269042928">
              <w:marLeft w:val="0"/>
              <w:marRight w:val="0"/>
              <w:marTop w:val="0"/>
              <w:marBottom w:val="0"/>
              <w:divBdr>
                <w:top w:val="none" w:sz="0" w:space="0" w:color="auto"/>
                <w:left w:val="none" w:sz="0" w:space="0" w:color="auto"/>
                <w:bottom w:val="none" w:sz="0" w:space="0" w:color="auto"/>
                <w:right w:val="none" w:sz="0" w:space="0" w:color="auto"/>
              </w:divBdr>
            </w:div>
            <w:div w:id="485823353">
              <w:marLeft w:val="0"/>
              <w:marRight w:val="0"/>
              <w:marTop w:val="0"/>
              <w:marBottom w:val="0"/>
              <w:divBdr>
                <w:top w:val="none" w:sz="0" w:space="0" w:color="auto"/>
                <w:left w:val="none" w:sz="0" w:space="0" w:color="auto"/>
                <w:bottom w:val="none" w:sz="0" w:space="0" w:color="auto"/>
                <w:right w:val="none" w:sz="0" w:space="0" w:color="auto"/>
              </w:divBdr>
            </w:div>
            <w:div w:id="571085851">
              <w:marLeft w:val="0"/>
              <w:marRight w:val="0"/>
              <w:marTop w:val="0"/>
              <w:marBottom w:val="0"/>
              <w:divBdr>
                <w:top w:val="none" w:sz="0" w:space="0" w:color="auto"/>
                <w:left w:val="none" w:sz="0" w:space="0" w:color="auto"/>
                <w:bottom w:val="none" w:sz="0" w:space="0" w:color="auto"/>
                <w:right w:val="none" w:sz="0" w:space="0" w:color="auto"/>
              </w:divBdr>
            </w:div>
            <w:div w:id="1455442285">
              <w:marLeft w:val="0"/>
              <w:marRight w:val="0"/>
              <w:marTop w:val="0"/>
              <w:marBottom w:val="0"/>
              <w:divBdr>
                <w:top w:val="none" w:sz="0" w:space="0" w:color="auto"/>
                <w:left w:val="none" w:sz="0" w:space="0" w:color="auto"/>
                <w:bottom w:val="none" w:sz="0" w:space="0" w:color="auto"/>
                <w:right w:val="none" w:sz="0" w:space="0" w:color="auto"/>
              </w:divBdr>
            </w:div>
            <w:div w:id="2130778468">
              <w:marLeft w:val="0"/>
              <w:marRight w:val="0"/>
              <w:marTop w:val="0"/>
              <w:marBottom w:val="0"/>
              <w:divBdr>
                <w:top w:val="none" w:sz="0" w:space="0" w:color="auto"/>
                <w:left w:val="none" w:sz="0" w:space="0" w:color="auto"/>
                <w:bottom w:val="none" w:sz="0" w:space="0" w:color="auto"/>
                <w:right w:val="none" w:sz="0" w:space="0" w:color="auto"/>
              </w:divBdr>
            </w:div>
            <w:div w:id="323437645">
              <w:marLeft w:val="0"/>
              <w:marRight w:val="0"/>
              <w:marTop w:val="0"/>
              <w:marBottom w:val="0"/>
              <w:divBdr>
                <w:top w:val="none" w:sz="0" w:space="0" w:color="auto"/>
                <w:left w:val="none" w:sz="0" w:space="0" w:color="auto"/>
                <w:bottom w:val="none" w:sz="0" w:space="0" w:color="auto"/>
                <w:right w:val="none" w:sz="0" w:space="0" w:color="auto"/>
              </w:divBdr>
            </w:div>
            <w:div w:id="1486122441">
              <w:marLeft w:val="0"/>
              <w:marRight w:val="0"/>
              <w:marTop w:val="0"/>
              <w:marBottom w:val="0"/>
              <w:divBdr>
                <w:top w:val="none" w:sz="0" w:space="0" w:color="auto"/>
                <w:left w:val="none" w:sz="0" w:space="0" w:color="auto"/>
                <w:bottom w:val="none" w:sz="0" w:space="0" w:color="auto"/>
                <w:right w:val="none" w:sz="0" w:space="0" w:color="auto"/>
              </w:divBdr>
            </w:div>
            <w:div w:id="1781728821">
              <w:marLeft w:val="0"/>
              <w:marRight w:val="0"/>
              <w:marTop w:val="0"/>
              <w:marBottom w:val="0"/>
              <w:divBdr>
                <w:top w:val="none" w:sz="0" w:space="0" w:color="auto"/>
                <w:left w:val="none" w:sz="0" w:space="0" w:color="auto"/>
                <w:bottom w:val="none" w:sz="0" w:space="0" w:color="auto"/>
                <w:right w:val="none" w:sz="0" w:space="0" w:color="auto"/>
              </w:divBdr>
            </w:div>
            <w:div w:id="918446709">
              <w:marLeft w:val="0"/>
              <w:marRight w:val="0"/>
              <w:marTop w:val="0"/>
              <w:marBottom w:val="0"/>
              <w:divBdr>
                <w:top w:val="none" w:sz="0" w:space="0" w:color="auto"/>
                <w:left w:val="none" w:sz="0" w:space="0" w:color="auto"/>
                <w:bottom w:val="none" w:sz="0" w:space="0" w:color="auto"/>
                <w:right w:val="none" w:sz="0" w:space="0" w:color="auto"/>
              </w:divBdr>
            </w:div>
            <w:div w:id="1463040938">
              <w:marLeft w:val="0"/>
              <w:marRight w:val="0"/>
              <w:marTop w:val="0"/>
              <w:marBottom w:val="0"/>
              <w:divBdr>
                <w:top w:val="none" w:sz="0" w:space="0" w:color="auto"/>
                <w:left w:val="none" w:sz="0" w:space="0" w:color="auto"/>
                <w:bottom w:val="none" w:sz="0" w:space="0" w:color="auto"/>
                <w:right w:val="none" w:sz="0" w:space="0" w:color="auto"/>
              </w:divBdr>
            </w:div>
            <w:div w:id="38557463">
              <w:marLeft w:val="0"/>
              <w:marRight w:val="0"/>
              <w:marTop w:val="0"/>
              <w:marBottom w:val="0"/>
              <w:divBdr>
                <w:top w:val="none" w:sz="0" w:space="0" w:color="auto"/>
                <w:left w:val="none" w:sz="0" w:space="0" w:color="auto"/>
                <w:bottom w:val="none" w:sz="0" w:space="0" w:color="auto"/>
                <w:right w:val="none" w:sz="0" w:space="0" w:color="auto"/>
              </w:divBdr>
            </w:div>
            <w:div w:id="567812815">
              <w:marLeft w:val="0"/>
              <w:marRight w:val="0"/>
              <w:marTop w:val="0"/>
              <w:marBottom w:val="0"/>
              <w:divBdr>
                <w:top w:val="none" w:sz="0" w:space="0" w:color="auto"/>
                <w:left w:val="none" w:sz="0" w:space="0" w:color="auto"/>
                <w:bottom w:val="none" w:sz="0" w:space="0" w:color="auto"/>
                <w:right w:val="none" w:sz="0" w:space="0" w:color="auto"/>
              </w:divBdr>
            </w:div>
            <w:div w:id="1894736324">
              <w:marLeft w:val="0"/>
              <w:marRight w:val="0"/>
              <w:marTop w:val="0"/>
              <w:marBottom w:val="0"/>
              <w:divBdr>
                <w:top w:val="none" w:sz="0" w:space="0" w:color="auto"/>
                <w:left w:val="none" w:sz="0" w:space="0" w:color="auto"/>
                <w:bottom w:val="none" w:sz="0" w:space="0" w:color="auto"/>
                <w:right w:val="none" w:sz="0" w:space="0" w:color="auto"/>
              </w:divBdr>
            </w:div>
            <w:div w:id="1066799038">
              <w:marLeft w:val="0"/>
              <w:marRight w:val="0"/>
              <w:marTop w:val="0"/>
              <w:marBottom w:val="0"/>
              <w:divBdr>
                <w:top w:val="none" w:sz="0" w:space="0" w:color="auto"/>
                <w:left w:val="none" w:sz="0" w:space="0" w:color="auto"/>
                <w:bottom w:val="none" w:sz="0" w:space="0" w:color="auto"/>
                <w:right w:val="none" w:sz="0" w:space="0" w:color="auto"/>
              </w:divBdr>
            </w:div>
            <w:div w:id="132257772">
              <w:marLeft w:val="0"/>
              <w:marRight w:val="0"/>
              <w:marTop w:val="0"/>
              <w:marBottom w:val="0"/>
              <w:divBdr>
                <w:top w:val="none" w:sz="0" w:space="0" w:color="auto"/>
                <w:left w:val="none" w:sz="0" w:space="0" w:color="auto"/>
                <w:bottom w:val="none" w:sz="0" w:space="0" w:color="auto"/>
                <w:right w:val="none" w:sz="0" w:space="0" w:color="auto"/>
              </w:divBdr>
            </w:div>
            <w:div w:id="885917907">
              <w:marLeft w:val="0"/>
              <w:marRight w:val="0"/>
              <w:marTop w:val="0"/>
              <w:marBottom w:val="0"/>
              <w:divBdr>
                <w:top w:val="none" w:sz="0" w:space="0" w:color="auto"/>
                <w:left w:val="none" w:sz="0" w:space="0" w:color="auto"/>
                <w:bottom w:val="none" w:sz="0" w:space="0" w:color="auto"/>
                <w:right w:val="none" w:sz="0" w:space="0" w:color="auto"/>
              </w:divBdr>
            </w:div>
            <w:div w:id="597562128">
              <w:marLeft w:val="0"/>
              <w:marRight w:val="0"/>
              <w:marTop w:val="0"/>
              <w:marBottom w:val="0"/>
              <w:divBdr>
                <w:top w:val="none" w:sz="0" w:space="0" w:color="auto"/>
                <w:left w:val="none" w:sz="0" w:space="0" w:color="auto"/>
                <w:bottom w:val="none" w:sz="0" w:space="0" w:color="auto"/>
                <w:right w:val="none" w:sz="0" w:space="0" w:color="auto"/>
              </w:divBdr>
            </w:div>
            <w:div w:id="1255171309">
              <w:marLeft w:val="0"/>
              <w:marRight w:val="0"/>
              <w:marTop w:val="0"/>
              <w:marBottom w:val="0"/>
              <w:divBdr>
                <w:top w:val="none" w:sz="0" w:space="0" w:color="auto"/>
                <w:left w:val="none" w:sz="0" w:space="0" w:color="auto"/>
                <w:bottom w:val="none" w:sz="0" w:space="0" w:color="auto"/>
                <w:right w:val="none" w:sz="0" w:space="0" w:color="auto"/>
              </w:divBdr>
            </w:div>
            <w:div w:id="2013219854">
              <w:marLeft w:val="0"/>
              <w:marRight w:val="0"/>
              <w:marTop w:val="0"/>
              <w:marBottom w:val="0"/>
              <w:divBdr>
                <w:top w:val="none" w:sz="0" w:space="0" w:color="auto"/>
                <w:left w:val="none" w:sz="0" w:space="0" w:color="auto"/>
                <w:bottom w:val="none" w:sz="0" w:space="0" w:color="auto"/>
                <w:right w:val="none" w:sz="0" w:space="0" w:color="auto"/>
              </w:divBdr>
            </w:div>
            <w:div w:id="1699500982">
              <w:marLeft w:val="0"/>
              <w:marRight w:val="0"/>
              <w:marTop w:val="0"/>
              <w:marBottom w:val="0"/>
              <w:divBdr>
                <w:top w:val="none" w:sz="0" w:space="0" w:color="auto"/>
                <w:left w:val="none" w:sz="0" w:space="0" w:color="auto"/>
                <w:bottom w:val="none" w:sz="0" w:space="0" w:color="auto"/>
                <w:right w:val="none" w:sz="0" w:space="0" w:color="auto"/>
              </w:divBdr>
            </w:div>
            <w:div w:id="2139184241">
              <w:marLeft w:val="0"/>
              <w:marRight w:val="0"/>
              <w:marTop w:val="0"/>
              <w:marBottom w:val="0"/>
              <w:divBdr>
                <w:top w:val="none" w:sz="0" w:space="0" w:color="auto"/>
                <w:left w:val="none" w:sz="0" w:space="0" w:color="auto"/>
                <w:bottom w:val="none" w:sz="0" w:space="0" w:color="auto"/>
                <w:right w:val="none" w:sz="0" w:space="0" w:color="auto"/>
              </w:divBdr>
            </w:div>
            <w:div w:id="1860658366">
              <w:marLeft w:val="0"/>
              <w:marRight w:val="0"/>
              <w:marTop w:val="0"/>
              <w:marBottom w:val="0"/>
              <w:divBdr>
                <w:top w:val="none" w:sz="0" w:space="0" w:color="auto"/>
                <w:left w:val="none" w:sz="0" w:space="0" w:color="auto"/>
                <w:bottom w:val="none" w:sz="0" w:space="0" w:color="auto"/>
                <w:right w:val="none" w:sz="0" w:space="0" w:color="auto"/>
              </w:divBdr>
            </w:div>
            <w:div w:id="1876582325">
              <w:marLeft w:val="0"/>
              <w:marRight w:val="0"/>
              <w:marTop w:val="0"/>
              <w:marBottom w:val="0"/>
              <w:divBdr>
                <w:top w:val="none" w:sz="0" w:space="0" w:color="auto"/>
                <w:left w:val="none" w:sz="0" w:space="0" w:color="auto"/>
                <w:bottom w:val="none" w:sz="0" w:space="0" w:color="auto"/>
                <w:right w:val="none" w:sz="0" w:space="0" w:color="auto"/>
              </w:divBdr>
            </w:div>
            <w:div w:id="1349678597">
              <w:marLeft w:val="0"/>
              <w:marRight w:val="0"/>
              <w:marTop w:val="0"/>
              <w:marBottom w:val="0"/>
              <w:divBdr>
                <w:top w:val="none" w:sz="0" w:space="0" w:color="auto"/>
                <w:left w:val="none" w:sz="0" w:space="0" w:color="auto"/>
                <w:bottom w:val="none" w:sz="0" w:space="0" w:color="auto"/>
                <w:right w:val="none" w:sz="0" w:space="0" w:color="auto"/>
              </w:divBdr>
            </w:div>
            <w:div w:id="1439064860">
              <w:marLeft w:val="0"/>
              <w:marRight w:val="0"/>
              <w:marTop w:val="0"/>
              <w:marBottom w:val="0"/>
              <w:divBdr>
                <w:top w:val="none" w:sz="0" w:space="0" w:color="auto"/>
                <w:left w:val="none" w:sz="0" w:space="0" w:color="auto"/>
                <w:bottom w:val="none" w:sz="0" w:space="0" w:color="auto"/>
                <w:right w:val="none" w:sz="0" w:space="0" w:color="auto"/>
              </w:divBdr>
            </w:div>
            <w:div w:id="1361779657">
              <w:marLeft w:val="0"/>
              <w:marRight w:val="0"/>
              <w:marTop w:val="0"/>
              <w:marBottom w:val="0"/>
              <w:divBdr>
                <w:top w:val="none" w:sz="0" w:space="0" w:color="auto"/>
                <w:left w:val="none" w:sz="0" w:space="0" w:color="auto"/>
                <w:bottom w:val="none" w:sz="0" w:space="0" w:color="auto"/>
                <w:right w:val="none" w:sz="0" w:space="0" w:color="auto"/>
              </w:divBdr>
            </w:div>
            <w:div w:id="155149222">
              <w:marLeft w:val="0"/>
              <w:marRight w:val="0"/>
              <w:marTop w:val="0"/>
              <w:marBottom w:val="0"/>
              <w:divBdr>
                <w:top w:val="none" w:sz="0" w:space="0" w:color="auto"/>
                <w:left w:val="none" w:sz="0" w:space="0" w:color="auto"/>
                <w:bottom w:val="none" w:sz="0" w:space="0" w:color="auto"/>
                <w:right w:val="none" w:sz="0" w:space="0" w:color="auto"/>
              </w:divBdr>
            </w:div>
            <w:div w:id="238444385">
              <w:marLeft w:val="0"/>
              <w:marRight w:val="0"/>
              <w:marTop w:val="0"/>
              <w:marBottom w:val="0"/>
              <w:divBdr>
                <w:top w:val="none" w:sz="0" w:space="0" w:color="auto"/>
                <w:left w:val="none" w:sz="0" w:space="0" w:color="auto"/>
                <w:bottom w:val="none" w:sz="0" w:space="0" w:color="auto"/>
                <w:right w:val="none" w:sz="0" w:space="0" w:color="auto"/>
              </w:divBdr>
            </w:div>
            <w:div w:id="590621376">
              <w:marLeft w:val="0"/>
              <w:marRight w:val="0"/>
              <w:marTop w:val="0"/>
              <w:marBottom w:val="0"/>
              <w:divBdr>
                <w:top w:val="none" w:sz="0" w:space="0" w:color="auto"/>
                <w:left w:val="none" w:sz="0" w:space="0" w:color="auto"/>
                <w:bottom w:val="none" w:sz="0" w:space="0" w:color="auto"/>
                <w:right w:val="none" w:sz="0" w:space="0" w:color="auto"/>
              </w:divBdr>
            </w:div>
            <w:div w:id="267080104">
              <w:marLeft w:val="0"/>
              <w:marRight w:val="0"/>
              <w:marTop w:val="0"/>
              <w:marBottom w:val="0"/>
              <w:divBdr>
                <w:top w:val="none" w:sz="0" w:space="0" w:color="auto"/>
                <w:left w:val="none" w:sz="0" w:space="0" w:color="auto"/>
                <w:bottom w:val="none" w:sz="0" w:space="0" w:color="auto"/>
                <w:right w:val="none" w:sz="0" w:space="0" w:color="auto"/>
              </w:divBdr>
            </w:div>
            <w:div w:id="1147165800">
              <w:marLeft w:val="0"/>
              <w:marRight w:val="0"/>
              <w:marTop w:val="0"/>
              <w:marBottom w:val="0"/>
              <w:divBdr>
                <w:top w:val="none" w:sz="0" w:space="0" w:color="auto"/>
                <w:left w:val="none" w:sz="0" w:space="0" w:color="auto"/>
                <w:bottom w:val="none" w:sz="0" w:space="0" w:color="auto"/>
                <w:right w:val="none" w:sz="0" w:space="0" w:color="auto"/>
              </w:divBdr>
            </w:div>
            <w:div w:id="519053631">
              <w:marLeft w:val="0"/>
              <w:marRight w:val="0"/>
              <w:marTop w:val="0"/>
              <w:marBottom w:val="0"/>
              <w:divBdr>
                <w:top w:val="none" w:sz="0" w:space="0" w:color="auto"/>
                <w:left w:val="none" w:sz="0" w:space="0" w:color="auto"/>
                <w:bottom w:val="none" w:sz="0" w:space="0" w:color="auto"/>
                <w:right w:val="none" w:sz="0" w:space="0" w:color="auto"/>
              </w:divBdr>
            </w:div>
            <w:div w:id="41448284">
              <w:marLeft w:val="0"/>
              <w:marRight w:val="0"/>
              <w:marTop w:val="0"/>
              <w:marBottom w:val="0"/>
              <w:divBdr>
                <w:top w:val="none" w:sz="0" w:space="0" w:color="auto"/>
                <w:left w:val="none" w:sz="0" w:space="0" w:color="auto"/>
                <w:bottom w:val="none" w:sz="0" w:space="0" w:color="auto"/>
                <w:right w:val="none" w:sz="0" w:space="0" w:color="auto"/>
              </w:divBdr>
            </w:div>
            <w:div w:id="1002320258">
              <w:marLeft w:val="0"/>
              <w:marRight w:val="0"/>
              <w:marTop w:val="0"/>
              <w:marBottom w:val="0"/>
              <w:divBdr>
                <w:top w:val="none" w:sz="0" w:space="0" w:color="auto"/>
                <w:left w:val="none" w:sz="0" w:space="0" w:color="auto"/>
                <w:bottom w:val="none" w:sz="0" w:space="0" w:color="auto"/>
                <w:right w:val="none" w:sz="0" w:space="0" w:color="auto"/>
              </w:divBdr>
            </w:div>
            <w:div w:id="1484420590">
              <w:marLeft w:val="0"/>
              <w:marRight w:val="0"/>
              <w:marTop w:val="0"/>
              <w:marBottom w:val="0"/>
              <w:divBdr>
                <w:top w:val="none" w:sz="0" w:space="0" w:color="auto"/>
                <w:left w:val="none" w:sz="0" w:space="0" w:color="auto"/>
                <w:bottom w:val="none" w:sz="0" w:space="0" w:color="auto"/>
                <w:right w:val="none" w:sz="0" w:space="0" w:color="auto"/>
              </w:divBdr>
            </w:div>
            <w:div w:id="1774977399">
              <w:marLeft w:val="0"/>
              <w:marRight w:val="0"/>
              <w:marTop w:val="0"/>
              <w:marBottom w:val="0"/>
              <w:divBdr>
                <w:top w:val="none" w:sz="0" w:space="0" w:color="auto"/>
                <w:left w:val="none" w:sz="0" w:space="0" w:color="auto"/>
                <w:bottom w:val="none" w:sz="0" w:space="0" w:color="auto"/>
                <w:right w:val="none" w:sz="0" w:space="0" w:color="auto"/>
              </w:divBdr>
            </w:div>
            <w:div w:id="938679767">
              <w:marLeft w:val="0"/>
              <w:marRight w:val="0"/>
              <w:marTop w:val="0"/>
              <w:marBottom w:val="0"/>
              <w:divBdr>
                <w:top w:val="none" w:sz="0" w:space="0" w:color="auto"/>
                <w:left w:val="none" w:sz="0" w:space="0" w:color="auto"/>
                <w:bottom w:val="none" w:sz="0" w:space="0" w:color="auto"/>
                <w:right w:val="none" w:sz="0" w:space="0" w:color="auto"/>
              </w:divBdr>
            </w:div>
            <w:div w:id="1269701984">
              <w:marLeft w:val="0"/>
              <w:marRight w:val="0"/>
              <w:marTop w:val="0"/>
              <w:marBottom w:val="0"/>
              <w:divBdr>
                <w:top w:val="none" w:sz="0" w:space="0" w:color="auto"/>
                <w:left w:val="none" w:sz="0" w:space="0" w:color="auto"/>
                <w:bottom w:val="none" w:sz="0" w:space="0" w:color="auto"/>
                <w:right w:val="none" w:sz="0" w:space="0" w:color="auto"/>
              </w:divBdr>
            </w:div>
            <w:div w:id="81726743">
              <w:marLeft w:val="0"/>
              <w:marRight w:val="0"/>
              <w:marTop w:val="0"/>
              <w:marBottom w:val="0"/>
              <w:divBdr>
                <w:top w:val="none" w:sz="0" w:space="0" w:color="auto"/>
                <w:left w:val="none" w:sz="0" w:space="0" w:color="auto"/>
                <w:bottom w:val="none" w:sz="0" w:space="0" w:color="auto"/>
                <w:right w:val="none" w:sz="0" w:space="0" w:color="auto"/>
              </w:divBdr>
            </w:div>
            <w:div w:id="943339858">
              <w:marLeft w:val="0"/>
              <w:marRight w:val="0"/>
              <w:marTop w:val="0"/>
              <w:marBottom w:val="0"/>
              <w:divBdr>
                <w:top w:val="none" w:sz="0" w:space="0" w:color="auto"/>
                <w:left w:val="none" w:sz="0" w:space="0" w:color="auto"/>
                <w:bottom w:val="none" w:sz="0" w:space="0" w:color="auto"/>
                <w:right w:val="none" w:sz="0" w:space="0" w:color="auto"/>
              </w:divBdr>
            </w:div>
            <w:div w:id="286856872">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27027847">
              <w:marLeft w:val="0"/>
              <w:marRight w:val="0"/>
              <w:marTop w:val="0"/>
              <w:marBottom w:val="0"/>
              <w:divBdr>
                <w:top w:val="none" w:sz="0" w:space="0" w:color="auto"/>
                <w:left w:val="none" w:sz="0" w:space="0" w:color="auto"/>
                <w:bottom w:val="none" w:sz="0" w:space="0" w:color="auto"/>
                <w:right w:val="none" w:sz="0" w:space="0" w:color="auto"/>
              </w:divBdr>
            </w:div>
            <w:div w:id="707413007">
              <w:marLeft w:val="0"/>
              <w:marRight w:val="0"/>
              <w:marTop w:val="0"/>
              <w:marBottom w:val="0"/>
              <w:divBdr>
                <w:top w:val="none" w:sz="0" w:space="0" w:color="auto"/>
                <w:left w:val="none" w:sz="0" w:space="0" w:color="auto"/>
                <w:bottom w:val="none" w:sz="0" w:space="0" w:color="auto"/>
                <w:right w:val="none" w:sz="0" w:space="0" w:color="auto"/>
              </w:divBdr>
            </w:div>
            <w:div w:id="169180707">
              <w:marLeft w:val="0"/>
              <w:marRight w:val="0"/>
              <w:marTop w:val="0"/>
              <w:marBottom w:val="0"/>
              <w:divBdr>
                <w:top w:val="none" w:sz="0" w:space="0" w:color="auto"/>
                <w:left w:val="none" w:sz="0" w:space="0" w:color="auto"/>
                <w:bottom w:val="none" w:sz="0" w:space="0" w:color="auto"/>
                <w:right w:val="none" w:sz="0" w:space="0" w:color="auto"/>
              </w:divBdr>
            </w:div>
            <w:div w:id="1162429448">
              <w:marLeft w:val="0"/>
              <w:marRight w:val="0"/>
              <w:marTop w:val="0"/>
              <w:marBottom w:val="0"/>
              <w:divBdr>
                <w:top w:val="none" w:sz="0" w:space="0" w:color="auto"/>
                <w:left w:val="none" w:sz="0" w:space="0" w:color="auto"/>
                <w:bottom w:val="none" w:sz="0" w:space="0" w:color="auto"/>
                <w:right w:val="none" w:sz="0" w:space="0" w:color="auto"/>
              </w:divBdr>
            </w:div>
            <w:div w:id="2117674573">
              <w:marLeft w:val="0"/>
              <w:marRight w:val="0"/>
              <w:marTop w:val="0"/>
              <w:marBottom w:val="0"/>
              <w:divBdr>
                <w:top w:val="none" w:sz="0" w:space="0" w:color="auto"/>
                <w:left w:val="none" w:sz="0" w:space="0" w:color="auto"/>
                <w:bottom w:val="none" w:sz="0" w:space="0" w:color="auto"/>
                <w:right w:val="none" w:sz="0" w:space="0" w:color="auto"/>
              </w:divBdr>
            </w:div>
            <w:div w:id="1547109434">
              <w:marLeft w:val="0"/>
              <w:marRight w:val="0"/>
              <w:marTop w:val="0"/>
              <w:marBottom w:val="0"/>
              <w:divBdr>
                <w:top w:val="none" w:sz="0" w:space="0" w:color="auto"/>
                <w:left w:val="none" w:sz="0" w:space="0" w:color="auto"/>
                <w:bottom w:val="none" w:sz="0" w:space="0" w:color="auto"/>
                <w:right w:val="none" w:sz="0" w:space="0" w:color="auto"/>
              </w:divBdr>
            </w:div>
            <w:div w:id="983243397">
              <w:marLeft w:val="0"/>
              <w:marRight w:val="0"/>
              <w:marTop w:val="0"/>
              <w:marBottom w:val="0"/>
              <w:divBdr>
                <w:top w:val="none" w:sz="0" w:space="0" w:color="auto"/>
                <w:left w:val="none" w:sz="0" w:space="0" w:color="auto"/>
                <w:bottom w:val="none" w:sz="0" w:space="0" w:color="auto"/>
                <w:right w:val="none" w:sz="0" w:space="0" w:color="auto"/>
              </w:divBdr>
            </w:div>
            <w:div w:id="29454643">
              <w:marLeft w:val="0"/>
              <w:marRight w:val="0"/>
              <w:marTop w:val="0"/>
              <w:marBottom w:val="0"/>
              <w:divBdr>
                <w:top w:val="none" w:sz="0" w:space="0" w:color="auto"/>
                <w:left w:val="none" w:sz="0" w:space="0" w:color="auto"/>
                <w:bottom w:val="none" w:sz="0" w:space="0" w:color="auto"/>
                <w:right w:val="none" w:sz="0" w:space="0" w:color="auto"/>
              </w:divBdr>
            </w:div>
            <w:div w:id="1621955953">
              <w:marLeft w:val="0"/>
              <w:marRight w:val="0"/>
              <w:marTop w:val="0"/>
              <w:marBottom w:val="0"/>
              <w:divBdr>
                <w:top w:val="none" w:sz="0" w:space="0" w:color="auto"/>
                <w:left w:val="none" w:sz="0" w:space="0" w:color="auto"/>
                <w:bottom w:val="none" w:sz="0" w:space="0" w:color="auto"/>
                <w:right w:val="none" w:sz="0" w:space="0" w:color="auto"/>
              </w:divBdr>
            </w:div>
            <w:div w:id="502933325">
              <w:marLeft w:val="0"/>
              <w:marRight w:val="0"/>
              <w:marTop w:val="0"/>
              <w:marBottom w:val="0"/>
              <w:divBdr>
                <w:top w:val="none" w:sz="0" w:space="0" w:color="auto"/>
                <w:left w:val="none" w:sz="0" w:space="0" w:color="auto"/>
                <w:bottom w:val="none" w:sz="0" w:space="0" w:color="auto"/>
                <w:right w:val="none" w:sz="0" w:space="0" w:color="auto"/>
              </w:divBdr>
            </w:div>
            <w:div w:id="1035539223">
              <w:marLeft w:val="0"/>
              <w:marRight w:val="0"/>
              <w:marTop w:val="0"/>
              <w:marBottom w:val="0"/>
              <w:divBdr>
                <w:top w:val="none" w:sz="0" w:space="0" w:color="auto"/>
                <w:left w:val="none" w:sz="0" w:space="0" w:color="auto"/>
                <w:bottom w:val="none" w:sz="0" w:space="0" w:color="auto"/>
                <w:right w:val="none" w:sz="0" w:space="0" w:color="auto"/>
              </w:divBdr>
            </w:div>
            <w:div w:id="1820149617">
              <w:marLeft w:val="0"/>
              <w:marRight w:val="0"/>
              <w:marTop w:val="0"/>
              <w:marBottom w:val="0"/>
              <w:divBdr>
                <w:top w:val="none" w:sz="0" w:space="0" w:color="auto"/>
                <w:left w:val="none" w:sz="0" w:space="0" w:color="auto"/>
                <w:bottom w:val="none" w:sz="0" w:space="0" w:color="auto"/>
                <w:right w:val="none" w:sz="0" w:space="0" w:color="auto"/>
              </w:divBdr>
            </w:div>
            <w:div w:id="1715227150">
              <w:marLeft w:val="0"/>
              <w:marRight w:val="0"/>
              <w:marTop w:val="0"/>
              <w:marBottom w:val="0"/>
              <w:divBdr>
                <w:top w:val="none" w:sz="0" w:space="0" w:color="auto"/>
                <w:left w:val="none" w:sz="0" w:space="0" w:color="auto"/>
                <w:bottom w:val="none" w:sz="0" w:space="0" w:color="auto"/>
                <w:right w:val="none" w:sz="0" w:space="0" w:color="auto"/>
              </w:divBdr>
            </w:div>
            <w:div w:id="412169068">
              <w:marLeft w:val="0"/>
              <w:marRight w:val="0"/>
              <w:marTop w:val="0"/>
              <w:marBottom w:val="0"/>
              <w:divBdr>
                <w:top w:val="none" w:sz="0" w:space="0" w:color="auto"/>
                <w:left w:val="none" w:sz="0" w:space="0" w:color="auto"/>
                <w:bottom w:val="none" w:sz="0" w:space="0" w:color="auto"/>
                <w:right w:val="none" w:sz="0" w:space="0" w:color="auto"/>
              </w:divBdr>
            </w:div>
            <w:div w:id="1587566901">
              <w:marLeft w:val="0"/>
              <w:marRight w:val="0"/>
              <w:marTop w:val="0"/>
              <w:marBottom w:val="0"/>
              <w:divBdr>
                <w:top w:val="none" w:sz="0" w:space="0" w:color="auto"/>
                <w:left w:val="none" w:sz="0" w:space="0" w:color="auto"/>
                <w:bottom w:val="none" w:sz="0" w:space="0" w:color="auto"/>
                <w:right w:val="none" w:sz="0" w:space="0" w:color="auto"/>
              </w:divBdr>
            </w:div>
            <w:div w:id="1463690879">
              <w:marLeft w:val="0"/>
              <w:marRight w:val="0"/>
              <w:marTop w:val="0"/>
              <w:marBottom w:val="0"/>
              <w:divBdr>
                <w:top w:val="none" w:sz="0" w:space="0" w:color="auto"/>
                <w:left w:val="none" w:sz="0" w:space="0" w:color="auto"/>
                <w:bottom w:val="none" w:sz="0" w:space="0" w:color="auto"/>
                <w:right w:val="none" w:sz="0" w:space="0" w:color="auto"/>
              </w:divBdr>
            </w:div>
            <w:div w:id="1622614451">
              <w:marLeft w:val="0"/>
              <w:marRight w:val="0"/>
              <w:marTop w:val="0"/>
              <w:marBottom w:val="0"/>
              <w:divBdr>
                <w:top w:val="none" w:sz="0" w:space="0" w:color="auto"/>
                <w:left w:val="none" w:sz="0" w:space="0" w:color="auto"/>
                <w:bottom w:val="none" w:sz="0" w:space="0" w:color="auto"/>
                <w:right w:val="none" w:sz="0" w:space="0" w:color="auto"/>
              </w:divBdr>
            </w:div>
            <w:div w:id="1647199142">
              <w:marLeft w:val="0"/>
              <w:marRight w:val="0"/>
              <w:marTop w:val="0"/>
              <w:marBottom w:val="0"/>
              <w:divBdr>
                <w:top w:val="none" w:sz="0" w:space="0" w:color="auto"/>
                <w:left w:val="none" w:sz="0" w:space="0" w:color="auto"/>
                <w:bottom w:val="none" w:sz="0" w:space="0" w:color="auto"/>
                <w:right w:val="none" w:sz="0" w:space="0" w:color="auto"/>
              </w:divBdr>
            </w:div>
            <w:div w:id="1089276977">
              <w:marLeft w:val="0"/>
              <w:marRight w:val="0"/>
              <w:marTop w:val="0"/>
              <w:marBottom w:val="0"/>
              <w:divBdr>
                <w:top w:val="none" w:sz="0" w:space="0" w:color="auto"/>
                <w:left w:val="none" w:sz="0" w:space="0" w:color="auto"/>
                <w:bottom w:val="none" w:sz="0" w:space="0" w:color="auto"/>
                <w:right w:val="none" w:sz="0" w:space="0" w:color="auto"/>
              </w:divBdr>
            </w:div>
            <w:div w:id="1147476056">
              <w:marLeft w:val="0"/>
              <w:marRight w:val="0"/>
              <w:marTop w:val="0"/>
              <w:marBottom w:val="0"/>
              <w:divBdr>
                <w:top w:val="none" w:sz="0" w:space="0" w:color="auto"/>
                <w:left w:val="none" w:sz="0" w:space="0" w:color="auto"/>
                <w:bottom w:val="none" w:sz="0" w:space="0" w:color="auto"/>
                <w:right w:val="none" w:sz="0" w:space="0" w:color="auto"/>
              </w:divBdr>
            </w:div>
            <w:div w:id="2111585428">
              <w:marLeft w:val="0"/>
              <w:marRight w:val="0"/>
              <w:marTop w:val="0"/>
              <w:marBottom w:val="0"/>
              <w:divBdr>
                <w:top w:val="none" w:sz="0" w:space="0" w:color="auto"/>
                <w:left w:val="none" w:sz="0" w:space="0" w:color="auto"/>
                <w:bottom w:val="none" w:sz="0" w:space="0" w:color="auto"/>
                <w:right w:val="none" w:sz="0" w:space="0" w:color="auto"/>
              </w:divBdr>
            </w:div>
            <w:div w:id="346710710">
              <w:marLeft w:val="0"/>
              <w:marRight w:val="0"/>
              <w:marTop w:val="0"/>
              <w:marBottom w:val="0"/>
              <w:divBdr>
                <w:top w:val="none" w:sz="0" w:space="0" w:color="auto"/>
                <w:left w:val="none" w:sz="0" w:space="0" w:color="auto"/>
                <w:bottom w:val="none" w:sz="0" w:space="0" w:color="auto"/>
                <w:right w:val="none" w:sz="0" w:space="0" w:color="auto"/>
              </w:divBdr>
            </w:div>
            <w:div w:id="228544137">
              <w:marLeft w:val="0"/>
              <w:marRight w:val="0"/>
              <w:marTop w:val="0"/>
              <w:marBottom w:val="0"/>
              <w:divBdr>
                <w:top w:val="none" w:sz="0" w:space="0" w:color="auto"/>
                <w:left w:val="none" w:sz="0" w:space="0" w:color="auto"/>
                <w:bottom w:val="none" w:sz="0" w:space="0" w:color="auto"/>
                <w:right w:val="none" w:sz="0" w:space="0" w:color="auto"/>
              </w:divBdr>
            </w:div>
            <w:div w:id="2039114452">
              <w:marLeft w:val="0"/>
              <w:marRight w:val="0"/>
              <w:marTop w:val="0"/>
              <w:marBottom w:val="0"/>
              <w:divBdr>
                <w:top w:val="none" w:sz="0" w:space="0" w:color="auto"/>
                <w:left w:val="none" w:sz="0" w:space="0" w:color="auto"/>
                <w:bottom w:val="none" w:sz="0" w:space="0" w:color="auto"/>
                <w:right w:val="none" w:sz="0" w:space="0" w:color="auto"/>
              </w:divBdr>
            </w:div>
            <w:div w:id="1980572407">
              <w:marLeft w:val="0"/>
              <w:marRight w:val="0"/>
              <w:marTop w:val="0"/>
              <w:marBottom w:val="0"/>
              <w:divBdr>
                <w:top w:val="none" w:sz="0" w:space="0" w:color="auto"/>
                <w:left w:val="none" w:sz="0" w:space="0" w:color="auto"/>
                <w:bottom w:val="none" w:sz="0" w:space="0" w:color="auto"/>
                <w:right w:val="none" w:sz="0" w:space="0" w:color="auto"/>
              </w:divBdr>
            </w:div>
            <w:div w:id="1986396346">
              <w:marLeft w:val="0"/>
              <w:marRight w:val="0"/>
              <w:marTop w:val="0"/>
              <w:marBottom w:val="0"/>
              <w:divBdr>
                <w:top w:val="none" w:sz="0" w:space="0" w:color="auto"/>
                <w:left w:val="none" w:sz="0" w:space="0" w:color="auto"/>
                <w:bottom w:val="none" w:sz="0" w:space="0" w:color="auto"/>
                <w:right w:val="none" w:sz="0" w:space="0" w:color="auto"/>
              </w:divBdr>
            </w:div>
            <w:div w:id="1833641798">
              <w:marLeft w:val="0"/>
              <w:marRight w:val="0"/>
              <w:marTop w:val="0"/>
              <w:marBottom w:val="0"/>
              <w:divBdr>
                <w:top w:val="none" w:sz="0" w:space="0" w:color="auto"/>
                <w:left w:val="none" w:sz="0" w:space="0" w:color="auto"/>
                <w:bottom w:val="none" w:sz="0" w:space="0" w:color="auto"/>
                <w:right w:val="none" w:sz="0" w:space="0" w:color="auto"/>
              </w:divBdr>
            </w:div>
            <w:div w:id="990795585">
              <w:marLeft w:val="0"/>
              <w:marRight w:val="0"/>
              <w:marTop w:val="0"/>
              <w:marBottom w:val="0"/>
              <w:divBdr>
                <w:top w:val="none" w:sz="0" w:space="0" w:color="auto"/>
                <w:left w:val="none" w:sz="0" w:space="0" w:color="auto"/>
                <w:bottom w:val="none" w:sz="0" w:space="0" w:color="auto"/>
                <w:right w:val="none" w:sz="0" w:space="0" w:color="auto"/>
              </w:divBdr>
            </w:div>
            <w:div w:id="2094858879">
              <w:marLeft w:val="0"/>
              <w:marRight w:val="0"/>
              <w:marTop w:val="0"/>
              <w:marBottom w:val="0"/>
              <w:divBdr>
                <w:top w:val="none" w:sz="0" w:space="0" w:color="auto"/>
                <w:left w:val="none" w:sz="0" w:space="0" w:color="auto"/>
                <w:bottom w:val="none" w:sz="0" w:space="0" w:color="auto"/>
                <w:right w:val="none" w:sz="0" w:space="0" w:color="auto"/>
              </w:divBdr>
            </w:div>
            <w:div w:id="1494029135">
              <w:marLeft w:val="0"/>
              <w:marRight w:val="0"/>
              <w:marTop w:val="0"/>
              <w:marBottom w:val="0"/>
              <w:divBdr>
                <w:top w:val="none" w:sz="0" w:space="0" w:color="auto"/>
                <w:left w:val="none" w:sz="0" w:space="0" w:color="auto"/>
                <w:bottom w:val="none" w:sz="0" w:space="0" w:color="auto"/>
                <w:right w:val="none" w:sz="0" w:space="0" w:color="auto"/>
              </w:divBdr>
            </w:div>
            <w:div w:id="1333408579">
              <w:marLeft w:val="0"/>
              <w:marRight w:val="0"/>
              <w:marTop w:val="0"/>
              <w:marBottom w:val="0"/>
              <w:divBdr>
                <w:top w:val="none" w:sz="0" w:space="0" w:color="auto"/>
                <w:left w:val="none" w:sz="0" w:space="0" w:color="auto"/>
                <w:bottom w:val="none" w:sz="0" w:space="0" w:color="auto"/>
                <w:right w:val="none" w:sz="0" w:space="0" w:color="auto"/>
              </w:divBdr>
            </w:div>
            <w:div w:id="552274953">
              <w:marLeft w:val="0"/>
              <w:marRight w:val="0"/>
              <w:marTop w:val="0"/>
              <w:marBottom w:val="0"/>
              <w:divBdr>
                <w:top w:val="none" w:sz="0" w:space="0" w:color="auto"/>
                <w:left w:val="none" w:sz="0" w:space="0" w:color="auto"/>
                <w:bottom w:val="none" w:sz="0" w:space="0" w:color="auto"/>
                <w:right w:val="none" w:sz="0" w:space="0" w:color="auto"/>
              </w:divBdr>
            </w:div>
            <w:div w:id="918756977">
              <w:marLeft w:val="0"/>
              <w:marRight w:val="0"/>
              <w:marTop w:val="0"/>
              <w:marBottom w:val="0"/>
              <w:divBdr>
                <w:top w:val="none" w:sz="0" w:space="0" w:color="auto"/>
                <w:left w:val="none" w:sz="0" w:space="0" w:color="auto"/>
                <w:bottom w:val="none" w:sz="0" w:space="0" w:color="auto"/>
                <w:right w:val="none" w:sz="0" w:space="0" w:color="auto"/>
              </w:divBdr>
            </w:div>
            <w:div w:id="1990598656">
              <w:marLeft w:val="0"/>
              <w:marRight w:val="0"/>
              <w:marTop w:val="0"/>
              <w:marBottom w:val="0"/>
              <w:divBdr>
                <w:top w:val="none" w:sz="0" w:space="0" w:color="auto"/>
                <w:left w:val="none" w:sz="0" w:space="0" w:color="auto"/>
                <w:bottom w:val="none" w:sz="0" w:space="0" w:color="auto"/>
                <w:right w:val="none" w:sz="0" w:space="0" w:color="auto"/>
              </w:divBdr>
            </w:div>
            <w:div w:id="856425817">
              <w:marLeft w:val="0"/>
              <w:marRight w:val="0"/>
              <w:marTop w:val="0"/>
              <w:marBottom w:val="0"/>
              <w:divBdr>
                <w:top w:val="none" w:sz="0" w:space="0" w:color="auto"/>
                <w:left w:val="none" w:sz="0" w:space="0" w:color="auto"/>
                <w:bottom w:val="none" w:sz="0" w:space="0" w:color="auto"/>
                <w:right w:val="none" w:sz="0" w:space="0" w:color="auto"/>
              </w:divBdr>
            </w:div>
            <w:div w:id="1046297589">
              <w:marLeft w:val="0"/>
              <w:marRight w:val="0"/>
              <w:marTop w:val="0"/>
              <w:marBottom w:val="0"/>
              <w:divBdr>
                <w:top w:val="none" w:sz="0" w:space="0" w:color="auto"/>
                <w:left w:val="none" w:sz="0" w:space="0" w:color="auto"/>
                <w:bottom w:val="none" w:sz="0" w:space="0" w:color="auto"/>
                <w:right w:val="none" w:sz="0" w:space="0" w:color="auto"/>
              </w:divBdr>
            </w:div>
            <w:div w:id="1234240675">
              <w:marLeft w:val="0"/>
              <w:marRight w:val="0"/>
              <w:marTop w:val="0"/>
              <w:marBottom w:val="0"/>
              <w:divBdr>
                <w:top w:val="none" w:sz="0" w:space="0" w:color="auto"/>
                <w:left w:val="none" w:sz="0" w:space="0" w:color="auto"/>
                <w:bottom w:val="none" w:sz="0" w:space="0" w:color="auto"/>
                <w:right w:val="none" w:sz="0" w:space="0" w:color="auto"/>
              </w:divBdr>
            </w:div>
            <w:div w:id="2106338805">
              <w:marLeft w:val="0"/>
              <w:marRight w:val="0"/>
              <w:marTop w:val="0"/>
              <w:marBottom w:val="0"/>
              <w:divBdr>
                <w:top w:val="none" w:sz="0" w:space="0" w:color="auto"/>
                <w:left w:val="none" w:sz="0" w:space="0" w:color="auto"/>
                <w:bottom w:val="none" w:sz="0" w:space="0" w:color="auto"/>
                <w:right w:val="none" w:sz="0" w:space="0" w:color="auto"/>
              </w:divBdr>
            </w:div>
            <w:div w:id="316763548">
              <w:marLeft w:val="0"/>
              <w:marRight w:val="0"/>
              <w:marTop w:val="0"/>
              <w:marBottom w:val="0"/>
              <w:divBdr>
                <w:top w:val="none" w:sz="0" w:space="0" w:color="auto"/>
                <w:left w:val="none" w:sz="0" w:space="0" w:color="auto"/>
                <w:bottom w:val="none" w:sz="0" w:space="0" w:color="auto"/>
                <w:right w:val="none" w:sz="0" w:space="0" w:color="auto"/>
              </w:divBdr>
            </w:div>
            <w:div w:id="695886337">
              <w:marLeft w:val="0"/>
              <w:marRight w:val="0"/>
              <w:marTop w:val="0"/>
              <w:marBottom w:val="0"/>
              <w:divBdr>
                <w:top w:val="none" w:sz="0" w:space="0" w:color="auto"/>
                <w:left w:val="none" w:sz="0" w:space="0" w:color="auto"/>
                <w:bottom w:val="none" w:sz="0" w:space="0" w:color="auto"/>
                <w:right w:val="none" w:sz="0" w:space="0" w:color="auto"/>
              </w:divBdr>
            </w:div>
            <w:div w:id="1853300930">
              <w:marLeft w:val="0"/>
              <w:marRight w:val="0"/>
              <w:marTop w:val="0"/>
              <w:marBottom w:val="0"/>
              <w:divBdr>
                <w:top w:val="none" w:sz="0" w:space="0" w:color="auto"/>
                <w:left w:val="none" w:sz="0" w:space="0" w:color="auto"/>
                <w:bottom w:val="none" w:sz="0" w:space="0" w:color="auto"/>
                <w:right w:val="none" w:sz="0" w:space="0" w:color="auto"/>
              </w:divBdr>
            </w:div>
            <w:div w:id="1093352856">
              <w:marLeft w:val="0"/>
              <w:marRight w:val="0"/>
              <w:marTop w:val="0"/>
              <w:marBottom w:val="0"/>
              <w:divBdr>
                <w:top w:val="none" w:sz="0" w:space="0" w:color="auto"/>
                <w:left w:val="none" w:sz="0" w:space="0" w:color="auto"/>
                <w:bottom w:val="none" w:sz="0" w:space="0" w:color="auto"/>
                <w:right w:val="none" w:sz="0" w:space="0" w:color="auto"/>
              </w:divBdr>
            </w:div>
            <w:div w:id="38357018">
              <w:marLeft w:val="0"/>
              <w:marRight w:val="0"/>
              <w:marTop w:val="0"/>
              <w:marBottom w:val="0"/>
              <w:divBdr>
                <w:top w:val="none" w:sz="0" w:space="0" w:color="auto"/>
                <w:left w:val="none" w:sz="0" w:space="0" w:color="auto"/>
                <w:bottom w:val="none" w:sz="0" w:space="0" w:color="auto"/>
                <w:right w:val="none" w:sz="0" w:space="0" w:color="auto"/>
              </w:divBdr>
            </w:div>
            <w:div w:id="704016311">
              <w:marLeft w:val="0"/>
              <w:marRight w:val="0"/>
              <w:marTop w:val="0"/>
              <w:marBottom w:val="0"/>
              <w:divBdr>
                <w:top w:val="none" w:sz="0" w:space="0" w:color="auto"/>
                <w:left w:val="none" w:sz="0" w:space="0" w:color="auto"/>
                <w:bottom w:val="none" w:sz="0" w:space="0" w:color="auto"/>
                <w:right w:val="none" w:sz="0" w:space="0" w:color="auto"/>
              </w:divBdr>
            </w:div>
            <w:div w:id="1603301057">
              <w:marLeft w:val="0"/>
              <w:marRight w:val="0"/>
              <w:marTop w:val="0"/>
              <w:marBottom w:val="0"/>
              <w:divBdr>
                <w:top w:val="none" w:sz="0" w:space="0" w:color="auto"/>
                <w:left w:val="none" w:sz="0" w:space="0" w:color="auto"/>
                <w:bottom w:val="none" w:sz="0" w:space="0" w:color="auto"/>
                <w:right w:val="none" w:sz="0" w:space="0" w:color="auto"/>
              </w:divBdr>
            </w:div>
            <w:div w:id="73942869">
              <w:marLeft w:val="0"/>
              <w:marRight w:val="0"/>
              <w:marTop w:val="0"/>
              <w:marBottom w:val="0"/>
              <w:divBdr>
                <w:top w:val="none" w:sz="0" w:space="0" w:color="auto"/>
                <w:left w:val="none" w:sz="0" w:space="0" w:color="auto"/>
                <w:bottom w:val="none" w:sz="0" w:space="0" w:color="auto"/>
                <w:right w:val="none" w:sz="0" w:space="0" w:color="auto"/>
              </w:divBdr>
            </w:div>
            <w:div w:id="708847077">
              <w:marLeft w:val="0"/>
              <w:marRight w:val="0"/>
              <w:marTop w:val="0"/>
              <w:marBottom w:val="0"/>
              <w:divBdr>
                <w:top w:val="none" w:sz="0" w:space="0" w:color="auto"/>
                <w:left w:val="none" w:sz="0" w:space="0" w:color="auto"/>
                <w:bottom w:val="none" w:sz="0" w:space="0" w:color="auto"/>
                <w:right w:val="none" w:sz="0" w:space="0" w:color="auto"/>
              </w:divBdr>
            </w:div>
            <w:div w:id="1237011585">
              <w:marLeft w:val="0"/>
              <w:marRight w:val="0"/>
              <w:marTop w:val="0"/>
              <w:marBottom w:val="0"/>
              <w:divBdr>
                <w:top w:val="none" w:sz="0" w:space="0" w:color="auto"/>
                <w:left w:val="none" w:sz="0" w:space="0" w:color="auto"/>
                <w:bottom w:val="none" w:sz="0" w:space="0" w:color="auto"/>
                <w:right w:val="none" w:sz="0" w:space="0" w:color="auto"/>
              </w:divBdr>
            </w:div>
            <w:div w:id="2090810973">
              <w:marLeft w:val="0"/>
              <w:marRight w:val="0"/>
              <w:marTop w:val="0"/>
              <w:marBottom w:val="0"/>
              <w:divBdr>
                <w:top w:val="none" w:sz="0" w:space="0" w:color="auto"/>
                <w:left w:val="none" w:sz="0" w:space="0" w:color="auto"/>
                <w:bottom w:val="none" w:sz="0" w:space="0" w:color="auto"/>
                <w:right w:val="none" w:sz="0" w:space="0" w:color="auto"/>
              </w:divBdr>
            </w:div>
            <w:div w:id="263416759">
              <w:marLeft w:val="0"/>
              <w:marRight w:val="0"/>
              <w:marTop w:val="0"/>
              <w:marBottom w:val="0"/>
              <w:divBdr>
                <w:top w:val="none" w:sz="0" w:space="0" w:color="auto"/>
                <w:left w:val="none" w:sz="0" w:space="0" w:color="auto"/>
                <w:bottom w:val="none" w:sz="0" w:space="0" w:color="auto"/>
                <w:right w:val="none" w:sz="0" w:space="0" w:color="auto"/>
              </w:divBdr>
            </w:div>
            <w:div w:id="1815953923">
              <w:marLeft w:val="0"/>
              <w:marRight w:val="0"/>
              <w:marTop w:val="0"/>
              <w:marBottom w:val="0"/>
              <w:divBdr>
                <w:top w:val="none" w:sz="0" w:space="0" w:color="auto"/>
                <w:left w:val="none" w:sz="0" w:space="0" w:color="auto"/>
                <w:bottom w:val="none" w:sz="0" w:space="0" w:color="auto"/>
                <w:right w:val="none" w:sz="0" w:space="0" w:color="auto"/>
              </w:divBdr>
            </w:div>
            <w:div w:id="296569039">
              <w:marLeft w:val="0"/>
              <w:marRight w:val="0"/>
              <w:marTop w:val="0"/>
              <w:marBottom w:val="0"/>
              <w:divBdr>
                <w:top w:val="none" w:sz="0" w:space="0" w:color="auto"/>
                <w:left w:val="none" w:sz="0" w:space="0" w:color="auto"/>
                <w:bottom w:val="none" w:sz="0" w:space="0" w:color="auto"/>
                <w:right w:val="none" w:sz="0" w:space="0" w:color="auto"/>
              </w:divBdr>
            </w:div>
            <w:div w:id="1252353599">
              <w:marLeft w:val="0"/>
              <w:marRight w:val="0"/>
              <w:marTop w:val="0"/>
              <w:marBottom w:val="0"/>
              <w:divBdr>
                <w:top w:val="none" w:sz="0" w:space="0" w:color="auto"/>
                <w:left w:val="none" w:sz="0" w:space="0" w:color="auto"/>
                <w:bottom w:val="none" w:sz="0" w:space="0" w:color="auto"/>
                <w:right w:val="none" w:sz="0" w:space="0" w:color="auto"/>
              </w:divBdr>
            </w:div>
            <w:div w:id="886721847">
              <w:marLeft w:val="0"/>
              <w:marRight w:val="0"/>
              <w:marTop w:val="0"/>
              <w:marBottom w:val="0"/>
              <w:divBdr>
                <w:top w:val="none" w:sz="0" w:space="0" w:color="auto"/>
                <w:left w:val="none" w:sz="0" w:space="0" w:color="auto"/>
                <w:bottom w:val="none" w:sz="0" w:space="0" w:color="auto"/>
                <w:right w:val="none" w:sz="0" w:space="0" w:color="auto"/>
              </w:divBdr>
            </w:div>
            <w:div w:id="1332371541">
              <w:marLeft w:val="0"/>
              <w:marRight w:val="0"/>
              <w:marTop w:val="0"/>
              <w:marBottom w:val="0"/>
              <w:divBdr>
                <w:top w:val="none" w:sz="0" w:space="0" w:color="auto"/>
                <w:left w:val="none" w:sz="0" w:space="0" w:color="auto"/>
                <w:bottom w:val="none" w:sz="0" w:space="0" w:color="auto"/>
                <w:right w:val="none" w:sz="0" w:space="0" w:color="auto"/>
              </w:divBdr>
            </w:div>
            <w:div w:id="1343970394">
              <w:marLeft w:val="0"/>
              <w:marRight w:val="0"/>
              <w:marTop w:val="0"/>
              <w:marBottom w:val="0"/>
              <w:divBdr>
                <w:top w:val="none" w:sz="0" w:space="0" w:color="auto"/>
                <w:left w:val="none" w:sz="0" w:space="0" w:color="auto"/>
                <w:bottom w:val="none" w:sz="0" w:space="0" w:color="auto"/>
                <w:right w:val="none" w:sz="0" w:space="0" w:color="auto"/>
              </w:divBdr>
            </w:div>
            <w:div w:id="2179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1790">
      <w:bodyDiv w:val="1"/>
      <w:marLeft w:val="0"/>
      <w:marRight w:val="0"/>
      <w:marTop w:val="0"/>
      <w:marBottom w:val="0"/>
      <w:divBdr>
        <w:top w:val="none" w:sz="0" w:space="0" w:color="auto"/>
        <w:left w:val="none" w:sz="0" w:space="0" w:color="auto"/>
        <w:bottom w:val="none" w:sz="0" w:space="0" w:color="auto"/>
        <w:right w:val="none" w:sz="0" w:space="0" w:color="auto"/>
      </w:divBdr>
    </w:div>
    <w:div w:id="1692683866">
      <w:bodyDiv w:val="1"/>
      <w:marLeft w:val="0"/>
      <w:marRight w:val="0"/>
      <w:marTop w:val="0"/>
      <w:marBottom w:val="0"/>
      <w:divBdr>
        <w:top w:val="none" w:sz="0" w:space="0" w:color="auto"/>
        <w:left w:val="none" w:sz="0" w:space="0" w:color="auto"/>
        <w:bottom w:val="none" w:sz="0" w:space="0" w:color="auto"/>
        <w:right w:val="none" w:sz="0" w:space="0" w:color="auto"/>
      </w:divBdr>
      <w:divsChild>
        <w:div w:id="1898977551">
          <w:marLeft w:val="0"/>
          <w:marRight w:val="0"/>
          <w:marTop w:val="0"/>
          <w:marBottom w:val="0"/>
          <w:divBdr>
            <w:top w:val="none" w:sz="0" w:space="0" w:color="auto"/>
            <w:left w:val="none" w:sz="0" w:space="0" w:color="auto"/>
            <w:bottom w:val="none" w:sz="0" w:space="0" w:color="auto"/>
            <w:right w:val="none" w:sz="0" w:space="0" w:color="auto"/>
          </w:divBdr>
          <w:divsChild>
            <w:div w:id="1123160404">
              <w:marLeft w:val="0"/>
              <w:marRight w:val="0"/>
              <w:marTop w:val="0"/>
              <w:marBottom w:val="0"/>
              <w:divBdr>
                <w:top w:val="none" w:sz="0" w:space="0" w:color="auto"/>
                <w:left w:val="none" w:sz="0" w:space="0" w:color="auto"/>
                <w:bottom w:val="none" w:sz="0" w:space="0" w:color="auto"/>
                <w:right w:val="none" w:sz="0" w:space="0" w:color="auto"/>
              </w:divBdr>
            </w:div>
            <w:div w:id="1437363648">
              <w:marLeft w:val="0"/>
              <w:marRight w:val="0"/>
              <w:marTop w:val="0"/>
              <w:marBottom w:val="0"/>
              <w:divBdr>
                <w:top w:val="none" w:sz="0" w:space="0" w:color="auto"/>
                <w:left w:val="none" w:sz="0" w:space="0" w:color="auto"/>
                <w:bottom w:val="none" w:sz="0" w:space="0" w:color="auto"/>
                <w:right w:val="none" w:sz="0" w:space="0" w:color="auto"/>
              </w:divBdr>
            </w:div>
            <w:div w:id="1969356906">
              <w:marLeft w:val="0"/>
              <w:marRight w:val="0"/>
              <w:marTop w:val="0"/>
              <w:marBottom w:val="0"/>
              <w:divBdr>
                <w:top w:val="none" w:sz="0" w:space="0" w:color="auto"/>
                <w:left w:val="none" w:sz="0" w:space="0" w:color="auto"/>
                <w:bottom w:val="none" w:sz="0" w:space="0" w:color="auto"/>
                <w:right w:val="none" w:sz="0" w:space="0" w:color="auto"/>
              </w:divBdr>
            </w:div>
            <w:div w:id="1601178410">
              <w:marLeft w:val="0"/>
              <w:marRight w:val="0"/>
              <w:marTop w:val="0"/>
              <w:marBottom w:val="0"/>
              <w:divBdr>
                <w:top w:val="none" w:sz="0" w:space="0" w:color="auto"/>
                <w:left w:val="none" w:sz="0" w:space="0" w:color="auto"/>
                <w:bottom w:val="none" w:sz="0" w:space="0" w:color="auto"/>
                <w:right w:val="none" w:sz="0" w:space="0" w:color="auto"/>
              </w:divBdr>
            </w:div>
            <w:div w:id="1457605566">
              <w:marLeft w:val="0"/>
              <w:marRight w:val="0"/>
              <w:marTop w:val="0"/>
              <w:marBottom w:val="0"/>
              <w:divBdr>
                <w:top w:val="none" w:sz="0" w:space="0" w:color="auto"/>
                <w:left w:val="none" w:sz="0" w:space="0" w:color="auto"/>
                <w:bottom w:val="none" w:sz="0" w:space="0" w:color="auto"/>
                <w:right w:val="none" w:sz="0" w:space="0" w:color="auto"/>
              </w:divBdr>
            </w:div>
            <w:div w:id="1417701502">
              <w:marLeft w:val="0"/>
              <w:marRight w:val="0"/>
              <w:marTop w:val="0"/>
              <w:marBottom w:val="0"/>
              <w:divBdr>
                <w:top w:val="none" w:sz="0" w:space="0" w:color="auto"/>
                <w:left w:val="none" w:sz="0" w:space="0" w:color="auto"/>
                <w:bottom w:val="none" w:sz="0" w:space="0" w:color="auto"/>
                <w:right w:val="none" w:sz="0" w:space="0" w:color="auto"/>
              </w:divBdr>
            </w:div>
            <w:div w:id="1420060133">
              <w:marLeft w:val="0"/>
              <w:marRight w:val="0"/>
              <w:marTop w:val="0"/>
              <w:marBottom w:val="0"/>
              <w:divBdr>
                <w:top w:val="none" w:sz="0" w:space="0" w:color="auto"/>
                <w:left w:val="none" w:sz="0" w:space="0" w:color="auto"/>
                <w:bottom w:val="none" w:sz="0" w:space="0" w:color="auto"/>
                <w:right w:val="none" w:sz="0" w:space="0" w:color="auto"/>
              </w:divBdr>
            </w:div>
            <w:div w:id="813183783">
              <w:marLeft w:val="0"/>
              <w:marRight w:val="0"/>
              <w:marTop w:val="0"/>
              <w:marBottom w:val="0"/>
              <w:divBdr>
                <w:top w:val="none" w:sz="0" w:space="0" w:color="auto"/>
                <w:left w:val="none" w:sz="0" w:space="0" w:color="auto"/>
                <w:bottom w:val="none" w:sz="0" w:space="0" w:color="auto"/>
                <w:right w:val="none" w:sz="0" w:space="0" w:color="auto"/>
              </w:divBdr>
            </w:div>
            <w:div w:id="1896964271">
              <w:marLeft w:val="0"/>
              <w:marRight w:val="0"/>
              <w:marTop w:val="0"/>
              <w:marBottom w:val="0"/>
              <w:divBdr>
                <w:top w:val="none" w:sz="0" w:space="0" w:color="auto"/>
                <w:left w:val="none" w:sz="0" w:space="0" w:color="auto"/>
                <w:bottom w:val="none" w:sz="0" w:space="0" w:color="auto"/>
                <w:right w:val="none" w:sz="0" w:space="0" w:color="auto"/>
              </w:divBdr>
            </w:div>
            <w:div w:id="799036589">
              <w:marLeft w:val="0"/>
              <w:marRight w:val="0"/>
              <w:marTop w:val="0"/>
              <w:marBottom w:val="0"/>
              <w:divBdr>
                <w:top w:val="none" w:sz="0" w:space="0" w:color="auto"/>
                <w:left w:val="none" w:sz="0" w:space="0" w:color="auto"/>
                <w:bottom w:val="none" w:sz="0" w:space="0" w:color="auto"/>
                <w:right w:val="none" w:sz="0" w:space="0" w:color="auto"/>
              </w:divBdr>
            </w:div>
            <w:div w:id="125440211">
              <w:marLeft w:val="0"/>
              <w:marRight w:val="0"/>
              <w:marTop w:val="0"/>
              <w:marBottom w:val="0"/>
              <w:divBdr>
                <w:top w:val="none" w:sz="0" w:space="0" w:color="auto"/>
                <w:left w:val="none" w:sz="0" w:space="0" w:color="auto"/>
                <w:bottom w:val="none" w:sz="0" w:space="0" w:color="auto"/>
                <w:right w:val="none" w:sz="0" w:space="0" w:color="auto"/>
              </w:divBdr>
            </w:div>
            <w:div w:id="2078238754">
              <w:marLeft w:val="0"/>
              <w:marRight w:val="0"/>
              <w:marTop w:val="0"/>
              <w:marBottom w:val="0"/>
              <w:divBdr>
                <w:top w:val="none" w:sz="0" w:space="0" w:color="auto"/>
                <w:left w:val="none" w:sz="0" w:space="0" w:color="auto"/>
                <w:bottom w:val="none" w:sz="0" w:space="0" w:color="auto"/>
                <w:right w:val="none" w:sz="0" w:space="0" w:color="auto"/>
              </w:divBdr>
            </w:div>
            <w:div w:id="286133092">
              <w:marLeft w:val="0"/>
              <w:marRight w:val="0"/>
              <w:marTop w:val="0"/>
              <w:marBottom w:val="0"/>
              <w:divBdr>
                <w:top w:val="none" w:sz="0" w:space="0" w:color="auto"/>
                <w:left w:val="none" w:sz="0" w:space="0" w:color="auto"/>
                <w:bottom w:val="none" w:sz="0" w:space="0" w:color="auto"/>
                <w:right w:val="none" w:sz="0" w:space="0" w:color="auto"/>
              </w:divBdr>
            </w:div>
            <w:div w:id="66391672">
              <w:marLeft w:val="0"/>
              <w:marRight w:val="0"/>
              <w:marTop w:val="0"/>
              <w:marBottom w:val="0"/>
              <w:divBdr>
                <w:top w:val="none" w:sz="0" w:space="0" w:color="auto"/>
                <w:left w:val="none" w:sz="0" w:space="0" w:color="auto"/>
                <w:bottom w:val="none" w:sz="0" w:space="0" w:color="auto"/>
                <w:right w:val="none" w:sz="0" w:space="0" w:color="auto"/>
              </w:divBdr>
            </w:div>
            <w:div w:id="410196697">
              <w:marLeft w:val="0"/>
              <w:marRight w:val="0"/>
              <w:marTop w:val="0"/>
              <w:marBottom w:val="0"/>
              <w:divBdr>
                <w:top w:val="none" w:sz="0" w:space="0" w:color="auto"/>
                <w:left w:val="none" w:sz="0" w:space="0" w:color="auto"/>
                <w:bottom w:val="none" w:sz="0" w:space="0" w:color="auto"/>
                <w:right w:val="none" w:sz="0" w:space="0" w:color="auto"/>
              </w:divBdr>
            </w:div>
            <w:div w:id="279342617">
              <w:marLeft w:val="0"/>
              <w:marRight w:val="0"/>
              <w:marTop w:val="0"/>
              <w:marBottom w:val="0"/>
              <w:divBdr>
                <w:top w:val="none" w:sz="0" w:space="0" w:color="auto"/>
                <w:left w:val="none" w:sz="0" w:space="0" w:color="auto"/>
                <w:bottom w:val="none" w:sz="0" w:space="0" w:color="auto"/>
                <w:right w:val="none" w:sz="0" w:space="0" w:color="auto"/>
              </w:divBdr>
            </w:div>
            <w:div w:id="1804035368">
              <w:marLeft w:val="0"/>
              <w:marRight w:val="0"/>
              <w:marTop w:val="0"/>
              <w:marBottom w:val="0"/>
              <w:divBdr>
                <w:top w:val="none" w:sz="0" w:space="0" w:color="auto"/>
                <w:left w:val="none" w:sz="0" w:space="0" w:color="auto"/>
                <w:bottom w:val="none" w:sz="0" w:space="0" w:color="auto"/>
                <w:right w:val="none" w:sz="0" w:space="0" w:color="auto"/>
              </w:divBdr>
            </w:div>
            <w:div w:id="1280574161">
              <w:marLeft w:val="0"/>
              <w:marRight w:val="0"/>
              <w:marTop w:val="0"/>
              <w:marBottom w:val="0"/>
              <w:divBdr>
                <w:top w:val="none" w:sz="0" w:space="0" w:color="auto"/>
                <w:left w:val="none" w:sz="0" w:space="0" w:color="auto"/>
                <w:bottom w:val="none" w:sz="0" w:space="0" w:color="auto"/>
                <w:right w:val="none" w:sz="0" w:space="0" w:color="auto"/>
              </w:divBdr>
            </w:div>
            <w:div w:id="459037066">
              <w:marLeft w:val="0"/>
              <w:marRight w:val="0"/>
              <w:marTop w:val="0"/>
              <w:marBottom w:val="0"/>
              <w:divBdr>
                <w:top w:val="none" w:sz="0" w:space="0" w:color="auto"/>
                <w:left w:val="none" w:sz="0" w:space="0" w:color="auto"/>
                <w:bottom w:val="none" w:sz="0" w:space="0" w:color="auto"/>
                <w:right w:val="none" w:sz="0" w:space="0" w:color="auto"/>
              </w:divBdr>
            </w:div>
            <w:div w:id="352150156">
              <w:marLeft w:val="0"/>
              <w:marRight w:val="0"/>
              <w:marTop w:val="0"/>
              <w:marBottom w:val="0"/>
              <w:divBdr>
                <w:top w:val="none" w:sz="0" w:space="0" w:color="auto"/>
                <w:left w:val="none" w:sz="0" w:space="0" w:color="auto"/>
                <w:bottom w:val="none" w:sz="0" w:space="0" w:color="auto"/>
                <w:right w:val="none" w:sz="0" w:space="0" w:color="auto"/>
              </w:divBdr>
            </w:div>
            <w:div w:id="1176841023">
              <w:marLeft w:val="0"/>
              <w:marRight w:val="0"/>
              <w:marTop w:val="0"/>
              <w:marBottom w:val="0"/>
              <w:divBdr>
                <w:top w:val="none" w:sz="0" w:space="0" w:color="auto"/>
                <w:left w:val="none" w:sz="0" w:space="0" w:color="auto"/>
                <w:bottom w:val="none" w:sz="0" w:space="0" w:color="auto"/>
                <w:right w:val="none" w:sz="0" w:space="0" w:color="auto"/>
              </w:divBdr>
            </w:div>
            <w:div w:id="783959182">
              <w:marLeft w:val="0"/>
              <w:marRight w:val="0"/>
              <w:marTop w:val="0"/>
              <w:marBottom w:val="0"/>
              <w:divBdr>
                <w:top w:val="none" w:sz="0" w:space="0" w:color="auto"/>
                <w:left w:val="none" w:sz="0" w:space="0" w:color="auto"/>
                <w:bottom w:val="none" w:sz="0" w:space="0" w:color="auto"/>
                <w:right w:val="none" w:sz="0" w:space="0" w:color="auto"/>
              </w:divBdr>
            </w:div>
            <w:div w:id="460610363">
              <w:marLeft w:val="0"/>
              <w:marRight w:val="0"/>
              <w:marTop w:val="0"/>
              <w:marBottom w:val="0"/>
              <w:divBdr>
                <w:top w:val="none" w:sz="0" w:space="0" w:color="auto"/>
                <w:left w:val="none" w:sz="0" w:space="0" w:color="auto"/>
                <w:bottom w:val="none" w:sz="0" w:space="0" w:color="auto"/>
                <w:right w:val="none" w:sz="0" w:space="0" w:color="auto"/>
              </w:divBdr>
            </w:div>
            <w:div w:id="127211315">
              <w:marLeft w:val="0"/>
              <w:marRight w:val="0"/>
              <w:marTop w:val="0"/>
              <w:marBottom w:val="0"/>
              <w:divBdr>
                <w:top w:val="none" w:sz="0" w:space="0" w:color="auto"/>
                <w:left w:val="none" w:sz="0" w:space="0" w:color="auto"/>
                <w:bottom w:val="none" w:sz="0" w:space="0" w:color="auto"/>
                <w:right w:val="none" w:sz="0" w:space="0" w:color="auto"/>
              </w:divBdr>
            </w:div>
            <w:div w:id="544685439">
              <w:marLeft w:val="0"/>
              <w:marRight w:val="0"/>
              <w:marTop w:val="0"/>
              <w:marBottom w:val="0"/>
              <w:divBdr>
                <w:top w:val="none" w:sz="0" w:space="0" w:color="auto"/>
                <w:left w:val="none" w:sz="0" w:space="0" w:color="auto"/>
                <w:bottom w:val="none" w:sz="0" w:space="0" w:color="auto"/>
                <w:right w:val="none" w:sz="0" w:space="0" w:color="auto"/>
              </w:divBdr>
            </w:div>
            <w:div w:id="1521821898">
              <w:marLeft w:val="0"/>
              <w:marRight w:val="0"/>
              <w:marTop w:val="0"/>
              <w:marBottom w:val="0"/>
              <w:divBdr>
                <w:top w:val="none" w:sz="0" w:space="0" w:color="auto"/>
                <w:left w:val="none" w:sz="0" w:space="0" w:color="auto"/>
                <w:bottom w:val="none" w:sz="0" w:space="0" w:color="auto"/>
                <w:right w:val="none" w:sz="0" w:space="0" w:color="auto"/>
              </w:divBdr>
            </w:div>
            <w:div w:id="1761440140">
              <w:marLeft w:val="0"/>
              <w:marRight w:val="0"/>
              <w:marTop w:val="0"/>
              <w:marBottom w:val="0"/>
              <w:divBdr>
                <w:top w:val="none" w:sz="0" w:space="0" w:color="auto"/>
                <w:left w:val="none" w:sz="0" w:space="0" w:color="auto"/>
                <w:bottom w:val="none" w:sz="0" w:space="0" w:color="auto"/>
                <w:right w:val="none" w:sz="0" w:space="0" w:color="auto"/>
              </w:divBdr>
            </w:div>
            <w:div w:id="746849713">
              <w:marLeft w:val="0"/>
              <w:marRight w:val="0"/>
              <w:marTop w:val="0"/>
              <w:marBottom w:val="0"/>
              <w:divBdr>
                <w:top w:val="none" w:sz="0" w:space="0" w:color="auto"/>
                <w:left w:val="none" w:sz="0" w:space="0" w:color="auto"/>
                <w:bottom w:val="none" w:sz="0" w:space="0" w:color="auto"/>
                <w:right w:val="none" w:sz="0" w:space="0" w:color="auto"/>
              </w:divBdr>
            </w:div>
            <w:div w:id="1773865177">
              <w:marLeft w:val="0"/>
              <w:marRight w:val="0"/>
              <w:marTop w:val="0"/>
              <w:marBottom w:val="0"/>
              <w:divBdr>
                <w:top w:val="none" w:sz="0" w:space="0" w:color="auto"/>
                <w:left w:val="none" w:sz="0" w:space="0" w:color="auto"/>
                <w:bottom w:val="none" w:sz="0" w:space="0" w:color="auto"/>
                <w:right w:val="none" w:sz="0" w:space="0" w:color="auto"/>
              </w:divBdr>
            </w:div>
            <w:div w:id="1958754570">
              <w:marLeft w:val="0"/>
              <w:marRight w:val="0"/>
              <w:marTop w:val="0"/>
              <w:marBottom w:val="0"/>
              <w:divBdr>
                <w:top w:val="none" w:sz="0" w:space="0" w:color="auto"/>
                <w:left w:val="none" w:sz="0" w:space="0" w:color="auto"/>
                <w:bottom w:val="none" w:sz="0" w:space="0" w:color="auto"/>
                <w:right w:val="none" w:sz="0" w:space="0" w:color="auto"/>
              </w:divBdr>
            </w:div>
            <w:div w:id="1055396039">
              <w:marLeft w:val="0"/>
              <w:marRight w:val="0"/>
              <w:marTop w:val="0"/>
              <w:marBottom w:val="0"/>
              <w:divBdr>
                <w:top w:val="none" w:sz="0" w:space="0" w:color="auto"/>
                <w:left w:val="none" w:sz="0" w:space="0" w:color="auto"/>
                <w:bottom w:val="none" w:sz="0" w:space="0" w:color="auto"/>
                <w:right w:val="none" w:sz="0" w:space="0" w:color="auto"/>
              </w:divBdr>
            </w:div>
            <w:div w:id="905650555">
              <w:marLeft w:val="0"/>
              <w:marRight w:val="0"/>
              <w:marTop w:val="0"/>
              <w:marBottom w:val="0"/>
              <w:divBdr>
                <w:top w:val="none" w:sz="0" w:space="0" w:color="auto"/>
                <w:left w:val="none" w:sz="0" w:space="0" w:color="auto"/>
                <w:bottom w:val="none" w:sz="0" w:space="0" w:color="auto"/>
                <w:right w:val="none" w:sz="0" w:space="0" w:color="auto"/>
              </w:divBdr>
            </w:div>
            <w:div w:id="147290727">
              <w:marLeft w:val="0"/>
              <w:marRight w:val="0"/>
              <w:marTop w:val="0"/>
              <w:marBottom w:val="0"/>
              <w:divBdr>
                <w:top w:val="none" w:sz="0" w:space="0" w:color="auto"/>
                <w:left w:val="none" w:sz="0" w:space="0" w:color="auto"/>
                <w:bottom w:val="none" w:sz="0" w:space="0" w:color="auto"/>
                <w:right w:val="none" w:sz="0" w:space="0" w:color="auto"/>
              </w:divBdr>
            </w:div>
            <w:div w:id="2033922399">
              <w:marLeft w:val="0"/>
              <w:marRight w:val="0"/>
              <w:marTop w:val="0"/>
              <w:marBottom w:val="0"/>
              <w:divBdr>
                <w:top w:val="none" w:sz="0" w:space="0" w:color="auto"/>
                <w:left w:val="none" w:sz="0" w:space="0" w:color="auto"/>
                <w:bottom w:val="none" w:sz="0" w:space="0" w:color="auto"/>
                <w:right w:val="none" w:sz="0" w:space="0" w:color="auto"/>
              </w:divBdr>
            </w:div>
            <w:div w:id="636186021">
              <w:marLeft w:val="0"/>
              <w:marRight w:val="0"/>
              <w:marTop w:val="0"/>
              <w:marBottom w:val="0"/>
              <w:divBdr>
                <w:top w:val="none" w:sz="0" w:space="0" w:color="auto"/>
                <w:left w:val="none" w:sz="0" w:space="0" w:color="auto"/>
                <w:bottom w:val="none" w:sz="0" w:space="0" w:color="auto"/>
                <w:right w:val="none" w:sz="0" w:space="0" w:color="auto"/>
              </w:divBdr>
            </w:div>
            <w:div w:id="1872912453">
              <w:marLeft w:val="0"/>
              <w:marRight w:val="0"/>
              <w:marTop w:val="0"/>
              <w:marBottom w:val="0"/>
              <w:divBdr>
                <w:top w:val="none" w:sz="0" w:space="0" w:color="auto"/>
                <w:left w:val="none" w:sz="0" w:space="0" w:color="auto"/>
                <w:bottom w:val="none" w:sz="0" w:space="0" w:color="auto"/>
                <w:right w:val="none" w:sz="0" w:space="0" w:color="auto"/>
              </w:divBdr>
            </w:div>
            <w:div w:id="1856386952">
              <w:marLeft w:val="0"/>
              <w:marRight w:val="0"/>
              <w:marTop w:val="0"/>
              <w:marBottom w:val="0"/>
              <w:divBdr>
                <w:top w:val="none" w:sz="0" w:space="0" w:color="auto"/>
                <w:left w:val="none" w:sz="0" w:space="0" w:color="auto"/>
                <w:bottom w:val="none" w:sz="0" w:space="0" w:color="auto"/>
                <w:right w:val="none" w:sz="0" w:space="0" w:color="auto"/>
              </w:divBdr>
            </w:div>
            <w:div w:id="1866284159">
              <w:marLeft w:val="0"/>
              <w:marRight w:val="0"/>
              <w:marTop w:val="0"/>
              <w:marBottom w:val="0"/>
              <w:divBdr>
                <w:top w:val="none" w:sz="0" w:space="0" w:color="auto"/>
                <w:left w:val="none" w:sz="0" w:space="0" w:color="auto"/>
                <w:bottom w:val="none" w:sz="0" w:space="0" w:color="auto"/>
                <w:right w:val="none" w:sz="0" w:space="0" w:color="auto"/>
              </w:divBdr>
            </w:div>
            <w:div w:id="1675260159">
              <w:marLeft w:val="0"/>
              <w:marRight w:val="0"/>
              <w:marTop w:val="0"/>
              <w:marBottom w:val="0"/>
              <w:divBdr>
                <w:top w:val="none" w:sz="0" w:space="0" w:color="auto"/>
                <w:left w:val="none" w:sz="0" w:space="0" w:color="auto"/>
                <w:bottom w:val="none" w:sz="0" w:space="0" w:color="auto"/>
                <w:right w:val="none" w:sz="0" w:space="0" w:color="auto"/>
              </w:divBdr>
            </w:div>
            <w:div w:id="107438170">
              <w:marLeft w:val="0"/>
              <w:marRight w:val="0"/>
              <w:marTop w:val="0"/>
              <w:marBottom w:val="0"/>
              <w:divBdr>
                <w:top w:val="none" w:sz="0" w:space="0" w:color="auto"/>
                <w:left w:val="none" w:sz="0" w:space="0" w:color="auto"/>
                <w:bottom w:val="none" w:sz="0" w:space="0" w:color="auto"/>
                <w:right w:val="none" w:sz="0" w:space="0" w:color="auto"/>
              </w:divBdr>
            </w:div>
            <w:div w:id="49698485">
              <w:marLeft w:val="0"/>
              <w:marRight w:val="0"/>
              <w:marTop w:val="0"/>
              <w:marBottom w:val="0"/>
              <w:divBdr>
                <w:top w:val="none" w:sz="0" w:space="0" w:color="auto"/>
                <w:left w:val="none" w:sz="0" w:space="0" w:color="auto"/>
                <w:bottom w:val="none" w:sz="0" w:space="0" w:color="auto"/>
                <w:right w:val="none" w:sz="0" w:space="0" w:color="auto"/>
              </w:divBdr>
            </w:div>
            <w:div w:id="215624313">
              <w:marLeft w:val="0"/>
              <w:marRight w:val="0"/>
              <w:marTop w:val="0"/>
              <w:marBottom w:val="0"/>
              <w:divBdr>
                <w:top w:val="none" w:sz="0" w:space="0" w:color="auto"/>
                <w:left w:val="none" w:sz="0" w:space="0" w:color="auto"/>
                <w:bottom w:val="none" w:sz="0" w:space="0" w:color="auto"/>
                <w:right w:val="none" w:sz="0" w:space="0" w:color="auto"/>
              </w:divBdr>
            </w:div>
            <w:div w:id="79645822">
              <w:marLeft w:val="0"/>
              <w:marRight w:val="0"/>
              <w:marTop w:val="0"/>
              <w:marBottom w:val="0"/>
              <w:divBdr>
                <w:top w:val="none" w:sz="0" w:space="0" w:color="auto"/>
                <w:left w:val="none" w:sz="0" w:space="0" w:color="auto"/>
                <w:bottom w:val="none" w:sz="0" w:space="0" w:color="auto"/>
                <w:right w:val="none" w:sz="0" w:space="0" w:color="auto"/>
              </w:divBdr>
            </w:div>
            <w:div w:id="592512778">
              <w:marLeft w:val="0"/>
              <w:marRight w:val="0"/>
              <w:marTop w:val="0"/>
              <w:marBottom w:val="0"/>
              <w:divBdr>
                <w:top w:val="none" w:sz="0" w:space="0" w:color="auto"/>
                <w:left w:val="none" w:sz="0" w:space="0" w:color="auto"/>
                <w:bottom w:val="none" w:sz="0" w:space="0" w:color="auto"/>
                <w:right w:val="none" w:sz="0" w:space="0" w:color="auto"/>
              </w:divBdr>
            </w:div>
            <w:div w:id="663968263">
              <w:marLeft w:val="0"/>
              <w:marRight w:val="0"/>
              <w:marTop w:val="0"/>
              <w:marBottom w:val="0"/>
              <w:divBdr>
                <w:top w:val="none" w:sz="0" w:space="0" w:color="auto"/>
                <w:left w:val="none" w:sz="0" w:space="0" w:color="auto"/>
                <w:bottom w:val="none" w:sz="0" w:space="0" w:color="auto"/>
                <w:right w:val="none" w:sz="0" w:space="0" w:color="auto"/>
              </w:divBdr>
            </w:div>
            <w:div w:id="1931306289">
              <w:marLeft w:val="0"/>
              <w:marRight w:val="0"/>
              <w:marTop w:val="0"/>
              <w:marBottom w:val="0"/>
              <w:divBdr>
                <w:top w:val="none" w:sz="0" w:space="0" w:color="auto"/>
                <w:left w:val="none" w:sz="0" w:space="0" w:color="auto"/>
                <w:bottom w:val="none" w:sz="0" w:space="0" w:color="auto"/>
                <w:right w:val="none" w:sz="0" w:space="0" w:color="auto"/>
              </w:divBdr>
            </w:div>
            <w:div w:id="935209080">
              <w:marLeft w:val="0"/>
              <w:marRight w:val="0"/>
              <w:marTop w:val="0"/>
              <w:marBottom w:val="0"/>
              <w:divBdr>
                <w:top w:val="none" w:sz="0" w:space="0" w:color="auto"/>
                <w:left w:val="none" w:sz="0" w:space="0" w:color="auto"/>
                <w:bottom w:val="none" w:sz="0" w:space="0" w:color="auto"/>
                <w:right w:val="none" w:sz="0" w:space="0" w:color="auto"/>
              </w:divBdr>
            </w:div>
            <w:div w:id="644238516">
              <w:marLeft w:val="0"/>
              <w:marRight w:val="0"/>
              <w:marTop w:val="0"/>
              <w:marBottom w:val="0"/>
              <w:divBdr>
                <w:top w:val="none" w:sz="0" w:space="0" w:color="auto"/>
                <w:left w:val="none" w:sz="0" w:space="0" w:color="auto"/>
                <w:bottom w:val="none" w:sz="0" w:space="0" w:color="auto"/>
                <w:right w:val="none" w:sz="0" w:space="0" w:color="auto"/>
              </w:divBdr>
            </w:div>
            <w:div w:id="1176578420">
              <w:marLeft w:val="0"/>
              <w:marRight w:val="0"/>
              <w:marTop w:val="0"/>
              <w:marBottom w:val="0"/>
              <w:divBdr>
                <w:top w:val="none" w:sz="0" w:space="0" w:color="auto"/>
                <w:left w:val="none" w:sz="0" w:space="0" w:color="auto"/>
                <w:bottom w:val="none" w:sz="0" w:space="0" w:color="auto"/>
                <w:right w:val="none" w:sz="0" w:space="0" w:color="auto"/>
              </w:divBdr>
            </w:div>
            <w:div w:id="1517769855">
              <w:marLeft w:val="0"/>
              <w:marRight w:val="0"/>
              <w:marTop w:val="0"/>
              <w:marBottom w:val="0"/>
              <w:divBdr>
                <w:top w:val="none" w:sz="0" w:space="0" w:color="auto"/>
                <w:left w:val="none" w:sz="0" w:space="0" w:color="auto"/>
                <w:bottom w:val="none" w:sz="0" w:space="0" w:color="auto"/>
                <w:right w:val="none" w:sz="0" w:space="0" w:color="auto"/>
              </w:divBdr>
            </w:div>
            <w:div w:id="736173121">
              <w:marLeft w:val="0"/>
              <w:marRight w:val="0"/>
              <w:marTop w:val="0"/>
              <w:marBottom w:val="0"/>
              <w:divBdr>
                <w:top w:val="none" w:sz="0" w:space="0" w:color="auto"/>
                <w:left w:val="none" w:sz="0" w:space="0" w:color="auto"/>
                <w:bottom w:val="none" w:sz="0" w:space="0" w:color="auto"/>
                <w:right w:val="none" w:sz="0" w:space="0" w:color="auto"/>
              </w:divBdr>
            </w:div>
            <w:div w:id="1763606392">
              <w:marLeft w:val="0"/>
              <w:marRight w:val="0"/>
              <w:marTop w:val="0"/>
              <w:marBottom w:val="0"/>
              <w:divBdr>
                <w:top w:val="none" w:sz="0" w:space="0" w:color="auto"/>
                <w:left w:val="none" w:sz="0" w:space="0" w:color="auto"/>
                <w:bottom w:val="none" w:sz="0" w:space="0" w:color="auto"/>
                <w:right w:val="none" w:sz="0" w:space="0" w:color="auto"/>
              </w:divBdr>
            </w:div>
            <w:div w:id="1404062291">
              <w:marLeft w:val="0"/>
              <w:marRight w:val="0"/>
              <w:marTop w:val="0"/>
              <w:marBottom w:val="0"/>
              <w:divBdr>
                <w:top w:val="none" w:sz="0" w:space="0" w:color="auto"/>
                <w:left w:val="none" w:sz="0" w:space="0" w:color="auto"/>
                <w:bottom w:val="none" w:sz="0" w:space="0" w:color="auto"/>
                <w:right w:val="none" w:sz="0" w:space="0" w:color="auto"/>
              </w:divBdr>
            </w:div>
            <w:div w:id="1566720401">
              <w:marLeft w:val="0"/>
              <w:marRight w:val="0"/>
              <w:marTop w:val="0"/>
              <w:marBottom w:val="0"/>
              <w:divBdr>
                <w:top w:val="none" w:sz="0" w:space="0" w:color="auto"/>
                <w:left w:val="none" w:sz="0" w:space="0" w:color="auto"/>
                <w:bottom w:val="none" w:sz="0" w:space="0" w:color="auto"/>
                <w:right w:val="none" w:sz="0" w:space="0" w:color="auto"/>
              </w:divBdr>
            </w:div>
            <w:div w:id="1894583380">
              <w:marLeft w:val="0"/>
              <w:marRight w:val="0"/>
              <w:marTop w:val="0"/>
              <w:marBottom w:val="0"/>
              <w:divBdr>
                <w:top w:val="none" w:sz="0" w:space="0" w:color="auto"/>
                <w:left w:val="none" w:sz="0" w:space="0" w:color="auto"/>
                <w:bottom w:val="none" w:sz="0" w:space="0" w:color="auto"/>
                <w:right w:val="none" w:sz="0" w:space="0" w:color="auto"/>
              </w:divBdr>
            </w:div>
            <w:div w:id="2001301473">
              <w:marLeft w:val="0"/>
              <w:marRight w:val="0"/>
              <w:marTop w:val="0"/>
              <w:marBottom w:val="0"/>
              <w:divBdr>
                <w:top w:val="none" w:sz="0" w:space="0" w:color="auto"/>
                <w:left w:val="none" w:sz="0" w:space="0" w:color="auto"/>
                <w:bottom w:val="none" w:sz="0" w:space="0" w:color="auto"/>
                <w:right w:val="none" w:sz="0" w:space="0" w:color="auto"/>
              </w:divBdr>
            </w:div>
            <w:div w:id="847404454">
              <w:marLeft w:val="0"/>
              <w:marRight w:val="0"/>
              <w:marTop w:val="0"/>
              <w:marBottom w:val="0"/>
              <w:divBdr>
                <w:top w:val="none" w:sz="0" w:space="0" w:color="auto"/>
                <w:left w:val="none" w:sz="0" w:space="0" w:color="auto"/>
                <w:bottom w:val="none" w:sz="0" w:space="0" w:color="auto"/>
                <w:right w:val="none" w:sz="0" w:space="0" w:color="auto"/>
              </w:divBdr>
            </w:div>
            <w:div w:id="1436948687">
              <w:marLeft w:val="0"/>
              <w:marRight w:val="0"/>
              <w:marTop w:val="0"/>
              <w:marBottom w:val="0"/>
              <w:divBdr>
                <w:top w:val="none" w:sz="0" w:space="0" w:color="auto"/>
                <w:left w:val="none" w:sz="0" w:space="0" w:color="auto"/>
                <w:bottom w:val="none" w:sz="0" w:space="0" w:color="auto"/>
                <w:right w:val="none" w:sz="0" w:space="0" w:color="auto"/>
              </w:divBdr>
            </w:div>
            <w:div w:id="1504202444">
              <w:marLeft w:val="0"/>
              <w:marRight w:val="0"/>
              <w:marTop w:val="0"/>
              <w:marBottom w:val="0"/>
              <w:divBdr>
                <w:top w:val="none" w:sz="0" w:space="0" w:color="auto"/>
                <w:left w:val="none" w:sz="0" w:space="0" w:color="auto"/>
                <w:bottom w:val="none" w:sz="0" w:space="0" w:color="auto"/>
                <w:right w:val="none" w:sz="0" w:space="0" w:color="auto"/>
              </w:divBdr>
            </w:div>
            <w:div w:id="2131505894">
              <w:marLeft w:val="0"/>
              <w:marRight w:val="0"/>
              <w:marTop w:val="0"/>
              <w:marBottom w:val="0"/>
              <w:divBdr>
                <w:top w:val="none" w:sz="0" w:space="0" w:color="auto"/>
                <w:left w:val="none" w:sz="0" w:space="0" w:color="auto"/>
                <w:bottom w:val="none" w:sz="0" w:space="0" w:color="auto"/>
                <w:right w:val="none" w:sz="0" w:space="0" w:color="auto"/>
              </w:divBdr>
            </w:div>
            <w:div w:id="945574906">
              <w:marLeft w:val="0"/>
              <w:marRight w:val="0"/>
              <w:marTop w:val="0"/>
              <w:marBottom w:val="0"/>
              <w:divBdr>
                <w:top w:val="none" w:sz="0" w:space="0" w:color="auto"/>
                <w:left w:val="none" w:sz="0" w:space="0" w:color="auto"/>
                <w:bottom w:val="none" w:sz="0" w:space="0" w:color="auto"/>
                <w:right w:val="none" w:sz="0" w:space="0" w:color="auto"/>
              </w:divBdr>
            </w:div>
            <w:div w:id="929854673">
              <w:marLeft w:val="0"/>
              <w:marRight w:val="0"/>
              <w:marTop w:val="0"/>
              <w:marBottom w:val="0"/>
              <w:divBdr>
                <w:top w:val="none" w:sz="0" w:space="0" w:color="auto"/>
                <w:left w:val="none" w:sz="0" w:space="0" w:color="auto"/>
                <w:bottom w:val="none" w:sz="0" w:space="0" w:color="auto"/>
                <w:right w:val="none" w:sz="0" w:space="0" w:color="auto"/>
              </w:divBdr>
            </w:div>
            <w:div w:id="811602175">
              <w:marLeft w:val="0"/>
              <w:marRight w:val="0"/>
              <w:marTop w:val="0"/>
              <w:marBottom w:val="0"/>
              <w:divBdr>
                <w:top w:val="none" w:sz="0" w:space="0" w:color="auto"/>
                <w:left w:val="none" w:sz="0" w:space="0" w:color="auto"/>
                <w:bottom w:val="none" w:sz="0" w:space="0" w:color="auto"/>
                <w:right w:val="none" w:sz="0" w:space="0" w:color="auto"/>
              </w:divBdr>
            </w:div>
            <w:div w:id="72894101">
              <w:marLeft w:val="0"/>
              <w:marRight w:val="0"/>
              <w:marTop w:val="0"/>
              <w:marBottom w:val="0"/>
              <w:divBdr>
                <w:top w:val="none" w:sz="0" w:space="0" w:color="auto"/>
                <w:left w:val="none" w:sz="0" w:space="0" w:color="auto"/>
                <w:bottom w:val="none" w:sz="0" w:space="0" w:color="auto"/>
                <w:right w:val="none" w:sz="0" w:space="0" w:color="auto"/>
              </w:divBdr>
            </w:div>
            <w:div w:id="1450278242">
              <w:marLeft w:val="0"/>
              <w:marRight w:val="0"/>
              <w:marTop w:val="0"/>
              <w:marBottom w:val="0"/>
              <w:divBdr>
                <w:top w:val="none" w:sz="0" w:space="0" w:color="auto"/>
                <w:left w:val="none" w:sz="0" w:space="0" w:color="auto"/>
                <w:bottom w:val="none" w:sz="0" w:space="0" w:color="auto"/>
                <w:right w:val="none" w:sz="0" w:space="0" w:color="auto"/>
              </w:divBdr>
            </w:div>
            <w:div w:id="984116268">
              <w:marLeft w:val="0"/>
              <w:marRight w:val="0"/>
              <w:marTop w:val="0"/>
              <w:marBottom w:val="0"/>
              <w:divBdr>
                <w:top w:val="none" w:sz="0" w:space="0" w:color="auto"/>
                <w:left w:val="none" w:sz="0" w:space="0" w:color="auto"/>
                <w:bottom w:val="none" w:sz="0" w:space="0" w:color="auto"/>
                <w:right w:val="none" w:sz="0" w:space="0" w:color="auto"/>
              </w:divBdr>
            </w:div>
            <w:div w:id="14231705">
              <w:marLeft w:val="0"/>
              <w:marRight w:val="0"/>
              <w:marTop w:val="0"/>
              <w:marBottom w:val="0"/>
              <w:divBdr>
                <w:top w:val="none" w:sz="0" w:space="0" w:color="auto"/>
                <w:left w:val="none" w:sz="0" w:space="0" w:color="auto"/>
                <w:bottom w:val="none" w:sz="0" w:space="0" w:color="auto"/>
                <w:right w:val="none" w:sz="0" w:space="0" w:color="auto"/>
              </w:divBdr>
            </w:div>
            <w:div w:id="155340181">
              <w:marLeft w:val="0"/>
              <w:marRight w:val="0"/>
              <w:marTop w:val="0"/>
              <w:marBottom w:val="0"/>
              <w:divBdr>
                <w:top w:val="none" w:sz="0" w:space="0" w:color="auto"/>
                <w:left w:val="none" w:sz="0" w:space="0" w:color="auto"/>
                <w:bottom w:val="none" w:sz="0" w:space="0" w:color="auto"/>
                <w:right w:val="none" w:sz="0" w:space="0" w:color="auto"/>
              </w:divBdr>
            </w:div>
            <w:div w:id="2090157787">
              <w:marLeft w:val="0"/>
              <w:marRight w:val="0"/>
              <w:marTop w:val="0"/>
              <w:marBottom w:val="0"/>
              <w:divBdr>
                <w:top w:val="none" w:sz="0" w:space="0" w:color="auto"/>
                <w:left w:val="none" w:sz="0" w:space="0" w:color="auto"/>
                <w:bottom w:val="none" w:sz="0" w:space="0" w:color="auto"/>
                <w:right w:val="none" w:sz="0" w:space="0" w:color="auto"/>
              </w:divBdr>
            </w:div>
            <w:div w:id="1373383940">
              <w:marLeft w:val="0"/>
              <w:marRight w:val="0"/>
              <w:marTop w:val="0"/>
              <w:marBottom w:val="0"/>
              <w:divBdr>
                <w:top w:val="none" w:sz="0" w:space="0" w:color="auto"/>
                <w:left w:val="none" w:sz="0" w:space="0" w:color="auto"/>
                <w:bottom w:val="none" w:sz="0" w:space="0" w:color="auto"/>
                <w:right w:val="none" w:sz="0" w:space="0" w:color="auto"/>
              </w:divBdr>
            </w:div>
            <w:div w:id="108084244">
              <w:marLeft w:val="0"/>
              <w:marRight w:val="0"/>
              <w:marTop w:val="0"/>
              <w:marBottom w:val="0"/>
              <w:divBdr>
                <w:top w:val="none" w:sz="0" w:space="0" w:color="auto"/>
                <w:left w:val="none" w:sz="0" w:space="0" w:color="auto"/>
                <w:bottom w:val="none" w:sz="0" w:space="0" w:color="auto"/>
                <w:right w:val="none" w:sz="0" w:space="0" w:color="auto"/>
              </w:divBdr>
            </w:div>
            <w:div w:id="1577205653">
              <w:marLeft w:val="0"/>
              <w:marRight w:val="0"/>
              <w:marTop w:val="0"/>
              <w:marBottom w:val="0"/>
              <w:divBdr>
                <w:top w:val="none" w:sz="0" w:space="0" w:color="auto"/>
                <w:left w:val="none" w:sz="0" w:space="0" w:color="auto"/>
                <w:bottom w:val="none" w:sz="0" w:space="0" w:color="auto"/>
                <w:right w:val="none" w:sz="0" w:space="0" w:color="auto"/>
              </w:divBdr>
            </w:div>
            <w:div w:id="1419983308">
              <w:marLeft w:val="0"/>
              <w:marRight w:val="0"/>
              <w:marTop w:val="0"/>
              <w:marBottom w:val="0"/>
              <w:divBdr>
                <w:top w:val="none" w:sz="0" w:space="0" w:color="auto"/>
                <w:left w:val="none" w:sz="0" w:space="0" w:color="auto"/>
                <w:bottom w:val="none" w:sz="0" w:space="0" w:color="auto"/>
                <w:right w:val="none" w:sz="0" w:space="0" w:color="auto"/>
              </w:divBdr>
            </w:div>
            <w:div w:id="1751922899">
              <w:marLeft w:val="0"/>
              <w:marRight w:val="0"/>
              <w:marTop w:val="0"/>
              <w:marBottom w:val="0"/>
              <w:divBdr>
                <w:top w:val="none" w:sz="0" w:space="0" w:color="auto"/>
                <w:left w:val="none" w:sz="0" w:space="0" w:color="auto"/>
                <w:bottom w:val="none" w:sz="0" w:space="0" w:color="auto"/>
                <w:right w:val="none" w:sz="0" w:space="0" w:color="auto"/>
              </w:divBdr>
            </w:div>
            <w:div w:id="366831858">
              <w:marLeft w:val="0"/>
              <w:marRight w:val="0"/>
              <w:marTop w:val="0"/>
              <w:marBottom w:val="0"/>
              <w:divBdr>
                <w:top w:val="none" w:sz="0" w:space="0" w:color="auto"/>
                <w:left w:val="none" w:sz="0" w:space="0" w:color="auto"/>
                <w:bottom w:val="none" w:sz="0" w:space="0" w:color="auto"/>
                <w:right w:val="none" w:sz="0" w:space="0" w:color="auto"/>
              </w:divBdr>
            </w:div>
            <w:div w:id="988707014">
              <w:marLeft w:val="0"/>
              <w:marRight w:val="0"/>
              <w:marTop w:val="0"/>
              <w:marBottom w:val="0"/>
              <w:divBdr>
                <w:top w:val="none" w:sz="0" w:space="0" w:color="auto"/>
                <w:left w:val="none" w:sz="0" w:space="0" w:color="auto"/>
                <w:bottom w:val="none" w:sz="0" w:space="0" w:color="auto"/>
                <w:right w:val="none" w:sz="0" w:space="0" w:color="auto"/>
              </w:divBdr>
            </w:div>
            <w:div w:id="1628462162">
              <w:marLeft w:val="0"/>
              <w:marRight w:val="0"/>
              <w:marTop w:val="0"/>
              <w:marBottom w:val="0"/>
              <w:divBdr>
                <w:top w:val="none" w:sz="0" w:space="0" w:color="auto"/>
                <w:left w:val="none" w:sz="0" w:space="0" w:color="auto"/>
                <w:bottom w:val="none" w:sz="0" w:space="0" w:color="auto"/>
                <w:right w:val="none" w:sz="0" w:space="0" w:color="auto"/>
              </w:divBdr>
            </w:div>
            <w:div w:id="1702045808">
              <w:marLeft w:val="0"/>
              <w:marRight w:val="0"/>
              <w:marTop w:val="0"/>
              <w:marBottom w:val="0"/>
              <w:divBdr>
                <w:top w:val="none" w:sz="0" w:space="0" w:color="auto"/>
                <w:left w:val="none" w:sz="0" w:space="0" w:color="auto"/>
                <w:bottom w:val="none" w:sz="0" w:space="0" w:color="auto"/>
                <w:right w:val="none" w:sz="0" w:space="0" w:color="auto"/>
              </w:divBdr>
            </w:div>
            <w:div w:id="1916547411">
              <w:marLeft w:val="0"/>
              <w:marRight w:val="0"/>
              <w:marTop w:val="0"/>
              <w:marBottom w:val="0"/>
              <w:divBdr>
                <w:top w:val="none" w:sz="0" w:space="0" w:color="auto"/>
                <w:left w:val="none" w:sz="0" w:space="0" w:color="auto"/>
                <w:bottom w:val="none" w:sz="0" w:space="0" w:color="auto"/>
                <w:right w:val="none" w:sz="0" w:space="0" w:color="auto"/>
              </w:divBdr>
            </w:div>
            <w:div w:id="1683510698">
              <w:marLeft w:val="0"/>
              <w:marRight w:val="0"/>
              <w:marTop w:val="0"/>
              <w:marBottom w:val="0"/>
              <w:divBdr>
                <w:top w:val="none" w:sz="0" w:space="0" w:color="auto"/>
                <w:left w:val="none" w:sz="0" w:space="0" w:color="auto"/>
                <w:bottom w:val="none" w:sz="0" w:space="0" w:color="auto"/>
                <w:right w:val="none" w:sz="0" w:space="0" w:color="auto"/>
              </w:divBdr>
            </w:div>
            <w:div w:id="157842401">
              <w:marLeft w:val="0"/>
              <w:marRight w:val="0"/>
              <w:marTop w:val="0"/>
              <w:marBottom w:val="0"/>
              <w:divBdr>
                <w:top w:val="none" w:sz="0" w:space="0" w:color="auto"/>
                <w:left w:val="none" w:sz="0" w:space="0" w:color="auto"/>
                <w:bottom w:val="none" w:sz="0" w:space="0" w:color="auto"/>
                <w:right w:val="none" w:sz="0" w:space="0" w:color="auto"/>
              </w:divBdr>
            </w:div>
            <w:div w:id="366107274">
              <w:marLeft w:val="0"/>
              <w:marRight w:val="0"/>
              <w:marTop w:val="0"/>
              <w:marBottom w:val="0"/>
              <w:divBdr>
                <w:top w:val="none" w:sz="0" w:space="0" w:color="auto"/>
                <w:left w:val="none" w:sz="0" w:space="0" w:color="auto"/>
                <w:bottom w:val="none" w:sz="0" w:space="0" w:color="auto"/>
                <w:right w:val="none" w:sz="0" w:space="0" w:color="auto"/>
              </w:divBdr>
            </w:div>
            <w:div w:id="74013710">
              <w:marLeft w:val="0"/>
              <w:marRight w:val="0"/>
              <w:marTop w:val="0"/>
              <w:marBottom w:val="0"/>
              <w:divBdr>
                <w:top w:val="none" w:sz="0" w:space="0" w:color="auto"/>
                <w:left w:val="none" w:sz="0" w:space="0" w:color="auto"/>
                <w:bottom w:val="none" w:sz="0" w:space="0" w:color="auto"/>
                <w:right w:val="none" w:sz="0" w:space="0" w:color="auto"/>
              </w:divBdr>
            </w:div>
            <w:div w:id="814836540">
              <w:marLeft w:val="0"/>
              <w:marRight w:val="0"/>
              <w:marTop w:val="0"/>
              <w:marBottom w:val="0"/>
              <w:divBdr>
                <w:top w:val="none" w:sz="0" w:space="0" w:color="auto"/>
                <w:left w:val="none" w:sz="0" w:space="0" w:color="auto"/>
                <w:bottom w:val="none" w:sz="0" w:space="0" w:color="auto"/>
                <w:right w:val="none" w:sz="0" w:space="0" w:color="auto"/>
              </w:divBdr>
            </w:div>
            <w:div w:id="194007943">
              <w:marLeft w:val="0"/>
              <w:marRight w:val="0"/>
              <w:marTop w:val="0"/>
              <w:marBottom w:val="0"/>
              <w:divBdr>
                <w:top w:val="none" w:sz="0" w:space="0" w:color="auto"/>
                <w:left w:val="none" w:sz="0" w:space="0" w:color="auto"/>
                <w:bottom w:val="none" w:sz="0" w:space="0" w:color="auto"/>
                <w:right w:val="none" w:sz="0" w:space="0" w:color="auto"/>
              </w:divBdr>
            </w:div>
            <w:div w:id="1916889164">
              <w:marLeft w:val="0"/>
              <w:marRight w:val="0"/>
              <w:marTop w:val="0"/>
              <w:marBottom w:val="0"/>
              <w:divBdr>
                <w:top w:val="none" w:sz="0" w:space="0" w:color="auto"/>
                <w:left w:val="none" w:sz="0" w:space="0" w:color="auto"/>
                <w:bottom w:val="none" w:sz="0" w:space="0" w:color="auto"/>
                <w:right w:val="none" w:sz="0" w:space="0" w:color="auto"/>
              </w:divBdr>
            </w:div>
            <w:div w:id="1302418339">
              <w:marLeft w:val="0"/>
              <w:marRight w:val="0"/>
              <w:marTop w:val="0"/>
              <w:marBottom w:val="0"/>
              <w:divBdr>
                <w:top w:val="none" w:sz="0" w:space="0" w:color="auto"/>
                <w:left w:val="none" w:sz="0" w:space="0" w:color="auto"/>
                <w:bottom w:val="none" w:sz="0" w:space="0" w:color="auto"/>
                <w:right w:val="none" w:sz="0" w:space="0" w:color="auto"/>
              </w:divBdr>
            </w:div>
            <w:div w:id="978345368">
              <w:marLeft w:val="0"/>
              <w:marRight w:val="0"/>
              <w:marTop w:val="0"/>
              <w:marBottom w:val="0"/>
              <w:divBdr>
                <w:top w:val="none" w:sz="0" w:space="0" w:color="auto"/>
                <w:left w:val="none" w:sz="0" w:space="0" w:color="auto"/>
                <w:bottom w:val="none" w:sz="0" w:space="0" w:color="auto"/>
                <w:right w:val="none" w:sz="0" w:space="0" w:color="auto"/>
              </w:divBdr>
            </w:div>
            <w:div w:id="843013507">
              <w:marLeft w:val="0"/>
              <w:marRight w:val="0"/>
              <w:marTop w:val="0"/>
              <w:marBottom w:val="0"/>
              <w:divBdr>
                <w:top w:val="none" w:sz="0" w:space="0" w:color="auto"/>
                <w:left w:val="none" w:sz="0" w:space="0" w:color="auto"/>
                <w:bottom w:val="none" w:sz="0" w:space="0" w:color="auto"/>
                <w:right w:val="none" w:sz="0" w:space="0" w:color="auto"/>
              </w:divBdr>
            </w:div>
            <w:div w:id="65500829">
              <w:marLeft w:val="0"/>
              <w:marRight w:val="0"/>
              <w:marTop w:val="0"/>
              <w:marBottom w:val="0"/>
              <w:divBdr>
                <w:top w:val="none" w:sz="0" w:space="0" w:color="auto"/>
                <w:left w:val="none" w:sz="0" w:space="0" w:color="auto"/>
                <w:bottom w:val="none" w:sz="0" w:space="0" w:color="auto"/>
                <w:right w:val="none" w:sz="0" w:space="0" w:color="auto"/>
              </w:divBdr>
            </w:div>
            <w:div w:id="285935879">
              <w:marLeft w:val="0"/>
              <w:marRight w:val="0"/>
              <w:marTop w:val="0"/>
              <w:marBottom w:val="0"/>
              <w:divBdr>
                <w:top w:val="none" w:sz="0" w:space="0" w:color="auto"/>
                <w:left w:val="none" w:sz="0" w:space="0" w:color="auto"/>
                <w:bottom w:val="none" w:sz="0" w:space="0" w:color="auto"/>
                <w:right w:val="none" w:sz="0" w:space="0" w:color="auto"/>
              </w:divBdr>
            </w:div>
            <w:div w:id="1244997202">
              <w:marLeft w:val="0"/>
              <w:marRight w:val="0"/>
              <w:marTop w:val="0"/>
              <w:marBottom w:val="0"/>
              <w:divBdr>
                <w:top w:val="none" w:sz="0" w:space="0" w:color="auto"/>
                <w:left w:val="none" w:sz="0" w:space="0" w:color="auto"/>
                <w:bottom w:val="none" w:sz="0" w:space="0" w:color="auto"/>
                <w:right w:val="none" w:sz="0" w:space="0" w:color="auto"/>
              </w:divBdr>
            </w:div>
            <w:div w:id="469708492">
              <w:marLeft w:val="0"/>
              <w:marRight w:val="0"/>
              <w:marTop w:val="0"/>
              <w:marBottom w:val="0"/>
              <w:divBdr>
                <w:top w:val="none" w:sz="0" w:space="0" w:color="auto"/>
                <w:left w:val="none" w:sz="0" w:space="0" w:color="auto"/>
                <w:bottom w:val="none" w:sz="0" w:space="0" w:color="auto"/>
                <w:right w:val="none" w:sz="0" w:space="0" w:color="auto"/>
              </w:divBdr>
            </w:div>
            <w:div w:id="1485777171">
              <w:marLeft w:val="0"/>
              <w:marRight w:val="0"/>
              <w:marTop w:val="0"/>
              <w:marBottom w:val="0"/>
              <w:divBdr>
                <w:top w:val="none" w:sz="0" w:space="0" w:color="auto"/>
                <w:left w:val="none" w:sz="0" w:space="0" w:color="auto"/>
                <w:bottom w:val="none" w:sz="0" w:space="0" w:color="auto"/>
                <w:right w:val="none" w:sz="0" w:space="0" w:color="auto"/>
              </w:divBdr>
            </w:div>
            <w:div w:id="1515613263">
              <w:marLeft w:val="0"/>
              <w:marRight w:val="0"/>
              <w:marTop w:val="0"/>
              <w:marBottom w:val="0"/>
              <w:divBdr>
                <w:top w:val="none" w:sz="0" w:space="0" w:color="auto"/>
                <w:left w:val="none" w:sz="0" w:space="0" w:color="auto"/>
                <w:bottom w:val="none" w:sz="0" w:space="0" w:color="auto"/>
                <w:right w:val="none" w:sz="0" w:space="0" w:color="auto"/>
              </w:divBdr>
            </w:div>
            <w:div w:id="1112018699">
              <w:marLeft w:val="0"/>
              <w:marRight w:val="0"/>
              <w:marTop w:val="0"/>
              <w:marBottom w:val="0"/>
              <w:divBdr>
                <w:top w:val="none" w:sz="0" w:space="0" w:color="auto"/>
                <w:left w:val="none" w:sz="0" w:space="0" w:color="auto"/>
                <w:bottom w:val="none" w:sz="0" w:space="0" w:color="auto"/>
                <w:right w:val="none" w:sz="0" w:space="0" w:color="auto"/>
              </w:divBdr>
            </w:div>
            <w:div w:id="875965545">
              <w:marLeft w:val="0"/>
              <w:marRight w:val="0"/>
              <w:marTop w:val="0"/>
              <w:marBottom w:val="0"/>
              <w:divBdr>
                <w:top w:val="none" w:sz="0" w:space="0" w:color="auto"/>
                <w:left w:val="none" w:sz="0" w:space="0" w:color="auto"/>
                <w:bottom w:val="none" w:sz="0" w:space="0" w:color="auto"/>
                <w:right w:val="none" w:sz="0" w:space="0" w:color="auto"/>
              </w:divBdr>
            </w:div>
            <w:div w:id="1568109372">
              <w:marLeft w:val="0"/>
              <w:marRight w:val="0"/>
              <w:marTop w:val="0"/>
              <w:marBottom w:val="0"/>
              <w:divBdr>
                <w:top w:val="none" w:sz="0" w:space="0" w:color="auto"/>
                <w:left w:val="none" w:sz="0" w:space="0" w:color="auto"/>
                <w:bottom w:val="none" w:sz="0" w:space="0" w:color="auto"/>
                <w:right w:val="none" w:sz="0" w:space="0" w:color="auto"/>
              </w:divBdr>
            </w:div>
            <w:div w:id="1761679770">
              <w:marLeft w:val="0"/>
              <w:marRight w:val="0"/>
              <w:marTop w:val="0"/>
              <w:marBottom w:val="0"/>
              <w:divBdr>
                <w:top w:val="none" w:sz="0" w:space="0" w:color="auto"/>
                <w:left w:val="none" w:sz="0" w:space="0" w:color="auto"/>
                <w:bottom w:val="none" w:sz="0" w:space="0" w:color="auto"/>
                <w:right w:val="none" w:sz="0" w:space="0" w:color="auto"/>
              </w:divBdr>
            </w:div>
            <w:div w:id="627516318">
              <w:marLeft w:val="0"/>
              <w:marRight w:val="0"/>
              <w:marTop w:val="0"/>
              <w:marBottom w:val="0"/>
              <w:divBdr>
                <w:top w:val="none" w:sz="0" w:space="0" w:color="auto"/>
                <w:left w:val="none" w:sz="0" w:space="0" w:color="auto"/>
                <w:bottom w:val="none" w:sz="0" w:space="0" w:color="auto"/>
                <w:right w:val="none" w:sz="0" w:space="0" w:color="auto"/>
              </w:divBdr>
            </w:div>
            <w:div w:id="2091149572">
              <w:marLeft w:val="0"/>
              <w:marRight w:val="0"/>
              <w:marTop w:val="0"/>
              <w:marBottom w:val="0"/>
              <w:divBdr>
                <w:top w:val="none" w:sz="0" w:space="0" w:color="auto"/>
                <w:left w:val="none" w:sz="0" w:space="0" w:color="auto"/>
                <w:bottom w:val="none" w:sz="0" w:space="0" w:color="auto"/>
                <w:right w:val="none" w:sz="0" w:space="0" w:color="auto"/>
              </w:divBdr>
            </w:div>
            <w:div w:id="1753509344">
              <w:marLeft w:val="0"/>
              <w:marRight w:val="0"/>
              <w:marTop w:val="0"/>
              <w:marBottom w:val="0"/>
              <w:divBdr>
                <w:top w:val="none" w:sz="0" w:space="0" w:color="auto"/>
                <w:left w:val="none" w:sz="0" w:space="0" w:color="auto"/>
                <w:bottom w:val="none" w:sz="0" w:space="0" w:color="auto"/>
                <w:right w:val="none" w:sz="0" w:space="0" w:color="auto"/>
              </w:divBdr>
            </w:div>
            <w:div w:id="1231847171">
              <w:marLeft w:val="0"/>
              <w:marRight w:val="0"/>
              <w:marTop w:val="0"/>
              <w:marBottom w:val="0"/>
              <w:divBdr>
                <w:top w:val="none" w:sz="0" w:space="0" w:color="auto"/>
                <w:left w:val="none" w:sz="0" w:space="0" w:color="auto"/>
                <w:bottom w:val="none" w:sz="0" w:space="0" w:color="auto"/>
                <w:right w:val="none" w:sz="0" w:space="0" w:color="auto"/>
              </w:divBdr>
            </w:div>
            <w:div w:id="839007353">
              <w:marLeft w:val="0"/>
              <w:marRight w:val="0"/>
              <w:marTop w:val="0"/>
              <w:marBottom w:val="0"/>
              <w:divBdr>
                <w:top w:val="none" w:sz="0" w:space="0" w:color="auto"/>
                <w:left w:val="none" w:sz="0" w:space="0" w:color="auto"/>
                <w:bottom w:val="none" w:sz="0" w:space="0" w:color="auto"/>
                <w:right w:val="none" w:sz="0" w:space="0" w:color="auto"/>
              </w:divBdr>
            </w:div>
            <w:div w:id="84226596">
              <w:marLeft w:val="0"/>
              <w:marRight w:val="0"/>
              <w:marTop w:val="0"/>
              <w:marBottom w:val="0"/>
              <w:divBdr>
                <w:top w:val="none" w:sz="0" w:space="0" w:color="auto"/>
                <w:left w:val="none" w:sz="0" w:space="0" w:color="auto"/>
                <w:bottom w:val="none" w:sz="0" w:space="0" w:color="auto"/>
                <w:right w:val="none" w:sz="0" w:space="0" w:color="auto"/>
              </w:divBdr>
            </w:div>
            <w:div w:id="511721558">
              <w:marLeft w:val="0"/>
              <w:marRight w:val="0"/>
              <w:marTop w:val="0"/>
              <w:marBottom w:val="0"/>
              <w:divBdr>
                <w:top w:val="none" w:sz="0" w:space="0" w:color="auto"/>
                <w:left w:val="none" w:sz="0" w:space="0" w:color="auto"/>
                <w:bottom w:val="none" w:sz="0" w:space="0" w:color="auto"/>
                <w:right w:val="none" w:sz="0" w:space="0" w:color="auto"/>
              </w:divBdr>
            </w:div>
            <w:div w:id="1058434932">
              <w:marLeft w:val="0"/>
              <w:marRight w:val="0"/>
              <w:marTop w:val="0"/>
              <w:marBottom w:val="0"/>
              <w:divBdr>
                <w:top w:val="none" w:sz="0" w:space="0" w:color="auto"/>
                <w:left w:val="none" w:sz="0" w:space="0" w:color="auto"/>
                <w:bottom w:val="none" w:sz="0" w:space="0" w:color="auto"/>
                <w:right w:val="none" w:sz="0" w:space="0" w:color="auto"/>
              </w:divBdr>
            </w:div>
            <w:div w:id="1459685994">
              <w:marLeft w:val="0"/>
              <w:marRight w:val="0"/>
              <w:marTop w:val="0"/>
              <w:marBottom w:val="0"/>
              <w:divBdr>
                <w:top w:val="none" w:sz="0" w:space="0" w:color="auto"/>
                <w:left w:val="none" w:sz="0" w:space="0" w:color="auto"/>
                <w:bottom w:val="none" w:sz="0" w:space="0" w:color="auto"/>
                <w:right w:val="none" w:sz="0" w:space="0" w:color="auto"/>
              </w:divBdr>
            </w:div>
            <w:div w:id="389429876">
              <w:marLeft w:val="0"/>
              <w:marRight w:val="0"/>
              <w:marTop w:val="0"/>
              <w:marBottom w:val="0"/>
              <w:divBdr>
                <w:top w:val="none" w:sz="0" w:space="0" w:color="auto"/>
                <w:left w:val="none" w:sz="0" w:space="0" w:color="auto"/>
                <w:bottom w:val="none" w:sz="0" w:space="0" w:color="auto"/>
                <w:right w:val="none" w:sz="0" w:space="0" w:color="auto"/>
              </w:divBdr>
            </w:div>
            <w:div w:id="367418090">
              <w:marLeft w:val="0"/>
              <w:marRight w:val="0"/>
              <w:marTop w:val="0"/>
              <w:marBottom w:val="0"/>
              <w:divBdr>
                <w:top w:val="none" w:sz="0" w:space="0" w:color="auto"/>
                <w:left w:val="none" w:sz="0" w:space="0" w:color="auto"/>
                <w:bottom w:val="none" w:sz="0" w:space="0" w:color="auto"/>
                <w:right w:val="none" w:sz="0" w:space="0" w:color="auto"/>
              </w:divBdr>
            </w:div>
            <w:div w:id="1697273029">
              <w:marLeft w:val="0"/>
              <w:marRight w:val="0"/>
              <w:marTop w:val="0"/>
              <w:marBottom w:val="0"/>
              <w:divBdr>
                <w:top w:val="none" w:sz="0" w:space="0" w:color="auto"/>
                <w:left w:val="none" w:sz="0" w:space="0" w:color="auto"/>
                <w:bottom w:val="none" w:sz="0" w:space="0" w:color="auto"/>
                <w:right w:val="none" w:sz="0" w:space="0" w:color="auto"/>
              </w:divBdr>
            </w:div>
            <w:div w:id="541748889">
              <w:marLeft w:val="0"/>
              <w:marRight w:val="0"/>
              <w:marTop w:val="0"/>
              <w:marBottom w:val="0"/>
              <w:divBdr>
                <w:top w:val="none" w:sz="0" w:space="0" w:color="auto"/>
                <w:left w:val="none" w:sz="0" w:space="0" w:color="auto"/>
                <w:bottom w:val="none" w:sz="0" w:space="0" w:color="auto"/>
                <w:right w:val="none" w:sz="0" w:space="0" w:color="auto"/>
              </w:divBdr>
            </w:div>
            <w:div w:id="42100406">
              <w:marLeft w:val="0"/>
              <w:marRight w:val="0"/>
              <w:marTop w:val="0"/>
              <w:marBottom w:val="0"/>
              <w:divBdr>
                <w:top w:val="none" w:sz="0" w:space="0" w:color="auto"/>
                <w:left w:val="none" w:sz="0" w:space="0" w:color="auto"/>
                <w:bottom w:val="none" w:sz="0" w:space="0" w:color="auto"/>
                <w:right w:val="none" w:sz="0" w:space="0" w:color="auto"/>
              </w:divBdr>
            </w:div>
            <w:div w:id="6626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alette.f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jantic/DeOldify"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1aiyuchi/ckmsc39th_research_GAN_colorization"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yperlink" Target="https://arxiv.org/pdf/1711.11586.pdf"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E936-FED7-4091-8149-AED9457F2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16</Pages>
  <Words>2071</Words>
  <Characters>11805</Characters>
  <Application>Microsoft Office Word</Application>
  <DocSecurity>0</DocSecurity>
  <Lines>98</Lines>
  <Paragraphs>27</Paragraphs>
  <ScaleCrop>false</ScaleCrop>
  <Company/>
  <LinksUpToDate>false</LinksUpToDate>
  <CharactersWithSpaces>13849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昱錡 賴</dc:creator>
  <cp:keywords/>
  <dc:description/>
  <cp:lastModifiedBy>昱錡 賴</cp:lastModifiedBy>
  <cp:revision>166</cp:revision>
  <dcterms:created xsi:type="dcterms:W3CDTF">2023-05-11T07:35:00Z</dcterms:created>
  <dcterms:modified xsi:type="dcterms:W3CDTF">2023-05-26T06:14:00Z</dcterms:modified>
</cp:coreProperties>
</file>