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728AC" w14:textId="18596099" w:rsidR="00D638A0" w:rsidRDefault="00D638A0" w:rsidP="00D638A0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Khảo sát yêu câu chức năng</w:t>
      </w:r>
    </w:p>
    <w:p w14:paraId="14ED691D" w14:textId="3A1F7AE7" w:rsidR="00D638A0" w:rsidRDefault="00D638A0" w:rsidP="00D638A0">
      <w:pPr>
        <w:rPr>
          <w:sz w:val="32"/>
          <w:szCs w:val="32"/>
        </w:rPr>
      </w:pPr>
      <w:r>
        <w:rPr>
          <w:sz w:val="32"/>
          <w:szCs w:val="32"/>
        </w:rPr>
        <w:t>Mẫu 1:</w:t>
      </w:r>
    </w:p>
    <w:p w14:paraId="6B03955C" w14:textId="2D73F40D" w:rsidR="00D638A0" w:rsidRDefault="00D638A0" w:rsidP="00D638A0">
      <w:pPr>
        <w:rPr>
          <w:sz w:val="32"/>
          <w:szCs w:val="32"/>
        </w:rPr>
      </w:pPr>
      <w:r>
        <w:rPr>
          <w:sz w:val="32"/>
          <w:szCs w:val="32"/>
        </w:rPr>
        <w:t>Quản lý tài khoản</w:t>
      </w:r>
    </w:p>
    <w:p w14:paraId="74EE448A" w14:textId="288C8B74" w:rsidR="00D638A0" w:rsidRDefault="00D638A0" w:rsidP="00D638A0">
      <w:pPr>
        <w:rPr>
          <w:sz w:val="32"/>
          <w:szCs w:val="32"/>
        </w:rPr>
      </w:pPr>
      <w:r>
        <w:rPr>
          <w:sz w:val="32"/>
          <w:szCs w:val="32"/>
        </w:rPr>
        <w:tab/>
        <w:t>Đăng ký</w:t>
      </w:r>
    </w:p>
    <w:p w14:paraId="3CB1E5D8" w14:textId="014A55DB" w:rsidR="00D638A0" w:rsidRDefault="00D638A0" w:rsidP="00D638A0">
      <w:pPr>
        <w:rPr>
          <w:sz w:val="32"/>
          <w:szCs w:val="32"/>
        </w:rPr>
      </w:pPr>
      <w:r>
        <w:rPr>
          <w:sz w:val="32"/>
          <w:szCs w:val="32"/>
        </w:rPr>
        <w:tab/>
        <w:t>Đăng nhập</w:t>
      </w:r>
    </w:p>
    <w:p w14:paraId="0BA136E0" w14:textId="27966434" w:rsidR="00D638A0" w:rsidRDefault="00D638A0" w:rsidP="00D638A0">
      <w:pPr>
        <w:rPr>
          <w:sz w:val="32"/>
          <w:szCs w:val="32"/>
        </w:rPr>
      </w:pPr>
      <w:r>
        <w:rPr>
          <w:sz w:val="32"/>
          <w:szCs w:val="32"/>
        </w:rPr>
        <w:tab/>
        <w:t>Quên mật khẩu</w:t>
      </w:r>
    </w:p>
    <w:p w14:paraId="63FB7A99" w14:textId="4231B08F" w:rsidR="007638DC" w:rsidRDefault="007638DC" w:rsidP="00D638A0">
      <w:pPr>
        <w:rPr>
          <w:sz w:val="32"/>
          <w:szCs w:val="32"/>
        </w:rPr>
      </w:pPr>
      <w:r>
        <w:rPr>
          <w:sz w:val="32"/>
          <w:szCs w:val="32"/>
        </w:rPr>
        <w:tab/>
        <w:t>Đổi mật khẩu</w:t>
      </w:r>
    </w:p>
    <w:p w14:paraId="5F428036" w14:textId="0DBD7F1C" w:rsidR="00D638A0" w:rsidRDefault="00D638A0" w:rsidP="00D638A0">
      <w:pPr>
        <w:rPr>
          <w:sz w:val="32"/>
          <w:szCs w:val="32"/>
        </w:rPr>
      </w:pPr>
      <w:r>
        <w:rPr>
          <w:sz w:val="32"/>
          <w:szCs w:val="32"/>
        </w:rPr>
        <w:t>Quản lý chi tiêu</w:t>
      </w:r>
    </w:p>
    <w:p w14:paraId="6EEC22C9" w14:textId="6A9C964A" w:rsidR="00D638A0" w:rsidRDefault="00D638A0" w:rsidP="00D638A0">
      <w:pPr>
        <w:rPr>
          <w:sz w:val="32"/>
          <w:szCs w:val="32"/>
        </w:rPr>
      </w:pPr>
      <w:r>
        <w:rPr>
          <w:sz w:val="32"/>
          <w:szCs w:val="32"/>
        </w:rPr>
        <w:tab/>
        <w:t>CRUD khoản chi tiêu</w:t>
      </w:r>
    </w:p>
    <w:p w14:paraId="2DF8380F" w14:textId="29607571" w:rsidR="00D638A0" w:rsidRDefault="00D638A0" w:rsidP="00D638A0">
      <w:pPr>
        <w:rPr>
          <w:sz w:val="32"/>
          <w:szCs w:val="32"/>
        </w:rPr>
      </w:pPr>
      <w:r>
        <w:rPr>
          <w:sz w:val="32"/>
          <w:szCs w:val="32"/>
        </w:rPr>
        <w:tab/>
        <w:t>Danh sách chi tiêu hiển thị theo thời gian</w:t>
      </w:r>
    </w:p>
    <w:p w14:paraId="394A06AF" w14:textId="52A5C76B" w:rsidR="002633BA" w:rsidRDefault="002633BA" w:rsidP="00D638A0">
      <w:pPr>
        <w:rPr>
          <w:sz w:val="32"/>
          <w:szCs w:val="32"/>
        </w:rPr>
      </w:pPr>
      <w:r>
        <w:rPr>
          <w:sz w:val="32"/>
          <w:szCs w:val="32"/>
        </w:rPr>
        <w:tab/>
        <w:t>CRUD cho khoản chi tiêu cố định</w:t>
      </w:r>
      <w:r w:rsidR="00684016">
        <w:rPr>
          <w:sz w:val="32"/>
          <w:szCs w:val="32"/>
        </w:rPr>
        <w:t xml:space="preserve"> / nợ</w:t>
      </w:r>
    </w:p>
    <w:p w14:paraId="5EB96267" w14:textId="22061647" w:rsidR="00D638A0" w:rsidRDefault="00D638A0" w:rsidP="00D638A0">
      <w:pPr>
        <w:rPr>
          <w:sz w:val="32"/>
          <w:szCs w:val="32"/>
        </w:rPr>
      </w:pPr>
      <w:r>
        <w:rPr>
          <w:sz w:val="32"/>
          <w:szCs w:val="32"/>
        </w:rPr>
        <w:t>Danh mục chi tiệu</w:t>
      </w:r>
    </w:p>
    <w:p w14:paraId="0CB13981" w14:textId="06B28C37" w:rsidR="00D638A0" w:rsidRDefault="00D638A0" w:rsidP="00D638A0">
      <w:pPr>
        <w:rPr>
          <w:sz w:val="32"/>
          <w:szCs w:val="32"/>
        </w:rPr>
      </w:pPr>
      <w:r>
        <w:rPr>
          <w:sz w:val="32"/>
          <w:szCs w:val="32"/>
        </w:rPr>
        <w:tab/>
        <w:t>Lựa chọn danh mục chi tiêu có sẵn</w:t>
      </w:r>
    </w:p>
    <w:p w14:paraId="13C9E1AA" w14:textId="435AB80D" w:rsidR="00D638A0" w:rsidRDefault="00D638A0" w:rsidP="00D638A0">
      <w:pPr>
        <w:rPr>
          <w:sz w:val="32"/>
          <w:szCs w:val="32"/>
        </w:rPr>
      </w:pPr>
      <w:r>
        <w:rPr>
          <w:sz w:val="32"/>
          <w:szCs w:val="32"/>
        </w:rPr>
        <w:tab/>
        <w:t>CRUD danh mục chi tiêu</w:t>
      </w:r>
    </w:p>
    <w:p w14:paraId="43369881" w14:textId="60B40D32" w:rsidR="00D638A0" w:rsidRDefault="00D638A0" w:rsidP="00D638A0">
      <w:pPr>
        <w:rPr>
          <w:sz w:val="32"/>
          <w:szCs w:val="32"/>
        </w:rPr>
      </w:pPr>
      <w:r>
        <w:rPr>
          <w:sz w:val="32"/>
          <w:szCs w:val="32"/>
        </w:rPr>
        <w:t>Quản lý ví, nguồn tiền, quỹ, tiết kiệm</w:t>
      </w:r>
      <w:r w:rsidR="00AC022C">
        <w:rPr>
          <w:sz w:val="32"/>
          <w:szCs w:val="32"/>
        </w:rPr>
        <w:t>, nợ</w:t>
      </w:r>
    </w:p>
    <w:p w14:paraId="30098B41" w14:textId="3BC409CB" w:rsidR="002633BA" w:rsidRDefault="00D638A0" w:rsidP="00D638A0">
      <w:pPr>
        <w:rPr>
          <w:sz w:val="32"/>
          <w:szCs w:val="32"/>
        </w:rPr>
      </w:pPr>
      <w:r>
        <w:rPr>
          <w:sz w:val="32"/>
          <w:szCs w:val="32"/>
        </w:rPr>
        <w:tab/>
        <w:t>CRUD cho ví</w:t>
      </w:r>
      <w:r w:rsidR="002633BA">
        <w:rPr>
          <w:sz w:val="32"/>
          <w:szCs w:val="32"/>
        </w:rPr>
        <w:t xml:space="preserve"> (tiết kiện, ewallet, wallet)</w:t>
      </w:r>
    </w:p>
    <w:p w14:paraId="075DC3AC" w14:textId="11FEDCEA" w:rsidR="00AC022C" w:rsidRDefault="00AC022C" w:rsidP="00D638A0">
      <w:pPr>
        <w:rPr>
          <w:sz w:val="32"/>
          <w:szCs w:val="32"/>
        </w:rPr>
      </w:pPr>
      <w:r>
        <w:rPr>
          <w:sz w:val="32"/>
          <w:szCs w:val="32"/>
        </w:rPr>
        <w:tab/>
        <w:t>CRUD nợ</w:t>
      </w:r>
    </w:p>
    <w:p w14:paraId="6B06B272" w14:textId="308B4834" w:rsidR="00AC022C" w:rsidRDefault="00AC022C" w:rsidP="00D638A0">
      <w:pPr>
        <w:rPr>
          <w:sz w:val="32"/>
          <w:szCs w:val="32"/>
        </w:rPr>
      </w:pPr>
      <w:r>
        <w:rPr>
          <w:sz w:val="32"/>
          <w:szCs w:val="32"/>
        </w:rPr>
        <w:tab/>
        <w:t>CRUD cho qr ngân hàng, ewallet nhanh</w:t>
      </w:r>
    </w:p>
    <w:p w14:paraId="33A501D0" w14:textId="19EFD073" w:rsidR="00AC022C" w:rsidRDefault="00AC022C" w:rsidP="00D638A0">
      <w:pPr>
        <w:rPr>
          <w:sz w:val="32"/>
          <w:szCs w:val="32"/>
        </w:rPr>
      </w:pPr>
      <w:r>
        <w:rPr>
          <w:sz w:val="32"/>
          <w:szCs w:val="32"/>
        </w:rPr>
        <w:t>Chuyển tiền giữa các ví</w:t>
      </w:r>
    </w:p>
    <w:p w14:paraId="03640E98" w14:textId="170CDC96" w:rsidR="00AC022C" w:rsidRDefault="00AC022C" w:rsidP="00D638A0">
      <w:pPr>
        <w:rPr>
          <w:sz w:val="32"/>
          <w:szCs w:val="32"/>
        </w:rPr>
      </w:pPr>
      <w:r>
        <w:rPr>
          <w:sz w:val="32"/>
          <w:szCs w:val="32"/>
        </w:rPr>
        <w:tab/>
        <w:t>CRUD cho việc luân chuyển tiền giữa các ví</w:t>
      </w:r>
    </w:p>
    <w:p w14:paraId="32529711" w14:textId="4F8BB8E5" w:rsidR="00D638A0" w:rsidRDefault="00D638A0" w:rsidP="00D638A0">
      <w:pPr>
        <w:rPr>
          <w:sz w:val="32"/>
          <w:szCs w:val="32"/>
        </w:rPr>
      </w:pPr>
      <w:r>
        <w:rPr>
          <w:sz w:val="32"/>
          <w:szCs w:val="32"/>
        </w:rPr>
        <w:t>Cảnh báo</w:t>
      </w:r>
    </w:p>
    <w:p w14:paraId="013789CC" w14:textId="07C26E20" w:rsidR="00684016" w:rsidRDefault="00684016" w:rsidP="00D638A0">
      <w:pPr>
        <w:rPr>
          <w:sz w:val="32"/>
          <w:szCs w:val="32"/>
        </w:rPr>
      </w:pPr>
      <w:r>
        <w:rPr>
          <w:sz w:val="32"/>
          <w:szCs w:val="32"/>
        </w:rPr>
        <w:tab/>
        <w:t>Cảnh báo chi tiêu vượt quá mức dự kiến</w:t>
      </w:r>
    </w:p>
    <w:p w14:paraId="3E85F3B8" w14:textId="0769E7DA" w:rsidR="00684016" w:rsidRDefault="00684016" w:rsidP="00D638A0">
      <w:pPr>
        <w:rPr>
          <w:sz w:val="32"/>
          <w:szCs w:val="32"/>
        </w:rPr>
      </w:pPr>
      <w:r>
        <w:rPr>
          <w:sz w:val="32"/>
          <w:szCs w:val="32"/>
        </w:rPr>
        <w:lastRenderedPageBreak/>
        <w:tab/>
        <w:t>Cảnh báo đến hạn trả nợ / các khoản cố định</w:t>
      </w:r>
    </w:p>
    <w:p w14:paraId="623777E2" w14:textId="721CADED" w:rsidR="00D638A0" w:rsidRDefault="00D638A0" w:rsidP="00D638A0">
      <w:pPr>
        <w:rPr>
          <w:sz w:val="32"/>
          <w:szCs w:val="32"/>
        </w:rPr>
      </w:pPr>
      <w:r>
        <w:rPr>
          <w:sz w:val="32"/>
          <w:szCs w:val="32"/>
        </w:rPr>
        <w:t>Báo cáo, thống kế</w:t>
      </w:r>
    </w:p>
    <w:p w14:paraId="04DDF81F" w14:textId="5E57EB22" w:rsidR="00D638A0" w:rsidRDefault="00D638A0" w:rsidP="00D638A0">
      <w:pPr>
        <w:rPr>
          <w:sz w:val="32"/>
          <w:szCs w:val="32"/>
        </w:rPr>
      </w:pPr>
      <w:r>
        <w:rPr>
          <w:sz w:val="32"/>
          <w:szCs w:val="32"/>
        </w:rPr>
        <w:tab/>
        <w:t>Xem báo cáo chi tiết theo tuần/tháng/năm</w:t>
      </w:r>
    </w:p>
    <w:p w14:paraId="6D7E3A47" w14:textId="3A77EC0F" w:rsidR="00D638A0" w:rsidRPr="00D638A0" w:rsidRDefault="00D638A0" w:rsidP="00D638A0">
      <w:pPr>
        <w:rPr>
          <w:sz w:val="32"/>
          <w:szCs w:val="32"/>
        </w:rPr>
      </w:pPr>
      <w:r>
        <w:rPr>
          <w:sz w:val="32"/>
          <w:szCs w:val="32"/>
        </w:rPr>
        <w:tab/>
        <w:t>Biểu đồ trực quan</w:t>
      </w:r>
    </w:p>
    <w:sectPr w:rsidR="00D638A0" w:rsidRPr="00D638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3AF9"/>
    <w:multiLevelType w:val="hybridMultilevel"/>
    <w:tmpl w:val="25E89D34"/>
    <w:lvl w:ilvl="0" w:tplc="F0D81E7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E16C5"/>
    <w:multiLevelType w:val="hybridMultilevel"/>
    <w:tmpl w:val="614C37F8"/>
    <w:lvl w:ilvl="0" w:tplc="C3A07F8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C41F73"/>
    <w:multiLevelType w:val="hybridMultilevel"/>
    <w:tmpl w:val="59EC4A72"/>
    <w:lvl w:ilvl="0" w:tplc="2DB2668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641D5F"/>
    <w:multiLevelType w:val="hybridMultilevel"/>
    <w:tmpl w:val="EE70DD48"/>
    <w:lvl w:ilvl="0" w:tplc="8E1C519E">
      <w:start w:val="1"/>
      <w:numFmt w:val="decimal"/>
      <w:lvlText w:val="%1.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726C19"/>
    <w:multiLevelType w:val="multilevel"/>
    <w:tmpl w:val="B5AAC380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7B1243CF"/>
    <w:multiLevelType w:val="hybridMultilevel"/>
    <w:tmpl w:val="EF2E3ABE"/>
    <w:lvl w:ilvl="0" w:tplc="404E73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3020545">
    <w:abstractNumId w:val="2"/>
  </w:num>
  <w:num w:numId="2" w16cid:durableId="1456634406">
    <w:abstractNumId w:val="3"/>
  </w:num>
  <w:num w:numId="3" w16cid:durableId="1255745673">
    <w:abstractNumId w:val="4"/>
  </w:num>
  <w:num w:numId="4" w16cid:durableId="92484692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36098841">
    <w:abstractNumId w:val="5"/>
  </w:num>
  <w:num w:numId="6" w16cid:durableId="263147444">
    <w:abstractNumId w:val="1"/>
  </w:num>
  <w:num w:numId="7" w16cid:durableId="2058964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E7E"/>
    <w:rsid w:val="001B16EC"/>
    <w:rsid w:val="001D640C"/>
    <w:rsid w:val="002541B5"/>
    <w:rsid w:val="002633BA"/>
    <w:rsid w:val="005B0E7E"/>
    <w:rsid w:val="00684016"/>
    <w:rsid w:val="00701D59"/>
    <w:rsid w:val="00703DAC"/>
    <w:rsid w:val="007638DC"/>
    <w:rsid w:val="00891EE6"/>
    <w:rsid w:val="00AC022C"/>
    <w:rsid w:val="00D63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1A65F"/>
  <w15:chartTrackingRefBased/>
  <w15:docId w15:val="{13B726AE-3E7E-4FFA-BAD0-566E281DA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40C"/>
    <w:pPr>
      <w:keepNext/>
      <w:keepLines/>
      <w:spacing w:before="360" w:after="80" w:line="259" w:lineRule="auto"/>
      <w:jc w:val="center"/>
      <w:outlineLvl w:val="0"/>
    </w:pPr>
    <w:rPr>
      <w:rFonts w:eastAsiaTheme="majorEastAsia" w:cstheme="majorBidi"/>
      <w:b/>
      <w:color w:val="000000" w:themeColor="text1"/>
      <w:kern w:val="0"/>
      <w:sz w:val="36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40C"/>
    <w:pPr>
      <w:keepNext/>
      <w:keepLines/>
      <w:numPr>
        <w:numId w:val="3"/>
      </w:numPr>
      <w:spacing w:before="160" w:after="80" w:line="259" w:lineRule="auto"/>
      <w:ind w:hanging="360"/>
      <w:outlineLvl w:val="1"/>
    </w:pPr>
    <w:rPr>
      <w:rFonts w:eastAsiaTheme="majorEastAsia" w:cstheme="majorBidi"/>
      <w:b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40C"/>
    <w:pPr>
      <w:keepNext/>
      <w:keepLines/>
      <w:tabs>
        <w:tab w:val="num" w:pos="720"/>
      </w:tabs>
      <w:spacing w:before="160" w:after="80" w:line="259" w:lineRule="auto"/>
      <w:ind w:left="720" w:hanging="360"/>
      <w:outlineLvl w:val="2"/>
    </w:pPr>
    <w:rPr>
      <w:rFonts w:eastAsiaTheme="majorEastAsia" w:cstheme="majorBidi"/>
      <w:b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E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E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E7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E7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E7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E7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40C"/>
    <w:rPr>
      <w:rFonts w:eastAsiaTheme="majorEastAsia" w:cstheme="majorBidi"/>
      <w:b/>
      <w:color w:val="000000" w:themeColor="text1"/>
      <w:kern w:val="0"/>
      <w:sz w:val="36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40C"/>
    <w:rPr>
      <w:rFonts w:eastAsiaTheme="majorEastAsia" w:cstheme="majorBidi"/>
      <w:b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40C"/>
    <w:rPr>
      <w:rFonts w:eastAsiaTheme="majorEastAsia" w:cstheme="majorBidi"/>
      <w:b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E7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E7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E7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E7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E7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E7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E7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E7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E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E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E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E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E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Huy Đoàn</dc:creator>
  <cp:keywords/>
  <dc:description/>
  <cp:lastModifiedBy>Minh Huy Đoàn</cp:lastModifiedBy>
  <cp:revision>5</cp:revision>
  <dcterms:created xsi:type="dcterms:W3CDTF">2026-05-09T05:02:00Z</dcterms:created>
  <dcterms:modified xsi:type="dcterms:W3CDTF">2026-05-09T05:23:00Z</dcterms:modified>
</cp:coreProperties>
</file>