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44C2D" w14:textId="58DF3BA0" w:rsidR="00757732" w:rsidRDefault="00757732" w:rsidP="0023690E">
      <w:pPr>
        <w:rPr>
          <w:rFonts w:cs="Times New Roman"/>
          <w:b/>
          <w:bCs/>
          <w:sz w:val="24"/>
          <w:szCs w:val="24"/>
        </w:rPr>
      </w:pPr>
      <w:r>
        <w:rPr>
          <w:rFonts w:cs="Times New Roman"/>
          <w:b/>
          <w:bCs/>
          <w:sz w:val="24"/>
          <w:szCs w:val="24"/>
        </w:rPr>
        <w:t>10908662</w:t>
      </w:r>
    </w:p>
    <w:p w14:paraId="76C00370" w14:textId="2D1DA8DF" w:rsidR="0023690E" w:rsidRPr="00757732" w:rsidRDefault="0023690E" w:rsidP="0023690E">
      <w:pPr>
        <w:rPr>
          <w:rFonts w:cs="Times New Roman"/>
          <w:b/>
          <w:bCs/>
          <w:sz w:val="24"/>
          <w:szCs w:val="24"/>
        </w:rPr>
      </w:pPr>
      <w:r w:rsidRPr="00757732">
        <w:rPr>
          <w:rFonts w:cs="Times New Roman"/>
          <w:b/>
          <w:bCs/>
          <w:sz w:val="24"/>
          <w:szCs w:val="24"/>
        </w:rPr>
        <w:t>The Essential Role of Leadership in Management</w:t>
      </w:r>
    </w:p>
    <w:p w14:paraId="1C062706" w14:textId="77777777" w:rsidR="0023690E" w:rsidRPr="00757732" w:rsidRDefault="0023690E" w:rsidP="0023690E">
      <w:pPr>
        <w:rPr>
          <w:rFonts w:cs="Times New Roman"/>
          <w:sz w:val="24"/>
          <w:szCs w:val="24"/>
        </w:rPr>
      </w:pPr>
      <w:r w:rsidRPr="00757732">
        <w:rPr>
          <w:rFonts w:cs="Times New Roman"/>
          <w:sz w:val="24"/>
          <w:szCs w:val="24"/>
        </w:rPr>
        <w:t>Management encompasses various functions, including planning, organizing, leading, and controlling, each integral to organizational success. Among these, leading is paramount. This critical function involves directing, motivating, and communicating with employees to achieve organizational goals.</w:t>
      </w:r>
    </w:p>
    <w:p w14:paraId="1B26B348" w14:textId="44BC8F27" w:rsidR="0023690E" w:rsidRPr="00757732" w:rsidRDefault="0023690E" w:rsidP="0023690E">
      <w:pPr>
        <w:rPr>
          <w:rFonts w:cs="Times New Roman"/>
          <w:b/>
          <w:bCs/>
          <w:sz w:val="24"/>
          <w:szCs w:val="24"/>
        </w:rPr>
      </w:pPr>
      <w:r w:rsidRPr="00757732">
        <w:rPr>
          <w:rFonts w:cs="Times New Roman"/>
          <w:b/>
          <w:bCs/>
          <w:sz w:val="24"/>
          <w:szCs w:val="24"/>
        </w:rPr>
        <w:t>Leading as the Cornerstone of Management</w:t>
      </w:r>
    </w:p>
    <w:p w14:paraId="5F1B7427" w14:textId="5BD40F7D" w:rsidR="0023690E" w:rsidRPr="00757732" w:rsidRDefault="0023690E" w:rsidP="0023690E">
      <w:pPr>
        <w:rPr>
          <w:rFonts w:cs="Times New Roman"/>
          <w:sz w:val="24"/>
          <w:szCs w:val="24"/>
        </w:rPr>
      </w:pPr>
      <w:r w:rsidRPr="00757732">
        <w:rPr>
          <w:rFonts w:cs="Times New Roman"/>
          <w:sz w:val="24"/>
          <w:szCs w:val="24"/>
        </w:rPr>
        <w:t xml:space="preserve">Leading is about creating a vision, inspiring employees, fostering a positive work environment, and steering the team toward success. Key elements of </w:t>
      </w:r>
      <w:r w:rsidR="009E52E6" w:rsidRPr="00757732">
        <w:rPr>
          <w:rFonts w:cs="Times New Roman"/>
          <w:sz w:val="24"/>
          <w:szCs w:val="24"/>
        </w:rPr>
        <w:t>leadership</w:t>
      </w:r>
      <w:r w:rsidRPr="00757732">
        <w:rPr>
          <w:rFonts w:cs="Times New Roman"/>
          <w:sz w:val="24"/>
          <w:szCs w:val="24"/>
        </w:rPr>
        <w:t xml:space="preserve"> include leadership styles, communication, and motivation. For example, transformational leadership, which emphasizes inspiring and motivating employees, is essential for fostering change and achieving high performance.</w:t>
      </w:r>
    </w:p>
    <w:p w14:paraId="3655E6CD" w14:textId="1641EB22" w:rsidR="0023690E" w:rsidRPr="00757732" w:rsidRDefault="0023690E" w:rsidP="0023690E">
      <w:pPr>
        <w:rPr>
          <w:rFonts w:cs="Times New Roman"/>
          <w:b/>
          <w:bCs/>
          <w:sz w:val="24"/>
          <w:szCs w:val="24"/>
        </w:rPr>
      </w:pPr>
      <w:r w:rsidRPr="00757732">
        <w:rPr>
          <w:rFonts w:cs="Times New Roman"/>
          <w:b/>
          <w:bCs/>
          <w:sz w:val="24"/>
          <w:szCs w:val="24"/>
        </w:rPr>
        <w:t>Synergy with Other Management Functions</w:t>
      </w:r>
    </w:p>
    <w:p w14:paraId="20204B81" w14:textId="33DDF46E" w:rsidR="0023690E" w:rsidRPr="00757732" w:rsidRDefault="0023690E" w:rsidP="0023690E">
      <w:pPr>
        <w:rPr>
          <w:rFonts w:cs="Times New Roman"/>
          <w:sz w:val="24"/>
          <w:szCs w:val="24"/>
        </w:rPr>
      </w:pPr>
      <w:r w:rsidRPr="00757732">
        <w:rPr>
          <w:rFonts w:cs="Times New Roman"/>
          <w:sz w:val="24"/>
          <w:szCs w:val="24"/>
        </w:rPr>
        <w:t>Leading is deeply interconnected with planning, organizing, and controlling. Effective planning provides a clear direction for leadership by setting goals and objectives. Organizing supplies the necessary structure and resources for leaders to guide their teams effectively. Controlling involves monitoring and evaluating performance, relying on strong leadership to enforce standards and adjust as needed. Thus, leading acts as a bridge, ensuring that plans are executed, and strategies are implemented effectively.</w:t>
      </w:r>
    </w:p>
    <w:p w14:paraId="3E64323B" w14:textId="7044B160" w:rsidR="0023690E" w:rsidRPr="00757732" w:rsidRDefault="0023690E" w:rsidP="0023690E">
      <w:pPr>
        <w:rPr>
          <w:rFonts w:cs="Times New Roman"/>
          <w:b/>
          <w:bCs/>
          <w:sz w:val="24"/>
          <w:szCs w:val="24"/>
        </w:rPr>
      </w:pPr>
      <w:r w:rsidRPr="00757732">
        <w:rPr>
          <w:rFonts w:cs="Times New Roman"/>
          <w:b/>
          <w:bCs/>
          <w:sz w:val="24"/>
          <w:szCs w:val="24"/>
        </w:rPr>
        <w:t>Consequences of Absence of Leadership</w:t>
      </w:r>
    </w:p>
    <w:p w14:paraId="6FC527BA" w14:textId="77777777" w:rsidR="0023690E" w:rsidRPr="00757732" w:rsidRDefault="0023690E" w:rsidP="0023690E">
      <w:pPr>
        <w:rPr>
          <w:rFonts w:cs="Times New Roman"/>
          <w:sz w:val="24"/>
          <w:szCs w:val="24"/>
        </w:rPr>
      </w:pPr>
      <w:r w:rsidRPr="00757732">
        <w:rPr>
          <w:rFonts w:cs="Times New Roman"/>
          <w:sz w:val="24"/>
          <w:szCs w:val="24"/>
        </w:rPr>
        <w:t>Without strong leadership, management lacks direction, motivation, and cohesion. Plans remain unexecuted without leaders to inspire action. An organized structure becomes ineffective without proper guidance and coordination. The controlling function falters as there is no leadership to address deviations and enforce standards. Consequently, the absence of effective leadership leads to a demotivated workforce, low productivity, and failure to achieve organizational goals.</w:t>
      </w:r>
    </w:p>
    <w:p w14:paraId="6F476731" w14:textId="71171803" w:rsidR="0023690E" w:rsidRPr="00757732" w:rsidRDefault="0023690E" w:rsidP="0023690E">
      <w:pPr>
        <w:rPr>
          <w:rFonts w:cs="Times New Roman"/>
          <w:b/>
          <w:bCs/>
          <w:sz w:val="24"/>
          <w:szCs w:val="24"/>
        </w:rPr>
      </w:pPr>
      <w:r w:rsidRPr="00757732">
        <w:rPr>
          <w:rFonts w:cs="Times New Roman"/>
          <w:b/>
          <w:bCs/>
          <w:sz w:val="24"/>
          <w:szCs w:val="24"/>
        </w:rPr>
        <w:t>Critical Factors Underlining the Importance of Leadership</w:t>
      </w:r>
    </w:p>
    <w:p w14:paraId="66484759" w14:textId="26C9157B" w:rsidR="0023690E" w:rsidRPr="00757732" w:rsidRDefault="0023690E" w:rsidP="0023690E">
      <w:pPr>
        <w:rPr>
          <w:rFonts w:cs="Times New Roman"/>
          <w:sz w:val="24"/>
          <w:szCs w:val="24"/>
        </w:rPr>
      </w:pPr>
      <w:r w:rsidRPr="00757732">
        <w:rPr>
          <w:rFonts w:cs="Times New Roman"/>
          <w:b/>
          <w:bCs/>
          <w:sz w:val="24"/>
          <w:szCs w:val="24"/>
        </w:rPr>
        <w:t>1. Vision and Inspiration</w:t>
      </w:r>
      <w:r w:rsidRPr="00757732">
        <w:rPr>
          <w:rFonts w:cs="Times New Roman"/>
          <w:sz w:val="24"/>
          <w:szCs w:val="24"/>
        </w:rPr>
        <w:t>: Leaders articulate a compelling vision that inspires employees to strive towards common goals. This vision is crucial for providing a sense of purpose and direction, enhancing motivation and engagement.</w:t>
      </w:r>
    </w:p>
    <w:p w14:paraId="7DE616F7" w14:textId="594778BA" w:rsidR="0023690E" w:rsidRPr="00757732" w:rsidRDefault="0023690E" w:rsidP="0023690E">
      <w:pPr>
        <w:rPr>
          <w:rFonts w:cs="Times New Roman"/>
          <w:sz w:val="24"/>
          <w:szCs w:val="24"/>
        </w:rPr>
      </w:pPr>
      <w:r w:rsidRPr="00757732">
        <w:rPr>
          <w:rFonts w:cs="Times New Roman"/>
          <w:b/>
          <w:bCs/>
          <w:sz w:val="24"/>
          <w:szCs w:val="24"/>
        </w:rPr>
        <w:t>2. Motivation:</w:t>
      </w:r>
      <w:r w:rsidRPr="00757732">
        <w:rPr>
          <w:rFonts w:cs="Times New Roman"/>
          <w:sz w:val="24"/>
          <w:szCs w:val="24"/>
        </w:rPr>
        <w:t xml:space="preserve"> Leadership involves understanding and addressing both individual and team motivations, thereby enhancing job satisfaction and productivity. Herzberg's Two-Factor Theory highlights the importance of motivators in driving employee performance.</w:t>
      </w:r>
    </w:p>
    <w:p w14:paraId="7F0C08AC" w14:textId="6E8FCDB7" w:rsidR="0023690E" w:rsidRPr="00757732" w:rsidRDefault="0023690E" w:rsidP="0023690E">
      <w:pPr>
        <w:rPr>
          <w:rFonts w:cs="Times New Roman"/>
          <w:sz w:val="24"/>
          <w:szCs w:val="24"/>
        </w:rPr>
      </w:pPr>
      <w:r w:rsidRPr="00757732">
        <w:rPr>
          <w:rFonts w:cs="Times New Roman"/>
          <w:b/>
          <w:bCs/>
          <w:sz w:val="24"/>
          <w:szCs w:val="24"/>
        </w:rPr>
        <w:lastRenderedPageBreak/>
        <w:t>3</w:t>
      </w:r>
      <w:r w:rsidRPr="00757732">
        <w:rPr>
          <w:rFonts w:cs="Times New Roman"/>
          <w:sz w:val="24"/>
          <w:szCs w:val="24"/>
        </w:rPr>
        <w:t xml:space="preserve">. </w:t>
      </w:r>
      <w:r w:rsidRPr="00757732">
        <w:rPr>
          <w:rFonts w:cs="Times New Roman"/>
          <w:b/>
          <w:bCs/>
          <w:sz w:val="24"/>
          <w:szCs w:val="24"/>
        </w:rPr>
        <w:t>Communication:</w:t>
      </w:r>
      <w:r w:rsidRPr="00757732">
        <w:rPr>
          <w:rFonts w:cs="Times New Roman"/>
          <w:sz w:val="24"/>
          <w:szCs w:val="24"/>
        </w:rPr>
        <w:t xml:space="preserve"> Effective communication, a cornerstone of leadership, ensures that employees understand their roles and responsibilities, fostering transparency, trust, and collaboration.</w:t>
      </w:r>
    </w:p>
    <w:p w14:paraId="6002E526" w14:textId="7FEA7973" w:rsidR="0023690E" w:rsidRPr="00757732" w:rsidRDefault="0023690E" w:rsidP="0023690E">
      <w:pPr>
        <w:rPr>
          <w:rFonts w:cs="Times New Roman"/>
          <w:b/>
          <w:bCs/>
          <w:sz w:val="24"/>
          <w:szCs w:val="24"/>
        </w:rPr>
      </w:pPr>
      <w:r w:rsidRPr="00757732">
        <w:rPr>
          <w:rFonts w:cs="Times New Roman"/>
          <w:b/>
          <w:bCs/>
          <w:sz w:val="24"/>
          <w:szCs w:val="24"/>
        </w:rPr>
        <w:t>References</w:t>
      </w:r>
    </w:p>
    <w:p w14:paraId="6A1DDA9D" w14:textId="77777777" w:rsidR="0023690E" w:rsidRPr="00757732" w:rsidRDefault="0023690E" w:rsidP="0023690E">
      <w:pPr>
        <w:rPr>
          <w:rFonts w:cs="Times New Roman"/>
          <w:sz w:val="24"/>
          <w:szCs w:val="24"/>
        </w:rPr>
      </w:pPr>
      <w:r w:rsidRPr="00757732">
        <w:rPr>
          <w:rFonts w:cs="Times New Roman"/>
          <w:sz w:val="24"/>
          <w:szCs w:val="24"/>
        </w:rPr>
        <w:t>- Herzberg, F. (1968). "One More Time: How Do You Motivate Employees?" Harvard Business Review.</w:t>
      </w:r>
    </w:p>
    <w:p w14:paraId="1658A3E3" w14:textId="77777777" w:rsidR="0023690E" w:rsidRPr="00757732" w:rsidRDefault="0023690E" w:rsidP="0023690E">
      <w:pPr>
        <w:rPr>
          <w:rFonts w:cs="Times New Roman"/>
          <w:sz w:val="24"/>
          <w:szCs w:val="24"/>
        </w:rPr>
      </w:pPr>
      <w:r w:rsidRPr="00757732">
        <w:rPr>
          <w:rFonts w:cs="Times New Roman"/>
          <w:sz w:val="24"/>
          <w:szCs w:val="24"/>
        </w:rPr>
        <w:t>- Northouse, P. G. (2018). "Leadership: Theory and Practice." Sage Publications.</w:t>
      </w:r>
    </w:p>
    <w:p w14:paraId="16D34D8E" w14:textId="6193EFB0" w:rsidR="00146EBB" w:rsidRPr="00757732" w:rsidRDefault="0023690E" w:rsidP="0023690E">
      <w:pPr>
        <w:rPr>
          <w:rFonts w:cs="Times New Roman"/>
          <w:sz w:val="24"/>
          <w:szCs w:val="24"/>
        </w:rPr>
      </w:pPr>
      <w:r w:rsidRPr="00757732">
        <w:rPr>
          <w:rFonts w:cs="Times New Roman"/>
          <w:sz w:val="24"/>
          <w:szCs w:val="24"/>
        </w:rPr>
        <w:t>- Robbins, S. P., &amp; Coulter, M. (2018). "Management." Pearson.</w:t>
      </w:r>
    </w:p>
    <w:sectPr w:rsidR="00146EBB" w:rsidRPr="0075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0E"/>
    <w:rsid w:val="00146EBB"/>
    <w:rsid w:val="0023690E"/>
    <w:rsid w:val="00326831"/>
    <w:rsid w:val="00406481"/>
    <w:rsid w:val="00757732"/>
    <w:rsid w:val="009E52E6"/>
    <w:rsid w:val="009F50B9"/>
    <w:rsid w:val="00BF2159"/>
    <w:rsid w:val="00CB35F7"/>
    <w:rsid w:val="00EE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E879"/>
  <w15:chartTrackingRefBased/>
  <w15:docId w15:val="{03C451C5-4A13-48E8-903B-54419A39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0E"/>
    <w:rPr>
      <w:rFonts w:eastAsiaTheme="majorEastAsia" w:cstheme="majorBidi"/>
      <w:color w:val="272727" w:themeColor="text1" w:themeTint="D8"/>
    </w:rPr>
  </w:style>
  <w:style w:type="paragraph" w:styleId="Title">
    <w:name w:val="Title"/>
    <w:basedOn w:val="Normal"/>
    <w:next w:val="Normal"/>
    <w:link w:val="TitleChar"/>
    <w:uiPriority w:val="10"/>
    <w:qFormat/>
    <w:rsid w:val="0023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0E"/>
    <w:pPr>
      <w:spacing w:before="160"/>
      <w:jc w:val="center"/>
    </w:pPr>
    <w:rPr>
      <w:i/>
      <w:iCs/>
      <w:color w:val="404040" w:themeColor="text1" w:themeTint="BF"/>
    </w:rPr>
  </w:style>
  <w:style w:type="character" w:customStyle="1" w:styleId="QuoteChar">
    <w:name w:val="Quote Char"/>
    <w:basedOn w:val="DefaultParagraphFont"/>
    <w:link w:val="Quote"/>
    <w:uiPriority w:val="29"/>
    <w:rsid w:val="0023690E"/>
    <w:rPr>
      <w:i/>
      <w:iCs/>
      <w:color w:val="404040" w:themeColor="text1" w:themeTint="BF"/>
    </w:rPr>
  </w:style>
  <w:style w:type="paragraph" w:styleId="ListParagraph">
    <w:name w:val="List Paragraph"/>
    <w:basedOn w:val="Normal"/>
    <w:uiPriority w:val="34"/>
    <w:qFormat/>
    <w:rsid w:val="0023690E"/>
    <w:pPr>
      <w:ind w:left="720"/>
      <w:contextualSpacing/>
    </w:pPr>
  </w:style>
  <w:style w:type="character" w:styleId="IntenseEmphasis">
    <w:name w:val="Intense Emphasis"/>
    <w:basedOn w:val="DefaultParagraphFont"/>
    <w:uiPriority w:val="21"/>
    <w:qFormat/>
    <w:rsid w:val="0023690E"/>
    <w:rPr>
      <w:i/>
      <w:iCs/>
      <w:color w:val="0F4761" w:themeColor="accent1" w:themeShade="BF"/>
    </w:rPr>
  </w:style>
  <w:style w:type="paragraph" w:styleId="IntenseQuote">
    <w:name w:val="Intense Quote"/>
    <w:basedOn w:val="Normal"/>
    <w:next w:val="Normal"/>
    <w:link w:val="IntenseQuoteChar"/>
    <w:uiPriority w:val="30"/>
    <w:qFormat/>
    <w:rsid w:val="0023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90E"/>
    <w:rPr>
      <w:i/>
      <w:iCs/>
      <w:color w:val="0F4761" w:themeColor="accent1" w:themeShade="BF"/>
    </w:rPr>
  </w:style>
  <w:style w:type="character" w:styleId="IntenseReference">
    <w:name w:val="Intense Reference"/>
    <w:basedOn w:val="DefaultParagraphFont"/>
    <w:uiPriority w:val="32"/>
    <w:qFormat/>
    <w:rsid w:val="00236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HYIAMAN DONKOR, HARRIET</dc:creator>
  <cp:keywords/>
  <dc:description/>
  <cp:lastModifiedBy>Solomon Andoh10908662</cp:lastModifiedBy>
  <cp:revision>3</cp:revision>
  <cp:lastPrinted>2024-06-22T16:36:00Z</cp:lastPrinted>
  <dcterms:created xsi:type="dcterms:W3CDTF">2024-06-22T05:01:00Z</dcterms:created>
  <dcterms:modified xsi:type="dcterms:W3CDTF">2024-06-22T16:36:00Z</dcterms:modified>
</cp:coreProperties>
</file>