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95136688"/>
        <w:docPartObj>
          <w:docPartGallery w:val="Cover Pages"/>
          <w:docPartUnique/>
        </w:docPartObj>
      </w:sdtPr>
      <w:sdtContent>
        <w:p w14:paraId="2E2C263E" w14:textId="654C48B6" w:rsidR="00093D5A" w:rsidRDefault="00093D5A"/>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476"/>
          </w:tblGrid>
          <w:tr w:rsidR="00093D5A" w14:paraId="6A787685" w14:textId="77777777">
            <w:sdt>
              <w:sdtPr>
                <w:rPr>
                  <w:color w:val="0F4761" w:themeColor="accent1" w:themeShade="BF"/>
                  <w:sz w:val="24"/>
                  <w:szCs w:val="24"/>
                </w:rPr>
                <w:alias w:val="Company"/>
                <w:id w:val="13406915"/>
                <w:placeholder>
                  <w:docPart w:val="95CDB6C220A247668DBA7F47CF19C62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EC3D969" w14:textId="45C3ED70" w:rsidR="00093D5A" w:rsidRDefault="00093D5A">
                    <w:pPr>
                      <w:pStyle w:val="NoSpacing"/>
                      <w:rPr>
                        <w:color w:val="0F4761" w:themeColor="accent1" w:themeShade="BF"/>
                        <w:sz w:val="24"/>
                      </w:rPr>
                    </w:pPr>
                    <w:r>
                      <w:rPr>
                        <w:color w:val="0F4761" w:themeColor="accent1" w:themeShade="BF"/>
                        <w:sz w:val="24"/>
                        <w:szCs w:val="24"/>
                      </w:rPr>
                      <w:t>EMPOWERING WOMEN IN TECHNOLOGY</w:t>
                    </w:r>
                  </w:p>
                </w:tc>
              </w:sdtContent>
            </w:sdt>
          </w:tr>
          <w:tr w:rsidR="00093D5A" w14:paraId="69BF2BC4" w14:textId="77777777">
            <w:tc>
              <w:tcPr>
                <w:tcW w:w="7672" w:type="dxa"/>
              </w:tcPr>
              <w:sdt>
                <w:sdtPr>
                  <w:rPr>
                    <w:rFonts w:asciiTheme="majorHAnsi" w:eastAsiaTheme="majorEastAsia" w:hAnsiTheme="majorHAnsi" w:cstheme="majorBidi"/>
                    <w:color w:val="156082" w:themeColor="accent1"/>
                    <w:sz w:val="88"/>
                    <w:szCs w:val="88"/>
                  </w:rPr>
                  <w:alias w:val="Title"/>
                  <w:id w:val="13406919"/>
                  <w:placeholder>
                    <w:docPart w:val="0DAE8E418B224E9BA4A6B569EE0DD72A"/>
                  </w:placeholder>
                  <w:dataBinding w:prefixMappings="xmlns:ns0='http://schemas.openxmlformats.org/package/2006/metadata/core-properties' xmlns:ns1='http://purl.org/dc/elements/1.1/'" w:xpath="/ns0:coreProperties[1]/ns1:title[1]" w:storeItemID="{6C3C8BC8-F283-45AE-878A-BAB7291924A1}"/>
                  <w:text/>
                </w:sdtPr>
                <w:sdtContent>
                  <w:p w14:paraId="2A67C361" w14:textId="6B0FA2B9" w:rsidR="00093D5A" w:rsidRDefault="00093D5A">
                    <w:pPr>
                      <w:pStyle w:val="NoSpacing"/>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CHAPTER ONE</w:t>
                    </w:r>
                  </w:p>
                </w:sdtContent>
              </w:sdt>
            </w:tc>
          </w:tr>
          <w:tr w:rsidR="00093D5A" w14:paraId="7D3CE975" w14:textId="77777777">
            <w:sdt>
              <w:sdtPr>
                <w:rPr>
                  <w:color w:val="0F4761" w:themeColor="accent1" w:themeShade="BF"/>
                  <w:sz w:val="24"/>
                  <w:szCs w:val="24"/>
                </w:rPr>
                <w:alias w:val="Subtitle"/>
                <w:id w:val="13406923"/>
                <w:placeholder>
                  <w:docPart w:val="2C424088B32F4328A5B38C7EBDDEDE0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65FEDBA3" w14:textId="1755C213" w:rsidR="00093D5A" w:rsidRDefault="00093D5A">
                    <w:pPr>
                      <w:pStyle w:val="NoSpacing"/>
                      <w:rPr>
                        <w:color w:val="0F4761" w:themeColor="accent1" w:themeShade="BF"/>
                        <w:sz w:val="24"/>
                      </w:rPr>
                    </w:pPr>
                    <w:r>
                      <w:rPr>
                        <w:color w:val="0F4761" w:themeColor="accent1" w:themeShade="BF"/>
                        <w:sz w:val="24"/>
                        <w:szCs w:val="24"/>
                      </w:rPr>
                      <w:t>INTRODUCTION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093D5A" w14:paraId="14DF0097" w14:textId="77777777">
            <w:tc>
              <w:tcPr>
                <w:tcW w:w="7221" w:type="dxa"/>
                <w:tcMar>
                  <w:top w:w="216" w:type="dxa"/>
                  <w:left w:w="115" w:type="dxa"/>
                  <w:bottom w:w="216" w:type="dxa"/>
                  <w:right w:w="115" w:type="dxa"/>
                </w:tcMar>
              </w:tcPr>
              <w:sdt>
                <w:sdtPr>
                  <w:rPr>
                    <w:color w:val="156082" w:themeColor="accent1"/>
                    <w:sz w:val="28"/>
                    <w:szCs w:val="28"/>
                  </w:rPr>
                  <w:alias w:val="Author"/>
                  <w:id w:val="13406928"/>
                  <w:placeholder>
                    <w:docPart w:val="9CA80BC9F36E438588AE3AAE131055FE"/>
                  </w:placeholder>
                  <w:dataBinding w:prefixMappings="xmlns:ns0='http://schemas.openxmlformats.org/package/2006/metadata/core-properties' xmlns:ns1='http://purl.org/dc/elements/1.1/'" w:xpath="/ns0:coreProperties[1]/ns1:creator[1]" w:storeItemID="{6C3C8BC8-F283-45AE-878A-BAB7291924A1}"/>
                  <w:text/>
                </w:sdtPr>
                <w:sdtContent>
                  <w:p w14:paraId="24D52744" w14:textId="42AAC6C5" w:rsidR="00093D5A" w:rsidRDefault="00093D5A">
                    <w:pPr>
                      <w:pStyle w:val="NoSpacing"/>
                      <w:rPr>
                        <w:color w:val="156082" w:themeColor="accent1"/>
                        <w:sz w:val="28"/>
                        <w:szCs w:val="28"/>
                      </w:rPr>
                    </w:pPr>
                    <w:r>
                      <w:rPr>
                        <w:color w:val="156082" w:themeColor="accent1"/>
                        <w:sz w:val="28"/>
                        <w:szCs w:val="28"/>
                      </w:rPr>
                      <w:t>Solomon Andoh (10908662)</w:t>
                    </w:r>
                  </w:p>
                </w:sdtContent>
              </w:sdt>
              <w:sdt>
                <w:sdtPr>
                  <w:rPr>
                    <w:color w:val="156082" w:themeColor="accent1"/>
                    <w:sz w:val="28"/>
                    <w:szCs w:val="28"/>
                  </w:rPr>
                  <w:alias w:val="Date"/>
                  <w:tag w:val="Date"/>
                  <w:id w:val="13406932"/>
                  <w:placeholder>
                    <w:docPart w:val="B533B0EBD3524AF2B8808DCADE07D5EE"/>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205015A0" w14:textId="03545EC4" w:rsidR="00093D5A" w:rsidRDefault="00093D5A">
                    <w:pPr>
                      <w:pStyle w:val="NoSpacing"/>
                      <w:rPr>
                        <w:color w:val="156082" w:themeColor="accent1"/>
                        <w:sz w:val="28"/>
                        <w:szCs w:val="28"/>
                      </w:rPr>
                    </w:pPr>
                    <w:r>
                      <w:rPr>
                        <w:color w:val="156082" w:themeColor="accent1"/>
                        <w:sz w:val="28"/>
                        <w:szCs w:val="28"/>
                      </w:rPr>
                      <w:t>0507884529</w:t>
                    </w:r>
                  </w:p>
                </w:sdtContent>
              </w:sdt>
              <w:p w14:paraId="3B5A5E43" w14:textId="77777777" w:rsidR="00093D5A" w:rsidRDefault="00093D5A">
                <w:pPr>
                  <w:pStyle w:val="NoSpacing"/>
                  <w:rPr>
                    <w:color w:val="156082" w:themeColor="accent1"/>
                  </w:rPr>
                </w:pPr>
              </w:p>
            </w:tc>
          </w:tr>
        </w:tbl>
        <w:p w14:paraId="3F2EBF9A" w14:textId="5C2A7EB8" w:rsidR="00093D5A" w:rsidRDefault="00093D5A">
          <w:r>
            <w:br w:type="page"/>
          </w:r>
        </w:p>
      </w:sdtContent>
    </w:sdt>
    <w:p w14:paraId="18BD3879" w14:textId="77777777" w:rsidR="001A1605" w:rsidRDefault="001A1605" w:rsidP="001A1605"/>
    <w:p w14:paraId="7F794864" w14:textId="77777777" w:rsidR="001A1605" w:rsidRDefault="001A1605" w:rsidP="001A1605"/>
    <w:p w14:paraId="6ADB0F2C" w14:textId="632F259B" w:rsidR="001A1605" w:rsidRDefault="001A1605" w:rsidP="001A1605">
      <w:r>
        <w:t>Chapter One: Introduction</w:t>
      </w:r>
    </w:p>
    <w:p w14:paraId="70E20C15" w14:textId="77777777" w:rsidR="001A1605" w:rsidRDefault="001A1605" w:rsidP="001A1605"/>
    <w:p w14:paraId="2AF680A2" w14:textId="40001B2C" w:rsidR="001A1605" w:rsidRDefault="001A1605" w:rsidP="001A1605">
      <w:r>
        <w:t>1.1 Background of the Study</w:t>
      </w:r>
    </w:p>
    <w:p w14:paraId="4DB19C32" w14:textId="77777777" w:rsidR="001A1605" w:rsidRDefault="001A1605" w:rsidP="001A1605"/>
    <w:p w14:paraId="31C1FFBC" w14:textId="77777777" w:rsidR="001A1605" w:rsidRDefault="001A1605" w:rsidP="001A1605">
      <w:r>
        <w:t>In the ever-evolving landscape of technology, the underrepresentation of women in the fields of Information Technology (IT) and Computer Science remains a persistent and concerning challenge. Despite the transformative power of technology in shaping our world, women continue to be disproportionately underrepresented in key roles and leadership positions within these sectors. This underrepresentation not only limits the diversity of perspectives in technology-driven innovation but also hinders the industry's ability to fully harness the talents and capabilities of its workforce.</w:t>
      </w:r>
    </w:p>
    <w:p w14:paraId="7A7C9367" w14:textId="77777777" w:rsidR="001A1605" w:rsidRDefault="001A1605" w:rsidP="001A1605"/>
    <w:p w14:paraId="182FDAE5" w14:textId="77777777" w:rsidR="001A1605" w:rsidRDefault="001A1605" w:rsidP="001A1605">
      <w:r>
        <w:t>Technology's rapid progress and transformative innovations are shaping our future. However, this advancement cannot be truly inclusive without actively addressing the gender gap. Fostering gender diversity in technology is not just an equity issue; it's a strategic necessity with profound implications for industry and society. This study delves into the current situation of women in the technology industry, highlighting the obstacles they encounter and, more critically, championing proactive measures to inspire and assist more women in pursuing IT and Computer Science careers. By delving into existing research, pinpointing barriers, and proposing strategies for fostering greater inclusivity, this study aims to provide valuable insights that can guide policies, practices, and educational initiatives aimed at propelling women into fulfilling and impactful roles within the technology sector.</w:t>
      </w:r>
    </w:p>
    <w:p w14:paraId="7EED3C0F" w14:textId="77777777" w:rsidR="001A1605" w:rsidRDefault="001A1605" w:rsidP="001A1605"/>
    <w:p w14:paraId="6E26067B" w14:textId="77777777" w:rsidR="001A1605" w:rsidRDefault="001A1605" w:rsidP="001A1605">
      <w:r>
        <w:t xml:space="preserve">Historically, the fields of IT and Computer Science have been </w:t>
      </w:r>
      <w:proofErr w:type="gramStart"/>
      <w:r>
        <w:t>male-dominated</w:t>
      </w:r>
      <w:proofErr w:type="gramEnd"/>
      <w:r>
        <w:t>. Various factors contribute to this disparity, including cultural stereotypes, gender biases, and a lack of female role models. These factors create a self-perpetuating cycle where the lack of women in these fields discourages future generations of women from pursuing similar careers. Moreover, the perception of these fields as being "masculine" or requiring innate talent rather than skills that can be developed through education and experience further exacerbates the gender gap.</w:t>
      </w:r>
    </w:p>
    <w:p w14:paraId="43D3806A" w14:textId="77777777" w:rsidR="001A1605" w:rsidRDefault="001A1605" w:rsidP="001A1605"/>
    <w:p w14:paraId="23F2335C" w14:textId="0DE6D146" w:rsidR="001A1605" w:rsidRDefault="001A1605" w:rsidP="001A1605">
      <w:r>
        <w:t>The Importance of Gender Diversity in Technology</w:t>
      </w:r>
    </w:p>
    <w:p w14:paraId="1DA90387" w14:textId="77777777" w:rsidR="001A1605" w:rsidRDefault="001A1605" w:rsidP="001A1605"/>
    <w:p w14:paraId="77F900DF" w14:textId="77777777" w:rsidR="001A1605" w:rsidRDefault="001A1605" w:rsidP="001A1605">
      <w:r>
        <w:t xml:space="preserve">Gender diversity in technology is crucial for several reasons. Firstly, diverse teams are more innovative and creative. When people from different backgrounds and perspectives come together, they can approach problems in unique ways, leading to more effective and innovative solutions. </w:t>
      </w:r>
      <w:r>
        <w:lastRenderedPageBreak/>
        <w:t>This diversity of thought is particularly important in technology, where rapid advancements and complex problems require out-of-the-box thinking.</w:t>
      </w:r>
    </w:p>
    <w:p w14:paraId="26A35902" w14:textId="77777777" w:rsidR="001A1605" w:rsidRDefault="001A1605" w:rsidP="001A1605"/>
    <w:p w14:paraId="639A6E14" w14:textId="77777777" w:rsidR="001A1605" w:rsidRDefault="001A1605" w:rsidP="001A1605">
      <w:r>
        <w:t xml:space="preserve">Secondly, gender diversity is essential for economic growth. By encouraging more women to enter and thrive in IT and Computer Science, the industry can tap into a broader talent pool, addressing the skills shortage that many </w:t>
      </w:r>
      <w:proofErr w:type="gramStart"/>
      <w:r>
        <w:t>technology</w:t>
      </w:r>
      <w:proofErr w:type="gramEnd"/>
      <w:r>
        <w:t xml:space="preserve"> companies face. This can lead to increased productivity, better decision-making, and a more robust economy.</w:t>
      </w:r>
    </w:p>
    <w:p w14:paraId="367DD2A1" w14:textId="77777777" w:rsidR="001A1605" w:rsidRDefault="001A1605" w:rsidP="001A1605"/>
    <w:p w14:paraId="14062A68" w14:textId="77777777" w:rsidR="001A1605" w:rsidRDefault="001A1605" w:rsidP="001A1605">
      <w:r>
        <w:t>Finally, promoting gender diversity in technology is a matter of social justice and equity. It ensures that women have equal opportunities to participate in and benefit from the technological advancements that are shaping our world. This inclusivity is fundamental to creating a fair and just society where everyone can reach their full potential.</w:t>
      </w:r>
    </w:p>
    <w:p w14:paraId="4B9588EF" w14:textId="77777777" w:rsidR="001A1605" w:rsidRDefault="001A1605" w:rsidP="001A1605"/>
    <w:p w14:paraId="42B318A8" w14:textId="40616050" w:rsidR="001A1605" w:rsidRDefault="001A1605" w:rsidP="001A1605">
      <w:r>
        <w:t>1.2 Problem Statement</w:t>
      </w:r>
    </w:p>
    <w:p w14:paraId="6BC5CB15" w14:textId="77777777" w:rsidR="001A1605" w:rsidRDefault="001A1605" w:rsidP="001A1605"/>
    <w:p w14:paraId="1E0CCD9B" w14:textId="77777777" w:rsidR="001A1605" w:rsidRDefault="001A1605" w:rsidP="001A1605">
      <w:r>
        <w:t>The persistent underrepresentation of women in Information Technology (IT) and Computer Science is a major problem for the tech industry. Stereotypes, biases, and workplace hurdles create a significant gender gap, which means the industry can't get the best people from all backgrounds. This research is needed to understand and break down these barriers, so that women can play a leading role in IT and Computer Science. Fixing the gender gap is key to making new things and ensuring the tech industry is successful in the future, as technology changes quickly.</w:t>
      </w:r>
    </w:p>
    <w:p w14:paraId="6C387937" w14:textId="77777777" w:rsidR="001A1605" w:rsidRDefault="001A1605" w:rsidP="001A1605"/>
    <w:p w14:paraId="4D8F1EE0" w14:textId="77777777" w:rsidR="001A1605" w:rsidRDefault="001A1605" w:rsidP="001A1605">
      <w:r>
        <w:t>Despite numerous initiatives aimed at increasing female participation in these fields, progress has been slow. Women continue to face significant barriers, including gender stereotypes that discourage girls from pursuing STEM (Science, Technology, Engineering, and Mathematics) subjects from a young age, workplace cultures that are not inclusive or supportive of women, and a lack of mentorship and role models.</w:t>
      </w:r>
    </w:p>
    <w:p w14:paraId="06A066CC" w14:textId="77777777" w:rsidR="001A1605" w:rsidRDefault="001A1605" w:rsidP="001A1605"/>
    <w:p w14:paraId="52945768" w14:textId="288DD907" w:rsidR="001A1605" w:rsidRDefault="001A1605" w:rsidP="001A1605">
      <w:r>
        <w:t>The Impact of Stereotypes and Biases</w:t>
      </w:r>
    </w:p>
    <w:p w14:paraId="1FEA0C92" w14:textId="77777777" w:rsidR="001A1605" w:rsidRDefault="001A1605" w:rsidP="001A1605"/>
    <w:p w14:paraId="70F10412" w14:textId="77777777" w:rsidR="001A1605" w:rsidRDefault="001A1605" w:rsidP="001A1605">
      <w:r>
        <w:t>Stereotypes and biases play a significant role in the underrepresentation of women in IT and Computer Science. From an early age, girls are often discouraged from pursuing interests in technology and science due to societal norms and expectations. These stereotypes are perpetuated through media representations, educational materials, and even by parents and teachers who may unconsciously steer girls away from STEM subjects.</w:t>
      </w:r>
    </w:p>
    <w:p w14:paraId="693607DE" w14:textId="77777777" w:rsidR="001A1605" w:rsidRDefault="001A1605" w:rsidP="001A1605"/>
    <w:p w14:paraId="58D8CE0D" w14:textId="77777777" w:rsidR="001A1605" w:rsidRDefault="001A1605" w:rsidP="001A1605">
      <w:r>
        <w:lastRenderedPageBreak/>
        <w:t>In the workplace, gender biases can manifest in various ways, including hiring practices, promotion opportunities, and everyday interactions. Women may be overlooked for leadership positions or challenging projects due to assumptions about their capabilities or commitment. Additionally, they often face microaggressions and discriminatory behaviors that can create a hostile work environment, further discouraging them from pursuing long-term careers in technology.</w:t>
      </w:r>
    </w:p>
    <w:p w14:paraId="1065B2F9" w14:textId="77777777" w:rsidR="001A1605" w:rsidRDefault="001A1605" w:rsidP="001A1605"/>
    <w:p w14:paraId="288FC3AA" w14:textId="4B53AE7D" w:rsidR="001A1605" w:rsidRDefault="001A1605" w:rsidP="001A1605">
      <w:r>
        <w:t xml:space="preserve"> Workplace Challenges</w:t>
      </w:r>
    </w:p>
    <w:p w14:paraId="2E5215FE" w14:textId="77777777" w:rsidR="001A1605" w:rsidRDefault="001A1605" w:rsidP="001A1605"/>
    <w:p w14:paraId="1E2284D2" w14:textId="77777777" w:rsidR="001A1605" w:rsidRDefault="001A1605" w:rsidP="001A1605">
      <w:r>
        <w:t>Workplace challenges also contribute to the underrepresentation of women in IT and Computer Science. Women in these fields often encounter a "bro culture" that can be unwelcoming or even hostile. This includes experiences of sexism, exclusion from important networks and opportunities, and a lack of work-life balance due to inflexible working conditions.</w:t>
      </w:r>
    </w:p>
    <w:p w14:paraId="2D4E3412" w14:textId="77777777" w:rsidR="001A1605" w:rsidRDefault="001A1605" w:rsidP="001A1605"/>
    <w:p w14:paraId="2C3070D4" w14:textId="77777777" w:rsidR="001A1605" w:rsidRDefault="001A1605" w:rsidP="001A1605">
      <w:r>
        <w:t>Moreover, the lack of mentorship and support networks for women in technology can hinder their career progression. Without role models and mentors to guide them, women may struggle to navigate the challenges of working in a male-dominated industry. Mentorship programs and supportive networks are crucial for providing the guidance, encouragement, and resources needed for women to succeed and thrive in their careers.</w:t>
      </w:r>
    </w:p>
    <w:p w14:paraId="59654A22" w14:textId="77777777" w:rsidR="001A1605" w:rsidRDefault="001A1605" w:rsidP="001A1605"/>
    <w:p w14:paraId="1DD9E161" w14:textId="2A4CDD6A" w:rsidR="001A1605" w:rsidRDefault="001A1605" w:rsidP="001A1605">
      <w:r>
        <w:t>1.3 Research Objectives</w:t>
      </w:r>
    </w:p>
    <w:p w14:paraId="4AA816B6" w14:textId="77777777" w:rsidR="001A1605" w:rsidRDefault="001A1605" w:rsidP="001A1605"/>
    <w:p w14:paraId="2D7C211B" w14:textId="77777777" w:rsidR="001A1605" w:rsidRDefault="001A1605" w:rsidP="001A1605">
      <w:r>
        <w:t>The primary objectives of this research are:</w:t>
      </w:r>
    </w:p>
    <w:p w14:paraId="0E0ECC3F" w14:textId="77777777" w:rsidR="001A1605" w:rsidRDefault="001A1605" w:rsidP="001A1605"/>
    <w:p w14:paraId="68BE52A5" w14:textId="2E4D8467" w:rsidR="001A1605" w:rsidRDefault="001A1605" w:rsidP="001A1605">
      <w:r>
        <w:t>1. Investigating the Underrepresentation of Women: Examining the demographics and current representation of women in various roles within the technology sector.</w:t>
      </w:r>
    </w:p>
    <w:p w14:paraId="687561E6" w14:textId="4ABCDB58" w:rsidR="001A1605" w:rsidRDefault="001A1605" w:rsidP="001A1605">
      <w:r>
        <w:t>2. Identifying Key Barriers and Challenges: Exploring the stereotypes, biases, workplace dynamics, and other challenges that hinder the professional growth of women in the technology industry.</w:t>
      </w:r>
    </w:p>
    <w:p w14:paraId="7A39AC36" w14:textId="587E1693" w:rsidR="001A1605" w:rsidRDefault="001A1605" w:rsidP="001A1605">
      <w:r>
        <w:t>3. Exploring Strategies for Encouraging Women in IT and Computer Science: Evaluating mentorship programs, educational interventions, and other initiatives aimed at encouraging young girls and women to pursue careers in IT and Computer Science.</w:t>
      </w:r>
    </w:p>
    <w:p w14:paraId="119096E5" w14:textId="72EF085C" w:rsidR="001A1605" w:rsidRDefault="001A1605" w:rsidP="001A1605">
      <w:r>
        <w:t>4. Assessing the Impact of Gender Diversity on Technological Innovation: Examining case studies and gaining insights from industry professionals on how gender diversity contributes to a more innovative and dynamic technological landscape.</w:t>
      </w:r>
    </w:p>
    <w:p w14:paraId="72F98BA8" w14:textId="77777777" w:rsidR="001A1605" w:rsidRDefault="001A1605" w:rsidP="001A1605"/>
    <w:p w14:paraId="6A6F9C46" w14:textId="3F7C42E3" w:rsidR="001A1605" w:rsidRDefault="001A1605" w:rsidP="001A1605">
      <w:r>
        <w:t>Investigating the Underrepresentation of Women</w:t>
      </w:r>
    </w:p>
    <w:p w14:paraId="56CB072A" w14:textId="77777777" w:rsidR="001A1605" w:rsidRDefault="001A1605" w:rsidP="001A1605"/>
    <w:p w14:paraId="45DEB903" w14:textId="77777777" w:rsidR="001A1605" w:rsidRDefault="001A1605" w:rsidP="001A1605">
      <w:r>
        <w:t>This objective focuses on understanding the current state of female representation in IT and Computer Science. It involves analyzing demographic data to identify trends and patterns in the recruitment, retention, and advancement of women in these fields. This analysis will help to highlight areas where progress has been made and where significant gaps still exist.</w:t>
      </w:r>
    </w:p>
    <w:p w14:paraId="0C6C915E" w14:textId="77777777" w:rsidR="001A1605" w:rsidRDefault="001A1605" w:rsidP="001A1605"/>
    <w:p w14:paraId="3C117E7E" w14:textId="211B6FB0" w:rsidR="001A1605" w:rsidRDefault="001A1605" w:rsidP="001A1605">
      <w:r>
        <w:t>Identifying Key Barriers and Challenges</w:t>
      </w:r>
    </w:p>
    <w:p w14:paraId="062E7C39" w14:textId="77777777" w:rsidR="001A1605" w:rsidRDefault="001A1605" w:rsidP="001A1605"/>
    <w:p w14:paraId="40603F05" w14:textId="77777777" w:rsidR="001A1605" w:rsidRDefault="001A1605" w:rsidP="001A1605">
      <w:r>
        <w:t>This objective aims to uncover the specific barriers and challenges that women face in pursuing and sustaining careers in IT and Computer Science. By exploring the role of stereotypes, biases, and workplace dynamics, this research seeks to provide a comprehensive understanding of the factors that contribute to the gender gap. This includes examining how societal norms, educational practices, and workplace cultures influence women's participation in technology.</w:t>
      </w:r>
    </w:p>
    <w:p w14:paraId="475E7204" w14:textId="77777777" w:rsidR="001A1605" w:rsidRDefault="001A1605" w:rsidP="001A1605"/>
    <w:p w14:paraId="0D48DD12" w14:textId="503D7ABB" w:rsidR="001A1605" w:rsidRDefault="001A1605" w:rsidP="001A1605">
      <w:r>
        <w:t>Exploring Strategies for Encouraging Women in IT and Computer Science</w:t>
      </w:r>
    </w:p>
    <w:p w14:paraId="3F55B84E" w14:textId="77777777" w:rsidR="001A1605" w:rsidRDefault="001A1605" w:rsidP="001A1605"/>
    <w:p w14:paraId="568C6E16" w14:textId="77777777" w:rsidR="001A1605" w:rsidRDefault="001A1605" w:rsidP="001A1605">
      <w:r>
        <w:t>This objective involves evaluating various initiatives and programs aimed at encouraging more women to enter and remain in IT and Computer Science. This includes examining the effectiveness of mentorship programs, educational interventions, and policies designed to create more inclusive and supportive environments. By identifying best practices and successful strategies, this research aims to provide actionable recommendations for increasing female participation in technology.</w:t>
      </w:r>
    </w:p>
    <w:p w14:paraId="64683574" w14:textId="77777777" w:rsidR="001A1605" w:rsidRDefault="001A1605" w:rsidP="001A1605"/>
    <w:p w14:paraId="0CD79FD3" w14:textId="11165D31" w:rsidR="001A1605" w:rsidRDefault="001A1605" w:rsidP="001A1605">
      <w:r>
        <w:t>Assessing the Impact of Gender Diversity on Technological Innovation</w:t>
      </w:r>
    </w:p>
    <w:p w14:paraId="471B1EB8" w14:textId="77777777" w:rsidR="001A1605" w:rsidRDefault="001A1605" w:rsidP="001A1605"/>
    <w:p w14:paraId="7676541A" w14:textId="77777777" w:rsidR="001A1605" w:rsidRDefault="001A1605" w:rsidP="001A1605">
      <w:r>
        <w:t>This objective seeks to explore how gender diversity impacts technological innovation and industry dynamics. By examining case studies and gaining insights from industry professionals, this research will highlight the benefits of diverse teams in terms of creativity, problem-solving, and overall performance. This assessment will underscore the importance of gender diversity as a strategic advantage for the technology sector.</w:t>
      </w:r>
    </w:p>
    <w:p w14:paraId="348572CA" w14:textId="77777777" w:rsidR="001A1605" w:rsidRDefault="001A1605" w:rsidP="001A1605"/>
    <w:p w14:paraId="7E918745" w14:textId="4CAD0B39" w:rsidR="001A1605" w:rsidRDefault="001A1605" w:rsidP="001A1605">
      <w:r>
        <w:t>1.4 Research Questions</w:t>
      </w:r>
    </w:p>
    <w:p w14:paraId="2FFF64BE" w14:textId="77777777" w:rsidR="001A1605" w:rsidRDefault="001A1605" w:rsidP="001A1605"/>
    <w:p w14:paraId="73C89E78" w14:textId="77777777" w:rsidR="001A1605" w:rsidRDefault="001A1605" w:rsidP="001A1605">
      <w:r>
        <w:t>To achieve the research objectives, the following questions will be addressed:</w:t>
      </w:r>
    </w:p>
    <w:p w14:paraId="72744C70" w14:textId="77777777" w:rsidR="001A1605" w:rsidRDefault="001A1605" w:rsidP="001A1605"/>
    <w:p w14:paraId="72A565C9" w14:textId="77777777" w:rsidR="001A1605" w:rsidRDefault="001A1605" w:rsidP="001A1605">
      <w:r>
        <w:lastRenderedPageBreak/>
        <w:t>1. What are the current demographics and representation of women in the technology sector?</w:t>
      </w:r>
    </w:p>
    <w:p w14:paraId="4E3ECF06" w14:textId="77777777" w:rsidR="001A1605" w:rsidRDefault="001A1605" w:rsidP="001A1605">
      <w:r>
        <w:t>2. What stereotypes and biases affect women's participation in IT and Computer Science?</w:t>
      </w:r>
    </w:p>
    <w:p w14:paraId="5A98EE86" w14:textId="77777777" w:rsidR="001A1605" w:rsidRDefault="001A1605" w:rsidP="001A1605">
      <w:r>
        <w:t>3. What workplace challenges hinder women's professional growth in the technology industry?</w:t>
      </w:r>
    </w:p>
    <w:p w14:paraId="38036040" w14:textId="77777777" w:rsidR="001A1605" w:rsidRDefault="001A1605" w:rsidP="001A1605">
      <w:r>
        <w:t>4. How effective are current mentorship programs and educational interventions in encouraging women to pursue IT and Computer Science careers?</w:t>
      </w:r>
    </w:p>
    <w:p w14:paraId="74903B5B" w14:textId="77777777" w:rsidR="001A1605" w:rsidRDefault="001A1605" w:rsidP="001A1605">
      <w:r>
        <w:t>5. How does gender diversity impact technological innovation and industry dynamics?</w:t>
      </w:r>
    </w:p>
    <w:p w14:paraId="5C421688" w14:textId="77777777" w:rsidR="001A1605" w:rsidRDefault="001A1605" w:rsidP="001A1605"/>
    <w:p w14:paraId="6E673EA3" w14:textId="6F509A4F" w:rsidR="001A1605" w:rsidRDefault="001A1605" w:rsidP="001A1605">
      <w:r>
        <w:t>Current Demographics and Representation</w:t>
      </w:r>
    </w:p>
    <w:p w14:paraId="09DAEE40" w14:textId="77777777" w:rsidR="001A1605" w:rsidRDefault="001A1605" w:rsidP="001A1605"/>
    <w:p w14:paraId="2EF2CA9E" w14:textId="77777777" w:rsidR="001A1605" w:rsidRDefault="001A1605" w:rsidP="001A1605">
      <w:r>
        <w:t>Understanding the current state of female representation in IT and Computer Science requires detailed demographic analysis. This research question aims to provide a clear picture of the extent to which women are represented in various roles and levels within the technology sector. It will also explore trends over time to identify any changes or improvements in female participation.</w:t>
      </w:r>
    </w:p>
    <w:p w14:paraId="3353E02C" w14:textId="77777777" w:rsidR="001A1605" w:rsidRDefault="001A1605" w:rsidP="001A1605"/>
    <w:p w14:paraId="33CBCA7B" w14:textId="1E0647F1" w:rsidR="001A1605" w:rsidRDefault="001A1605" w:rsidP="001A1605">
      <w:r>
        <w:t>Stereotypes and Biases</w:t>
      </w:r>
    </w:p>
    <w:p w14:paraId="2C23AA00" w14:textId="77777777" w:rsidR="001A1605" w:rsidRDefault="001A1605" w:rsidP="001A1605"/>
    <w:p w14:paraId="6F3D8941" w14:textId="77777777" w:rsidR="001A1605" w:rsidRDefault="001A1605" w:rsidP="001A1605">
      <w:r>
        <w:t>This research question focuses on understanding how societal stereotypes and biases influence women's decisions to pursue careers in IT and Computer Science. It will explore the impact of these factors on educational choices, career aspirations, and workplace experiences. By identifying the specific stereotypes and biases that affect women, this research aims to provide insights into how they can be addressed and mitigated.</w:t>
      </w:r>
    </w:p>
    <w:p w14:paraId="26C778DA" w14:textId="77777777" w:rsidR="001A1605" w:rsidRDefault="001A1605" w:rsidP="001A1605"/>
    <w:p w14:paraId="4D740EF3" w14:textId="59B85CE6" w:rsidR="001A1605" w:rsidRDefault="001A1605" w:rsidP="001A1605">
      <w:r>
        <w:t>Workplace Challenges</w:t>
      </w:r>
    </w:p>
    <w:p w14:paraId="786E4C40" w14:textId="77777777" w:rsidR="001A1605" w:rsidRDefault="001A1605" w:rsidP="001A1605"/>
    <w:p w14:paraId="3A703A7F" w14:textId="77777777" w:rsidR="001A1605" w:rsidRDefault="001A1605" w:rsidP="001A1605">
      <w:r>
        <w:t>Workplace challenges are a significant barrier to women's success in IT and Computer Science. This research question aims to identify the specific challenges that women face in the workplace, including discrimination, exclusion from networks, and lack of support. It will also explore how these challenges impact women's career progression and job satisfaction.</w:t>
      </w:r>
    </w:p>
    <w:p w14:paraId="7E80EEBA" w14:textId="77777777" w:rsidR="001A1605" w:rsidRDefault="001A1605" w:rsidP="001A1605"/>
    <w:p w14:paraId="3353588C" w14:textId="09F1AE0F" w:rsidR="001A1605" w:rsidRDefault="001A1605" w:rsidP="001A1605">
      <w:r>
        <w:t>Effectiveness of Mentorship Programs and Educational Interventions</w:t>
      </w:r>
    </w:p>
    <w:p w14:paraId="1F78B9D2" w14:textId="77777777" w:rsidR="001A1605" w:rsidRDefault="001A1605" w:rsidP="001A1605"/>
    <w:p w14:paraId="757D6149" w14:textId="77777777" w:rsidR="001A1605" w:rsidRDefault="001A1605" w:rsidP="001A1605">
      <w:r>
        <w:t xml:space="preserve">Mentorship programs and educational interventions play a crucial role in encouraging women to pursue and remain in IT and Computer Science careers. This research question aims to evaluate </w:t>
      </w:r>
      <w:r>
        <w:lastRenderedPageBreak/>
        <w:t>the effectiveness of these initiatives in supporting women's career development. It will examine how mentorship programs provide guidance and support, and how educational interventions help to address the gender gap in technology.</w:t>
      </w:r>
    </w:p>
    <w:p w14:paraId="660A2FF8" w14:textId="77777777" w:rsidR="001A1605" w:rsidRDefault="001A1605" w:rsidP="001A1605"/>
    <w:p w14:paraId="2FDF2013" w14:textId="346F82EC" w:rsidR="001A1605" w:rsidRDefault="001A1605" w:rsidP="001A1605">
      <w:r>
        <w:t>Impact of Gender Diversity on Technological Innovation</w:t>
      </w:r>
    </w:p>
    <w:p w14:paraId="1DDE50B9" w14:textId="77777777" w:rsidR="001A1605" w:rsidRDefault="001A1605" w:rsidP="001A1605"/>
    <w:p w14:paraId="74CB782F" w14:textId="77777777" w:rsidR="001A1605" w:rsidRDefault="001A1605" w:rsidP="001A1605">
      <w:r>
        <w:t>This research question focuses on understanding the broader impact of gender diversity on technological innovation and industry dynamics. By examining case studies and industry perspectives, this research aims to highlight the benefits of diverse teams in terms of creativity, problem-solving, and overall performance. This assessment will underscore the importance of promoting gender diversity as a strategic advantage for the technology sector.</w:t>
      </w:r>
    </w:p>
    <w:p w14:paraId="3CCE9F02" w14:textId="77777777" w:rsidR="001A1605" w:rsidRDefault="001A1605" w:rsidP="001A1605"/>
    <w:p w14:paraId="5DB6D3FC" w14:textId="1E933E02" w:rsidR="001A1605" w:rsidRDefault="001A1605" w:rsidP="001A1605">
      <w:r>
        <w:t>1.5 Significance of the Study</w:t>
      </w:r>
    </w:p>
    <w:p w14:paraId="49EF5698" w14:textId="77777777" w:rsidR="001A1605" w:rsidRDefault="001A1605" w:rsidP="001A1605"/>
    <w:p w14:paraId="7DD9DC35" w14:textId="77777777" w:rsidR="001A1605" w:rsidRDefault="001A1605" w:rsidP="001A1605">
      <w:r>
        <w:t>This study sheds light on the importance of gender diversity in technology and the need for more women in the field. By understanding the challenges and barriers women face</w:t>
      </w:r>
    </w:p>
    <w:p w14:paraId="29E1D90A" w14:textId="77777777" w:rsidR="001A1605" w:rsidRDefault="001A1605" w:rsidP="001A1605"/>
    <w:p w14:paraId="58500ACE" w14:textId="77777777" w:rsidR="001A1605" w:rsidRDefault="001A1605" w:rsidP="001A1605">
      <w:r>
        <w:t>, and exploring effective strategies to encourage their participation, this research aims to contribute to creating a more inclusive and innovative technology industry. The findings will be valuable for policymakers, educators, and industry leaders seeking to implement policies and practices that promote gender diversity and inclusivity.</w:t>
      </w:r>
    </w:p>
    <w:p w14:paraId="11BB6731" w14:textId="77777777" w:rsidR="001A1605" w:rsidRDefault="001A1605" w:rsidP="001A1605"/>
    <w:p w14:paraId="5D727AEC" w14:textId="5730F694" w:rsidR="001A1605" w:rsidRDefault="001A1605" w:rsidP="001A1605">
      <w:r>
        <w:t>Contribution to Knowledge</w:t>
      </w:r>
    </w:p>
    <w:p w14:paraId="0BE28B73" w14:textId="77777777" w:rsidR="001A1605" w:rsidRDefault="001A1605" w:rsidP="001A1605"/>
    <w:p w14:paraId="0D0C7AD8" w14:textId="77777777" w:rsidR="001A1605" w:rsidRDefault="001A1605" w:rsidP="001A1605">
      <w:r>
        <w:t>This research will contribute to the existing body of knowledge on gender diversity in IT and Computer Science by providing a comprehensive analysis of the current state of female representation, the barriers women face, and the strategies that can encourage greater participation. The insights gained from this study will help to inform future research and policy development aimed at promoting gender diversity in technology.</w:t>
      </w:r>
    </w:p>
    <w:p w14:paraId="32D16F8F" w14:textId="77777777" w:rsidR="001A1605" w:rsidRDefault="001A1605" w:rsidP="001A1605"/>
    <w:p w14:paraId="27B1988B" w14:textId="57E46656" w:rsidR="001A1605" w:rsidRDefault="001A1605" w:rsidP="001A1605">
      <w:r>
        <w:t>Practical Implications</w:t>
      </w:r>
    </w:p>
    <w:p w14:paraId="6335CCEF" w14:textId="77777777" w:rsidR="001A1605" w:rsidRDefault="001A1605" w:rsidP="001A1605"/>
    <w:p w14:paraId="2203CEC2" w14:textId="77777777" w:rsidR="001A1605" w:rsidRDefault="001A1605" w:rsidP="001A1605">
      <w:r>
        <w:t xml:space="preserve">The findings of this study will have practical implications for various stakeholders, including technology companies, educational institutions, and policymakers. By identifying effective </w:t>
      </w:r>
      <w:r>
        <w:lastRenderedPageBreak/>
        <w:t>strategies for promoting gender diversity, this research will provide actionable recommendations for creating more inclusive environments that support women's career development. This can help to address the skills shortage in the technology sector and enhance the overall performance and innovation of technology companies.</w:t>
      </w:r>
    </w:p>
    <w:p w14:paraId="071FAB77" w14:textId="77777777" w:rsidR="001A1605" w:rsidRDefault="001A1605" w:rsidP="001A1605"/>
    <w:p w14:paraId="6501B68A" w14:textId="05E4BF41" w:rsidR="001A1605" w:rsidRDefault="001A1605" w:rsidP="001A1605">
      <w:r>
        <w:t>Social and Economic Impact</w:t>
      </w:r>
    </w:p>
    <w:p w14:paraId="0DC4C2D3" w14:textId="77777777" w:rsidR="001A1605" w:rsidRDefault="001A1605" w:rsidP="001A1605"/>
    <w:p w14:paraId="5072C156" w14:textId="77777777" w:rsidR="001A1605" w:rsidRDefault="001A1605" w:rsidP="001A1605">
      <w:r>
        <w:t xml:space="preserve">Promoting gender diversity in IT and Computer Science has significant social and economic benefits. By encouraging more women to enter and thrive in these fields, the technology sector can benefit from a broader talent pool and diverse perspectives, leading to increased innovation and productivity. This, in turn, can contribute to economic growth and social equity, ensuring that everyone </w:t>
      </w:r>
      <w:proofErr w:type="gramStart"/>
      <w:r>
        <w:t>has the opportunity to</w:t>
      </w:r>
      <w:proofErr w:type="gramEnd"/>
      <w:r>
        <w:t xml:space="preserve"> participate in and benefit from technological advancements.</w:t>
      </w:r>
    </w:p>
    <w:p w14:paraId="5D6FF248" w14:textId="77777777" w:rsidR="001A1605" w:rsidRDefault="001A1605" w:rsidP="001A1605"/>
    <w:p w14:paraId="2AAE9F88" w14:textId="3A60B445" w:rsidR="001A1605" w:rsidRDefault="001A1605" w:rsidP="001A1605">
      <w:r>
        <w:t>1.6 Scope of the Study</w:t>
      </w:r>
    </w:p>
    <w:p w14:paraId="082AE30D" w14:textId="77777777" w:rsidR="001A1605" w:rsidRDefault="001A1605" w:rsidP="001A1605"/>
    <w:p w14:paraId="70551780" w14:textId="77777777" w:rsidR="001A1605" w:rsidRDefault="001A1605" w:rsidP="001A1605">
      <w:r>
        <w:t xml:space="preserve">This research will focus on the underrepresentation of women in IT and Computer Science, examining the demographics, barriers, and strategies for encouraging greater participation. The study will include an analysis of current initiatives and programs aimed at supporting women in </w:t>
      </w:r>
      <w:proofErr w:type="gramStart"/>
      <w:r>
        <w:t>technology, and</w:t>
      </w:r>
      <w:proofErr w:type="gramEnd"/>
      <w:r>
        <w:t xml:space="preserve"> will assess their effectiveness. It will also explore the broader impact of gender diversity on technological innovation and industry growth.</w:t>
      </w:r>
    </w:p>
    <w:p w14:paraId="0B738908" w14:textId="77777777" w:rsidR="001A1605" w:rsidRDefault="001A1605" w:rsidP="001A1605"/>
    <w:p w14:paraId="6A5CB160" w14:textId="581055A5" w:rsidR="001A1605" w:rsidRDefault="001A1605" w:rsidP="001A1605">
      <w:r>
        <w:t>Demographic Analysis</w:t>
      </w:r>
    </w:p>
    <w:p w14:paraId="010D95EE" w14:textId="77777777" w:rsidR="001A1605" w:rsidRDefault="001A1605" w:rsidP="001A1605"/>
    <w:p w14:paraId="013D8E14" w14:textId="77777777" w:rsidR="001A1605" w:rsidRDefault="001A1605" w:rsidP="001A1605">
      <w:r>
        <w:t>The scope of this study includes a detailed demographic analysis of female representation in IT and Computer Science. This will involve examining data on the number of women in various roles and levels within the technology sector, as well as trends over time. This analysis will help to identify areas where progress has been made and where significant gaps still exist.</w:t>
      </w:r>
    </w:p>
    <w:p w14:paraId="318034BD" w14:textId="77777777" w:rsidR="001A1605" w:rsidRDefault="001A1605" w:rsidP="001A1605"/>
    <w:p w14:paraId="1E7400BA" w14:textId="7784EB31" w:rsidR="001A1605" w:rsidRDefault="001A1605" w:rsidP="001A1605">
      <w:r>
        <w:t>Barriers and Challenges</w:t>
      </w:r>
    </w:p>
    <w:p w14:paraId="634CA464" w14:textId="77777777" w:rsidR="001A1605" w:rsidRDefault="001A1605" w:rsidP="001A1605"/>
    <w:p w14:paraId="0E4B7718" w14:textId="77777777" w:rsidR="001A1605" w:rsidRDefault="001A1605" w:rsidP="001A1605">
      <w:r>
        <w:t>This research will explore the specific barriers and challenges that women face in pursuing and sustaining careers in IT and Computer Science. This includes examining the role of stereotypes, biases, workplace dynamics, and other factors that contribute to the gender gap. By providing a comprehensive understanding of these barriers, this research aims to inform strategies for addressing them.</w:t>
      </w:r>
    </w:p>
    <w:p w14:paraId="00249EF3" w14:textId="77777777" w:rsidR="001A1605" w:rsidRDefault="001A1605" w:rsidP="001A1605"/>
    <w:p w14:paraId="17F291D8" w14:textId="3BAD820F" w:rsidR="001A1605" w:rsidRDefault="001A1605" w:rsidP="001A1605">
      <w:r>
        <w:t>Strategies for Encouraging Participation</w:t>
      </w:r>
    </w:p>
    <w:p w14:paraId="4FD1BC79" w14:textId="77777777" w:rsidR="001A1605" w:rsidRDefault="001A1605" w:rsidP="001A1605"/>
    <w:p w14:paraId="3C384E39" w14:textId="77777777" w:rsidR="001A1605" w:rsidRDefault="001A1605" w:rsidP="001A1605">
      <w:r>
        <w:t>The study will evaluate various initiatives and programs aimed at encouraging more women to enter and remain in IT and Computer Science. This includes examining the effectiveness of mentorship programs, educational interventions, and policies designed to create more inclusive and supportive environments. By identifying best practices and successful strategies, this research aims to provide actionable recommendations for increasing female participation in technology.</w:t>
      </w:r>
    </w:p>
    <w:p w14:paraId="571DABB6" w14:textId="77777777" w:rsidR="001A1605" w:rsidRDefault="001A1605" w:rsidP="001A1605"/>
    <w:p w14:paraId="28513824" w14:textId="36A88388" w:rsidR="001A1605" w:rsidRDefault="001A1605" w:rsidP="001A1605">
      <w:r>
        <w:t>Impact on Technological Innovation</w:t>
      </w:r>
    </w:p>
    <w:p w14:paraId="4EE37A72" w14:textId="77777777" w:rsidR="001A1605" w:rsidRDefault="001A1605" w:rsidP="001A1605"/>
    <w:p w14:paraId="07DD3831" w14:textId="77777777" w:rsidR="001A1605" w:rsidRDefault="001A1605" w:rsidP="001A1605">
      <w:r>
        <w:t>The research will also explore the broader impact of gender diversity on technological innovation and industry dynamics. By examining case studies and gaining insights from industry professionals, this research will highlight the benefits of diverse teams in terms of creativity, problem-solving, and overall performance. This assessment will underscore the importance of promoting gender diversity as a strategic advantage for the technology sector.</w:t>
      </w:r>
    </w:p>
    <w:p w14:paraId="4CC15BEF" w14:textId="77777777" w:rsidR="001A1605" w:rsidRDefault="001A1605" w:rsidP="001A1605"/>
    <w:p w14:paraId="30F0B924" w14:textId="6F3CC3FB" w:rsidR="001A1605" w:rsidRDefault="001A1605" w:rsidP="001A1605">
      <w:r>
        <w:t>1.7 Structure of the Study</w:t>
      </w:r>
    </w:p>
    <w:p w14:paraId="1DFB6156" w14:textId="77777777" w:rsidR="001A1605" w:rsidRDefault="001A1605" w:rsidP="001A1605"/>
    <w:p w14:paraId="4FD1F01D" w14:textId="77777777" w:rsidR="001A1605" w:rsidRDefault="001A1605" w:rsidP="001A1605">
      <w:r>
        <w:t>The structure of this study is as follows:</w:t>
      </w:r>
    </w:p>
    <w:p w14:paraId="43F57A80" w14:textId="77777777" w:rsidR="001A1605" w:rsidRDefault="001A1605" w:rsidP="001A1605"/>
    <w:p w14:paraId="3B6964E8" w14:textId="5CD70B4B" w:rsidR="001A1605" w:rsidRDefault="001A1605" w:rsidP="001A1605">
      <w:r>
        <w:t>-Chapter One: Introduction - Provides an overview of the study, including the background, problem statement, research objectives, research questions, significance, scope, and structure of the study.</w:t>
      </w:r>
    </w:p>
    <w:p w14:paraId="5550DB0B" w14:textId="1CB9CD0E" w:rsidR="001A1605" w:rsidRDefault="001A1605" w:rsidP="001A1605">
      <w:r>
        <w:t>- Chapter Two: Literature Review - Reviews existing literature on the underrepresentation of women in IT and Computer Science, including barriers and challenges, and current strategies for promoting gender diversity.</w:t>
      </w:r>
    </w:p>
    <w:p w14:paraId="19F008C5" w14:textId="76A48C21" w:rsidR="001A1605" w:rsidRDefault="001A1605" w:rsidP="001A1605">
      <w:r>
        <w:t>- Chapter Three: Methodology - Outlines the research design, data collection methods, and analytical approaches used in the study.</w:t>
      </w:r>
    </w:p>
    <w:p w14:paraId="288D23E4" w14:textId="404B5C1E" w:rsidR="001A1605" w:rsidRDefault="001A1605" w:rsidP="001A1605">
      <w:r>
        <w:t>- Chapter Four: Findings and Analysis - Presents the findings from the data analysis and discusses the implications of the results.</w:t>
      </w:r>
    </w:p>
    <w:p w14:paraId="49A6AFC1" w14:textId="78FDE7CE" w:rsidR="001A1605" w:rsidRDefault="001A1605" w:rsidP="001A1605">
      <w:r>
        <w:t>- Chapter Five: Conclusion and Recommendations - Summarizes the key findings, discusses their significance, and provides recommendations for promoting gender diversity in IT and Computer Science.</w:t>
      </w:r>
    </w:p>
    <w:p w14:paraId="1AB1555C" w14:textId="77777777" w:rsidR="001A1605" w:rsidRDefault="001A1605" w:rsidP="001A1605"/>
    <w:p w14:paraId="2E97ADB4" w14:textId="77777777" w:rsidR="001A1605" w:rsidRDefault="001A1605" w:rsidP="001A1605"/>
    <w:p w14:paraId="0BEF8EA3" w14:textId="77777777" w:rsidR="001A1605" w:rsidRDefault="001A1605" w:rsidP="001A1605">
      <w:r>
        <w:t>Addressing the underrepresentation of women in IT and Computer Science is critical for fostering a diverse and innovative technology industry. This research aims to provide valuable insights into the barriers women face and propose effective strategies to encourage their participation. By promoting gender diversity, the technology sector can benefit from a wider range of perspectives and talents, ultimately driving innovation and growth.</w:t>
      </w:r>
    </w:p>
    <w:p w14:paraId="003FB832" w14:textId="77777777" w:rsidR="001A1605" w:rsidRDefault="001A1605" w:rsidP="001A1605"/>
    <w:p w14:paraId="2789F363" w14:textId="77777777" w:rsidR="001A1605" w:rsidRDefault="001A1605" w:rsidP="001A1605">
      <w:r>
        <w:t>Through this comprehensive study, we aim to contribute to the ongoing efforts to create a more inclusive and equitable technology industry. The findings of this research will inform policies, practices, and educational initiatives aimed at supporting women in IT and Computer Science, ensuring that they have the opportunities and resources needed to succeed and thrive in their careers. By addressing the gender gap, we can build a more dynamic and innovative technology sector that benefits everyone.</w:t>
      </w:r>
    </w:p>
    <w:p w14:paraId="724AF0A9" w14:textId="77777777" w:rsidR="001A1605" w:rsidRDefault="001A1605" w:rsidP="001A1605"/>
    <w:p w14:paraId="2118C6AD" w14:textId="034BD98E" w:rsidR="0094778D" w:rsidRDefault="0094778D" w:rsidP="001A1605"/>
    <w:sectPr w:rsidR="0094778D" w:rsidSect="00093D5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9F1"/>
    <w:rsid w:val="00093D5A"/>
    <w:rsid w:val="001A1605"/>
    <w:rsid w:val="004F70B5"/>
    <w:rsid w:val="00707F87"/>
    <w:rsid w:val="007329F1"/>
    <w:rsid w:val="008A105E"/>
    <w:rsid w:val="0094778D"/>
    <w:rsid w:val="009755B9"/>
    <w:rsid w:val="00AA2CFF"/>
    <w:rsid w:val="00CE6EDD"/>
    <w:rsid w:val="00DC4581"/>
    <w:rsid w:val="00F73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DD1C6"/>
  <w15:chartTrackingRefBased/>
  <w15:docId w15:val="{4702736A-4FC0-4D6E-8E32-D90FFEF44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9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29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29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29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29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29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29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29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29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9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29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29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29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29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29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29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29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29F1"/>
    <w:rPr>
      <w:rFonts w:eastAsiaTheme="majorEastAsia" w:cstheme="majorBidi"/>
      <w:color w:val="272727" w:themeColor="text1" w:themeTint="D8"/>
    </w:rPr>
  </w:style>
  <w:style w:type="paragraph" w:styleId="Title">
    <w:name w:val="Title"/>
    <w:basedOn w:val="Normal"/>
    <w:next w:val="Normal"/>
    <w:link w:val="TitleChar"/>
    <w:uiPriority w:val="10"/>
    <w:qFormat/>
    <w:rsid w:val="007329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9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29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29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29F1"/>
    <w:pPr>
      <w:spacing w:before="160"/>
      <w:jc w:val="center"/>
    </w:pPr>
    <w:rPr>
      <w:i/>
      <w:iCs/>
      <w:color w:val="404040" w:themeColor="text1" w:themeTint="BF"/>
    </w:rPr>
  </w:style>
  <w:style w:type="character" w:customStyle="1" w:styleId="QuoteChar">
    <w:name w:val="Quote Char"/>
    <w:basedOn w:val="DefaultParagraphFont"/>
    <w:link w:val="Quote"/>
    <w:uiPriority w:val="29"/>
    <w:rsid w:val="007329F1"/>
    <w:rPr>
      <w:i/>
      <w:iCs/>
      <w:color w:val="404040" w:themeColor="text1" w:themeTint="BF"/>
    </w:rPr>
  </w:style>
  <w:style w:type="paragraph" w:styleId="ListParagraph">
    <w:name w:val="List Paragraph"/>
    <w:basedOn w:val="Normal"/>
    <w:uiPriority w:val="34"/>
    <w:qFormat/>
    <w:rsid w:val="007329F1"/>
    <w:pPr>
      <w:ind w:left="720"/>
      <w:contextualSpacing/>
    </w:pPr>
  </w:style>
  <w:style w:type="character" w:styleId="IntenseEmphasis">
    <w:name w:val="Intense Emphasis"/>
    <w:basedOn w:val="DefaultParagraphFont"/>
    <w:uiPriority w:val="21"/>
    <w:qFormat/>
    <w:rsid w:val="007329F1"/>
    <w:rPr>
      <w:i/>
      <w:iCs/>
      <w:color w:val="0F4761" w:themeColor="accent1" w:themeShade="BF"/>
    </w:rPr>
  </w:style>
  <w:style w:type="paragraph" w:styleId="IntenseQuote">
    <w:name w:val="Intense Quote"/>
    <w:basedOn w:val="Normal"/>
    <w:next w:val="Normal"/>
    <w:link w:val="IntenseQuoteChar"/>
    <w:uiPriority w:val="30"/>
    <w:qFormat/>
    <w:rsid w:val="007329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29F1"/>
    <w:rPr>
      <w:i/>
      <w:iCs/>
      <w:color w:val="0F4761" w:themeColor="accent1" w:themeShade="BF"/>
    </w:rPr>
  </w:style>
  <w:style w:type="character" w:styleId="IntenseReference">
    <w:name w:val="Intense Reference"/>
    <w:basedOn w:val="DefaultParagraphFont"/>
    <w:uiPriority w:val="32"/>
    <w:qFormat/>
    <w:rsid w:val="007329F1"/>
    <w:rPr>
      <w:b/>
      <w:bCs/>
      <w:smallCaps/>
      <w:color w:val="0F4761" w:themeColor="accent1" w:themeShade="BF"/>
      <w:spacing w:val="5"/>
    </w:rPr>
  </w:style>
  <w:style w:type="paragraph" w:styleId="NoSpacing">
    <w:name w:val="No Spacing"/>
    <w:link w:val="NoSpacingChar"/>
    <w:uiPriority w:val="1"/>
    <w:qFormat/>
    <w:rsid w:val="00093D5A"/>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093D5A"/>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5CDB6C220A247668DBA7F47CF19C62A"/>
        <w:category>
          <w:name w:val="General"/>
          <w:gallery w:val="placeholder"/>
        </w:category>
        <w:types>
          <w:type w:val="bbPlcHdr"/>
        </w:types>
        <w:behaviors>
          <w:behavior w:val="content"/>
        </w:behaviors>
        <w:guid w:val="{1B64782C-5582-4708-8590-0B8827A7E9D1}"/>
      </w:docPartPr>
      <w:docPartBody>
        <w:p w:rsidR="00000000" w:rsidRDefault="00892C71" w:rsidP="00892C71">
          <w:pPr>
            <w:pStyle w:val="95CDB6C220A247668DBA7F47CF19C62A"/>
          </w:pPr>
          <w:r>
            <w:rPr>
              <w:color w:val="0F4761" w:themeColor="accent1" w:themeShade="BF"/>
            </w:rPr>
            <w:t>[Company name]</w:t>
          </w:r>
        </w:p>
      </w:docPartBody>
    </w:docPart>
    <w:docPart>
      <w:docPartPr>
        <w:name w:val="0DAE8E418B224E9BA4A6B569EE0DD72A"/>
        <w:category>
          <w:name w:val="General"/>
          <w:gallery w:val="placeholder"/>
        </w:category>
        <w:types>
          <w:type w:val="bbPlcHdr"/>
        </w:types>
        <w:behaviors>
          <w:behavior w:val="content"/>
        </w:behaviors>
        <w:guid w:val="{1207D704-3449-4368-A95F-2E962BEA6FC7}"/>
      </w:docPartPr>
      <w:docPartBody>
        <w:p w:rsidR="00000000" w:rsidRDefault="00892C71" w:rsidP="00892C71">
          <w:pPr>
            <w:pStyle w:val="0DAE8E418B224E9BA4A6B569EE0DD72A"/>
          </w:pPr>
          <w:r>
            <w:rPr>
              <w:rFonts w:asciiTheme="majorHAnsi" w:eastAsiaTheme="majorEastAsia" w:hAnsiTheme="majorHAnsi" w:cstheme="majorBidi"/>
              <w:color w:val="156082" w:themeColor="accent1"/>
              <w:sz w:val="88"/>
              <w:szCs w:val="88"/>
            </w:rPr>
            <w:t>[Document title]</w:t>
          </w:r>
        </w:p>
      </w:docPartBody>
    </w:docPart>
    <w:docPart>
      <w:docPartPr>
        <w:name w:val="2C424088B32F4328A5B38C7EBDDEDE0C"/>
        <w:category>
          <w:name w:val="General"/>
          <w:gallery w:val="placeholder"/>
        </w:category>
        <w:types>
          <w:type w:val="bbPlcHdr"/>
        </w:types>
        <w:behaviors>
          <w:behavior w:val="content"/>
        </w:behaviors>
        <w:guid w:val="{06FFF20C-199B-4BF9-9E0E-5B9ACC928C98}"/>
      </w:docPartPr>
      <w:docPartBody>
        <w:p w:rsidR="00000000" w:rsidRDefault="00892C71" w:rsidP="00892C71">
          <w:pPr>
            <w:pStyle w:val="2C424088B32F4328A5B38C7EBDDEDE0C"/>
          </w:pPr>
          <w:r>
            <w:rPr>
              <w:color w:val="0F4761" w:themeColor="accent1" w:themeShade="BF"/>
            </w:rPr>
            <w:t>[Document subtitle]</w:t>
          </w:r>
        </w:p>
      </w:docPartBody>
    </w:docPart>
    <w:docPart>
      <w:docPartPr>
        <w:name w:val="9CA80BC9F36E438588AE3AAE131055FE"/>
        <w:category>
          <w:name w:val="General"/>
          <w:gallery w:val="placeholder"/>
        </w:category>
        <w:types>
          <w:type w:val="bbPlcHdr"/>
        </w:types>
        <w:behaviors>
          <w:behavior w:val="content"/>
        </w:behaviors>
        <w:guid w:val="{5D002534-266A-4E7A-B8DB-359B2188D464}"/>
      </w:docPartPr>
      <w:docPartBody>
        <w:p w:rsidR="00000000" w:rsidRDefault="00892C71" w:rsidP="00892C71">
          <w:pPr>
            <w:pStyle w:val="9CA80BC9F36E438588AE3AAE131055FE"/>
          </w:pPr>
          <w:r>
            <w:rPr>
              <w:color w:val="156082" w:themeColor="accent1"/>
              <w:sz w:val="28"/>
              <w:szCs w:val="28"/>
            </w:rPr>
            <w:t>[Author name]</w:t>
          </w:r>
        </w:p>
      </w:docPartBody>
    </w:docPart>
    <w:docPart>
      <w:docPartPr>
        <w:name w:val="B533B0EBD3524AF2B8808DCADE07D5EE"/>
        <w:category>
          <w:name w:val="General"/>
          <w:gallery w:val="placeholder"/>
        </w:category>
        <w:types>
          <w:type w:val="bbPlcHdr"/>
        </w:types>
        <w:behaviors>
          <w:behavior w:val="content"/>
        </w:behaviors>
        <w:guid w:val="{473E2BC4-ECE1-4229-85B3-2BE1652C08EB}"/>
      </w:docPartPr>
      <w:docPartBody>
        <w:p w:rsidR="00000000" w:rsidRDefault="00892C71" w:rsidP="00892C71">
          <w:pPr>
            <w:pStyle w:val="B533B0EBD3524AF2B8808DCADE07D5EE"/>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C71"/>
    <w:rsid w:val="00145F3F"/>
    <w:rsid w:val="00892C71"/>
    <w:rsid w:val="00CE6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CDB6C220A247668DBA7F47CF19C62A">
    <w:name w:val="95CDB6C220A247668DBA7F47CF19C62A"/>
    <w:rsid w:val="00892C71"/>
  </w:style>
  <w:style w:type="paragraph" w:customStyle="1" w:styleId="0DAE8E418B224E9BA4A6B569EE0DD72A">
    <w:name w:val="0DAE8E418B224E9BA4A6B569EE0DD72A"/>
    <w:rsid w:val="00892C71"/>
  </w:style>
  <w:style w:type="paragraph" w:customStyle="1" w:styleId="2C424088B32F4328A5B38C7EBDDEDE0C">
    <w:name w:val="2C424088B32F4328A5B38C7EBDDEDE0C"/>
    <w:rsid w:val="00892C71"/>
  </w:style>
  <w:style w:type="paragraph" w:customStyle="1" w:styleId="9CA80BC9F36E438588AE3AAE131055FE">
    <w:name w:val="9CA80BC9F36E438588AE3AAE131055FE"/>
    <w:rsid w:val="00892C71"/>
  </w:style>
  <w:style w:type="paragraph" w:customStyle="1" w:styleId="B533B0EBD3524AF2B8808DCADE07D5EE">
    <w:name w:val="B533B0EBD3524AF2B8808DCADE07D5EE"/>
    <w:rsid w:val="00892C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0507884529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2702</Words>
  <Characters>15402</Characters>
  <Application>Microsoft Office Word</Application>
  <DocSecurity>0</DocSecurity>
  <Lines>128</Lines>
  <Paragraphs>36</Paragraphs>
  <ScaleCrop>false</ScaleCrop>
  <Company>EMPOWERING WOMEN IN TECHNOLOGY</Company>
  <LinksUpToDate>false</LinksUpToDate>
  <CharactersWithSpaces>18068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ONE</dc:title>
  <dc:subject>INTRODUCTION</dc:subject>
  <dc:creator>Solomon Andoh (10908662)</dc:creator>
  <cp:keywords/>
  <dc:description/>
  <cp:lastModifiedBy>Solomon Andoh10908662</cp:lastModifiedBy>
  <cp:revision>3</cp:revision>
  <cp:lastPrinted>2024-06-05T11:35:00Z</cp:lastPrinted>
  <dcterms:created xsi:type="dcterms:W3CDTF">2024-05-30T09:29:00Z</dcterms:created>
  <dcterms:modified xsi:type="dcterms:W3CDTF">2024-06-05T11:36:00Z</dcterms:modified>
</cp:coreProperties>
</file>