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8B29B">
      <w:pPr>
        <w:pStyle w:val="31"/>
        <w:keepNext w:val="0"/>
      </w:pPr>
      <w:r>
        <w:rPr>
          <w:rFonts w:ascii="Noto Sans CJK SC" w:hAnsi="Noto Sans CJK SC" w:eastAsia="Noto Sans CJK SC"/>
          <w:color w:val="000000"/>
        </w:rPr>
        <w:t>一灯渡众生</w:t>
      </w:r>
      <w:r>
        <w:rPr>
          <w:rFonts w:hint="eastAsia" w:ascii="Noto Sans CJK SC" w:hAnsi="Noto Sans CJK SC" w:eastAsia="宋体"/>
          <w:color w:val="000000"/>
          <w:lang w:val="en-US" w:eastAsia="zh-CN"/>
        </w:rPr>
        <w:t>文字分镜</w:t>
      </w:r>
      <w:r>
        <w:rPr>
          <w:rFonts w:ascii="Noto Sans CJK SC" w:hAnsi="Noto Sans CJK SC" w:eastAsia="Noto Sans CJK SC"/>
          <w:color w:val="000000"/>
        </w:rPr>
        <w:t>分析</w:t>
      </w:r>
    </w:p>
    <w:p w14:paraId="40B26A24">
      <w:pPr>
        <w:pStyle w:val="26"/>
        <w:keepNext w:val="0"/>
      </w:pPr>
      <w:r>
        <w:rPr>
          <w:rFonts w:ascii="Noto Sans CJK SC" w:hAnsi="Noto Sans CJK SC" w:eastAsia="Noto Sans CJK SC"/>
          <w:color w:val="000000"/>
        </w:rPr>
        <w:t>54镜文字分镜与约4秒节奏修订稿</w:t>
      </w:r>
    </w:p>
    <w:p w14:paraId="2F8303CE">
      <w:pPr>
        <w:keepNext w:val="0"/>
      </w:pPr>
      <w:r>
        <w:rPr>
          <w:rFonts w:ascii="Noto Sans CJK SC" w:hAnsi="Noto Sans CJK SC" w:eastAsia="Noto Sans CJK SC"/>
          <w:color w:val="000000"/>
        </w:rPr>
        <w:t>影片以阿生携米与莲灯去寺院为主线，通过分米、赠灯、照护伤者和回家握手，把求一份安宁的愿望落实到人与人之间的照顾。电影语言的核心在于可看清的接触动作、逐步消耗的道具以及始终有限的局部暖光；环境和声音共同说明帮助发生的具体处境。</w:t>
      </w:r>
    </w:p>
    <w:p w14:paraId="53A5451B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每镜约4秒的时间编排</w:t>
      </w:r>
    </w:p>
    <w:p w14:paraId="5B7F2A4E">
      <w:pPr>
        <w:keepNext w:val="0"/>
      </w:pPr>
      <w:r>
        <w:rPr>
          <w:rFonts w:ascii="Noto Sans CJK SC" w:hAnsi="Noto Sans CJK SC" w:eastAsia="Noto Sans CJK SC"/>
          <w:color w:val="000000"/>
        </w:rPr>
        <w:t>54个镜号均按约4秒编排，计划总长约3分36秒。起止只写整数分秒，表示本版分镜的段落安排；参考视频长约3分16秒。约4秒是一项剪辑节奏目标，对白和动作可自然跨镜，现有视频中的特写子段纳入对应原镜号分析。</w:t>
      </w:r>
    </w:p>
    <w:p w14:paraId="6E4C8A5B">
      <w:pPr>
        <w:keepNext w:val="0"/>
      </w:pPr>
      <w:r>
        <w:rPr>
          <w:rFonts w:ascii="Noto Sans CJK SC" w:hAnsi="Noto Sans CJK SC" w:eastAsia="Noto Sans CJK SC"/>
          <w:color w:val="000000"/>
        </w:rPr>
        <w:t>各镜独立分析画面事实、构图与运镜、环境气氛、色彩照明、人物道具、声音方案及叙事作用。第14、15镜依据原表首尾图保留为补镜，其余镜头以可见视频画面为分析主体；对白保留原表定稿，配乐与拟音单列为后期设计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  <w:gridCol w:w="893"/>
        <w:gridCol w:w="1872"/>
        <w:gridCol w:w="4450"/>
      </w:tblGrid>
      <w:tr w14:paraId="006FC9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23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7E26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段落</w:t>
            </w:r>
          </w:p>
        </w:tc>
        <w:tc>
          <w:tcPr>
            <w:tcW w:w="893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7C6F0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镜号</w:t>
            </w:r>
          </w:p>
        </w:tc>
        <w:tc>
          <w:tcPr>
            <w:tcW w:w="1872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17191F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计划起止</w:t>
            </w:r>
          </w:p>
        </w:tc>
        <w:tc>
          <w:tcPr>
            <w:tcW w:w="4450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1F777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主要推进</w:t>
            </w:r>
          </w:p>
        </w:tc>
      </w:tr>
      <w:tr w14:paraId="48F4AE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30557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序幕 说书人开卷</w:t>
            </w:r>
          </w:p>
        </w:tc>
        <w:tc>
          <w:tcPr>
            <w:tcW w:w="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973CC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01至05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BF323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00:00-00:20</w:t>
            </w:r>
          </w:p>
        </w:tc>
        <w:tc>
          <w:tcPr>
            <w:tcW w:w="445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DC47D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由醒木、扇面和长卷进入长安</w:t>
            </w:r>
          </w:p>
        </w:tc>
      </w:tr>
      <w:tr w14:paraId="3218BE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F1DA8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 少年与一盏灯</w:t>
            </w:r>
          </w:p>
        </w:tc>
        <w:tc>
          <w:tcPr>
            <w:tcW w:w="89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CBE6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06至13</w:t>
            </w:r>
          </w:p>
        </w:tc>
        <w:tc>
          <w:tcPr>
            <w:tcW w:w="187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519ED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00:20-00:52</w:t>
            </w:r>
          </w:p>
        </w:tc>
        <w:tc>
          <w:tcPr>
            <w:tcW w:w="445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1FB23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劳动与照护建立人物和出发动机</w:t>
            </w:r>
          </w:p>
        </w:tc>
      </w:tr>
      <w:tr w14:paraId="11D6D7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7DE5D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 长安佛国</w:t>
            </w:r>
          </w:p>
        </w:tc>
        <w:tc>
          <w:tcPr>
            <w:tcW w:w="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41B82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14至20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0C55B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00:52-01:20</w:t>
            </w:r>
          </w:p>
        </w:tc>
        <w:tc>
          <w:tcPr>
            <w:tcW w:w="445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BD45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从城市群像走近墙根孩子</w:t>
            </w:r>
          </w:p>
        </w:tc>
      </w:tr>
      <w:tr w14:paraId="5518DA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9E3AB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 第一盏善意 米</w:t>
            </w:r>
          </w:p>
        </w:tc>
        <w:tc>
          <w:tcPr>
            <w:tcW w:w="89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EB9EB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21至27</w:t>
            </w:r>
          </w:p>
        </w:tc>
        <w:tc>
          <w:tcPr>
            <w:tcW w:w="187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3CD99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01:20-01:48</w:t>
            </w:r>
          </w:p>
        </w:tc>
        <w:tc>
          <w:tcPr>
            <w:tcW w:w="445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E63C1A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犹豫、离开、回望、分米</w:t>
            </w:r>
          </w:p>
        </w:tc>
      </w:tr>
      <w:tr w14:paraId="51DC9E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E9791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 第二盏善意 灯</w:t>
            </w:r>
          </w:p>
        </w:tc>
        <w:tc>
          <w:tcPr>
            <w:tcW w:w="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71FA0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28至34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CDE43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01:48-02:16</w:t>
            </w:r>
          </w:p>
        </w:tc>
        <w:tc>
          <w:tcPr>
            <w:tcW w:w="445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7754A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灭灯困境、赠灯、照路与传火</w:t>
            </w:r>
          </w:p>
        </w:tc>
      </w:tr>
      <w:tr w14:paraId="203A5F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F05DA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 第三盏善意 粥</w:t>
            </w:r>
          </w:p>
        </w:tc>
        <w:tc>
          <w:tcPr>
            <w:tcW w:w="89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610CC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35至42</w:t>
            </w:r>
          </w:p>
        </w:tc>
        <w:tc>
          <w:tcPr>
            <w:tcW w:w="187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445FA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02:16-02:48</w:t>
            </w:r>
          </w:p>
        </w:tc>
        <w:tc>
          <w:tcPr>
            <w:tcW w:w="445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7399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共同照护与余粮倒尽</w:t>
            </w:r>
          </w:p>
        </w:tc>
      </w:tr>
      <w:tr w14:paraId="0B8CD6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FA9E3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 佛在哪里</w:t>
            </w:r>
          </w:p>
        </w:tc>
        <w:tc>
          <w:tcPr>
            <w:tcW w:w="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9D4B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43至50</w:t>
            </w:r>
          </w:p>
        </w:tc>
        <w:tc>
          <w:tcPr>
            <w:tcW w:w="18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414D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02:48-03:20</w:t>
            </w:r>
          </w:p>
        </w:tc>
        <w:tc>
          <w:tcPr>
            <w:tcW w:w="445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90BF9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空袋、理解和回看互助结果</w:t>
            </w:r>
          </w:p>
        </w:tc>
      </w:tr>
    </w:tbl>
    <w:p w14:paraId="105299E5">
      <w:pPr>
        <w:keepNext w:val="0"/>
      </w:pPr>
    </w:p>
    <w:p w14:paraId="46ACF460">
      <w:r>
        <w:br w:type="page"/>
      </w:r>
    </w:p>
    <w:p w14:paraId="19FF46AC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54镜整数秒时间索引</w:t>
      </w:r>
    </w:p>
    <w:p w14:paraId="28890475">
      <w:pPr>
        <w:keepNext w:val="0"/>
      </w:pPr>
      <w:r>
        <w:rPr>
          <w:rFonts w:ascii="Noto Sans CJK SC" w:hAnsi="Noto Sans CJK SC" w:eastAsia="Noto Sans CJK SC"/>
          <w:color w:val="000000"/>
        </w:rPr>
        <w:t>每行是原编号下的约4秒分析段；起始与结束按本版计划连续排列，供剪辑时掌握段落节奏。第14、15镜为待补条目。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2160"/>
        <w:gridCol w:w="979"/>
        <w:gridCol w:w="4680"/>
        <w:gridCol w:w="1656"/>
      </w:tblGrid>
      <w:tr w14:paraId="40F569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62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9629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镜号</w:t>
            </w:r>
          </w:p>
        </w:tc>
        <w:tc>
          <w:tcPr>
            <w:tcW w:w="2160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E3A0C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计划起止</w:t>
            </w:r>
          </w:p>
        </w:tc>
        <w:tc>
          <w:tcPr>
            <w:tcW w:w="979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71E96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时长</w:t>
            </w:r>
          </w:p>
        </w:tc>
        <w:tc>
          <w:tcPr>
            <w:tcW w:w="4680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96614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镜头内容</w:t>
            </w:r>
          </w:p>
        </w:tc>
        <w:tc>
          <w:tcPr>
            <w:tcW w:w="1656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28A35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所属段落</w:t>
            </w:r>
          </w:p>
        </w:tc>
      </w:tr>
      <w:tr w14:paraId="2D58F3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F425B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8CC186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00:00-00:04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49A1D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1A9E5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醒木落案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7092D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序幕</w:t>
            </w:r>
          </w:p>
        </w:tc>
      </w:tr>
      <w:tr w14:paraId="2BC25E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CD0E3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557F0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00:04-00:08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116B6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FF5B51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茶馆开场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8A650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序幕</w:t>
            </w:r>
          </w:p>
        </w:tc>
      </w:tr>
      <w:tr w14:paraId="7B3190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C566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03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E42A9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00:08-00:12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6F261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7C15AA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说书人展扇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A037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序幕</w:t>
            </w:r>
          </w:p>
        </w:tc>
      </w:tr>
      <w:tr w14:paraId="0B1CDE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DDCA7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04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19C2D6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00:12-00:16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C6D53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6A9C5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卷面显出米与灯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A635CF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序幕</w:t>
            </w:r>
          </w:p>
        </w:tc>
      </w:tr>
      <w:tr w14:paraId="7808FC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2EE2F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05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F8710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00:16-00:20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5C6AC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32661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折扇遮挡进入长安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4A87D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序幕</w:t>
            </w:r>
          </w:p>
        </w:tc>
      </w:tr>
      <w:tr w14:paraId="08AB81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FF5FB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06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62B46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00:20-00:24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BFBB8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EBFE7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药铺卸下药材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43E57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4D1D33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C24D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07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27BE4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00:24-00:28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8D71F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467C3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递水给老客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A1F5B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7C1AF1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EE6AD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08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29315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00:28-00:32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FD60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0E161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推门回到病榻旁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DE2CB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38E029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E9056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09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1971C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00:32-00:36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CD51E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F9047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粮柜里的余粮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8A0DAF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042142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88D1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10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5741F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00:36-00:40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C1C1D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E8FB5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阿娘劝慰阿生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09023A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56854E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5CE7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96254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00:40-00:44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B07E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C741E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扎成小莲花灯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0392C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1C3080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DFF9D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12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0652B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00:44-00:48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DFCAEC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B38A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装篮并掖被角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C2577F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28B9AF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783A8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13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2A384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00:48-00:52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64791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687C7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从门内迈向夜街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259AD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第一幕</w:t>
            </w:r>
          </w:p>
        </w:tc>
      </w:tr>
      <w:tr w14:paraId="261166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B23D7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14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5C5DB6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00:52-00:56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9FDA7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2D897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主街建立空间 补镜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60559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</w:t>
            </w:r>
          </w:p>
        </w:tc>
      </w:tr>
      <w:tr w14:paraId="3E5862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F4112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15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0A2C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00:56-01:00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6AD68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FF7E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檐下商旅群像 补镜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48431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</w:t>
            </w:r>
          </w:p>
        </w:tc>
      </w:tr>
      <w:tr w14:paraId="11FD49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B8EDF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16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2E047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01:00-01:04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D22E3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5739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檐下递水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2AA2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</w:t>
            </w:r>
          </w:p>
        </w:tc>
      </w:tr>
      <w:tr w14:paraId="622F94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55504C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17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4CA8D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01:04-01:08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8C059C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AA469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提篮穿过灯摊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3EF7DA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</w:t>
            </w:r>
          </w:p>
        </w:tc>
      </w:tr>
      <w:tr w14:paraId="1335AE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FC4A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18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BD7F1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01:08-01:12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0DD63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9BAE81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长安夜街众生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1E4EE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</w:t>
            </w:r>
          </w:p>
        </w:tc>
      </w:tr>
      <w:tr w14:paraId="2A6608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27591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19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FDFB1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01:12-01:16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CF9FE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C413A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街角三个孩子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C25F6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</w:t>
            </w:r>
          </w:p>
        </w:tc>
      </w:tr>
      <w:tr w14:paraId="1FF68A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8A564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20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74478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01:16-01:20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FC8C2C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DE97D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女孩望向米袋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4919A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第二幕</w:t>
            </w:r>
          </w:p>
        </w:tc>
      </w:tr>
      <w:tr w14:paraId="3548A8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FC95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21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226B6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01:20-01:24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520FD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EEED2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女孩照顾弟弟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5CC1F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</w:t>
            </w:r>
          </w:p>
        </w:tc>
      </w:tr>
      <w:tr w14:paraId="1B8A0A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569EE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22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37EF5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01:24-01:28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F07B5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9C8F8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抱紧米袋的犹豫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C6695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</w:t>
            </w:r>
          </w:p>
        </w:tc>
      </w:tr>
      <w:tr w14:paraId="47D500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51A83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23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29DA3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01:28-01:32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98D92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36475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朝远桥走出几步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FF10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</w:t>
            </w:r>
          </w:p>
        </w:tc>
      </w:tr>
      <w:tr w14:paraId="4DB0D4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4BB73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24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BFA38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01:32-01:36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7661B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01E75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停步回望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8EDE8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</w:t>
            </w:r>
          </w:p>
        </w:tc>
      </w:tr>
      <w:tr w14:paraId="3A5A2F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B2498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25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D9146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01:36-01:40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63700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17AE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把米倒入女孩碗中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EF26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</w:t>
            </w:r>
          </w:p>
        </w:tc>
      </w:tr>
      <w:tr w14:paraId="41B33C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73CAB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26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12366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01:40-01:44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BA9BA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B4B3E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女孩把米再分给弟弟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37674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</w:t>
            </w:r>
          </w:p>
        </w:tc>
      </w:tr>
      <w:tr w14:paraId="3FB364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4EEB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27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4C93D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01:44-01:48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E0A5B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60A84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离开后善意仍在继续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FF08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第三幕</w:t>
            </w:r>
          </w:p>
        </w:tc>
      </w:tr>
      <w:tr w14:paraId="6DC699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035BC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28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3493F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01:48-01:52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4F11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C6A2B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雨桥灯摊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168B6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</w:t>
            </w:r>
          </w:p>
        </w:tc>
      </w:tr>
      <w:tr w14:paraId="300066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9A8A9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29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1488B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01:52-01:56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1944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1BAA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灯灭与老人失足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EAA9F1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</w:t>
            </w:r>
          </w:p>
        </w:tc>
      </w:tr>
      <w:tr w14:paraId="6F4C20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A6F9A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30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B38D4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01:56-02:00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0F516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60E7F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看向自带的莲灯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1A91E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</w:t>
            </w:r>
          </w:p>
        </w:tc>
      </w:tr>
      <w:tr w14:paraId="6D4182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DBBFC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31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85FA6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02:00-02:04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73CF2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D401F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把莲灯递给老人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9B0B2F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</w:t>
            </w:r>
          </w:p>
        </w:tc>
      </w:tr>
      <w:tr w14:paraId="3BF5E0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6304D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32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8BE2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02:04-02:08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7F511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D5C4C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小灯照亮湿阶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7C146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</w:t>
            </w:r>
          </w:p>
        </w:tc>
      </w:tr>
      <w:tr w14:paraId="0B8FBD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4D6AB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33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978F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02:08-02:12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E141C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2520AF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用火种点亮邻灯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7884E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</w:t>
            </w:r>
          </w:p>
        </w:tc>
      </w:tr>
      <w:tr w14:paraId="5D74F0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6DE12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34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B9082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02:12-02:16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10857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3227A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阿生离桥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311E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第四幕</w:t>
            </w:r>
          </w:p>
        </w:tc>
      </w:tr>
      <w:tr w14:paraId="3352B6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DDBF3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35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C68146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02:16-02:20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C8C71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0DAAD1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寺前伤者已经坐下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8D6C1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5D5146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25CEF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36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6280D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02:20-02:24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C8C32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7FC5F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看寺门再看伤者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F63CE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6D65AB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EF5CC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37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51A8FC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02:24-02:28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5AF58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534A4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一起扶稳旅人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F51AB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678FCB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1C974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38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5CFDC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02:28-02:32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BE470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86194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看脚踝并撑伞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6C611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29871F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E53C7D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39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005B7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02:32-02:36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6A271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A91C0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倒出最后的米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3FD1C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3A6C92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3265C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40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30E7C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02:36-02:40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E57FD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8312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搅粥与照看伤者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F32F5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781201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CD1C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41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7182E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02:40-02:44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CC714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23F4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把热粥交到旅人手里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6E737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7C4970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941D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42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526B51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02:44-02:48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C69916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73AA2A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空袋上山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728D3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第五幕</w:t>
            </w:r>
          </w:p>
        </w:tc>
      </w:tr>
      <w:tr w14:paraId="07CC6C0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AAF55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43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898B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02:48-02:52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AC92A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84D65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停在寺门之外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CC05E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  <w:tr w14:paraId="20DF3B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D1779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44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24F58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02:52-02:56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51A99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8C37B6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空袋接住雨滴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8D71F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  <w:tr w14:paraId="7FB2A3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B108C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45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718A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02:56-03:00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D838A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28FA0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慧远来到左侧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6D255C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  <w:tr w14:paraId="37C1F4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806D4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46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E74E3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03:00-03:04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CA394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4EFEC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阿生诉说空手而来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BBCD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  <w:tr w14:paraId="3F05A2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A89F8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47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E1A30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03:04-03:08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EC7678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23B770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慧远指向来路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EF122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  <w:tr w14:paraId="11D19F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552F4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48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C15720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03:08-03:12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5814A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3040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女孩再次分享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340E6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  <w:tr w14:paraId="57B5F6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BE36B2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49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A14A3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03:12-03:16</w:t>
            </w:r>
          </w:p>
        </w:tc>
        <w:tc>
          <w:tcPr>
            <w:tcW w:w="97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27F5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23CA8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照路与搀扶传下去</w:t>
            </w:r>
          </w:p>
        </w:tc>
        <w:tc>
          <w:tcPr>
            <w:tcW w:w="165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6D2D3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  <w:tr w14:paraId="702DA8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62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A5322B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50</w:t>
            </w:r>
          </w:p>
        </w:tc>
        <w:tc>
          <w:tcPr>
            <w:tcW w:w="216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2C956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03:16-03:20</w:t>
            </w:r>
          </w:p>
        </w:tc>
        <w:tc>
          <w:tcPr>
            <w:tcW w:w="979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2BDB6F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</w:t>
            </w:r>
          </w:p>
        </w:tc>
        <w:tc>
          <w:tcPr>
            <w:tcW w:w="4680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D8A08A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行礼并转身回家</w:t>
            </w:r>
          </w:p>
        </w:tc>
        <w:tc>
          <w:tcPr>
            <w:tcW w:w="1656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343725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第六幕</w:t>
            </w:r>
          </w:p>
        </w:tc>
      </w:tr>
    </w:tbl>
    <w:p w14:paraId="322F0110">
      <w:pPr>
        <w:keepNext w:val="0"/>
      </w:pPr>
    </w:p>
    <w:p w14:paraId="6A1CDB94">
      <w:r>
        <w:br w:type="page"/>
      </w:r>
    </w:p>
    <w:p w14:paraId="319D60DA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影片的电影语言与整体节奏</w:t>
      </w:r>
    </w:p>
    <w:p w14:paraId="5F7C4D19">
      <w:pPr>
        <w:keepNext w:val="0"/>
      </w:pPr>
      <w:r>
        <w:rPr>
          <w:rFonts w:ascii="Noto Sans CJK SC" w:hAnsi="Noto Sans CJK SC" w:eastAsia="Noto Sans CJK SC"/>
          <w:color w:val="000000"/>
        </w:rPr>
        <w:t>视点从外层说书进入少年的行动，再从人物经验拉回长卷。开场01至05镜先用醒木建立听觉注意，以茶馆全景说明谁在讲、谁在听，随后用扇面和卷面将观看带入故事。结尾52至54镜反向展开这一关系：先看帮助在多个地点延续，再看说书人收卷，最后留一只熄灯的余烟。内外层都有具体器物作为媒介，转场的秩序由开、遮、显、收这些动作建立。</w:t>
      </w:r>
    </w:p>
    <w:p w14:paraId="678BD03D">
      <w:pPr>
        <w:keepNext w:val="0"/>
      </w:pPr>
      <w:r>
        <w:rPr>
          <w:rFonts w:ascii="Noto Sans CJK SC" w:hAnsi="Noto Sans CJK SC" w:eastAsia="Noto Sans CJK SC"/>
          <w:color w:val="000000"/>
        </w:rPr>
        <w:t>三次选择采用逐层递进的结构。街角段先给人物与需要，再给抱袋、离开和回望，最后分出一半；雨桥段由灯灭和失稳推动看灯、赠灯和传火；棚下段在寺院近在眼前时，把剩下的米全部用于照护。24、30、36镜都以视线往返呈现选择，25、31、39、41镜以接触动作验证选择。重复的动作语法使人物变化可比较，每次仍有新的环境压力和资源代价。</w:t>
      </w:r>
    </w:p>
    <w:p w14:paraId="146861F6">
      <w:pPr>
        <w:keepNext w:val="0"/>
      </w:pPr>
      <w:r>
        <w:rPr>
          <w:rFonts w:ascii="Noto Sans CJK SC" w:hAnsi="Noto Sans CJK SC" w:eastAsia="Noto Sans CJK SC"/>
          <w:color w:val="000000"/>
        </w:rPr>
        <w:t>景别服务于信息分配。宽景先说明道路、墙根、桥栏和棚阶的空间，近景再看眼神，特写落在米流、灯芯、布带和空袋。只有当新的景别带来新的动作信息时才切近。二维绘本的机位以固定、短推和缓拉为主，动作集中于手、目光、脚步、雨线与蒸汽；强烈变焦、频繁反打和建筑变形会削弱空间的可读性。</w:t>
      </w:r>
    </w:p>
    <w:p w14:paraId="55A76ECB">
      <w:pPr>
        <w:keepNext w:val="0"/>
      </w:pPr>
      <w:r>
        <w:rPr>
          <w:rFonts w:ascii="Noto Sans CJK SC" w:hAnsi="Noto Sans CJK SC" w:eastAsia="Noto Sans CJK SC"/>
          <w:color w:val="000000"/>
        </w:rPr>
        <w:t>环境冷暖始终保持有限范围。石青夜色、灰蓝湿路和幽绿墙苔构成困难的日常处境，炉火、门灯和赠出的莲灯提供局部暖区。19至21镜城市灯火与墙根孩子相对，28至32镜雨幕与脚下小光相对，35至41镜伞外冷雨与棚下热粥相对，51镜暖色收在母子双手。温暖由人照顾人的结果逐处出现，人物状态、建筑与天气仍有连续性。</w:t>
      </w:r>
    </w:p>
    <w:p w14:paraId="3A59854F">
      <w:pPr>
        <w:keepNext w:val="0"/>
      </w:pPr>
      <w:r>
        <w:rPr>
          <w:rFonts w:ascii="Noto Sans CJK SC" w:hAnsi="Noto Sans CJK SC" w:eastAsia="Noto Sans CJK SC"/>
          <w:color w:val="000000"/>
        </w:rPr>
        <w:t>声音是观看方向的另一条线。醒木先让茶馆安静，远钟不断提示寺院目标，碗碰石声促成回望，雨声构成照路与避雨的必要性，火石和米粒落碗使给予有物质分量。配乐用稀疏琵琶与箫音保持低位，在选择和交接时让出呼吸及接触声，回看互助结果时才略丰，末段逐步收尽。以下逐镜声音为制作方案，镜头分析重点在声音应怎样与画面建立因果。</w:t>
      </w:r>
    </w:p>
    <w:p w14:paraId="08710A48">
      <w:pPr>
        <w:keepNext w:val="0"/>
      </w:pPr>
      <w:r>
        <w:rPr>
          <w:rFonts w:ascii="Noto Sans CJK SC" w:hAnsi="Noto Sans CJK SC" w:eastAsia="Noto Sans CJK SC"/>
          <w:color w:val="000000"/>
        </w:rPr>
        <w:t>道具与空间的复现承担连续性。米袋依次为整袋、分出一半、余米倒尽、空袋；莲灯依次为自制、携带、赠出、点燃、借火。孩子始终在同一墙根石阶，棚下照护始终沿左木棚右上寺阶，寺门段始终慧远左、阿生右且人物自身左手持杖。母亲仍需照顾，旅人仍跛行，结尾的安定通过陪伴和互助来表达。</w:t>
      </w:r>
    </w:p>
    <w:p w14:paraId="138E53AE">
      <w:r>
        <w:br w:type="page"/>
      </w:r>
    </w:p>
    <w:p w14:paraId="13D93997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01 醒木落案</w:t>
      </w:r>
    </w:p>
    <w:p w14:paraId="1FC291E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00:00；计划结束 00:04；时长约4秒。序幕 说书人开卷。内景 茶馆 黄昏。</w:t>
      </w:r>
    </w:p>
    <w:p w14:paraId="33499D1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画面直接从木案的局部开始，青花茶盏留在画左，说书人的一只手从画右握住醒木。手腕落下，木块与案面接触，动作结束后仍停留在桌上；视频没有持续黑场。</w:t>
      </w:r>
    </w:p>
    <w:p w14:paraId="686EB9B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俯斜角局部特写，桌沿形成斜线，手与醒木占据右中部。基本固定，动作由手腕完成，不为短镜再加一次大幅推近。 特写先隐藏说书人的脸，把观众的注意锁在手、醒木与桌面的接触关系上。桌沿的斜线引向右侧落点，左边茶盏提供尺度和生活感；固定机位使短促的手腕动作成为唯一强运动。这个起手式用声音组织注意，比先交代整间茶馆更有开场力度。</w:t>
      </w:r>
    </w:p>
    <w:p w14:paraId="489C804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旧木纹、青花茶盏和窗格暗纹共同建立可触摸的室内质感。气氛的转折来自杂声收束：醒木落下前尚有低微杯声，落下后留下木案共鸣与短静。暖光只落在桌面局部，背景深暗使故事仿佛从普通生活的一角被开启。</w:t>
      </w:r>
    </w:p>
    <w:p w14:paraId="1164848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木案为深赭褐，肤色偏暖；画左茶盏呈灰白与青蓝。侧窗暖光落在桌面，画后木构保持青黑。</w:t>
      </w:r>
    </w:p>
    <w:p w14:paraId="184505A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醒木接触点是视觉重心，窗格投下的暗纹与少量浮尘建立空间质感；保留木纹和手部轮廓，随后硬切茶馆全景。</w:t>
      </w:r>
    </w:p>
    <w:p w14:paraId="5120FA3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醒木一块、青花茶盏与茶托；说书人仅露一只手，衣袖深灰，浅色内袖边可见。</w:t>
      </w:r>
    </w:p>
    <w:p w14:paraId="5786AFD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无对白、无旁白。 保持无词留白，动作提示不作为配音台词。</w:t>
      </w:r>
    </w:p>
    <w:p w14:paraId="5ED333C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本镜不入旋律；给醒木瞬态留出完整空间，尾响跨入第02镜。</w:t>
      </w:r>
    </w:p>
    <w:p w14:paraId="6EE7B1D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醒木脆响、木案短共鸣、微弱茶馆底声；不加入第二记重击。</w:t>
      </w:r>
    </w:p>
    <w:p w14:paraId="0BB405E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承担叙事开关。由局部硬切第02镜全景，观众先听见号令，再看见谁在听故事，形成声音先行的空间建立。醒木的触木声也预埋全片对接触动作的重视，后面的倒米、火石和递碗都应具有同样清楚的起止；结尾收卷时的轻触与此呼应。</w:t>
      </w:r>
    </w:p>
    <w:p w14:paraId="29C03EC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前段落下醒木，中段留木声余响，后段让手停稳；约4秒内只完成一次击案，不重复敲击。</w:t>
      </w:r>
    </w:p>
    <w:p w14:paraId="14EED23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视频从木案局部直接开场；黑场先声与额外推近属于原设计。本版保留一次落案，将余响和停手编入约4秒。</w:t>
      </w:r>
    </w:p>
    <w:p w14:paraId="39A57925">
      <w:r>
        <w:br w:type="page"/>
      </w:r>
    </w:p>
    <w:p w14:paraId="4ED0E39F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02 茶馆开场</w:t>
      </w:r>
    </w:p>
    <w:p w14:paraId="30F9EA8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00:04；计划结束 00:08；时长约4秒。序幕 说书人开卷。内景 茶馆 黄昏。</w:t>
      </w:r>
    </w:p>
    <w:p w14:paraId="112D49A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全景显出说书台与分散坐在方桌旁的听众。说书人位于正中台后，前排人物背对或侧对镜头，茶盏和衣袖有轻微动作；台侧灯具持续发光，没有清楚的从灭到亮过程。</w:t>
      </w:r>
    </w:p>
    <w:p w14:paraId="32CB714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正面平视大全景，中央台阶和左右立柱构成对称框景，桌椅形成前中后景。摄影机基本固定，以画内小动作维持呼吸。 对称立柱和居中的说书台给画面稳定的视觉秩序，前排听众的背影形成进入故事的观看通道。人物由近至远排列，观众的视线越过桌椅抵达台后中心。大全景的作用是建立说书人、茶客和器物之间的空间关系，后续中近景才能有明确的位置依据。</w:t>
      </w:r>
    </w:p>
    <w:p w14:paraId="1E10B56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茶馆的温暖来自灯火、木构和人的聚集，深蓝梁架保留夜色的厚度。茶盏小动、袖口摩擦和零星低语让静止绘本具有生活呼吸；开口后这些杂声降低，安静是人群共同倾听的结果。灯光有明暗层次，气氛亲近而有叙事仪式感。</w:t>
      </w:r>
    </w:p>
    <w:p w14:paraId="77E672B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深蓝木梁和暗灰墙体构成冷底，红柱及琥珀灯火是暖区；台前亮度略高，前排听众面部不过亮。</w:t>
      </w:r>
    </w:p>
    <w:p w14:paraId="1FE2278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远近层次由立柱、台阶、听众建立，暖光在地面留细窄反射；切至说书人时保持中心人物和屏风的对应关系。</w:t>
      </w:r>
    </w:p>
    <w:p w14:paraId="62A0180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说书人、既定茶客；说书案、茶桌、木椅、灯笼、屏风、茶盏。可见物件按画面保留，木鱼不作额外动作。</w:t>
      </w:r>
    </w:p>
    <w:p w14:paraId="4ECCB4C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说书人：诸位，且听一盏灯的故事。 说书人近讲，开口前给听众反应半拍，句尾留茶馆短静。</w:t>
      </w:r>
    </w:p>
    <w:p w14:paraId="4C0935D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醒木余响后进入极轻的低音琵琶底音；台词开口时压低音乐，茶馆杂声收束。</w:t>
      </w:r>
    </w:p>
    <w:p w14:paraId="30A0CE7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灯芯轻爆、衣袖摩擦；背景低语在他抬眼时收束。</w:t>
      </w:r>
    </w:p>
    <w:p w14:paraId="76667E1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01镜醒木的余响跨入全景，将两个景别连成同一事件；再切第03镜说书人，完成从召集注意到建立讲述者的推进。此镜应把听众视线导向人物中心，避免背景群像抢戏。它也建立故事的外层时间，给之后进入长安画卷及最终回到茶馆提供闭环。</w:t>
      </w:r>
    </w:p>
    <w:p w14:paraId="04AA27E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前段让全景与听众关系可辨，中段说出开场短句，后段留听众安静与说书人抬眼。</w:t>
      </w:r>
    </w:p>
    <w:p w14:paraId="1B0466C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现画面为固定全景，未明显执行原表从灯芯横移到说书人的路线。压缩为约4秒时保留短句与听众关系。</w:t>
      </w:r>
    </w:p>
    <w:p w14:paraId="6B45EBF4">
      <w:r>
        <w:br w:type="page"/>
      </w:r>
    </w:p>
    <w:p w14:paraId="798BA8A9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03 说书人展扇</w:t>
      </w:r>
    </w:p>
    <w:p w14:paraId="564AD1D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00:08；计划结束 00:12；时长约4秒。序幕 说书人开卷。内景 说书台 黄昏。</w:t>
      </w:r>
    </w:p>
    <w:p w14:paraId="4DB8629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说书人居中，先持合扇，随后将折扇打开至胸前。扇面山水、石桥与寺塔逐步显露；人物面部仍留在画面上部，开扇后短暂停住。</w:t>
      </w:r>
    </w:p>
    <w:p w14:paraId="353547E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正面平视中近景，以人物双眼和扇面形成上下两个关注区。固定机位，扇骨展开提供主要运动，避免再切入虚构的城市实景。 人物眼睛位于上部，展开的扇面位于胸前，两者构成由讲述者通往故事图景的上下视线通路。开扇是一条连续的横向运动，扇骨节奏把画面内部逐步打开；机位稳定让观看集中在这次揭示。面部保留在画中，可同时读到讲述的语气和图像的出现。</w:t>
      </w:r>
    </w:p>
    <w:p w14:paraId="5D2804A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屏风的淡山水、暖白扇纸和青黑衣袍使氛围从茶馆日常转向东方画卷的观看方式。灯光轻染纸边，背景不需要云雾或神光，纸张和骨架的真实摩擦即可带出雅致与年代感。人物的短停让观众先认出山水、桥与寺塔，再接收长安的想象。</w:t>
      </w:r>
    </w:p>
    <w:p w14:paraId="3A1EF53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背景绢画是米黄与淡石青，衣袍青黑；扇面暖白、墨青山水由侧灯轻染金黄，面部保持自然低饱和暖色。</w:t>
      </w:r>
    </w:p>
    <w:p w14:paraId="7C5B5AF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扇面以实物绘画显影，骨架逐根打开，纸面不得软化为流体；脸、胡须和发髻轮廓始终稳定。</w:t>
      </w:r>
    </w:p>
    <w:p w14:paraId="2D01480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说书人一名；同一折扇、椅背、后方山水屏风，旁边灯光作为固定光源。</w:t>
      </w:r>
    </w:p>
    <w:p w14:paraId="0680987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说书人：盛唐长安，万灯如昼。 说书人近讲；在开扇的前半落词，扇面展开后短停。</w:t>
      </w:r>
    </w:p>
    <w:p w14:paraId="307B8FD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台词之间落两枚低音琵琶音，开扇的骨架摩擦声略清晰，音乐不盖住句尾。</w:t>
      </w:r>
    </w:p>
    <w:p w14:paraId="59E5081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说书人声音清晰近讲；低音琵琶只落两个音。</w:t>
      </w:r>
    </w:p>
    <w:p w14:paraId="737E9DC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扇面是进入绘本世界的视觉媒介。第02镜给人，第03镜给人的讲述工具，第04镜给卷中关键道具，信息逐层具体化。台词中的繁华与有限的扇面空间并置，形成以小见大的开卷方式；第05镜再借扇面遮挡进入街景，这次开扇为转场预先建立物理依据。</w:t>
      </w:r>
    </w:p>
    <w:p w14:paraId="170B832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前段持扇开口，中段展开扇骨，后段在完整扇面上停一下；不在展扇之外再安排新动作。</w:t>
      </w:r>
    </w:p>
    <w:p w14:paraId="7E5DAAD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原图偏侧近景，视频为正面中近景。本版按可见展扇构图分析，扇骨与人物轮廓保持稳定。</w:t>
      </w:r>
    </w:p>
    <w:p w14:paraId="6D3CA76F">
      <w:r>
        <w:br w:type="page"/>
      </w:r>
    </w:p>
    <w:p w14:paraId="739961E0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04 卷面显出米与灯</w:t>
      </w:r>
    </w:p>
    <w:p w14:paraId="747E78C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00:12；计划结束 00:16；时长约4秒。序幕 说书人开卷。内景 说书案 黄昏。</w:t>
      </w:r>
    </w:p>
    <w:p w14:paraId="529F1AE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俯视案面，长卷摊在桌上，说书人的手压住纸边。卷面从山水空地显出一只扎口米袋与红白莲花灯，两物并列，作为后文的道具预告。</w:t>
      </w:r>
    </w:p>
    <w:p w14:paraId="34FF50E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俯斜角道具近景，卷轴沿画面横向延展，手在上方，米袋在左、莲灯在右。固定构图，以卷面渐显完成视线转移。 卷轴横向铺展，米袋与莲灯并列，使观众在一个画面内比较食物与供灯两种用途。俯斜角强调观看和阅读，手压住纸边又让画中故事保持被讲述的属性。两件道具之间留出间距，视线可依次停靠，避免复杂山水背景稀释后文最重要的物件。</w:t>
      </w:r>
    </w:p>
    <w:p w14:paraId="7CEC006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暖白绢纸的空处给墨青轮廓留下呼吸，深褐案面托住图像的亮度。这里的安静带有故事将展开的期待，纸卷声比配乐更能说明媒介质感。莲瓣的暗红与米袋的土灰有轻微色彩区分，供灯和粮食的价值差异尚未被解释，先留给观众记住。</w:t>
      </w:r>
    </w:p>
    <w:p w14:paraId="19E6E35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案面赭褐，绢纸暖白，米袋土灰，莲瓣暗红与淡粉；侧灯只给纸边一层浅金色，不铺满全画面。</w:t>
      </w:r>
    </w:p>
    <w:p w14:paraId="39021DB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墨色轮廓逐渐增加，纸纹始终固定；米袋和灯由画中图像出现，不把桌上的实体道具写成凭空生成。</w:t>
      </w:r>
    </w:p>
    <w:p w14:paraId="75AB988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说书人露出的手、长卷、两端卷轴、画中米袋和莲花灯；画左固定灯具与茶盏。</w:t>
      </w:r>
    </w:p>
    <w:p w14:paraId="0638747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说书人：有人求佛，也有人求一盏灯。 采用配音定稿栏短句，卷面图像显出后不重复解释道具。</w:t>
      </w:r>
    </w:p>
    <w:p w14:paraId="2C9E9E3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沿用极弱拨弦持续音，显影时不加魔法音；紙卷摩擦与手指触纸承担细节。</w:t>
      </w:r>
    </w:p>
    <w:p w14:paraId="501F573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纸卷摩擦、指节触木；旁白不断句，音乐保持克制。</w:t>
      </w:r>
    </w:p>
    <w:p w14:paraId="2F464A1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是道具的提前铺垫。米袋后来经过分米、倒尽和空袋，莲灯经过携带、赠出和传火，人物的选择会通过物件状态被看见。图像显出只是一种开卷表达，不能据此断言米和灯凭空生成。与第09镜粮柜特写相接读时，观众将从寓意性的并置转向真实的生活代价。</w:t>
      </w:r>
    </w:p>
    <w:p w14:paraId="7CECA4D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前段看见卷面，中段显出米与灯，后段停留在两物并列关系上，旁白用短句结束。</w:t>
      </w:r>
    </w:p>
    <w:p w14:paraId="16C352A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采用原表配音定稿短句。卷上米与灯为图像预告，不能将显影理解为现实道具凭空出现。</w:t>
      </w:r>
    </w:p>
    <w:p w14:paraId="7F7DD96F">
      <w:r>
        <w:br w:type="page"/>
      </w:r>
    </w:p>
    <w:p w14:paraId="65ED8B83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05 折扇遮挡进入长安</w:t>
      </w:r>
    </w:p>
    <w:p w14:paraId="75ACA72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00:16；计划结束 00:20；时长约4秒。序幕 说书人开卷。内景至外景 茶馆转长安夜街。</w:t>
      </w:r>
    </w:p>
    <w:p w14:paraId="2A229F8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折扇从前景扩大并遮住说书台。扇面山水经过镜头后，月夜街巷与灯笼从画右显出，最后留下一条湿石街通向远处城门。</w:t>
      </w:r>
    </w:p>
    <w:p w14:paraId="670C1D9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前景扇面近景接街巷全景，以扇缘为遮挡。摄影机与遮挡的横向运动连续，切换藏在扇面占满画面的时刻。 扇面接近镜头并覆盖视野，转场的关键是遮挡达到完整的瞬间。揭开后街道纵深与远城门接管视线，观看从平面扇纸进入具有前中后景的城市。横向擦拭与街巷的深度引导形成方向变化，给画卷式叙事一次明确的空间展开。</w:t>
      </w:r>
    </w:p>
    <w:p w14:paraId="25F9C11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茶馆琥珀光逐渐退为街道石青，灯笼和湿地细反光保留暖色连接，色温变化使观众感到已经走到室外。夜街低语、轻脚步和远钟接替杯盏声，环境的开阔通过声音距离体现。夜色有可见道路与生活亮点，营造安静而仍有人往来的长安。</w:t>
      </w:r>
    </w:p>
    <w:p w14:paraId="784CDB2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暖白扇面承接茶楼琥珀光，扇后转为石青夜色；两侧橙红灯笼和湿地反光引导视线进入街巷。</w:t>
      </w:r>
    </w:p>
    <w:p w14:paraId="2CA355A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以实体扇面擦拭完成空间替换，禁止茶馆立柱直接融化为街屋；前段纸纹和后段街道的透视分别稳定。</w:t>
      </w:r>
    </w:p>
    <w:p w14:paraId="548C3CE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说书人的手及折扇；后段固定城门、街屋、灯笼与远处行人，无新增主角。</w:t>
      </w:r>
    </w:p>
    <w:p w14:paraId="4344BA9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说书人：这一盏灯，究竟照向何处？ 问句落在扇面遮挡前，尾字可跨到街景。</w:t>
      </w:r>
    </w:p>
    <w:p w14:paraId="44FCA96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问句尾音接一声远钟，茶馆声逐渐退出，夜街低语、鞋底水声从远处接入。</w:t>
      </w:r>
    </w:p>
    <w:p w14:paraId="51561EB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问句尾字与远钟相接，茶楼声被街巷声替换。</w:t>
      </w:r>
    </w:p>
    <w:p w14:paraId="4538BA7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问句把灯的用途悬置，街景给出寻找答案的空间。遮挡转场保留折扇作为叙事媒介，建筑各自稳定，避免两个场景熔成无规则幻境。第06镜转至日间药铺属于时间省略，剪辑应让明亮日色清楚出现，帮助观众区分开卷中的长安概览和阿生的生活起点。</w:t>
      </w:r>
    </w:p>
    <w:p w14:paraId="17F7C8B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前段问句与扇面接近，中段遮住视野完成转场，后段显露夜街；以一个转场事件占满约4秒。</w:t>
      </w:r>
    </w:p>
    <w:p w14:paraId="355690A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扇面遮挡和夜街显露可对应视频。第06镜转日间是明确的时间跳跃，两场光线分别登记。</w:t>
      </w:r>
    </w:p>
    <w:p w14:paraId="1D27C00E">
      <w:r>
        <w:br w:type="page"/>
      </w:r>
    </w:p>
    <w:p w14:paraId="1A123EC0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06 药铺卸下药材</w:t>
      </w:r>
    </w:p>
    <w:p w14:paraId="25B79C5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00:20；计划结束 00:24；时长约4秒。第一幕 少年与一盏灯。外景 药铺侧巷 日间。</w:t>
      </w:r>
    </w:p>
    <w:p w14:paraId="07F8C7D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阿生在药铺门外握住车上一捆药草，屈膝弯腰，把药材降到地面药筐旁。画左是成排药筐，画右是木车和坊门，远处行人只作背景。</w:t>
      </w:r>
    </w:p>
    <w:p w14:paraId="6724E13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平视中全景，阿生位于右中部，药筐作为左前景。机位基本固定，重心从车沿下移到地面，以身体弯曲和接触点交代重量。 药筐在左、木车在右，阿生的身体处于两者之间，构图用劳动对象界定人物身份。中全景保留屈膝、弯腰、降下药捆的完整重心，不用脸部特写代替重量。近处筐纹与远坊门形成尺度差，让少年在城市工作环境中显得具体而有限。</w:t>
      </w:r>
    </w:p>
    <w:p w14:paraId="5CB3AE9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日间浅暖光照出药草的干燥纤维和木车的旧质感，与前镜夜色形成清晰时间跳跃。远处坊市声轻而持续，近处麻绳、草叶与触地声更清楚，环境呈现平凡劳动的秩序。暗红秋叶仅作季节与色彩点缀，气氛朴素、忙碌，尚未进入夜路的情绪压力。</w:t>
      </w:r>
    </w:p>
    <w:p w14:paraId="1D1128C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浅赭药草和旧木褐为主，石路有灰蓝反射，秋叶暗红；背景日光偏浅暖，与前镜的夜街形成明确时间跳转。</w:t>
      </w:r>
    </w:p>
    <w:p w14:paraId="136AB9F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药草、麻绳与车轮保持形状，放下药材时先触地再松手；保留前景纹理与远处柔化层次。</w:t>
      </w:r>
    </w:p>
    <w:p w14:paraId="0BDAD49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阿生；木车、药材捆、麻绳、大药筐、药铺布幡。阿生灰褐上衣、蓝灰下装、暗红腰带固定。</w:t>
      </w:r>
    </w:p>
    <w:p w14:paraId="643E337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说书人旁白：阿生十二岁，在药铺帮工。 旁白平稳陈述，落词避开关键接触声，句尾留动作与环境声。</w:t>
      </w:r>
    </w:p>
    <w:p w14:paraId="2A998FE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极轻箫音铺底；药草簌响、麻绳受力、药捆触地声为主，背景坊市声保持远景。</w:t>
      </w:r>
    </w:p>
    <w:p w14:paraId="07D337F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木轮、麻绳、早市开门声；箫音极轻。</w:t>
      </w:r>
    </w:p>
    <w:p w14:paraId="3E7D853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影片先让阿生做事，再让他谈愿望，角色的可靠由动作建立。药材放稳后松手，构成后续递水、扶人和交灯的行为基础。第07镜紧接递水，劳动与照料形成连续观察；观众可理解他习惯关注身边人的需要，之后分米的决定因此具有性格依据。</w:t>
      </w:r>
    </w:p>
    <w:p w14:paraId="068A5A4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前段握稳药捆，中段弯身降下，后段触地松手并短停；四秒内优先完成重量感。</w:t>
      </w:r>
    </w:p>
    <w:p w14:paraId="475C2C1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原表设清晨，现画面可确认日间。分析保留日光劳动环境，长卷多层横移作为可用设计，不声称已完整执行。</w:t>
      </w:r>
    </w:p>
    <w:p w14:paraId="703D7D52">
      <w:r>
        <w:br w:type="page"/>
      </w:r>
    </w:p>
    <w:p w14:paraId="489F7FCE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07 递水给老客</w:t>
      </w:r>
    </w:p>
    <w:p w14:paraId="6EC4237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00:24；计划结束 00:28；时长约4秒。第一幕 少年与一盏灯。外景 药铺门前 日间。</w:t>
      </w:r>
    </w:p>
    <w:p w14:paraId="60D2320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阿生在画左，把陶碗递到画右老客手中；老人接稳后抬碗靠近嘴边，阿生回身用手扶住前景倾斜的药筛。两次动作都完成接触后才撤手。</w:t>
      </w:r>
    </w:p>
    <w:p w14:paraId="2952630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平视双人中景，陶碗落在两人之间，药筛在画面下部。固定构图，通过手势从递水转向扶筛，镜头不跨过人物轴线。 双人中景让递碗的手位和老客的反应同时可见，碗成为两人之间短暂的视觉中心。阿生由交接转向扶筛，视线重心从中部移到画面下方，形成连续的照看动作。机位不越轴，观众能持续辨认哪只手在递出、哪只手在接住。</w:t>
      </w:r>
    </w:p>
    <w:p w14:paraId="7923EB4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药草与陶碗延续药铺的日常材质，日光软而均匀，氛围比后面街角的阴冷更松弛。碗沿轻碰、老人缓慢呼吸及草叶细响说明照顾发生在工作间隙。背景路人保持远景尺度，避免把一次普通递水处理成全街围观的善行展示。</w:t>
      </w:r>
    </w:p>
    <w:p w14:paraId="01E6E00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日间灰蓝石路配赭褐药材，肤色柔暖；老人衣服深灰，阿生衣服浅灰褐，亮度差帮助分清人物。</w:t>
      </w:r>
    </w:p>
    <w:p w14:paraId="2C6AFB9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碗交接与药筛倾斜各有动作起止，草药不能凭空飞散；人物不出现多余手臂或复制脸。</w:t>
      </w:r>
    </w:p>
    <w:p w14:paraId="3636020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阿生、药铺老客各一名；陶碗、药筛、草药筐，远景坊门和路人保持背景尺度。</w:t>
      </w:r>
    </w:p>
    <w:p w14:paraId="229F961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说书人旁白：他惯常照料别人，却少说自己的难处。 旁白平稳陈述，落词避开关键接触声，句尾留动作与环境声。</w:t>
      </w:r>
    </w:p>
    <w:p w14:paraId="63C2747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箫音退至低位；碗沿轻碰、老人呼吸及药材落筛声清楚，旁白结束后让接碗声留出尾部。</w:t>
      </w:r>
    </w:p>
    <w:p w14:paraId="4D0D0E7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水碗轻碰、药材簌响；无对白。</w:t>
      </w:r>
    </w:p>
    <w:p w14:paraId="24352CF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是一段性格铺垫，也是全片递物动作的第一次完整示范。第41镜递粥和第51镜端水会与它形成动作押韵：照顾陌生人、照顾伤者、回到照顾母亲。剪辑应保留接稳再撤手的过程，观众对阿生的信任由这个细节累积，而非依靠旁白反复夸赞。</w:t>
      </w:r>
    </w:p>
    <w:p w14:paraId="6EE6146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前段递碗，中段老人接稳，后段阿生转手扶筛；两个动作轻且连贯，不再增加对白。</w:t>
      </w:r>
    </w:p>
    <w:p w14:paraId="6501678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老人可见的是饮水与喘息；阿生递碗后扶筛。身体状态和药铺空间延续，不扩写为治疗结果。</w:t>
      </w:r>
    </w:p>
    <w:p w14:paraId="2E738173">
      <w:r>
        <w:br w:type="page"/>
      </w:r>
    </w:p>
    <w:p w14:paraId="6251CBE6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08 推门回到病榻旁</w:t>
      </w:r>
    </w:p>
    <w:p w14:paraId="38AD87B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00:28；计划结束 00:32；时长约4秒。第一幕 少年与一盏灯。内景 阿生家 傍晚。</w:t>
      </w:r>
    </w:p>
    <w:p w14:paraId="212380E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画左阿娘靠在木榻上，前方小灶燃着火，陶罐在灶边。阿生从右侧门口走入，停在床前；阿娘抬手轻咳，门外蓝色暮光与屋内炉光同时可见。</w:t>
      </w:r>
    </w:p>
    <w:p w14:paraId="1E9FA32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平视室内中全景，床、灶、门分别占左、中、右。固定机位，门口作为明暗交界，人物入画后不改变家具位置。 床、灶、门分占左中右，空间本身已经说明阿生的家：病榻是关系中心，小灶是生活中心，门口是内外通道。中全景让入室过程可被看见，阿生从冷色门口走近母亲，距离缩短就是情绪靠近。家具位置稳定，使之后回家镜头有可辨识的同一性。</w:t>
      </w:r>
    </w:p>
    <w:p w14:paraId="79F7D0B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旧墙、旧被、挂药草和陶罐建立生活压力，炉火给出温度，却只照到邻近范围。门外暮蓝与屋内暖橙同时存在，亲密与困窘由同一空间呈现。阿娘轻咳接近听觉前景，街声在门内变远，观众从公共劳动进入只属于母子的小环境。</w:t>
      </w:r>
    </w:p>
    <w:p w14:paraId="75ADC76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旧墙和床为深褐，被褥暗红，灶火暖橙；门外暮蓝作为冷光补充，阿娘肤色偏灰暖，保持疲惫状态。</w:t>
      </w:r>
    </w:p>
    <w:p w14:paraId="3EAD365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推门与入室以小幅动作完成，火焰微动，药草垂挂基本稳定；门外街道与室内空间分层清楚。</w:t>
      </w:r>
    </w:p>
    <w:p w14:paraId="0CCBB75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阿生、阿娘；木榻、旧被、陶罐、小灶、凳子、悬挂药草、木门与窗格。</w:t>
      </w:r>
    </w:p>
    <w:p w14:paraId="3EF1AE0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说书人旁白：暮色落下，家中还有病着的阿娘。 旁白平稳陈述，落词避开关键接触声，句尾留动作与环境声。</w:t>
      </w:r>
    </w:p>
    <w:p w14:paraId="2F51F6E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街声在门内降远，炉火与轻咳靠近；短箫持续音逐渐停住，让旁白说出阿娘的处境。</w:t>
      </w:r>
    </w:p>
    <w:p w14:paraId="0B321B9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阿娘轻咳、炉火、门口远街声；开门声只配可见动作。</w:t>
      </w:r>
    </w:p>
    <w:p w14:paraId="7155CF5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07镜照顾老客后切到母亲病榻，揭示阿生习惯照料他人的家庭背景。母亲的病弱构成求灯的动机，影片应保留她需要照顾的现实，避免神迹化预告。第51镜重访同一床、灶、门，空间没有被改造，变化主要落在母子握手和少年的理解上。</w:t>
      </w:r>
    </w:p>
    <w:p w14:paraId="3BFCB18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前段从门口入室，中段停在病榻旁，后段保留母亲轻咳与一次对视；家具和镜头保持稳定。</w:t>
      </w:r>
    </w:p>
    <w:p w14:paraId="7F3A952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病榻、轻咳、陶罐和灶火构成可见信息。空药罐是原表设定，仅凭罐子外观不能确认内容已空。</w:t>
      </w:r>
    </w:p>
    <w:p w14:paraId="0918DF11">
      <w:r>
        <w:br w:type="page"/>
      </w:r>
    </w:p>
    <w:p w14:paraId="2EDCAF7F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09 粮柜里的余粮</w:t>
      </w:r>
    </w:p>
    <w:p w14:paraId="1AD5883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00:32；计划结束 00:36；时长约4秒。第一幕 少年与一盏灯。内景 阿生家 傍晚。</w:t>
      </w:r>
    </w:p>
    <w:p w14:paraId="699FB3F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从上方向粮柜看，阿生的手将柜门拉开，柜内仅有一只扎口米袋、几枚铜钱和暗色陶罐。镜头停在有限的余粮上，不交代新食物。</w:t>
      </w:r>
    </w:p>
    <w:p w14:paraId="161CBAB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俯斜角道具特写，柜口形成封闭框景；米袋占下中部，铜钱置于左上，陶罐在右侧。轻微视线推进至袋与铜钱。 柜口把米袋框在狭小暗区，俯斜角使观众与阿生一同查看所剩之物。铜钱的小尺度与一只米袋的体量构成可比较的信息，少量亮点置于大片深褐中，视觉自然停在有限资源上。特写的克制比堆满破旧物件更有效地呈现家境。</w:t>
      </w:r>
    </w:p>
    <w:p w14:paraId="2A3D80A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柜门打开才让光进入，黑褐木纹和粗布使空间带有封闭、陈旧的触感。柜门吱声、陶器轻碰与低炉声形成安静中的细响，没有热闹市声来分散注意。暖光保持狭窄，环境没有富足的金色光泽，匮乏感来自可见物品的少和柜内余下的空。</w:t>
      </w:r>
    </w:p>
    <w:p w14:paraId="02E08CA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褐黑柜体包围灰白米袋，几枚铜钱是暗金小点；近处炉光暖、柜底仍深暗，避免整体变成金黄富足感。</w:t>
      </w:r>
    </w:p>
    <w:p w14:paraId="4C34999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柜门打开后光线才进入内部，旧木纹和布面保持粗糙；以有限亮区强化匮乏感，不用文字说明叠层。</w:t>
      </w:r>
    </w:p>
    <w:p w14:paraId="5776210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阿生的手；粮柜、唯一一只米袋、少量铜钱、陶罐，米袋扎口及纹样需与后续一致。</w:t>
      </w:r>
    </w:p>
    <w:p w14:paraId="6663AAB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说书人旁白：柜里只剩一袋米，和几枚铜钱。 旁白平稳陈述，落词避开关键接触声，句尾留动作与环境声。</w:t>
      </w:r>
    </w:p>
    <w:p w14:paraId="51ACE7A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此处撤去明显旋律，只留低环境底；柜门吱声、布袋摩擦与陶罐轻碰承接旁白。</w:t>
      </w:r>
    </w:p>
    <w:p w14:paraId="05FD9EE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陶罐落木、布袋摩擦；音乐暂退。</w:t>
      </w:r>
    </w:p>
    <w:p w14:paraId="11A3FCD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份余粮决定之后施舍的代价。若没有本镜，分米可能只被理解成顺手分享；看见家中仅一袋米后，观众才知道阿生也有要照顾的人。第25镜倒出一半、第39镜倒尽、第44镜看空袋依次兑现此处的资源设定，构成最清楚的道具叙事链。</w:t>
      </w:r>
    </w:p>
    <w:p w14:paraId="0D2C07F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前段打开柜门，中段看清一袋米与几枚钱，后段停在柜内空处；不另加取出新物品的动作。</w:t>
      </w:r>
    </w:p>
    <w:p w14:paraId="73E09E9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粮柜中一只米袋、少量铜钱与陶罐分别登记；不把陶罐误写成第二袋粮食。</w:t>
      </w:r>
    </w:p>
    <w:p w14:paraId="442D9332">
      <w:r>
        <w:br w:type="page"/>
      </w:r>
    </w:p>
    <w:p w14:paraId="3B76A3E1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10 阿娘劝慰阿生</w:t>
      </w:r>
    </w:p>
    <w:p w14:paraId="246ADCA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00:36；计划结束 00:40；时长约4秒。第一幕 少年与一盏灯。内景 阿生家 傍晚。</w:t>
      </w:r>
    </w:p>
    <w:p w14:paraId="397CC7D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阿娘在左侧病榻上看着右侧阿生，低声劝他。阿生坐在床边听着，随后把目光抬向门窗外的寺塔，眼神由担忧转为寻找办法。</w:t>
      </w:r>
    </w:p>
    <w:p w14:paraId="4315C5B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平视双人中景，阿娘与阿生保持同高的交流关系；固定镜头，以阿生目光转换将视觉重心引向窗口。 母子处于同高交流关系，镜头没有用强俯仰角制造责备或崇高感。阿娘在左、阿生在右，少年目光随后引向窗外寺塔，固定构图中发生了观看重心的转移。观众能同时读到母亲的温柔、少年的担忧和他开始寻找办法的方向。</w:t>
      </w:r>
    </w:p>
    <w:p w14:paraId="1753A0A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床边暖光弱而软，灰蓝窗口带来外面的距离，室内既亲近又安静。阿娘的慢声、轻咳和句后的空隙让病弱具有日常质感，远钟在停顿中浮现，寺院作为愿望的远方被听见。气氛不靠哭喊推动，母亲劝慰反而增加少年的内心责任。</w:t>
      </w:r>
    </w:p>
    <w:p w14:paraId="52BB66C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室内暗红被褥和炉火暖橙，窗外灰蓝偏冷；阿娘脸上暖光弱而软，阿生面部保留一侧蓝色反光。</w:t>
      </w:r>
    </w:p>
    <w:p w14:paraId="602E884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不用夸张落泪或突然起身，表演限于眼神、呼吸和轻咳；窗外塔影和暮色维持稳定。</w:t>
      </w:r>
    </w:p>
    <w:p w14:paraId="3DBD300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阿娘、阿生；木榻、被褥、陶罐、灶火、窗格与远寺塔，不引入额外家庭成员。</w:t>
      </w:r>
    </w:p>
    <w:p w14:paraId="10B2C14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阿娘：你还小，不必为我求什么。 阿娘语气轻而慢，阿生只以目光回应，不加第二句。</w:t>
      </w:r>
    </w:p>
    <w:p w14:paraId="5A80FEE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无明显旋律推进；对白优先，远钟在停顿处清楚一次，灶火细响保持背景深度。</w:t>
      </w:r>
    </w:p>
    <w:p w14:paraId="33075C6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阿娘对白贴近耳边；远处钟声第一次清楚出现。</w:t>
      </w:r>
    </w:p>
    <w:p w14:paraId="6A64055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阿娘说“不必为我求什么”，给阿生的出发增加了情感层次：他主动把照顾转化为一项愿望。由第09镜物质匮乏切入双人关系，资源问题成为具体的人情问题；再接第11镜扎灯，眼神的方向被落实为手上的行动。台词后的目光停顿是剪辑的关键连接。</w:t>
      </w:r>
    </w:p>
    <w:p w14:paraId="45EF10A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前段阿娘轻声劝慰，中段阿生听完，后段抬眼看向窗外；约4秒以一次目光变化完成转折。</w:t>
      </w:r>
    </w:p>
    <w:p w14:paraId="14EC5D9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母子左右位置沿第08镜，阿娘持续病弱，阿生抬眼只表示寻找办法。</w:t>
      </w:r>
    </w:p>
    <w:p w14:paraId="71109C78">
      <w:r>
        <w:br w:type="page"/>
      </w:r>
    </w:p>
    <w:p w14:paraId="6CAA4810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11 扎成小莲花灯</w:t>
      </w:r>
    </w:p>
    <w:p w14:paraId="7398FE3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00:40；计划结束 00:44；时长约4秒。第一幕 少年与一盏灯。内景 桌边 傍晚。</w:t>
      </w:r>
    </w:p>
    <w:p w14:paraId="5E36A8E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阿生俯身坐在桌前，一手扶住纸瓣，另一手整理竹篾与系线，将最后一片纸瓣固定。莲花结构逐渐完整，镜头结束仍没有清晰火焰。</w:t>
      </w:r>
    </w:p>
    <w:p w14:paraId="694E145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人物中近景兼手部动作，视线从阿生面部向下落到灯心。摄影机基本固定，纸瓣的张合提供微小运动。 面部与双手同处中近景，观众既看见他对母亲的愿望，也看见愿望需要亲手制作。视线从低垂的眼睛落向纸瓣，纸瓣在画面下部收拢，动作的重心很小。固定机位把扎线与扶灯的关系交代清楚，避免运镜抢过少年细致的动作。</w:t>
      </w:r>
    </w:p>
    <w:p w14:paraId="1C9B8F4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木桌、纸瓣、竹篾和棉线呈现朴素的手工质感，家中炉光照暖近处，后窗寺塔仍偏蓝。纸与竹的细摩擦声让安静带有专注的时间感。灯尚未燃起，情绪先来自制作的用心，不能用明亮火焰提前兑现“照到娘”的愿望。</w:t>
      </w:r>
    </w:p>
    <w:p w14:paraId="71C9F6F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桌面与灶边为暖褐，白纸瓣偏米白，阿生衣服低饱和灰褐；后窗蓝色塔影形成冷暖层次。</w:t>
      </w:r>
    </w:p>
    <w:p w14:paraId="6982051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纸、竹篾和棉线保留手绘纹理，纸瓣受手指控制再停稳；灯底不放大变形，不让火光凭空出现。</w:t>
      </w:r>
    </w:p>
    <w:p w14:paraId="3395EDB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阿生一名；未燃莲花灯、竹篾、棉线、散纸瓣、陶碗与木桌。成灯后直径和米袋比例固定。</w:t>
      </w:r>
    </w:p>
    <w:p w14:paraId="5CF8BD7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阿生：寺里的灯很亮，或许能照到娘。 阿生低声说完，在系住纸瓣后留一次停顿。</w:t>
      </w:r>
    </w:p>
    <w:p w14:paraId="7C70A58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对白低声，竹篾与纸瓣摩擦声清楚；炉火轻爆接句尾，音乐只保留轻短的两音动机。</w:t>
      </w:r>
    </w:p>
    <w:p w14:paraId="00ADEB2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竹篾轻响；阿生低声说完，炉火接一声轻爆。</w:t>
      </w:r>
    </w:p>
    <w:p w14:paraId="4901EA6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灯从可购买的城市灯火变成少年的劳动成果，赠出时才会有个人情感重量。本镜延续药铺里的手部能力，又把劳动转向亲情。第31镜交灯应保留同样的纸瓣结构与尺寸，观众能认出老人接到的是阿生亲手扎出的这一盏，而非临时多出的另一盏灯。</w:t>
      </w:r>
    </w:p>
    <w:p w14:paraId="05A2721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前段扶纸瓣说短句，中段完成系线，后段看着成灯停一下；集中于最后一道制作动作。</w:t>
      </w:r>
    </w:p>
    <w:p w14:paraId="3D730D0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原表标手部特写，视频兼有脸与上身，本版分析为中近景手工动作；成灯结构与第31镜保持一致。</w:t>
      </w:r>
    </w:p>
    <w:p w14:paraId="30858169">
      <w:r>
        <w:br w:type="page"/>
      </w:r>
    </w:p>
    <w:p w14:paraId="098590CB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12 装篮并掖被角</w:t>
      </w:r>
    </w:p>
    <w:p w14:paraId="75643EF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00:44；计划结束 00:48；时长约4秒。第一幕 少年与一盏灯。内景 阿娘床边 傍晚。</w:t>
      </w:r>
    </w:p>
    <w:p w14:paraId="43D19AD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竹篮放在画面右下，米袋和莲花灯从本段开头便并排在篮内。阿生向阿娘弯身，整理被角，再收回手看她；不虚构从篮外逐件放入的全过程。</w:t>
      </w:r>
    </w:p>
    <w:p w14:paraId="58DEA31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平视室内中景，阿娘在左、阿生在右，篮子在近处作第三关注点。固定构图，手臂由篮边转到被角。 母亲、少年、篮子形成三角观看关系，手从被角收回后视线可落到近处竹篮。画面把照护和出发准备并置，篮内米灯不需要再逐件展示。固定机位保留床边位置，使掖被这个微小动作成为离家前的情感停顿，而非机械的道具搬运。</w:t>
      </w:r>
    </w:p>
    <w:p w14:paraId="57C4FA4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暗红被褥、浅灰衣袖和近处篮纹营造触手可及的家中气氛。被角摩擦与母亲轻呼吸比旋律更靠近，暮蓝门口暗示外面已经入夜。室内暖光延续照护的温度，但阿娘仍在病榻上，观众感到少年离开时有牵挂，家中的困难没有被瞬间解除。</w:t>
      </w:r>
    </w:p>
    <w:p w14:paraId="00C748B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暗红被褥与浅灰衣衫为主体，篮内纸灯带暖亮感，门口暮蓝；炉火只影响邻近区域。</w:t>
      </w:r>
    </w:p>
    <w:p w14:paraId="72DE718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布面随手轻起伏后落定，篮内道具保持不移动；人物转头与掖被之间留接触停顿。</w:t>
      </w:r>
    </w:p>
    <w:p w14:paraId="67DB914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阿生、阿娘；同一竹篮、整袋米、莲花灯、被褥、木榻、灶边陶罐。</w:t>
      </w:r>
    </w:p>
    <w:p w14:paraId="107939C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说书人旁白：他带上米与莲灯，要赶往寺院。 旁白平稳陈述，落词避开关键接触声，句尾留动作与环境声。</w:t>
      </w:r>
    </w:p>
    <w:p w14:paraId="4476739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柔和箫音低位延续；被角与袖口摩擦近置，旁白后留下阿娘呼吸。路上叮嘱留给第13镜，避免重复配音。</w:t>
      </w:r>
    </w:p>
    <w:p w14:paraId="65B0E22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被角与袖口的布料摩擦、阿娘轻呼吸、炉火；“路上当心”留到第13镜，不重复配音。</w:t>
      </w:r>
    </w:p>
    <w:p w14:paraId="661E537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一镜把去寺院的目标与母亲的身体联系起来。米袋是家中资源，莲灯是亲手寄托，篮子将两者带上路；掖被又说明阿生先完成眼前的照顾。第13镜的离开因此有情绪重量。当前视频灯已带亮感，分析可说明画面状态，后续返修应统一首次点燃的位置。</w:t>
      </w:r>
    </w:p>
    <w:p w14:paraId="354F153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前段建立篮子已备好的状态，中段轻掖被角，后段收手看母亲；不再补装篮全过程。</w:t>
      </w:r>
    </w:p>
    <w:p w14:paraId="13BF3AF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视频开头米灯已在篮内，重点是掖被。灯已有亮感，返修时须统一到第31镜首次点燃。</w:t>
      </w:r>
    </w:p>
    <w:p w14:paraId="48888398">
      <w:r>
        <w:br w:type="page"/>
      </w:r>
    </w:p>
    <w:p w14:paraId="1353AC6E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13 从门内迈向夜街</w:t>
      </w:r>
    </w:p>
    <w:p w14:paraId="00FD496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00:48；计划结束 00:52；时长约4秒。第一幕 少年与一盏灯。内景至外景 家门口 入夜。</w:t>
      </w:r>
    </w:p>
    <w:p w14:paraId="5711360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阿生提篮站在门口，回头望向左侧阿娘；随后转身跨出门槛，沿右侧街道离开。阿娘仍留在木榻上，屋内炉火没有随他离开而熄灭。</w:t>
      </w:r>
    </w:p>
    <w:p w14:paraId="758F207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门框全景，人物从门内明区进入外侧冷色街道。摄影机基本固定，通过门框分割两个空间。 门框把室内病榻和室外街道分成两个稳定区域，阿生的身体从一侧跨到另一侧，完成清楚的空间转换。回头与迈出之间留出短停，目光先与母亲相连，脚步再继续。固定全景保留母亲留在家中的事实，离家方向由人物运动清楚说明。</w:t>
      </w:r>
    </w:p>
    <w:p w14:paraId="3AA92E6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屋内炉火未熄，夜街的石青和稀疏灯黄在门外延伸，两种温度的距离构成离别感。阿娘叮嘱从室内传来，少年走远时声音不跟着贴近耳边，脚底踏湿石的声响逐渐接管听觉。气氛是日常而轻微的牵挂，后景没有夸大的送别人群。</w:t>
      </w:r>
    </w:p>
    <w:p w14:paraId="579398F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室内暖褐、暗红和火橙，室外石青蓝与稀疏灯黄；门框暗部自然连接两种色温。</w:t>
      </w:r>
    </w:p>
    <w:p w14:paraId="49ABC64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门外灯影在湿石路上延伸，阿生的脚先落到路面再移动篮子；不令屋内床榻随转场滑动。</w:t>
      </w:r>
    </w:p>
    <w:p w14:paraId="3D12A11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阿生、阿娘；装有米袋和莲灯的竹篮、木门、床榻、灶火，阿生发带和腰带保持暗红。</w:t>
      </w:r>
    </w:p>
    <w:p w14:paraId="3F5BDD8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阿娘：路上当心。 阿娘声音留在屋内，随阿生离开逐渐远置。</w:t>
      </w:r>
    </w:p>
    <w:p w14:paraId="37BEA2F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阿娘叮嘱贴近室内，句尾逐渐远去；脚步和夜街声接入，音乐轻退，突出离家的停顿。</w:t>
      </w:r>
    </w:p>
    <w:p w14:paraId="3D007D2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街声渐起、脚步进入节拍；远钟尾音消失。</w:t>
      </w:r>
    </w:p>
    <w:p w14:paraId="7D2833A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门槛是第一次主动跨越，后面第43镜寺门停步会形成空间上的对应。起初他把答案放在门外远方，后来抵达另一扇门时发现供物已空。第14镜应接续他向右缓行的方向，第15、16镜扩大旅途环境，保持离家到街道的自然推进。</w:t>
      </w:r>
    </w:p>
    <w:p w14:paraId="79ABF8D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前段回望阿娘，中段跨出门槛，后段向夜街走去；保留叮嘱的尾音，不把步行处理成奔跑。</w:t>
      </w:r>
    </w:p>
    <w:p w14:paraId="0E0CF94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现机位基本固定，离开方向由人物行走交代。阿娘叮嘱只在本镜配一次，室内床榻与炉火不随转场漂移。</w:t>
      </w:r>
    </w:p>
    <w:p w14:paraId="22DEFAF7">
      <w:r>
        <w:br w:type="page"/>
      </w:r>
    </w:p>
    <w:p w14:paraId="1E1FC594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14 主街建立空间 补镜分析</w:t>
      </w:r>
    </w:p>
    <w:p w14:paraId="1DF70EA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00:52；计划结束 00:56；时长约4秒。第二幕 长安佛国。外景 长安坊门夜街 入夜。</w:t>
      </w:r>
    </w:p>
    <w:p w14:paraId="1239CC8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原图设计为坊门主街宽景：阿生带着米与莲灯从画左向画右缓行，近处摊贩收整货物，中景行人穿过湿街，远处寺塔保持在高处。</w:t>
      </w:r>
    </w:p>
    <w:p w14:paraId="02D71E2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城市大全景、散点透视。补镜时用近景旗幡、中景人物、远景塔影三层差速横移，主角只做正常步行。 大全景用近景旗幡、中景行人和远处寺塔组织长安的尺度，阿生只占画面中一小部分。三层缓移能让绘本产生行进感，人物的步行速度应与地面接触一致。寺塔作为远处目标可以持续可见，观众在城市概览中仍能知道少年朝哪里去。</w:t>
      </w:r>
    </w:p>
    <w:p w14:paraId="5D18ADE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檐下收摊、湿街反光和远处往来使夜色带有生活延续，繁华通过多个局部暖点表现。车轮与木器声低于旁白，远叫卖保留距离，不把夜市做成持续嘈杂。空间开阔而步调舒缓，为之后被墙根框住的三个孩子提供环境对比。</w:t>
      </w:r>
    </w:p>
    <w:p w14:paraId="56589EE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石青夜色与低饱和红叶铺底，檐下琥珀光、湿街细长反光引导方向；塔影偏灰蓝，远近亮度逐层递减。</w:t>
      </w:r>
    </w:p>
    <w:p w14:paraId="4A3991F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各层保持绘本平面质感，位移幅度小；不生成奔跑、额外主角或整条街的透视重建。</w:t>
      </w:r>
    </w:p>
    <w:p w14:paraId="30A3B82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阿生、既定商贩及行人；竹篮、米袋、未燃莲灯、旗幡、货筐、城门、灯笼与远寺塔。</w:t>
      </w:r>
    </w:p>
    <w:p w14:paraId="1EC2CB6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说书人旁白：长安的街，入夜仍有许多赶路的人。 原表补镜的配音安排，随主街行进轻声陈述。</w:t>
      </w:r>
    </w:p>
    <w:p w14:paraId="15B2B3D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建议轻拨弦配箫的短动机，车轮、收摊木器和远叫卖低于旁白；步频维持舒缓。</w:t>
      </w:r>
    </w:p>
    <w:p w14:paraId="427D4A3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车轮、叫卖、木门合拢；音乐加入轻拨弦。</w:t>
      </w:r>
    </w:p>
    <w:p w14:paraId="621640D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此镜的价值是把个人愿望放进城市共同生活。它与第18镜都为宽景，但第14镜重点在道路方向和出发后的空间建立，第18镜重点在寺院及灯火群像，不能重复同一信息。当前视频未独立剪入本镜，拉片分析依据原表首尾图及镜头设计，补入后承接第13镜步行。</w:t>
      </w:r>
    </w:p>
    <w:p w14:paraId="00B6789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前段读清主街与远寺塔，中段让阿生正常走过，后段继续同方向行进；横移仅服务空间建立。</w:t>
      </w:r>
    </w:p>
    <w:p w14:paraId="1182852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当前视频未独立剪入。本镜依据原表首尾图分析并保留补镜方案，按新计划编入约4秒。</w:t>
      </w:r>
    </w:p>
    <w:p w14:paraId="4C6B4D9D">
      <w:r>
        <w:br w:type="page"/>
      </w:r>
    </w:p>
    <w:p w14:paraId="7A85F506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15 檐下商旅群像 补镜分析</w:t>
      </w:r>
    </w:p>
    <w:p w14:paraId="315DECE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00:56；计划结束 01:00；时长约4秒。第二幕 长安佛国。外景 长安檐廊 入夜。</w:t>
      </w:r>
    </w:p>
    <w:p w14:paraId="5EBFDD6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原图设计中，商旅、僧侣及抱孩子的妇人在同一檐下交错步行。各人沿各自路线通过，阿生不复制成两名，也不把过路群像改成围观表演。</w:t>
      </w:r>
    </w:p>
    <w:p w14:paraId="6465BF9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平视群像中全景，以廊柱形成连续分隔。补镜时横移略慢于第14镜，让不同衣饰的人物依次进入与离开。 廊柱把群像分成连续的小观看单元，商旅、僧侣和抱孩子的妇人在同一平视空间穿行。人物衣饰提供身份差异，机位不刻意偏向某一类人。缓横移让角色依次被看见，保持一个阿生和清楚的前后遮挡，避免群像数量增加造成叙事混乱。</w:t>
      </w:r>
    </w:p>
    <w:p w14:paraId="2DBEA6D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檐下深褐木构像共同的遮蔽，暖黄灯光落在不同衣饰上，灰蓝地面连接所有人的路线。前后脚步、行囊摩擦和极远的铃声可形成层次，环境主要是普通人借檐行路的气氛。人物无需彼此围观或摆出主题性姿态，日常通过即已说明城市的共处。</w:t>
      </w:r>
    </w:p>
    <w:p w14:paraId="6A50070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檐下深褐木构、灰蓝地面与暖黄灯光，衣饰低饱和赭、青、灰；异域角色不使用额外高饱和彩光突出。</w:t>
      </w:r>
    </w:p>
    <w:p w14:paraId="0A0C39E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步行受脚底接触约束，人物衣摆轻动，建筑不漂移；避免人物突然交换衣饰或瞬时增减。</w:t>
      </w:r>
    </w:p>
    <w:p w14:paraId="4B74F43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原图既定商旅、僧侣、妇人和孩子；行囊、旅帽、廊柱、灯具及布幡，不新增未经图表设定的随从。</w:t>
      </w:r>
    </w:p>
    <w:p w14:paraId="0C40F15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说书人旁白：商旅与僧人，同在一片檐影下穿行。 原表补镜的配音安排，身份词不作夸张强调。</w:t>
      </w:r>
    </w:p>
    <w:p w14:paraId="051EE51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沿用轻拨弦，脚步层次分前后，驼铃仅极远一点；不使用异域化旋律替代群像的日常声。</w:t>
      </w:r>
    </w:p>
    <w:p w14:paraId="4101C29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多种脚步、驼铃极远；无异域化音乐提示。</w:t>
      </w:r>
    </w:p>
    <w:p w14:paraId="7537DFC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镜头在普通市民中呈现佛教生活的背景，避免先给出抽象宗教解释。不同身份处于同一檐影，与后面慧远说“一路照看的人”相呼应。此镜可接第14镜开阔街道，再切第16镜具体递水，让社会群像逐步落实到人与人之间的动作；当前视频中该镜仍为待补条目。</w:t>
      </w:r>
    </w:p>
    <w:p w14:paraId="73F5055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前段建立廊柱与群像，中段各人沿原路线通过，后段给下一次递水留下视线方向；步幅平缓。</w:t>
      </w:r>
    </w:p>
    <w:p w14:paraId="5942309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当前视频未独立剪入。本镜依据原表群像设计分析；固定角色数量，避免生成两个阿生。</w:t>
      </w:r>
    </w:p>
    <w:p w14:paraId="4F53EA6F">
      <w:r>
        <w:br w:type="page"/>
      </w:r>
    </w:p>
    <w:p w14:paraId="1051D193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16 檐下递水</w:t>
      </w:r>
    </w:p>
    <w:p w14:paraId="7CC5364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01:00；计划结束 01:04；时长约4秒。第二幕 长安佛国。外景 寺外檐廊 入夜。</w:t>
      </w:r>
    </w:p>
    <w:p w14:paraId="099BAF4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阿生沿前景穿过廊柱，一位小孩向画右戴斗笠的旅人递出水碗，旁边灶火微亮。水碗完成交接，阿生继续步行，画后寺门及石阶保持稳定。</w:t>
      </w:r>
    </w:p>
    <w:p w14:paraId="2C5B782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平视中全景，深色立柱在前景形成连续遮挡，递水动作置于右中部。主角由左向右通过，机位固定或极轻跟移。 前景立柱交替遮挡阿生，递水动作在右中部短暂显露，观众跟随少年行走发现另一人的照顾。中全景使过路与交接同时存在，主角没有必须停下观看的表演。遮挡提供空间层次，也可自然完成机位衔接，人物在柱后仍保持唯一身份。</w:t>
      </w:r>
    </w:p>
    <w:p w14:paraId="704D5C2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青黑廊下与远处朱红寺门之间有灶火暖点，水碗和小灶使寺外环境具有可停留的生活功能。碗沿接触声比远处群声更清楚，递水的温和被听见。气氛延续第15镜公共檐廊的共处感，善意在城市里已经存在，阿生走进这一日常秩序。</w:t>
      </w:r>
    </w:p>
    <w:p w14:paraId="6CFB861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石青夜色与廊下青黑为底，灶火暖橙，远寺门朱红；地面反光有冷暖条带。</w:t>
      </w:r>
    </w:p>
    <w:p w14:paraId="49C3841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遮挡使阿生短暂隐去后再出现；只记录可见递水，添油属于原表设定，视频中没有清楚的完整动作。</w:t>
      </w:r>
    </w:p>
    <w:p w14:paraId="74B3B1A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阿生、递水小孩、戴斗笠旅人及远景行人；陶水碗、小灶、廊柱、竹篮及篮内道具。</w:t>
      </w:r>
    </w:p>
    <w:p w14:paraId="248DE5E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说书人旁白：寺外有人添油，也有人递水。 旁白平稳陈述，落词避开关键接触声，句尾留动作与环境声。</w:t>
      </w:r>
    </w:p>
    <w:p w14:paraId="44016FB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短箫底音温和；水碗交接、火声与脚步分层，旁白使用原表文字，动作声在后半段接出。</w:t>
      </w:r>
    </w:p>
    <w:p w14:paraId="344039F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水碗交接、轻脚步、灶火与远人群；添油不另配成显著近景音。</w:t>
      </w:r>
    </w:p>
    <w:p w14:paraId="37047DA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次递水与第07镜阿生照料老客构成对应，却把行动者换成另一个孩子，扩大“谁可以照顾别人”的范围。阿生继续行走，影片避免每次善举都变成郑重围观。原表旁白含添油，现画面明确可辨的是递水；镜头分析以可见交接为证据，将添油保留为背景概括。</w:t>
      </w:r>
    </w:p>
    <w:p w14:paraId="0CE1159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前段阿生穿过立柱，中段水碗完成交接，后段少年继续走；约4秒重点读清一次递水。</w:t>
      </w:r>
    </w:p>
    <w:p w14:paraId="0A68852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可见主要动作为递水，添油保留在原表旁白的背景概括中。重新编排后前接第15镜檐廊群像。</w:t>
      </w:r>
    </w:p>
    <w:p w14:paraId="55C00CA7">
      <w:r>
        <w:br w:type="page"/>
      </w:r>
    </w:p>
    <w:p w14:paraId="697E5143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17 提篮穿过灯摊</w:t>
      </w:r>
    </w:p>
    <w:p w14:paraId="0F9ECD7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01:04；计划结束 01:08；时长约4秒。第二幕 长安佛国。外景 主街灯摊 入夜。</w:t>
      </w:r>
    </w:p>
    <w:p w14:paraId="71BF2F0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阿生面朝画右，左手提竹篮，依次经过灯具、陶碗与旧布幡。步幅平缓，上身没有奔跑式起伏；靠近镜头的悬布最后遮满画面。</w:t>
      </w:r>
    </w:p>
    <w:p w14:paraId="7DA6F7B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平视人物中景，左手与竹篮在下部完整可见，摊桌位于画左。横向行进配合前景布幡遮挡，避免突然改成背篮。 中景把阿生的面部、左手和篮子完整纳入，观看能同时确认行进状态与所带道具。近处摊桌、悬布和远街构成横向层次，篮子的轻摆与步幅相连。悬布进入前景可遮挡到满画面，形成从近人物转向下一镜城市宽景的观看入口。</w:t>
      </w:r>
    </w:p>
    <w:p w14:paraId="457830D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灯摊暖色短暂照到少年脸侧，蓝灰街道仍是大面积冷底，暖意随他经过摊位而变化。纸幡、陶器和布料细声让步行有沿街经过的质感，音乐仅轻托行进。气氛带着明确目的和轻微期待，主角仍保有米与灯，尚未进入第一次选择的压力。</w:t>
      </w:r>
    </w:p>
    <w:p w14:paraId="6942F3B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蓝灰夜街配赭褐摊桌，灯笼琥珀黄；纸莲灯有暖亮感，阿生面部被摊灯软照。</w:t>
      </w:r>
    </w:p>
    <w:p w14:paraId="68C9CD4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人物步态和篮子小幅摆动同步，米袋及灯在篮中不交换位置；悬布遮挡用于接第18镜大街宽景。</w:t>
      </w:r>
    </w:p>
    <w:p w14:paraId="60A1CC1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阿生；左手竹篮、米袋、莲灯、陶碗、药包、旧布幡与摊灯。右手不再多提一只篮子。</w:t>
      </w:r>
    </w:p>
    <w:p w14:paraId="360AFF4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说书人旁白：阿生抱着篮子，朝远处的灯走去。 旁白平稳陈述，落词避开关键接触声，句尾留动作与环境声。</w:t>
      </w:r>
    </w:p>
    <w:p w14:paraId="150EA4D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轻拨弦与脚步同步但不强调节拍，布幡掠镜的摩擦轻而短，旁白压在步行前半段。</w:t>
      </w:r>
    </w:p>
    <w:p w14:paraId="300531C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纸幡、陶器、布料声组成节奏；旁白开始前音乐让位。</w:t>
      </w:r>
    </w:p>
    <w:p w14:paraId="706B214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此镜强调携物上路，阿生的愿望现在可以在篮子里被看见。与第19镜背篮状态衔接时，需要用遮挡或明确动作解释提法变化，不能无由换成背负。布幡转场给了修正的空间。原表旁白的“抱”是概括，画面分析按左手提篮登记，手位与道具数量须一致。</w:t>
      </w:r>
    </w:p>
    <w:p w14:paraId="0847310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前段读清左手提篮，中段正常步行经过灯摊，后段悬布遮挡接宽景；不加跑动或多提一篮。</w:t>
      </w:r>
    </w:p>
    <w:p w14:paraId="7738629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画面为左手提篮，原旁白“抱着”属于概括。提篮到第19镜背篮的变化需在遮挡处交代，莲灯亮感须统一返修。</w:t>
      </w:r>
    </w:p>
    <w:p w14:paraId="361818F1">
      <w:r>
        <w:br w:type="page"/>
      </w:r>
    </w:p>
    <w:p w14:paraId="74CD3EDC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18 长安夜街众生</w:t>
      </w:r>
    </w:p>
    <w:p w14:paraId="0D7B896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01:08；计划结束 01:12；时长约4秒。第二幕 长安佛国。外景 长安夜街 入夜。</w:t>
      </w:r>
    </w:p>
    <w:p w14:paraId="0A97563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宽阔夜街上行人、摊商与灯具排成纵深，阿生位于中下部随人群前行。远处山势和寺塔占据上方，画面把个人行程放入繁华而安静的城市空间。</w:t>
      </w:r>
    </w:p>
    <w:p w14:paraId="1DF3909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平视大全景，近处摊桌框住左右，远寺塔处于高位，主街形成中心引导线。摄影机缓移或微拉远，群像仅少量步行。 大全景让近处摊桌、中段人群和远寺塔沿主街逐层排列，中央道路把观看引向灯火密集处。阿生比例缩小，人物目标与城市规模同时显现。缓拉远或轻移应保持建筑关系稳定，群像仅以小动作维持画卷的生命感，画面有静观的余地。</w:t>
      </w:r>
    </w:p>
    <w:p w14:paraId="39624E5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橙金灯点在石青夜色中分布，湿街反光把远近光源接成路径，繁华并不等于处处明亮。近摊声逐渐远去，箫音与低街声维持开阔而安静的夜景。画面中心可见人群流动，边缘仍有暗处，为下一镜墙根的低亮环境作视觉准备。</w:t>
      </w:r>
    </w:p>
    <w:p w14:paraId="00E9CF5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整幅石青与藏蓝，橙金灯火沿街向远处递减，红叶作少量前景点缀；不让夜景突然变为日景。</w:t>
      </w:r>
    </w:p>
    <w:p w14:paraId="6FFBDF6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前景布幡擦开后显露城市宽景；屋檐和塔影不随人物运动变形，灯点和地面反光保持对应。</w:t>
      </w:r>
    </w:p>
    <w:p w14:paraId="1F959BF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阿生、固定市井群像；摊桌、灯笼、货物、旗幡、街屋和寺塔，主角比例保持远小于第17镜。</w:t>
      </w:r>
    </w:p>
    <w:p w14:paraId="122185F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说书人：佛寺里，也有人间百态。 旁白平稳陈述，落词避开关键接触声，句尾留动作与环境声。</w:t>
      </w:r>
    </w:p>
    <w:p w14:paraId="2BCDBBF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说书人转为画外旁白，箫与轻拨弦保留低位；近摊声逐渐远去，远街声连接下一处街角。</w:t>
      </w:r>
    </w:p>
    <w:p w14:paraId="39BEEB6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旁白置中，市声降低约三成，箫拉出短长音。</w:t>
      </w:r>
    </w:p>
    <w:p w14:paraId="44A5928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把“佛寺里，也有人间百态”交给环境来表达，宗教空间与日常城市连在同一画卷中。由第17镜个体近景拉到群像，随后第19镜再收向边缘孩子，观众会看见灯火繁盛之外仍有需要帮助的人。景别的开合建立主题层次，宽景不能只充当风景展示。</w:t>
      </w:r>
    </w:p>
    <w:p w14:paraId="69AC10E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前段从布幡后露出宽街，中段读清人群与远塔，后段视线移向街角；保留大全景的观看时间。</w:t>
      </w:r>
    </w:p>
    <w:p w14:paraId="529EB73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本镜的功能是城市与寺院群像概览；第14镜侧重道路建立，两个宽景要保留不同信息。</w:t>
      </w:r>
    </w:p>
    <w:p w14:paraId="1F3D92CA">
      <w:r>
        <w:br w:type="page"/>
      </w:r>
    </w:p>
    <w:p w14:paraId="4E343332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19 街角三个孩子</w:t>
      </w:r>
    </w:p>
    <w:p w14:paraId="2ED05A9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01:12；计划结束 01:16；时长约4秒。第二幕 长安佛国。外景 墙根石阶 夜。</w:t>
      </w:r>
    </w:p>
    <w:p w14:paraId="5461CC4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阿生在画左沿湿街走近，画右墙根石阶上坐着女孩、弟弟和另一个孩子。女孩先看行人，再与阿生短暂对视，另两名孩子缩在她身旁。</w:t>
      </w:r>
    </w:p>
    <w:p w14:paraId="6DF8F00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平视街角全景，阿生左、三孩子右，远桥居左中景。固定同侧机位，保留街面纵深作为后续离开路线。 阿生在左、孩子在右，街面空隙让两组人物之间的距离可被感到。墙根把孩子限制在靠边的小区域，远桥仍为阿生保留向前的路。全景先同时给出经过者与停留者，观众能自行发现目光相遇，随后的近景才有清楚的空间依据。</w:t>
      </w:r>
    </w:p>
    <w:p w14:paraId="720E501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灰蓝湿街与幽绿墙苔把墙根压得较冷，孩子旧衣中很小的暖粉色让脸和空碗可辨。远灯依旧繁盛，近处却少有人停下，城市热闹与孩子安静形成气氛上的落差。街声降远，呼吸和陶碗细响靠近，关注从城市规模转向几个具体的人。</w:t>
      </w:r>
    </w:p>
    <w:p w14:paraId="690DF6A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灰蓝湿街、幽绿墙苔和深蓝衣色为底，远灯橙黄较弱；女孩旧衣偏暗粉赭，面部亮度略高于墙根。</w:t>
      </w:r>
    </w:p>
    <w:p w14:paraId="6D031AF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水面和灯反光有微动，人物动作集中在女孩抬眼及阿生放慢脚步，墙砖和台阶不更换。</w:t>
      </w:r>
    </w:p>
    <w:p w14:paraId="7F2DFEF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阿生、女孩、弟弟、第三个孩子；背篮、米袋、莲花灯、空陶碗、墙根石阶、远石桥。</w:t>
      </w:r>
    </w:p>
    <w:p w14:paraId="255D38C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说书人旁白：街角，三个孩子在等一碗饭。 旁白平稳陈述，落词避开关键接触声，句尾留动作与环境声。</w:t>
      </w:r>
    </w:p>
    <w:p w14:paraId="2B18F43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配乐稀疏，只用箫的单音；街声拉远，孩子呼吸与碗沿轻响接近，旁白短句结束后留对视。</w:t>
      </w:r>
    </w:p>
    <w:p w14:paraId="03C2224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湿街脚步、空碗轻响、儿童呼吸、远桥街声。</w:t>
      </w:r>
    </w:p>
    <w:p w14:paraId="41D38BC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18镜的繁华宽景切到这一墙根，影片开始检验“灯火照向何处”的开场问题。三个孩子以坐姿和空碗表达处境，阿生只有放慢脚步，镜头暂不替他作决定。保持阿生左、孩子右及远桥位置，后面离开、回望、折返才会成为可读的行动链。</w:t>
      </w:r>
    </w:p>
    <w:p w14:paraId="146E183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前段看清左右两组人物，中段女孩抬眼、阿生放慢脚步，后段停在短暂对视与空碗关系上。</w:t>
      </w:r>
    </w:p>
    <w:p w14:paraId="23B95C9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阿生左、三孩子右、远桥左中景持续不变。视频莲灯已有亮感，原表未燃要求列为修正。</w:t>
      </w:r>
    </w:p>
    <w:p w14:paraId="4F7BCE8D">
      <w:r>
        <w:br w:type="page"/>
      </w:r>
    </w:p>
    <w:p w14:paraId="55C3D4D5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20 女孩望向米袋</w:t>
      </w:r>
    </w:p>
    <w:p w14:paraId="67CB50C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01:16；计划结束 01:20；时长约4秒。第二幕 长安佛国。外景 同一街角 夜。</w:t>
      </w:r>
    </w:p>
    <w:p w14:paraId="38EFE54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镜头靠近阿生背后的竹篮，米袋与莲灯并排，米袋体量明显大于莲灯。女孩坐在画右，目光从阿生移向米袋，弟弟与第三个孩子仍靠墙缩坐。</w:t>
      </w:r>
    </w:p>
    <w:p w14:paraId="36FC091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平视中近景，背篮在左前景、女孩脸在右中景，篮子与眼神形成对角关系。轻推到能读清道具比例的距离。 背篮在左前景、女孩的脸在右中景，视线由人脸引向篮内米袋，建立观看者与所看之物的对应。米袋大、莲灯小的比例让食物成为当前最迫切的信息。近景保留阿生的一部分背影，观众仍知道女孩看的是他的资源，而非独立插入的道具展示。</w:t>
      </w:r>
    </w:p>
    <w:p w14:paraId="26D6E87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墙面青灰和苔色保持寒凉，女孩脸上只有附近灯光留下的薄暖色。环境没有突然转为饥饿蒙太奇，安静的凝视已经能产生需要感。布篮轻摩擦、女孩短呼吸与远街声构成细密听觉，音乐压低，使这次看见米袋的过程带着迟疑和克制。</w:t>
      </w:r>
    </w:p>
    <w:p w14:paraId="303E859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篮内米袋灰白、莲瓣粉红与橙黄亮点，墙面青灰幽绿；女孩面部受邻近灯光偏暖，但街角仍冷。</w:t>
      </w:r>
    </w:p>
    <w:p w14:paraId="750B49D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全段道具位置基本固定，只有女孩眼神和细微头部动作；不令米袋自动缩小或灯从篮子另一边出现。</w:t>
      </w:r>
    </w:p>
    <w:p w14:paraId="52C99F7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阿生只露背部及篮子、女孩和两名孩子；一只米袋、一盏莲灯、竹篮、空碗、湿石阶。</w:t>
      </w:r>
    </w:p>
    <w:p w14:paraId="7E091A7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说书人旁白：女孩看见的，是阿生篮里的米。 旁白平稳陈述，落词避开关键接触声，句尾留动作与环境声。</w:t>
      </w:r>
    </w:p>
    <w:p w14:paraId="42263A3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音乐在女孩凝视时压低；布篮摩擦与一次轻呼吸近置，碗没有主动敲击的夸张节奏。</w:t>
      </w:r>
    </w:p>
    <w:p w14:paraId="536FE96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背篮与布袋轻擦、女孩呼吸、远街声；灯不另加夸张燃烧声。</w:t>
      </w:r>
    </w:p>
    <w:p w14:paraId="21955CF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影片在这里用眼神替代求助对白。女孩未伸手索要，阿生也尚未递出，选择的压力产生于看见与被看见。第09镜家中米袋和本镜女孩凝视形成观众记忆中的连接：同一袋米同时关联母亲与孩子。米灯位置必须固定，避免道具漂移破坏这段视线关系。</w:t>
      </w:r>
    </w:p>
    <w:p w14:paraId="01E1392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前段读清篮内比例，中段女孩目光移向米袋，后段留一次眼神停顿；道具全程稳定。</w:t>
      </w:r>
    </w:p>
    <w:p w14:paraId="7957F67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固定米袋大于莲灯的比例及篮内位置，女孩目光是主要动作。视频亮芯需修正为首次点燃之前的未燃状态。</w:t>
      </w:r>
    </w:p>
    <w:p w14:paraId="35B80CCD">
      <w:r>
        <w:br w:type="page"/>
      </w:r>
    </w:p>
    <w:p w14:paraId="49250C1A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21 女孩照顾弟弟</w:t>
      </w:r>
    </w:p>
    <w:p w14:paraId="1DCC58D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01:20；计划结束 01:24；时长约4秒。第三幕 第一盏善意 米。外景 同一街角 夜。</w:t>
      </w:r>
    </w:p>
    <w:p w14:paraId="1BC3251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女孩在右侧原石阶上弯身替弟弟整理领口和衣襟，陶碗留在膝前。阿生身体从画左边缘经过；第三个孩子仍坐在最右，不参与夸张乞求动作。</w:t>
      </w:r>
    </w:p>
    <w:p w14:paraId="279917D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平视儿童中景，女孩与弟弟形成中心双人关系，阿生只作为左侧前景边缘。固定机位，手势落在衣襟接触点。 女孩与弟弟形成画面中部的近身关系，阿生只占左边缘，观看中心从路过的少年转到孩子自己的行为。整理领口的手落在衣襟接触处，空碗留在附近，使照料和匮乏同时可见。固定中景能保留另外一个孩子，三人关系不会因裁切而丢失。</w:t>
      </w:r>
    </w:p>
    <w:p w14:paraId="2B6466B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暗墙、湿阶和旧衣构成停留已久的感觉，女孩的小动作给阴冷环境添上人与人之间的温度。衣料细响与孩子短促呼吸贴近，远街声不必完全消失，冷清仍属于城市中的一个角落。气氛具有担心与保护，避免让孩子夸张哭喊来索取观众情绪。</w:t>
      </w:r>
    </w:p>
    <w:p w14:paraId="0AF05E8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青灰石阶与暗墙占大部分，女孩暗粉衣服、弟弟土灰衣服作区分；远灯金黄仅在湿街留下细亮线。</w:t>
      </w:r>
    </w:p>
    <w:p w14:paraId="6A837C6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小动作完整执行并停住，衣襟有受力折痕；把照顾弟弟作为女孩本来就在做的事，不加突然跪求。</w:t>
      </w:r>
    </w:p>
    <w:p w14:paraId="2547977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女孩、弟弟、第三个孩子；阿生局部；空陶碗、旧衣、石阶，篮内米灯保持前镜状态。</w:t>
      </w:r>
    </w:p>
    <w:p w14:paraId="6451526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说书人旁白：她先顾着弟弟，空碗仍在膝头。 旁白平稳陈述，落词避开关键接触声，句尾留动作与环境声。</w:t>
      </w:r>
    </w:p>
    <w:p w14:paraId="25BC3E7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轻箫持续音不推动情绪；布料摩擦与儿童呼吸可听见，原表旁白覆盖动作前半段。</w:t>
      </w:r>
    </w:p>
    <w:p w14:paraId="1E09E3C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衣料摩擦、短促咳声；街声保持远距。</w:t>
      </w:r>
    </w:p>
    <w:p w14:paraId="7934364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女孩先照顾弟弟，使她具有行动能力，后面继续分米因此有性格根基。阿生看见的既是饥饿，也是另一个人在照顾家人，与他照料母亲的处境形成镜像。第22镜抱紧米袋的矛盾因此更加具体：他必须在两个同样真实的照护关系之间作出回应。</w:t>
      </w:r>
    </w:p>
    <w:p w14:paraId="30B3034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前段女孩弯身靠近弟弟，中段整理领口，后段手停稳并显出空碗；不加入新的病情表演。</w:t>
      </w:r>
    </w:p>
    <w:p w14:paraId="6631504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依可见帧登记空碗位置；只分析女孩整理衣襟，不以动作推断弟弟具体病情。</w:t>
      </w:r>
    </w:p>
    <w:p w14:paraId="239456A8">
      <w:r>
        <w:br w:type="page"/>
      </w:r>
    </w:p>
    <w:p w14:paraId="1324B719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22 抱紧米袋的犹豫</w:t>
      </w:r>
    </w:p>
    <w:p w14:paraId="68A0ADF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01:24；计划结束 01:28；时长约4秒。第三幕 第一盏善意 米。外景 同一街角 夜。</w:t>
      </w:r>
    </w:p>
    <w:p w14:paraId="1540B2F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阿生站在左侧，把米袋抱紧在胸前，低头避开女孩目光。三名孩子仍在右侧原石阶；本段后部插入握住袋底的手部特写，把内心犹豫落在受力的手上。</w:t>
      </w:r>
    </w:p>
    <w:p w14:paraId="434D5F4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先用平视双区全景，再接米袋与手的局部特写。主机位不越轴，特写只裁进原袋与手，不翻转米袋左右。 全景保留左边阿生、右边孩子的分隔，手部特写再把矛盾压缩到握紧袋底的指节与布纹。景别变化有明确的新信息：远景给出人物关系，近景给出身体受力。米袋贴近胸前，双臂形成封闭姿态，内心防守因此有可见的动作依据。</w:t>
      </w:r>
    </w:p>
    <w:p w14:paraId="05FF5DF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青灰墙根与低暖边光保持冷静，街声降低后，衣袖挤压和一次吸气变得可感。静止的孩子持续留在空间中，压力不靠追赶或围住阿生产生。气氛是短暂紧绷：粮食在手中，母亲在记忆中，眼前的需要仍未得到回应。</w:t>
      </w:r>
    </w:p>
    <w:p w14:paraId="0F08348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墙根青灰，米袋灰白略亮，阿生衣服赭灰；手部特写保留石青背景和窄暖边光，色温不跳变。</w:t>
      </w:r>
    </w:p>
    <w:p w14:paraId="631CC26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衣袖和布袋随握紧产生轻微皱褶，动作到位后停住；不加文字、回忆闪回或母亲幻影。</w:t>
      </w:r>
    </w:p>
    <w:p w14:paraId="325385F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阿生、三名孩子；米袋从背篮取到怀中、竹篮与莲灯仍在背后，陶碗在孩子一侧。</w:t>
      </w:r>
    </w:p>
    <w:p w14:paraId="3439180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说书人旁白：阿生想起阿娘，抱紧了米袋。 旁白平稳陈述，落词避开关键接触声，句尾留动作与环境声。</w:t>
      </w:r>
    </w:p>
    <w:p w14:paraId="10A1F93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配乐压成单一低音，抱紧时少量布袋挤压声；旁白说完后保留一次吸气，不加心跳重击。</w:t>
      </w:r>
    </w:p>
    <w:p w14:paraId="5053177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衣袖和米袋布面挤压、肩带摩擦、一次吸气。</w:t>
      </w:r>
    </w:p>
    <w:p w14:paraId="3004A65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次犹豫让分米具有真实代价，角色不会在看见孩子后立即完成理想化的善行。第09镜余粮信息、第21镜女孩照料弟弟都汇聚到抱袋动作。手部特写宜短而清楚，再切第23镜离开，观众才能理解他暂时选择继续走；此时米袋仍完整。</w:t>
      </w:r>
    </w:p>
    <w:p w14:paraId="43FE9EC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前段抱紧米袋，中段读清握袋的手与皱褶，后段低头短停；插入特写只占动作重点。</w:t>
      </w:r>
    </w:p>
    <w:p w14:paraId="71D7989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现剪辑含握袋手部特写，本版纳入同一镜号分析。米袋仍未分出，左右轴线延续。</w:t>
      </w:r>
    </w:p>
    <w:p w14:paraId="059D3206">
      <w:r>
        <w:br w:type="page"/>
      </w:r>
    </w:p>
    <w:p w14:paraId="3C5912ED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23 朝远桥走出几步</w:t>
      </w:r>
    </w:p>
    <w:p w14:paraId="731899B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01:28；计划结束 01:32；时长约4秒。第三幕 第一盏善意 米。外景 同一街角 夜。</w:t>
      </w:r>
    </w:p>
    <w:p w14:paraId="5D0DCA5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阿生抱着米袋沿画左街道的纵深远离，三名孩子留在右侧原石阶。女孩视线跟着他的背影，湿街中间留下明显空隙。</w:t>
      </w:r>
    </w:p>
    <w:p w14:paraId="46B6230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平视街角全景，阿生在左向远桥缩小，孩子在右不移动。固定宽景，主要运动是人物在景深方向走远。 宽景重新恢复街角两组人物的位置，阿生向左侧纵深走远，孩子留在右侧不动。人物体量逐渐缩小，中间湿街的空隙扩大，离开成为空间中可度量的距离变化。固定机位让观众留在孩子这边观看背影，情绪不随主角迅速被带走。</w:t>
      </w:r>
    </w:p>
    <w:p w14:paraId="221734B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灰蓝湿路和远灯反光保持原状，阿生的脚步逐渐远去，空碗轻碰石面从后方传来。环境依然平静，这声细响因前后距离而显得清楚。气氛是没有说出口的挽留，女孩仅用目光追随，不需要增加哀求对白或伸手拦住少年的动作。</w:t>
      </w:r>
    </w:p>
    <w:p w14:paraId="2AE408F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灰蓝地面与幽绿墙角不变，远灯黄橙随距离变小，女孩暗粉衣服仍是右侧较暖点。</w:t>
      </w:r>
    </w:p>
    <w:p w14:paraId="215E6EF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减少额外路人抢占前景，保持原墙砖与桥位；空间空隙让离开成为可读的选择。</w:t>
      </w:r>
    </w:p>
    <w:p w14:paraId="2B29B9A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阿生与三孩子；完整米袋、背篮、莲灯、空碗、墙根石阶、远桥，不能遗落道具。</w:t>
      </w:r>
    </w:p>
    <w:p w14:paraId="139A486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说书人旁白：他走出几步，身后传来碗碰石的轻响。 旁白平稳陈述，落词避开关键接触声，句尾留动作与环境声。</w:t>
      </w:r>
    </w:p>
    <w:p w14:paraId="3C8BB39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街声暂降，鞋底踩湿石与碗碰石轻响前后错开；音乐保持低位，尾部留给阿生停步。</w:t>
      </w:r>
    </w:p>
    <w:p w14:paraId="4707578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脚步有节拍，第三步时碗沿轻碰石面。</w:t>
      </w:r>
    </w:p>
    <w:p w14:paraId="25B16FA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一镜把离开的决定完整呈现，给第24镜回望制造转折的前提。声响从画后进入，先于回头牵动观看，形成声音引导动作的剪辑逻辑。阿生只走出几步，距离尚可折返；若剪成离开很远再突然回来，四秒节奏和街角空间都会失去可信度。</w:t>
      </w:r>
    </w:p>
    <w:p w14:paraId="5F68297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前段转身离开，中段走出几步，后段碗碰石声传来；让距离略增加后再切回望。</w:t>
      </w:r>
    </w:p>
    <w:p w14:paraId="4A1D578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只走出几步，孩子留在原石阶。不能把离开写成已走过整片街区再返回。</w:t>
      </w:r>
    </w:p>
    <w:p w14:paraId="0B5A7B10">
      <w:r>
        <w:br w:type="page"/>
      </w:r>
    </w:p>
    <w:p w14:paraId="27B2B247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24 停步回望</w:t>
      </w:r>
    </w:p>
    <w:p w14:paraId="737ECF2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01:32；计划结束 01:36；时长约4秒。第三幕 第一盏善意 米。外景 湿街 夜。</w:t>
      </w:r>
    </w:p>
    <w:p w14:paraId="030C865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阿生在街上停住，先垂眼，再松开肩带或握袋的力道，转头看向女孩。段末插入更靠近女孩一侧的人物中景，把回望与折返连接起来。</w:t>
      </w:r>
    </w:p>
    <w:p w14:paraId="68C2EC8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平视阿生中近景，背篮在后；随后接原街角同侧较宽画面。视线从前行方向转回画右，不使用镜像反打。 中近景把少年的眼神和肩背受力放在一起，停步、松力、转头形成从紧绷到回应的细微变化。背景暖灯只作低亮参照，人物成为清楚的观看中心。随后回到同侧较宽画面，视线方向直接连接女孩，避免用镜像反打把街角左右关系翻转。</w:t>
      </w:r>
    </w:p>
    <w:p w14:paraId="7E75FC9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音乐暂退后保留呼吸与碗声余响，环境像被少年短暂听进心里。石青街道并未变暖，选择发生在原有冷夜中；面部浅暖光只让眼睛可读。气氛由前镜的远离转成短暂悬停，观众在这个停顿里等待他是否折返。</w:t>
      </w:r>
    </w:p>
    <w:p w14:paraId="6068874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阿生脸上低亮暖光，身后石青夜景和暖灯散点；米袋灰白保持前镜体量，灯光不突然扩散成光环。</w:t>
      </w:r>
    </w:p>
    <w:p w14:paraId="4C88C0B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停步的重心稳定，转头先于身体；只做一次眼神确认，不能生成第二个阿生同时在孩子身旁。</w:t>
      </w:r>
    </w:p>
    <w:p w14:paraId="0C88BB9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阿生、女孩、弟弟和第三个孩子；背篮、完整米袋、莲灯、肩带、原墙根石阶。</w:t>
      </w:r>
    </w:p>
    <w:p w14:paraId="4704167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说书人旁白：脚步停下。他回望那双眼睛。 旁白平稳陈述，落词避开关键接触声，句尾留动作与环境声。</w:t>
      </w:r>
    </w:p>
    <w:p w14:paraId="667D41D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配乐在停步处暂撤，街声抽远，保留呼吸；碗轻响余音把视线牵回孩子，随后恢复极弱单音。</w:t>
      </w:r>
    </w:p>
    <w:p w14:paraId="4D39916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脚步骤停，环境声短暂抽空，只留一次呼吸。</w:t>
      </w:r>
    </w:p>
    <w:p w14:paraId="6827267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是第一段施舍的关键转折，最有信息量的动作是回头看清孩子，而非立刻倒米。第23镜声响、第24镜目光、第25镜身体折返构成因果链。若再插入母亲幻影或复制一个阿生站在女孩身旁，会把一个可理解的选择破坏成含混的空间跳变。</w:t>
      </w:r>
    </w:p>
    <w:p w14:paraId="6DAE1F8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前段停步并松开握力，中段转头回望，后段接同侧关系画面；一名阿生完成一次决定。</w:t>
      </w:r>
    </w:p>
    <w:p w14:paraId="4BB13FC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现剪辑含靠近孩子的追加画面，本版视为该编号内子段。保持一个阿生，避免两处同时出现。</w:t>
      </w:r>
    </w:p>
    <w:p w14:paraId="47C648BF">
      <w:r>
        <w:br w:type="page"/>
      </w:r>
    </w:p>
    <w:p w14:paraId="0F9B6A32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25 把米倒入女孩碗中</w:t>
      </w:r>
    </w:p>
    <w:p w14:paraId="2EBCCB9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01:36；计划结束 01:40；时长约4秒。第三幕 第一盏善意 米。外景 同一街角 夜。</w:t>
      </w:r>
    </w:p>
    <w:p w14:paraId="7D64D55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阿生折返，在画左蹲下，把米袋口朝向女孩捧着的陶碗。镜头先见两人姿态，再叠化到倒米特写；白米连续落入碗中，袋内仍有余米。</w:t>
      </w:r>
    </w:p>
    <w:p w14:paraId="3C17C3A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同侧双人中景接手部特写，袋口在左、接米碗在右下。特写裁入接触区，米粒的落点固定在碗内。 双人中景先交代阿生蹲到女孩的高度，关系由经过者与等待者变为共同完成交接的两人。倒米特写再将视线集中到袋口、米流和碗口，观看能清楚确认赠出的实际发生。同侧裁入保持左袋右碗，手部动作与前面空间自然对应。</w:t>
      </w:r>
    </w:p>
    <w:p w14:paraId="3834CD0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湿冷街角保持原有背景，灰白米粒在深褐陶碗中显得清楚，暖光仅落在手与米流附近。颗粒落碗的细声可稍近置，配乐只留低持续音，让慷慨通过物质声音被感到。气氛从迟疑转为专注，动作越平稳，赠出的分量越可信。</w:t>
      </w:r>
    </w:p>
    <w:p w14:paraId="18F30EE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米粒和布袋为灰白亮部，陶碗深褐，背景是灰蓝湿石路与橙色灯反光；肤色低饱和暖。</w:t>
      </w:r>
    </w:p>
    <w:p w14:paraId="47F246A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倒米先倾袋再落粒，最后收住；米流不能穿过手或落在碗外。特写有连续颗粒与渐增的碗内米堆。</w:t>
      </w:r>
    </w:p>
    <w:p w14:paraId="5266347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阿生、女孩及后方两孩子；一只米袋、一只陶碗、背篮和莲灯，施舍后米袋按剧情剩半袋。</w:t>
      </w:r>
    </w:p>
    <w:p w14:paraId="660D0EF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说书人旁白：米分出一半，落进女孩的碗。 在倒米开始时落词，米流停止后只留接触声。</w:t>
      </w:r>
    </w:p>
    <w:p w14:paraId="31F482C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只留一个轻持续音，米粒落碗声置前；倒米停住后留约短停顿，让观众读出交换。</w:t>
      </w:r>
    </w:p>
    <w:p w14:paraId="70DCF2F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米粒落碗声被放大，音乐只留一个持续音。</w:t>
      </w:r>
    </w:p>
    <w:p w14:paraId="3251092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分米是道具状态第一次不可逆的改变。第22镜抱紧的米袋被主动倾斜，身体姿态也从防守转为递出，前面的内心矛盾得到行动回应。半袋是剧情份额，画面重点在袋中仍有余米和碗内逐渐增多，不能把精确数量当作特写本身能够证明的事实。</w:t>
      </w:r>
    </w:p>
    <w:p w14:paraId="6C6261E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前段蹲下并对准碗口，中段连续倒米，后段收住袋口、留交接结果；中景和特写共用约4秒。</w:t>
      </w:r>
    </w:p>
    <w:p w14:paraId="78562AB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中景与倒米特写共用一个约4秒条目。半袋是原表剧情份额，画面可辨的是袋中仍有余粮。</w:t>
      </w:r>
    </w:p>
    <w:p w14:paraId="5532FFC7">
      <w:r>
        <w:br w:type="page"/>
      </w:r>
    </w:p>
    <w:p w14:paraId="2C5A8993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26 女孩把米再分给弟弟</w:t>
      </w:r>
    </w:p>
    <w:p w14:paraId="177DD79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01:40；计划结束 01:44；时长约4秒。第三幕 第一盏善意 米。外景 同一街角 夜。</w:t>
      </w:r>
    </w:p>
    <w:p w14:paraId="4008581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阿生在画左蹲着，女孩在右端着米碗。她抬眼道谢，再从碗里取少量米，放入弟弟的掌心；第三个孩子仍在最右靠近她。</w:t>
      </w:r>
    </w:p>
    <w:p w14:paraId="2CABD81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平视儿童与阿生中近景，米碗位于中下部。机位保持街道同侧，动作由女孩的眼神移到递米手。 米碗位于中下部，女孩的眼神在上、递向弟弟的手在下，观看沿对谢再分米的顺序流动。阿生仍蹲在左侧，两人距离接近，弟弟在女孩身边摊手接住。中近景将感谢与新的赠予放在同一画面内，善意的传递不需另切宏大场面。</w:t>
      </w:r>
    </w:p>
    <w:p w14:paraId="3DD25C6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旧衣、墙苔和湿阶没有变化，温度主要来自脸部微光与小声道谢。米粒与掌心接触的声音很轻，孩子的呼吸保持日常，气氛带着一点松缓。弟弟的反应应限于接米和靠近姐姐，环境与身体状况不会因为获得食物立刻彻底改变。</w:t>
      </w:r>
    </w:p>
    <w:p w14:paraId="012A871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女孩暗粉衣服与灰白米粒带暖区，弟弟衣色土灰，墙体幽绿青灰；暖灯只柔照面部。</w:t>
      </w:r>
    </w:p>
    <w:p w14:paraId="7D54196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一只手托碗，另一只手取米后递出，弟弟先摊掌再接住；不把生米写成熟饭或粥。</w:t>
      </w:r>
    </w:p>
    <w:p w14:paraId="42400BB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阿生、女孩、弟弟、第三个孩子；盛米陶碗、余米袋、竹篮与莲灯，不新增第二个碗的交接剧情。</w:t>
      </w:r>
    </w:p>
    <w:p w14:paraId="134F1F5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女孩：谢谢你。 女孩近讲短句，轻声道谢，不与旁白重叠。</w:t>
      </w:r>
    </w:p>
    <w:p w14:paraId="6EB9F57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女孩谢谢的音量轻，配乐给对白让位；米粒与掌心摩擦极弱，孩子呼吸保持克制。</w:t>
      </w:r>
    </w:p>
    <w:p w14:paraId="54A3098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女孩对白很轻，弟弟呼吸趋稳但没有被表现为痊愈。</w:t>
      </w:r>
    </w:p>
    <w:p w14:paraId="12C98B4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女孩在第21镜已经照料弟弟，分米延续了这项行动能力。她对阿生道谢后立即顾向家人，故事的注意没有停留在赞美赠予者身上。阿生的第一份帮助开始进入他无法控制的关系网络，第27镜和第48镜会进一步展示这份粮食如何继续被分享。</w:t>
      </w:r>
    </w:p>
    <w:p w14:paraId="3509161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前段女孩抬眼说谢谢，中段从碗中取少量米，后段交到弟弟掌心；短句与手部动作分开落点。</w:t>
      </w:r>
    </w:p>
    <w:p w14:paraId="07D947E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女孩确有再分米动作；米仍为生米。弟弟接米后不追加痊愈、起身奔跑等结果。</w:t>
      </w:r>
    </w:p>
    <w:p w14:paraId="7E42F6FA">
      <w:r>
        <w:br w:type="page"/>
      </w:r>
    </w:p>
    <w:p w14:paraId="7535F791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27 离开后善意仍在继续</w:t>
      </w:r>
    </w:p>
    <w:p w14:paraId="4E89A9A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01:44；计划结束 01:48；时长约4秒。第三幕 第一盏善意 米。外景 同一街角 夜。</w:t>
      </w:r>
    </w:p>
    <w:p w14:paraId="5BE42A9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阿生起身，带着剩余米袋朝远桥缓行。女孩继续把碗中的米分给身旁孩子，阿生逐渐缩小，三名孩子仍留在右侧石阶。</w:t>
      </w:r>
    </w:p>
    <w:p w14:paraId="28401DA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平视街角全景，恢复第23镜宽景轴线。阿生沿左侧纵深离开，孩子的细小手势与离开动作同时存在。 全景重新使用第23镜的空间，但阿生的离开和孩子的分米现在可以同时成立。少年沿左侧纵深缩小，右边细小手势仍在继续，观看无需始终追着主角。重复同一构图能让观众比较前后两次离开：前次留下空碗，此次留下已经发生的照顾。</w:t>
      </w:r>
    </w:p>
    <w:p w14:paraId="71CABA4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街声逐渐恢复，轻笑和陶碗细声给阴冷墙根带来有限松动，暖灯仍只是局部。尾部雨声提前进入，为下一段桥边环境搭起听觉通道；转场压暗只在镜尾发生。气氛有一次选择后的释然，也保留剩余半袋米与尚未完成的寺院目标。</w:t>
      </w:r>
    </w:p>
    <w:p w14:paraId="37C6F71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石青夜色与幽绿墙角延续，暖灯反光保持低位；孩子暗粉与蓝灰衣色固定，收尾逐步暗下。</w:t>
      </w:r>
    </w:p>
    <w:p w14:paraId="35816DE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背篮与米袋跟随身体，不漂浮；镜尾画面压暗，再转入雨桥，阴暗只发生在转场而非整段无来由换色。</w:t>
      </w:r>
    </w:p>
    <w:p w14:paraId="40AE571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阿生、三孩子；半袋米、莲灯、背篮、陶碗、原墙根石阶和远桥。</w:t>
      </w:r>
    </w:p>
    <w:p w14:paraId="0F121B3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说书人旁白：善意，又分给了第三个孩子。 旁白平稳陈述，落词避开关键接触声，句尾留动作与环境声。</w:t>
      </w:r>
    </w:p>
    <w:p w14:paraId="58F47F7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街声逐渐回来，轻拨弦短音接一声浅笑；尾部雨声提前进入，连接第28镜。</w:t>
      </w:r>
    </w:p>
    <w:p w14:paraId="0BA5E52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街声缓慢恢复，碗声与一声轻笑留下。</w:t>
      </w:r>
    </w:p>
    <w:p w14:paraId="66149AC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的重点是帮助离开了赠予者仍能继续发生。与第23镜构图押韵，使人物变化通过同一空间被验证；第28镜新的雨桥困难则开启第二次选择。米袋减量与莲灯仍在的状态必须清楚延续，观众会用这两件道具判断后面每次给予的代价。</w:t>
      </w:r>
    </w:p>
    <w:p w14:paraId="22C2A98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前段阿生起身，中段缓行离开、孩子继续分享，后段以雨声预入和压暗接下一场。</w:t>
      </w:r>
    </w:p>
    <w:p w14:paraId="58883DF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莲灯视频仍有亮感，列为统一修正。镜尾暗下再显露雨桥，不能写成已执行屋檐擦拭转场。</w:t>
      </w:r>
    </w:p>
    <w:p w14:paraId="7B56D773">
      <w:r>
        <w:br w:type="page"/>
      </w:r>
    </w:p>
    <w:p w14:paraId="791BDBB9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28 雨桥灯摊</w:t>
      </w:r>
    </w:p>
    <w:p w14:paraId="7E5A614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01:48；计划结束 01:52；时长约4秒。第四幕 第二盏善意 灯。外景 石桥边 夜雨。</w:t>
      </w:r>
    </w:p>
    <w:p w14:paraId="27644A6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雨桥宽景中，老人靠近画左灯摊，阿生从画右接近。斜雨和屋檐滴水落在石桥与街面，灯架纸面变湿，老人弯身护住摊位。</w:t>
      </w:r>
    </w:p>
    <w:p w14:paraId="5002830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平视雨桥全景，左侧摊棚与右侧阿生形成两端，远桥在中景。固定宽构图，雨线是主要连续运动。 宽景将左侧灯摊与右侧阿生相对设置，石桥和棚檐把相遇固定在一个具体环境。雨线成为全画面的连续运动，人物只需小幅护摊和接近。摊棚边缘、桥栏和远街分出层次，观众先明白老人为什么需要灯，再进入下一镜的危险。</w:t>
      </w:r>
    </w:p>
    <w:p w14:paraId="108168C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斜雨、檐滴和湿纸让原本可售的灯具有脆弱质感，石青雨幕压低暖色范围。雨声占前景，远街声被盖远，夜路从慢行变得需要谨慎。灯摊残留暖点在大片冷色中显得有限，气氛不是单纯的美景，而是灯与行路都受到天气影响的处境。</w:t>
      </w:r>
    </w:p>
    <w:p w14:paraId="0CCDCF8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石青与藏蓝占大部分，灯摊少量暖黄，红叶低饱和；湿石路反光偏冷，暖区保持局部。</w:t>
      </w:r>
    </w:p>
    <w:p w14:paraId="7DD32E1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从前镜暗场渐显，雨与水面涟漪分层；纸灯只湿软，不让摊棚或石桥随雨溶解。</w:t>
      </w:r>
    </w:p>
    <w:p w14:paraId="3E01A65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阿生、卖灯老人；斗笠、旧灯架、纸灯、桥栏、背篮及篮内米灯，摊位物件不突增。</w:t>
      </w:r>
    </w:p>
    <w:p w14:paraId="17AAD7E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说书人旁白：雨忽然落下，桥边的灯架湿透。 旁白平稳陈述，落词避开关键接触声，句尾留动作与环境声。</w:t>
      </w:r>
    </w:p>
    <w:p w14:paraId="6EF6B9A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雨声占据前景，配乐撤去；湿纸拍打和棚边滴水清楚，远街声被雨声压低。</w:t>
      </w:r>
    </w:p>
    <w:p w14:paraId="2A87075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雨声突然占据前景，音乐撤去，湿纸拍打声清楚。</w:t>
      </w:r>
    </w:p>
    <w:p w14:paraId="3C10BA9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一次选择围绕粮食，第二次选择转到光与安全。雨改变道具功能：莲灯原先寄托祈愿，现在可能解决看不清路的实际困难。第29镜应从此处的环境压力推进到灭灯和身体失稳，避免孤立插入危险特写却没有天气与空间的原因。</w:t>
      </w:r>
    </w:p>
    <w:p w14:paraId="31D96D9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前段建立雨桥与灯摊，中段老人弯身护纸灯、阿生靠近，后段让雨势与残灯形成视觉重点。</w:t>
      </w:r>
    </w:p>
    <w:p w14:paraId="4271A6D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阿生从右接近老人、灯摊在左。湿街已有雨迹，本镜重点是雨势成为前景压力。</w:t>
      </w:r>
    </w:p>
    <w:p w14:paraId="0A3C294A">
      <w:r>
        <w:br w:type="page"/>
      </w:r>
    </w:p>
    <w:p w14:paraId="196AA2FF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29 灯灭与老人失足</w:t>
      </w:r>
    </w:p>
    <w:p w14:paraId="6B2DA98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01:52；计划结束 01:56；时长约4秒。第四幕 第二盏善意 灯。外景 桥阶 夜雨。</w:t>
      </w:r>
    </w:p>
    <w:p w14:paraId="16F9E2C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先见一盏置于湿石阶的莲花形灯，火焰缩小后熄灭，细烟上升。随后硬切老人摸索桥栏的中景：老人脚下不稳，弯身扶住栏杆，阿生在后方看见。</w:t>
      </w:r>
    </w:p>
    <w:p w14:paraId="0034BD9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29A灯芯特写接29B雨桥中景。先固定火焰，再以老人身体倾斜说明危险，不加第三个脚部反打。 灯芯特写先展示照明失去，再切老人扶栏中景，让道具变化与身体危险连续发生。火焰缩小是局部亮度的减退，老人倾斜则把这种缺光的后果带回人物。第二段保留桥栏作为抓住的支点，观众能看清危急动作的受力关系。</w:t>
      </w:r>
    </w:p>
    <w:p w14:paraId="5E42F13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冷雨声持续，灯芯嘶声和鞋擦湿石在近处凸显，微烟使刚刚消失的暖光仍留下痕迹。老人旧斗笠、肩架和湿袖说明他要兼顾物品与自身站稳。气氛由护摊的担忧升级为短暂失控，抓稳栏杆后应留下喘息，危险才有完整的余波。</w:t>
      </w:r>
    </w:p>
    <w:p w14:paraId="6782137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灯焰原为橙黄，熄灭后只剩粉灰莲瓣与蓝灰石阶；老人深青灰衣服、红旧带低饱和，背景依旧冷。</w:t>
      </w:r>
    </w:p>
    <w:p w14:paraId="1C46E0B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熄灭有亮度下降和烟的连续过程；老人鞋底滑动后抓住栏杆，身体不直接瞬移到桥下。</w:t>
      </w:r>
    </w:p>
    <w:p w14:paraId="3C63116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卖灯老人、阿生；灭灯、桥栏、老人斗笠、肩负灯架、背篮，灭掉的摊灯与阿生自带莲灯须作为不同来源登记。</w:t>
      </w:r>
    </w:p>
    <w:p w14:paraId="51A77BA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说书人旁白：老人的最后一盏灯，也灭了。 旁白平稳陈述，落词避开关键接触声，句尾留动作与环境声。</w:t>
      </w:r>
    </w:p>
    <w:p w14:paraId="5A08BFE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完全无旋律；灯芯嘶声接鞋擦湿石、木架摩擦和喘息，雨声持续覆盖远景。</w:t>
      </w:r>
    </w:p>
    <w:p w14:paraId="602FD4F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灯芯熄灭嘶声、烟后静隙、鞋底擦石、木架摩擦与老人喘息。</w:t>
      </w:r>
    </w:p>
    <w:p w14:paraId="74B457C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灯灭与失足提供第二次帮助的具体理由，阿生赠灯因此具有可理解的实际用途。摊灯和阿生自制灯必须区分来源，不能因外形相近而让观众误认为少年自己的灯先被拿走。由此切第30镜篮中未燃灯，形成需求和可用资源之间的明确联系。</w:t>
      </w:r>
    </w:p>
    <w:p w14:paraId="1D0E8E9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前段看见摊灯熄灭，中段切老人失稳扶栏，后段抓稳并喘息；每个子段只取最关键动作。</w:t>
      </w:r>
    </w:p>
    <w:p w14:paraId="4A949ED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现剪辑有灭灯特写和老人扶栏两个子段；摊灯与阿生自带灯分开登记，不新增坠桥结果。</w:t>
      </w:r>
    </w:p>
    <w:p w14:paraId="698393D1">
      <w:r>
        <w:br w:type="page"/>
      </w:r>
    </w:p>
    <w:p w14:paraId="10F825AD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30 看向自带的莲灯</w:t>
      </w:r>
    </w:p>
    <w:p w14:paraId="54879DF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01:56；计划结束 02:00；时长约4秒。第四幕 第二盏善意 灯。外景 雨桥 夜。</w:t>
      </w:r>
    </w:p>
    <w:p w14:paraId="4807BF9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阿生抬起篮布，露出米袋与未见火焰的莲花灯。他先看篮内，再抬眼望向画外寺门方向，随后把手移向灯，决定改变原先的用途。</w:t>
      </w:r>
    </w:p>
    <w:p w14:paraId="3CE6FCF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平视阿生与篮子中近景，篮口横贯下半画面，眼睛在上部。固定机位，以视线和手部动作引导注意。 篮口横贯下部，眼睛位于上方，观看在道具与人物目标之间往返。阿生先看莲灯，再看画外寺门方向，手随后移向灯，内心选择被拆成可见的三个关系。机位固定让这次视线变化足够清楚，湿篮布展开后成为露出资源的自然动作。</w:t>
      </w:r>
    </w:p>
    <w:p w14:paraId="30AF64C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石青雨桥和湿灰衣袖包围米白纸瓣，未燃灯没有主动发光，环境的暖仅来自附近灯具反射。持续雨声与一次吸气让犹豫贴近人物，远钟被雨压远，寺门的召唤仍存在。气氛没有第一段抱袋那样紧绷，少年已经历过一次回应，判断开始更快地转向眼前的人。</w:t>
      </w:r>
    </w:p>
    <w:p w14:paraId="77D238B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雨桥石青为底，莲瓣米白暗粉，米袋灰白，衣袖湿灰褐；附近灯光仅提供浅暖反射，篮中无明显火焰。</w:t>
      </w:r>
    </w:p>
    <w:p w14:paraId="2AB868F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篮布翻起后停在手中，纸瓣边缘和米袋扎口固定；不让篮内只在转头时凭空出现另一盏灯。</w:t>
      </w:r>
    </w:p>
    <w:p w14:paraId="0139DD9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阿生；竹篮、湿篮布、半袋米、未燃莲灯，远处灯具与寺门方向作为空间参照。</w:t>
      </w:r>
    </w:p>
    <w:p w14:paraId="08B4C72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说书人旁白：阿生望见寺门，又看向手中的莲灯。 旁白平稳陈述，落词避开关键接触声，句尾留动作与环境声。</w:t>
      </w:r>
    </w:p>
    <w:p w14:paraId="622C6C2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雨声不变，音乐保持空；远钟被雨压远，一次吸气配合阿生抬眼，布料声近置。</w:t>
      </w:r>
    </w:p>
    <w:p w14:paraId="449FBFC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雨声持续；远钟被雨压低，阿生轻吸一口气。</w:t>
      </w:r>
    </w:p>
    <w:p w14:paraId="4B6ED21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24镜回望与本镜看灯构成两次选择的相似语法：看见需要，确认资源，改变原先行程的用法。灯对母亲的情感寄托由第11镜建立，因此赠出仍有代价。现视频前段亮灯到此未燃出现连续性跳变，返修应把首次点燃统一到第31镜，保留本镜选择的完整性。</w:t>
      </w:r>
    </w:p>
    <w:p w14:paraId="04C8F89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前段掀篮布看灯，中段抬眼看寺门方向，后段把手移向灯；三步目光与手势自然接续。</w:t>
      </w:r>
    </w:p>
    <w:p w14:paraId="7F6F374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本镜篮中莲灯未见火焰，与此前亮感构成状态差异。返修将首次点燃统一在第31镜。</w:t>
      </w:r>
    </w:p>
    <w:p w14:paraId="0B156C8E">
      <w:r>
        <w:br w:type="page"/>
      </w:r>
    </w:p>
    <w:p w14:paraId="1E3CFF0A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31 把莲灯递给老人</w:t>
      </w:r>
    </w:p>
    <w:p w14:paraId="37D80A8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02:00；计划结束 02:04；时长约4秒。第四幕 第二盏善意 灯。外景 雨桥边 夜雨。</w:t>
      </w:r>
    </w:p>
    <w:p w14:paraId="109EB77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阿生在左双手托住未燃莲灯，老人从右接住灯底，另一只手操作火石点火。微小火点亮起后成为稳定灯焰，双方在灯稳住后才放开交接。</w:t>
      </w:r>
    </w:p>
    <w:p w14:paraId="652227C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平视双人中近景，灯处于二人之间。视频能见上身与面部，固定机位把交接和点火集中在画面中下部。 双人中近景把交接的手与面部反应同时纳入，莲灯位于两人之间成为共同关注点。阿生双手托灯，老人先接底再点火，手部关系应逐步变更。固定机位让“谁已拿稳”可被看清，局部火点成长为稳焰成为本镜最清楚的视觉变化。</w:t>
      </w:r>
    </w:p>
    <w:p w14:paraId="75B968F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雨桥大面积青灰继续存在，点燃后的橙金只照到手指、胡须下缘和少年脸侧。火石两响具有短促、可辨的节奏，纸瓣轻动与雨声同时保留。气氛从不稳转向有人相助的安定，灯不会立即照亮整条街，有限的暖色更贴合这份具体帮助。</w:t>
      </w:r>
    </w:p>
    <w:p w14:paraId="551EEDF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整体深青灰，纸瓣淡粉白；点火后局部橙金照亮老人手指、胡须下缘及阿生脸侧，远桥仍冷。</w:t>
      </w:r>
    </w:p>
    <w:p w14:paraId="574D200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火光从火石小亮点发展为灯芯一团暖火，手与灯始终有接触；点火不生出第二盏赠灯。</w:t>
      </w:r>
    </w:p>
    <w:p w14:paraId="74A7052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阿生与老人；同一未燃莲灯、火石、灯芯、老人斗笠与肩架，阿生篮内此后不再出现这盏灯。</w:t>
      </w:r>
    </w:p>
    <w:p w14:paraId="2753CDE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阿生：“您拿着照路。” 阿生只读“您拿着照路”；火石亮了两下为动作与音效提示。</w:t>
      </w:r>
    </w:p>
    <w:p w14:paraId="672D181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对白先简短落下，火石两响后点燃；配乐在火焰稳定时才进入一个极轻拨弦音，雨声不降低。</w:t>
      </w:r>
    </w:p>
    <w:p w14:paraId="21C7E82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火石两响、灯芯起火、纸瓣微响与连续雨声；对白之后凸显点火瞬态。</w:t>
      </w:r>
    </w:p>
    <w:p w14:paraId="3B9D47C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“您拿着照路”直接改变灯的用途，先前为母亲寄托的供灯被交给眼前老人。赠出与点燃发生在一个镜头内，观看能将所有权的交接和功能的实现连在一起。火石提示属于动作声音，角色只读短句；第32镜再展示实际照亮湿阶，避免意义仅停在台词上。</w:t>
      </w:r>
    </w:p>
    <w:p w14:paraId="4B7A767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前段托灯说短句，中段老人接稳并点火，后段稳焰、阿生撤手；只展示一次成功交接。</w:t>
      </w:r>
    </w:p>
    <w:p w14:paraId="709DB55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实际画面为双人中近景交灯点火。阿生只读短句，火石提示另列音效；赠出后篮内不再出现该灯。</w:t>
      </w:r>
    </w:p>
    <w:p w14:paraId="64C6EE84">
      <w:r>
        <w:br w:type="page"/>
      </w:r>
    </w:p>
    <w:p w14:paraId="29ABE4AC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32 小灯照亮湿阶</w:t>
      </w:r>
    </w:p>
    <w:p w14:paraId="584B4D2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02:04；计划结束 02:08；时长约4秒。第四幕 第二盏善意 灯。外景 同一桥阶 夜雨。</w:t>
      </w:r>
    </w:p>
    <w:p w14:paraId="4DC1943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老人将点燃的莲灯放低，暖光落在湿石阶与手边。阿生在画左蹲看，老人略弯身护住灯焰，雨线与水面反光不断。</w:t>
      </w:r>
    </w:p>
    <w:p w14:paraId="5811BC7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平视偏低双人中景，灯在画面下中部、石阶形成水平层次。固定镜头，人的姿态稳定，灯焰与雨丝微动。 偏低中景把灯与石阶放在下中部，身体退为保护光源的围合。石阶的水平线让近处光斑有可辨的落点，观众能看见亮处与暗处的距离。固定画面为前镜忙碌交接后的结果留出观看时间，也避免连续特写造成空间不明。</w:t>
      </w:r>
    </w:p>
    <w:p w14:paraId="40C9DF7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蓝灰雨幕围住一小片橙金，袖口、手边和湿石近面被照暖，远桥仍冷。雨滴、棚水和衣物细响延续，轻拨弦在火焰稳定后才进入，情绪缓慢松开。气氛是一处可以看清脚下的安全感，暖光衰减到边缘，保留天气与夜路仍有困难的现实。</w:t>
      </w:r>
    </w:p>
    <w:p w14:paraId="49194ED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石青雨幕和蓝灰石阶包围小块橙金，老人湿袖口与灯附近肌肤才变暖；远处保持冷色深度。</w:t>
      </w:r>
    </w:p>
    <w:p w14:paraId="08C1AB3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暖反光从灯下向近石面衰减，光线不铺满桥；火焰形态小幅变化，纸瓣大小不变。</w:t>
      </w:r>
    </w:p>
    <w:p w14:paraId="046F603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老人、阿生；已燃莲灯、同一石阶、斗笠、灯架与篮子，无第二盏莲灯突然加入前景。</w:t>
      </w:r>
    </w:p>
    <w:p w14:paraId="6E5AC76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说书人旁白：暖光，只照亮眼前的湿石阶。 旁白平稳陈述，落词避开关键接触声，句尾留动作与环境声。</w:t>
      </w:r>
    </w:p>
    <w:p w14:paraId="4587891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雨声仍占主导，火焰稳定时一声轻拨弦进入；棚水与袖口摩擦声音略近。</w:t>
      </w:r>
    </w:p>
    <w:p w14:paraId="0B703FC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雨声不减，一声拨弦在灯焰稳定时进入。</w:t>
      </w:r>
    </w:p>
    <w:p w14:paraId="79B85F3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把灯的效用落实为脚下可见的路面，呼应开场“照向何处”的提问。观众先看到赠灯，再看到灯如何帮助行走，动作结果完整。第33镜传火将这块小暖区扩展到邻摊，发展来自人继续使用火种，而不是光焰自行变成笼罩全城的特效。</w:t>
      </w:r>
    </w:p>
    <w:p w14:paraId="6F2AD87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前段老人放低灯，中段湿阶被局部照亮，后段灯焰与护灯姿势稳定；给结果一个短停。</w:t>
      </w:r>
    </w:p>
    <w:p w14:paraId="437AD82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视频兼见二人姿态，按双人中景分析。光只照近石阶，未燃与已燃状态分别清楚。</w:t>
      </w:r>
    </w:p>
    <w:p w14:paraId="323AF041">
      <w:r>
        <w:br w:type="page"/>
      </w:r>
    </w:p>
    <w:p w14:paraId="12D077A7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33 用火种点亮邻灯</w:t>
      </w:r>
    </w:p>
    <w:p w14:paraId="41C38CC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02:08；计划结束 02:12；时长约4秒。第四幕 第二盏善意 灯。外景 灯摊与桥阶 夜雨。</w:t>
      </w:r>
    </w:p>
    <w:p w14:paraId="7F71B6E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先见老人捧莲灯，把火焰靠向一盏方纸灯；随后切至灯摊旁，他将火种递到邻摊灯芯，邻人的手护着纸灯。阿生留在老人左边看着。</w:t>
      </w:r>
    </w:p>
    <w:p w14:paraId="15EE63D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33A传火近景接33B摊前中景，火点位于中下部。用相邻动作匹配跨两个子段，手势与传火方向连续。 传火近景先让灯芯之间的接近可辨，再以摊前中景展示旁人接续的关系。两个子段应在火种靠近与接灯亮起之间匹配动作，观看才能理解新暖点的来源。邻人的手留在画中，让灯火增加由共同操作完成，空间从两人扩大到更小的群体。</w:t>
      </w:r>
    </w:p>
    <w:p w14:paraId="393EF38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背景石青不改，邻灯亮起后增加另一片暖黄，环境的变化是局部亮点变多。雨声仍持续，灯纸、火苗细响与轻拨弦交织，气氛有逐渐恢复营业和继续行路的可能。灯形可以不同，纸面和棚架稳定，传火保持朴素的现实动作。</w:t>
      </w:r>
    </w:p>
    <w:p w14:paraId="582F7E3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莲灯橙金为核心，邻灯亮起后多出另一片暖黄；背景石青不改，老人衣衫仍深灰、腰带暗红。</w:t>
      </w:r>
    </w:p>
    <w:p w14:paraId="757E389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接火灯从暗到亮，纸面颜色稳定；两个子段形状不同的摊灯分别登记，不假设为同一盏灯无切换变形。</w:t>
      </w:r>
    </w:p>
    <w:p w14:paraId="2C62B8B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阿生、老人、邻人；一盏已燃莲灯、方形纸灯、灯摊挂灯、斗笠及棚架，邻人只露必要手或上身。</w:t>
      </w:r>
    </w:p>
    <w:p w14:paraId="77DBE6F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说书人旁白：老人再借它，点亮邻摊的灯。 原表声音栏另有老人“慢走”，列为可选补充对白，使用时不要压住旁白。</w:t>
      </w:r>
    </w:p>
    <w:p w14:paraId="1394546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轻拨弦动机在传火成功时延续，不叠大型鼓点；纸灯、火苗细响和雨声交织，老人慢走作为原表声音补充可选。</w:t>
      </w:r>
    </w:p>
    <w:p w14:paraId="041C208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灯纸轻响、火苗细响；老人说：“慢走。”</w:t>
      </w:r>
    </w:p>
    <w:p w14:paraId="67F7647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是灯从一次赠予进入二次使用的转折，与第26镜女孩把米给弟弟形成结构呼应。阿生退到旁观位置，老人开始成为新的行动者。若使用老人“慢走”，应放在传火之后作为可选告别短句；旁白仍负责说明借火，声音不重复解释同一件事。</w:t>
      </w:r>
    </w:p>
    <w:p w14:paraId="5020890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前段让火种靠近接灯，中段另一灯亮起，后段留下旁人护灯与阿生观看；两个子段共约4秒。</w:t>
      </w:r>
    </w:p>
    <w:p w14:paraId="7731A4C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两个传火子段的摊灯形状不同，分别登记。老人“慢走”为可选补充对白，与旁白错开。</w:t>
      </w:r>
    </w:p>
    <w:p w14:paraId="7B3EDA93">
      <w:r>
        <w:br w:type="page"/>
      </w:r>
    </w:p>
    <w:p w14:paraId="7F2F973E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34 阿生离桥</w:t>
      </w:r>
    </w:p>
    <w:p w14:paraId="0CBE65D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02:12；计划结束 02:16；时长约4秒。第四幕 第二盏善意 灯。外景 石桥 夜雨。</w:t>
      </w:r>
    </w:p>
    <w:p w14:paraId="06D21F7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阿生面朝画右，沿桥栏向前走，背篮内仍有米袋，老人及灯摊留在画左后方。人物经过前景暗柱后，镜头准备进入寺前台阶区域。</w:t>
      </w:r>
    </w:p>
    <w:p w14:paraId="6374A80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平视离桥中全景，桥栏横向延展，主角走向画右。摄影机轻跟或基本固定，前景柱和栏杆提供遮挡层次。 桥栏沿水平方向延展，阿生向画右走出，灯摊留在左后方，构图把继续前行与留下的效果分开。中全景能确认篮内只剩米袋，人物步态平缓。前景暗柱或栏杆边缘提供遮挡，为进入下一场寺前棚下准备切换位置。</w:t>
      </w:r>
    </w:p>
    <w:p w14:paraId="179051B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雨声稍远，脚步重新清楚，远钟从寺院方向进入，主角的目标再次被声音唤回。后方灯摊的暖金留在原地，少年离开时环境没有全部暗下，帮助已成为别人可以继续使用的光。气氛轻缓而仍在行路，暗红腰带与灰褐衣衫帮助保持角色辨识。</w:t>
      </w:r>
    </w:p>
    <w:p w14:paraId="1AE05FB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远寺塔灰蓝，桥面和雨幕石青，灯摊暖金落在画左；阿生衣服灰褐与红腰带保持一致。</w:t>
      </w:r>
    </w:p>
    <w:p w14:paraId="20088DB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灯火留在主角身后，人物正常步行，不突然奔跑；背篮里不再有已经赠出的莲花灯。</w:t>
      </w:r>
    </w:p>
    <w:p w14:paraId="7E285FD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阿生、老人及背景行人；半袋米、竹篮、桥栏、灯摊和既定挂灯，莲灯归老人所有。</w:t>
      </w:r>
    </w:p>
    <w:p w14:paraId="1F79FD7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说书人旁白：阿生离桥时，雨中已有几盏灯。 旁白平稳陈述，落词避开关键接触声，句尾留动作与环境声。</w:t>
      </w:r>
    </w:p>
    <w:p w14:paraId="59CDDCA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雨声稍远，脚步重新清楚；远钟轻入，箫的长音短而弱，提示寺院仍是目的地。</w:t>
      </w:r>
    </w:p>
    <w:p w14:paraId="10BBE82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雨声稍远，脚步重新出现；远钟提示法会将近。</w:t>
      </w:r>
    </w:p>
    <w:p w14:paraId="784D974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27镜离开孩子、第34镜离开老人构成第二次离开后的效果呈现：赠予者走了，帮助仍留下。篮中不再有莲灯，米袋仍有余量，接下来第三次选择只剩粮食可以动用。钟声保持寺院目标，与第35镜路边伤者的出现产生下一段方向上的张力。</w:t>
      </w:r>
    </w:p>
    <w:p w14:paraId="4209FF1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前段确认已赠灯的篮内状态，中段正常离桥，后段借前景遮挡或明确切镜接寺前环境。</w:t>
      </w:r>
    </w:p>
    <w:p w14:paraId="5EE44BB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实际为横向离桥中全景。半袋米按剧情延续，已赠莲灯归老人，不能重新回到篮内。</w:t>
      </w:r>
    </w:p>
    <w:p w14:paraId="7590DDBE">
      <w:r>
        <w:br w:type="page"/>
      </w:r>
    </w:p>
    <w:p w14:paraId="211A495C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35 寺前伤者已经坐下</w:t>
      </w:r>
    </w:p>
    <w:p w14:paraId="08C0A6F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02:16；计划结束 02:20；时长约4秒。第五幕 第三盏善意 粥。外景 寺前棚下台阶 夜雨。</w:t>
      </w:r>
    </w:p>
    <w:p w14:paraId="559CA66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画左木棚下，受伤旅人已经坐在低石阶上，阿生和另外两名照护者围在他身旁，行囊放在脚边。右侧台阶通向远处寺门，镜头没有完整显示滑倒与摔落。</w:t>
      </w:r>
    </w:p>
    <w:p w14:paraId="76929BD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平视山道全景，照护群组靠左，右上台阶与寺门建立目标。基本固定，以旅人伏身和阿生低头查看交代受伤。 左棚下四人、右上寺阶的全景构成“停下来照护”和“继续抵达目的地”的两条空间方向。群组在左聚拢，行囊和低石阶给伤者提供实际支点，寺门仍在远处可见。画面目前已是旅人坐下被照看，构图可以解释处境，不能替缺失的跌倒过程作动作证明。</w:t>
      </w:r>
    </w:p>
    <w:p w14:paraId="65A8680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灰蓝夜雨继续压在山道上，棚内暖黄形成一小片避雨区域，深赭红叶与湿阶反光增加环境厚度。旅人喘息、檐滴和衣物摩擦贴近，近钟提示寺院已经不远。气氛兼具身体不适与有人围护的安定，帮助的空间先于完整解决困难而出现。</w:t>
      </w:r>
    </w:p>
    <w:p w14:paraId="6807331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灰蓝夜色为底，左棚灯暖黄，红叶深赭红，湿台阶有细长橙色反光；旅人衣服深灰褐。</w:t>
      </w:r>
    </w:p>
    <w:p w14:paraId="57CB449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雨滴与灯反光持续，棚和石阶结构不变；不把已坐下的姿态扩写成正在完成跌倒动作。</w:t>
      </w:r>
    </w:p>
    <w:p w14:paraId="0A828A8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阿生、受伤旅人、深青灰男子、褐灰红披巾老妇共四人；行囊、棚架、低石阶、右上寺门和灯具。</w:t>
      </w:r>
    </w:p>
    <w:p w14:paraId="71208B3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说书人旁白：山路尽头是寺门，路边却有人跌倒。 原表旁白概括跌倒事件；当前画面已是坐下被照护，字幕或配音不增加不存在的跌倒镜头。</w:t>
      </w:r>
    </w:p>
    <w:p w14:paraId="2EBC690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雨声加旅人喘息；原表跌滑、布包落地声只作补镜设计，现画面以衣物摩擦与近钟承接。</w:t>
      </w:r>
    </w:p>
    <w:p w14:paraId="2301D58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衣物摩擦、旅人喘息、棚檐滴水与近处远钟；跌倒声只用于补镜。</w:t>
      </w:r>
    </w:p>
    <w:p w14:paraId="39C90D0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三次善意把阿生的选择推进到剩余资源。寺门已在近处，他仍需在完成原愿和回应眼前伤者之间判断。现剪辑第35镜即出现两名照护者，原表“跌倒、招人”只可作为故事概括或补镜设计。分析重点放在可见的四人围护，补动作必须回到同一左棚右阶场景。</w:t>
      </w:r>
    </w:p>
    <w:p w14:paraId="5F7BD08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前段读清左棚伤者与右上寺门，中段观察旅人伏身、阿生查看，后段留下喘息和钟声关系。</w:t>
      </w:r>
    </w:p>
    <w:p w14:paraId="27996BD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视频开头四人已围护伤者，跌倒与招人未完整出现。可分析现状，补动作须沿同一左棚右阶环境。</w:t>
      </w:r>
    </w:p>
    <w:p w14:paraId="5F1D5C07">
      <w:r>
        <w:br w:type="page"/>
      </w:r>
    </w:p>
    <w:p w14:paraId="58AC8C83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36 看寺门再看伤者</w:t>
      </w:r>
    </w:p>
    <w:p w14:paraId="3A89283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02:20；计划结束 02:24；时长约4秒。第五幕 第三盏善意 粥。外景 同一台阶棚边 夜雨。</w:t>
      </w:r>
    </w:p>
    <w:p w14:paraId="7A730A2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旅人的头肩占左前景，阿生在右看着他；阿生先抬眼向右上寺门，再转回旅人，嘴唇略张，神情由急切转为决定留下。</w:t>
      </w:r>
    </w:p>
    <w:p w14:paraId="354CE32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平视双人近景，旅人较近、阿生较远，寺门在二人后方高处。固定机位，让一次视线往返完成内心选择。 旅人头肩占左前景，阿生在右较远，构图让观看从身体困难进入少年的脸。寺门位于二人后方高处，阿生抬眼再回看时，远方目标与眼前的人都在同一关系中。近景不用来强调哭泣，眼神往返即可承载决定。</w:t>
      </w:r>
    </w:p>
    <w:p w14:paraId="27B9B1E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旅人深灰头巾压住近处亮度，阿生脸上浅暖光让眉眼可读，远寺门朱红仍像一个可到达的目的地。钟声较近、喘息较低，二者交替形成听觉牵引。气氛有短暂急切，回看后转为专注，夜雨与衣物微动继续维持场景的真实时间。</w:t>
      </w:r>
    </w:p>
    <w:p w14:paraId="1789000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阿生面部被浅暖灯光照亮，身后寺门朱红暖橙，旅人深灰头巾与衣服形成压暗前景，夜色仍石青。</w:t>
      </w:r>
    </w:p>
    <w:p w14:paraId="4B56445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不生成母亲回忆或寺内幻象；眼神改变后头部停住，保留雨滴和衣物微动。</w:t>
      </w:r>
    </w:p>
    <w:p w14:paraId="06A08CC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阿生、旅人；旅人头巾、背带、阿生篮带、远寺门与石阶，其他照护者在画外不消失于设定。</w:t>
      </w:r>
    </w:p>
    <w:p w14:paraId="1FEEDD5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说书人旁白：钟声催他向前，他还是回头看了。 旁白平稳陈述，落词避开关键接触声，句尾留动作与环境声。</w:t>
      </w:r>
    </w:p>
    <w:p w14:paraId="5BFE4B3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钟声较近，两拍后衰减，旅人压低喘息；配乐单音，旁白末字后留阿生回看。</w:t>
      </w:r>
    </w:p>
    <w:p w14:paraId="07A7C58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钟声持续两拍，旅人压低喘息；音乐保持单音。</w:t>
      </w:r>
    </w:p>
    <w:p w14:paraId="0C06FEC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是第三段的选择核心，与第24镜回望、第30镜看灯形成层次递进。第一次分出一部分米，第二次交出亲手制灯，这次将决定如何使用最后的米。第35镜已有照护者，阿生的回看应理解为继续留下照顾，不重演第一次才发现旅人倒地的事件。</w:t>
      </w:r>
    </w:p>
    <w:p w14:paraId="5134255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前段看向右上寺门，中段回看近处旅人，后段目光停稳；留一次呼吸，使决定可以被读到。</w:t>
      </w:r>
    </w:p>
    <w:p w14:paraId="49E26E5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视频为较近的双人构图；其他照护者在画外延续。本镜不重演第一次发现跌倒的过程。</w:t>
      </w:r>
    </w:p>
    <w:p w14:paraId="60F1274B">
      <w:r>
        <w:br w:type="page"/>
      </w:r>
    </w:p>
    <w:p w14:paraId="6FF11E25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37 一起扶稳旅人</w:t>
      </w:r>
    </w:p>
    <w:p w14:paraId="730C19C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02:24；计划结束 02:28；时长约4秒。第五幕 第三盏善意 粥。外景 同一棚下石阶 夜雨。</w:t>
      </w:r>
    </w:p>
    <w:p w14:paraId="19CF7E4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回到宽景，阿生在旅人旁边搭手，男子和老妇从后侧或另一侧稳住伤者。四人围成小群，旅人维持坐姿或小幅调整，并没有在本镜走上台阶。</w:t>
      </w:r>
    </w:p>
    <w:p w14:paraId="6E862DD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平视四人中全景，群组左置，右方寺阶保留。固定或极轻推近，动作关注多只手如何共同支撑身体。 中全景重新展示四人围成的支撑关系，手臂和肩背的接触形成视觉上的稳定结构。阿生的身形较小，旁人从另侧搭手，照护由共同承担完成。右方寺阶保留在画面中，观众知道目标未改变，只是人物主动把当前行动放在伤者身边。</w:t>
      </w:r>
    </w:p>
    <w:p w14:paraId="04A359C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棚灯给脸和手留暖色，伞外雨幕与湿石阶仍是冷蓝，群组暂时占据避雨的小区域。受力的衣料声、短脚步和旅人喘息使身体状态可感。气氛从前镜一个人的判断转为几个人的协调，动作应轻而有支点，避免突然把伤者拉起快走。</w:t>
      </w:r>
    </w:p>
    <w:p w14:paraId="25DCC43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棚灯暖黄照亮手和脸，背景灰蓝；男子衣青灰、老妇衣褐灰加暗红披巾，旅人深灰，阿生浅灰褐。</w:t>
      </w:r>
    </w:p>
    <w:p w14:paraId="406F66C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各人先接触手臂或肩背再使力，伤者臀部及脚与石阶有支点；不让四人互相穿透。</w:t>
      </w:r>
    </w:p>
    <w:p w14:paraId="204BC96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固定四人；行囊、棚架、湿石阶、右上寺门、远灯笼，两照护者衣饰承接第35镜。</w:t>
      </w:r>
    </w:p>
    <w:p w14:paraId="4FA62DC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说书人旁白：他唤来两位路人，一同扶住旅人。 此句可从前镜末段起并跨镜延续，语速保持平稳。</w:t>
      </w:r>
    </w:p>
    <w:p w14:paraId="24A7847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音乐只留轻单音；衣物受力与短促应声形成无词氛围，旁白可从前镜尾部跨入，完整说清共同照护。</w:t>
      </w:r>
    </w:p>
    <w:p w14:paraId="62654A9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搀扶时衣料受力、短脚步和呼吸；无新增明确台词。</w:t>
      </w:r>
    </w:p>
    <w:p w14:paraId="27C008E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将善意扩展为协作，阿生无需独自解决所有困难，旁人也成为行动主体。第36镜眼神选择在此转为身体接触，第38镜再具体到脚踝与撑伞，照护逐层落实。原表“唤来两位路人”在当前视频没有独立招呼动作，旁白可概括关系，画面只分析已在场的共同扶稳。</w:t>
      </w:r>
    </w:p>
    <w:p w14:paraId="06510EC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前段确认各人手位，中段搭手协同扶稳，后段保持伤者有支点的姿态；旁白可跨前后镜接续。</w:t>
      </w:r>
    </w:p>
    <w:p w14:paraId="6CD53DC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当前是共同扶稳，招呼路人未独立展示。旁白保留原表概括，支撑动作与伤者支点要准确。</w:t>
      </w:r>
    </w:p>
    <w:p w14:paraId="1522D465">
      <w:r>
        <w:br w:type="page"/>
      </w:r>
    </w:p>
    <w:p w14:paraId="0E4BD004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38 看脚踝并撑伞</w:t>
      </w:r>
    </w:p>
    <w:p w14:paraId="3002AF2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02:28；计划结束 02:32；时长约4秒。第五幕 第三盏善意 粥。外景 同一木棚下 夜雨。</w:t>
      </w:r>
    </w:p>
    <w:p w14:paraId="05A2C97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先以近景见阿生弯身查看旅人包着布带的脚踝；随后切回棚下四人全貌，男子持油纸伞护住伤者，老妇在旁照看行囊，阿生保持蹲姿。</w:t>
      </w:r>
    </w:p>
    <w:p w14:paraId="722D593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38A脚踝与阿生近景接38B四人中全景。两段均从石阶同侧拍摄，脚踝位置与持伞男子的站位一致。 先近看脚踝，再回到棚下四人，景别变化把身体问题与照护环境连在一起。脚踝在原石阶一侧，伞的位置与站立男子对应，近景信息应能在宽景里找到来源。阿生保持蹲姿，观看注意从受伤部位转向伞下被保护的人。</w:t>
      </w:r>
    </w:p>
    <w:p w14:paraId="7A3084E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油纸伞的滴水和雨打伞面的近声构成一层可感的遮蔽，伞外灰蓝雨幕持续，伞下面部与双手被柔暖照亮。布带和湿衣保留粗糙触感，气氛是谨慎照看和暂时避雨。保护范围有限，却已经改变了旅人直接承受夜雨的状态。</w:t>
      </w:r>
    </w:p>
    <w:p w14:paraId="22EC85E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伤处布带灰白，湿衣深灰与赭褐；伞下暖黄柔光集中在面部和手，画外雨幕灰蓝。</w:t>
      </w:r>
    </w:p>
    <w:p w14:paraId="16DECD7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查看动作只做轻触与观察，不添加强力扭动或立刻复位；伞面稳住后只有雨线和边缘滴水运动。</w:t>
      </w:r>
    </w:p>
    <w:p w14:paraId="187DB80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阿生、旅人、持深伞男子、红披巾老妇；灰白布带、油纸伞、行囊、低石阶、棚柱。</w:t>
      </w:r>
    </w:p>
    <w:p w14:paraId="26F43AE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说书人旁白：檐下的伞，先替伤者挡住了雨。 旁白平稳陈述，落词避开关键接触声，句尾留动作与环境声。</w:t>
      </w:r>
    </w:p>
    <w:p w14:paraId="4A9CF9A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雨打伞面明显近于远雨，布料与查看动作轻响；配乐极弱，旁白落在伞倾向伤者后结束。</w:t>
      </w:r>
    </w:p>
    <w:p w14:paraId="18E19B6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雨打油纸伞、布带轻触、行囊摩擦、旅人喘息。</w:t>
      </w:r>
    </w:p>
    <w:p w14:paraId="5953DDF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段帮助先处理眼前身体与天气的困难，为第39镜煮粥补上照护的整体逻辑。伞与布带都是功能明确的物件，效果由摆放、遮雨和包覆体现。当前视频布带已出现，分析不能将本镜说成第一次揭开伤口；第40镜关于包扎的旁白应作为时间概括，与画面状态共同校核。</w:t>
      </w:r>
    </w:p>
    <w:p w14:paraId="0DE1B67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前段查看已包布带的脚踝，中段回到四人关系，后段稳住伞面；轻触和遮雨共用约4秒。</w:t>
      </w:r>
    </w:p>
    <w:p w14:paraId="3EE2D98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灰白布带已出现，早于原表第40镜包扎；轻触查看与撑伞分别分析，不补写首次揭伤口。</w:t>
      </w:r>
    </w:p>
    <w:p w14:paraId="51696601">
      <w:r>
        <w:br w:type="page"/>
      </w:r>
    </w:p>
    <w:p w14:paraId="249C77DD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39 倒出最后的米</w:t>
      </w:r>
    </w:p>
    <w:p w14:paraId="0238BA0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02:32；计划结束 02:36；时长约4秒。第五幕 第三盏善意 粥。外景 棚下小灶 夜雨。</w:t>
      </w:r>
    </w:p>
    <w:p w14:paraId="7F60597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阿生把米袋举到陶锅上方，一手握住袋口，另一手托住袋底。剩余白米陆续落入水面，袋身随余米减少变瘪，最后收住空袋。</w:t>
      </w:r>
    </w:p>
    <w:p w14:paraId="42350C6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俯斜角手部与锅的特写，画面上部保留阿生胸前衣衫，锅口在下半部。基本固定，米流是唯一主要运动。 俯斜角特写把袋口、米流、锅口组成一条从上到下的路径，观看可以追踪余粮真正进入水中。少年胸前衣衫只作身份参照，手与锅是动作中心。固定构图使布袋逐渐变瘪的细节可辨，与第25镜倒入陶碗形成清楚的视觉押韵。</w:t>
      </w:r>
    </w:p>
    <w:p w14:paraId="7313F3A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黑褐锅与石青背景托住灰白米流，灶口暖橙只在锅沿形成窄边光。米粒入水和袋布摩擦放近，雨声退一层，环境从开放山道收束到小灶旁的专注。气氛比第一次分米更沉静，观众已经知道这次动用的是所剩全部资源。</w:t>
      </w:r>
    </w:p>
    <w:p w14:paraId="77CAA82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灰白米粒与布袋、黑褐陶锅、石青背景，灶口暖橙在锅沿留窄边光；全画面不突然变亮。</w:t>
      </w:r>
    </w:p>
    <w:p w14:paraId="2F23962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米粒触水产生细涟漪，布袋塌陷有受力过程；不令水在米刚落下时瞬间变成稠粥。</w:t>
      </w:r>
    </w:p>
    <w:p w14:paraId="61C81B8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阿生局部；最后半袋米、同一陶锅、小灶与锅中水。倒尽后米袋为空，后续不再冒出余米。</w:t>
      </w:r>
    </w:p>
    <w:p w14:paraId="4E71736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说书人旁白：阿生把剩下的米，全倒进陶锅。 旁白平稳陈述，落词避开关键接触声，句尾留动作与环境声。</w:t>
      </w:r>
    </w:p>
    <w:p w14:paraId="19B2F42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米入水、布袋摩擦近置；配乐用一个低持续音，雨声远一层，钟声被棚下声压低。</w:t>
      </w:r>
    </w:p>
    <w:p w14:paraId="7A9D8FB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米粒声逐渐转为水声；钟声被檐下环境压低。</w:t>
      </w:r>
    </w:p>
    <w:p w14:paraId="278023A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一次倒米留下余粮，这一次倒米通向空袋，两次相似动作产生不同的叙事重量。第09镜余粮、第25镜分出、第39镜倒尽构成可追踪的消耗过程，第44镜的失落由此获得依据。水面在落米时只产生细涟漪，煮熟需要通过第40镜的时间省略表达，不能在此瞬间变粥。</w:t>
      </w:r>
    </w:p>
    <w:p w14:paraId="679AAB1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前段袋口对准锅，中段倒出余米，后段袋身塌瘪并收住空袋；最后结果须清楚可见。</w:t>
      </w:r>
    </w:p>
    <w:p w14:paraId="3AF9692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倒尽后米袋为空。锅沿材质与外观沿同一物件登记，米入水只出细涟漪，不瞬间变粥。</w:t>
      </w:r>
    </w:p>
    <w:p w14:paraId="591A4027">
      <w:r>
        <w:br w:type="page"/>
      </w:r>
    </w:p>
    <w:p w14:paraId="3007A0D4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40 搅粥与照看伤者</w:t>
      </w:r>
    </w:p>
    <w:p w14:paraId="2BC7DE9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02:36；计划结束 02:40；时长约4秒。第五幕 第三盏善意 粥。外景 同一棚下 夜雨。</w:t>
      </w:r>
    </w:p>
    <w:p w14:paraId="5AD6708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阿生蹲在锅边用木勺缓慢搅动，锅口蒸汽上升。旅人坐在左侧，男子站后方，老妇在右边照看脚与行囊；镜头里可见轻微动作，包扎已在前镜出现。</w:t>
      </w:r>
    </w:p>
    <w:p w14:paraId="587AB41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平视四人中景，小灶居中下部，旅人左、老妇右、男子后。固定构图，木勺一次缓慢圆周带动近处视线。 四人中景让小灶成为围合中心，旅人左、老妇右、男子后，阿生的木勺在中下部缓慢运动。固定机位维持从第35镜建立的棚下空间，观众能感到众人留在同一处照护。圆周搅动和向上蒸汽形成两种小运动，足以使绘本停留具有时间感。</w:t>
      </w:r>
    </w:p>
    <w:p w14:paraId="24622A5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锅口薄蒸汽、灶火暖橙与持续雨声共同表现棚下的湿冷与局部温度。木勺轻触锅和微沸声贴近，远钟被檐下声压低，气氛有等待与共同停留的安定。四秒镜长代表一段等待的提取，环境中的热气说明时间经过，不等于四秒内真实煮熟生米。</w:t>
      </w:r>
    </w:p>
    <w:p w14:paraId="0A62647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锅口浅白蒸汽、炉光暖橙为中心，湿石路灰蓝，人物衣服保持前镜低饱和青灰与褐灰红。</w:t>
      </w:r>
    </w:p>
    <w:p w14:paraId="695A09B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蒸汽薄而持续，手、勺和锅接触合理；本镜代表等待加热的时间省略，约4秒镜长不等于生米实际煮熟的时间。</w:t>
      </w:r>
    </w:p>
    <w:p w14:paraId="3030F0A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固定四人；陶锅、木勺、小灶、油纸伞、已经出现的脚踝布带、行囊，空米袋收在阿生一侧。</w:t>
      </w:r>
    </w:p>
    <w:p w14:paraId="010C85B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说书人旁白：粥慢慢热了，老妇替旅人裹好脚踝。 旁白沿用定稿，包扎的实际时间在视频中提前；后期改画面时需一并复核。</w:t>
      </w:r>
    </w:p>
    <w:p w14:paraId="5B18189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沸水与木勺触锅声略近，音乐克制而缓；旁白允许概括包扎，拟音只配合真正可见接触。</w:t>
      </w:r>
    </w:p>
    <w:p w14:paraId="3D41972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木勺触锅、稀粥微沸、薄蒸汽环境、连续雨声；不为未见动作另配拉紧布带声。</w:t>
      </w:r>
    </w:p>
    <w:p w14:paraId="7D9A41C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在倒米和递粥之间承担时间省略。可用明确切镜、蒸汽及旁白说明食物渐热，使观众接受从材料到可食热粥的过程。当前布带早已出现，老妇轻动也确实可见；若采用此前人物固定的返修方案，应仅保留阿生、木勺和蒸汽运动，并把这个要求与现有画面分析区分。</w:t>
      </w:r>
    </w:p>
    <w:p w14:paraId="25A3CB4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前段看清棚下小灶与四人，中段慢搅一次，后段留蒸汽和等待姿势；不挤入新的包扎过程。</w:t>
      </w:r>
    </w:p>
    <w:p w14:paraId="4E0CEBF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布带在前镜已出现，老妇和男子在现视频有轻微动作。固定二人的方案仅属返修要求，需另行实施。</w:t>
      </w:r>
    </w:p>
    <w:p w14:paraId="6D8D053E">
      <w:r>
        <w:br w:type="page"/>
      </w:r>
    </w:p>
    <w:p w14:paraId="6563594A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41 把热粥交到旅人手里</w:t>
      </w:r>
    </w:p>
    <w:p w14:paraId="34CAE4D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02:40；计划结束 02:44；时长约4秒。第五幕 第三盏善意 粥。外景 同一棚下 夜雨。</w:t>
      </w:r>
    </w:p>
    <w:p w14:paraId="26E9E71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阿生在右端着热粥递向左侧旅人，旅人双手先扶住碗，再让阿生撤手。薄蒸汽在两人之间升起，旅人抬眼道谢，阿生回看他。</w:t>
      </w:r>
    </w:p>
    <w:p w14:paraId="35E2942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平视递粥双人近景，碗位于中下部，眼神与交接手形成上下关系。固定机位，构图不越过第40镜轴线。 双人近景把碗置于中下部，眼神和交接手形成上下呼应。阿生右、旅人左沿用棚下轴线，接稳再撤手使施与受都有明确动作。蒸汽在两人之间上升，既显示食物温度，也为关系提供柔和的视觉层次，近景不需要让其他照护者重新挤入。</w:t>
      </w:r>
    </w:p>
    <w:p w14:paraId="70888E6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暖棚灯与夜街石青在后景共存，陶碗深褐、粥面浅白，热与冷保持可辨。碗沿、袖口和呼吸的细声让感谢贴近两人，寺钟接在“多谢”之后，远方目的地重新进入听觉。气氛松缓，旅人得到照料的结果通过手中热粥呈现。</w:t>
      </w:r>
    </w:p>
    <w:p w14:paraId="1BD6A6C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粥与蒸汽浅白，陶碗深褐，阿生衣服浅赭灰、旅人深青灰，背景棚灯暖黄与夜街石青并存。</w:t>
      </w:r>
    </w:p>
    <w:p w14:paraId="7743916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碗稳住后再放手，热粥不泼洒；视频裁切主要显示两人，持伞男子与老妇只作画外连续性保留。</w:t>
      </w:r>
    </w:p>
    <w:p w14:paraId="4BEE258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阿生、旅人；一只热粥陶碗，旅人已包扎脚踝、同一棚柱。伞和照护者在近景外，不加写可见移伞动作。</w:t>
      </w:r>
    </w:p>
    <w:p w14:paraId="77F5054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旅人：“多谢。” 旅人只读“多谢”；钟声此时传来为音效提示。</w:t>
      </w:r>
    </w:p>
    <w:p w14:paraId="08C88F0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对白多谢清楚近讲，配乐在交接时压低，钟声接句尾，碗沿和袖口摩擦留轻细层次。</w:t>
      </w:r>
    </w:p>
    <w:p w14:paraId="44B29FB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陶碗交接、袖口摩擦、旅人呼吸；对白句尾接一声寺钟。</w:t>
      </w:r>
    </w:p>
    <w:p w14:paraId="7223506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07镜递水、第31镜交灯、第41镜递粥构成相似的交接语言，阿生的行动始终具体可见。钟声在感谢后出现，让原先催促他赶路的声音与刚完成的照护同处一个时刻，主题转折开始具备情感依据。“钟声此时传来”是音效提示，不加入角色口中。</w:t>
      </w:r>
    </w:p>
    <w:p w14:paraId="1E3EB5F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前段递粥，中段旅人接稳，后段阿生撤手、旅人说多谢；钟声跨入下一镜。</w:t>
      </w:r>
    </w:p>
    <w:p w14:paraId="559908A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现画面主要是双人递粥，移伞未清楚展示。旅人只说“多谢”，钟声另列声音设计。</w:t>
      </w:r>
    </w:p>
    <w:p w14:paraId="3F294713">
      <w:r>
        <w:br w:type="page"/>
      </w:r>
    </w:p>
    <w:p w14:paraId="190F2F99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42 空袋上山</w:t>
      </w:r>
    </w:p>
    <w:p w14:paraId="40A0ABB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02:44；计划结束 02:48；时长约4秒。第五幕 第三盏善意 粥。外景 木棚与上行台阶 夜雨。</w:t>
      </w:r>
    </w:p>
    <w:p w14:paraId="3D17E72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阿生握着空袋沿右侧台阶向寺门走去，棚下三人留在画左互相照应。镜头拉开，红叶、灯具和湿石阶构成宽广空间，阿生变小。</w:t>
      </w:r>
    </w:p>
    <w:p w14:paraId="3589F66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平视山道全景，左棚与右上台阶同时可见。摄影机基本固定，主角沿纵深和右上方行进，空间方向保持连贯。 全景同时保留左棚下三人和右上行台阶，阿生离开后照护关系仍在原处继续。少年沿纵深变小，空袋轻垂成为可辨的行旅状态。宽构图让观众看到两条动作线：继续上山的个人目标，以及已经被改变的路边环境。</w:t>
      </w:r>
    </w:p>
    <w:p w14:paraId="35E667C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大片灰蓝夜雨中，暖灯留在伤者一侧，少年没有把温度全部带走。棚下声音逐渐远去，脚步与雨滴更清楚，寺院诵声可从远处预入，气氛由共同照护转向独自上行。暗赭红叶和湿阶细光延续环境，不用突然清雨晴天来表示完成善举。</w:t>
      </w:r>
    </w:p>
    <w:p w14:paraId="20D3C73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画面大面积灰蓝，棚灯与石阶反光暖橙，红叶暗赭；主角离开后暖区仍留在伤者身旁。</w:t>
      </w:r>
    </w:p>
    <w:p w14:paraId="597F15D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空袋轻垂，行走步幅慢，背景人物只小动作；不再带走米袋里的米或已赠出的灯。</w:t>
      </w:r>
    </w:p>
    <w:p w14:paraId="3FD0AF3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阿生、旅人、男子与老妇；空布袋、油纸伞、陶碗、行囊、木棚、右上台阶与灯具。</w:t>
      </w:r>
    </w:p>
    <w:p w14:paraId="7155F4E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说书人旁白：米袋空了，阿生仍向寺门走去。 旁白平稳陈述，落词避开关键接触声，句尾留动作与环境声。</w:t>
      </w:r>
    </w:p>
    <w:p w14:paraId="043B8CE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配乐降到很低，钟声消退，脚步与雨滴清楚；棚下声逐渐远去，寺院诵声预入。</w:t>
      </w:r>
    </w:p>
    <w:p w14:paraId="2D553CF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钟声结束，留雨滴和脚步；配乐降到全片低位。</w:t>
      </w:r>
    </w:p>
    <w:p w14:paraId="7F47742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是第三次离开后的结果呈现，与第27、34镜构成完整组列。孩子得到米，老人得到灯，伤者得到热粥，而阿生手中的资源逐次减少到空袋。上山的方向仍然保持，观众预期他即将面对原愿未完成的失落，第43、44镜应顺着这份资源变化展开。</w:t>
      </w:r>
    </w:p>
    <w:p w14:paraId="3F9466A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前段确认空袋与留在棚下的人，中段阿生沿右阶上行，后段让身影变小、诵声预入。</w:t>
      </w:r>
    </w:p>
    <w:p w14:paraId="0358213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左棚与右上台阶同框，阿生持空袋上行。原表由空袋抬到寺门的机位路线未明显执行。</w:t>
      </w:r>
    </w:p>
    <w:p w14:paraId="287A37D1">
      <w:r>
        <w:br w:type="page"/>
      </w:r>
    </w:p>
    <w:p w14:paraId="2F270CC6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43 停在寺门之外</w:t>
      </w:r>
    </w:p>
    <w:p w14:paraId="12C5818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02:48；计划结束 02:52；时长约4秒。第六幕 佛在哪里。外景 寺门正面 夜雨。</w:t>
      </w:r>
    </w:p>
    <w:p w14:paraId="184221C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阿生背对镜头，沿正对寺门的湿石阶上行，在门槛外慢下来并停住。高大的朱红立柱框住他，寺内人影和灯火在更深处，主角没有跨进法会人群。</w:t>
      </w:r>
    </w:p>
    <w:p w14:paraId="07DC6FB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正面近似平视全景，中央石阶形成强引导线，阿生位于下中部。缓慢靠近，保留门框的几何稳定。 中央石阶把视线推向寺门，高大朱红立柱在两侧框住下中部少年。人物比例小，但正面近似平视保留可进入的空间感，避免把寺院拍成压迫性的巨物。门内人影与灯火位于更深处，门槛成为当前行动的清楚边界。</w:t>
      </w:r>
    </w:p>
    <w:p w14:paraId="77F08D0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寺内金黄灯光与寺外灰蓝湿阶并置，外部檐滴、脚步比院内诵声更近，距离通过听觉得到确认。少年在灯火之前停下，气氛有目标终于抵达后的迟疑。画面没有换成全暖色，他尚在外面，情绪仍带着一路消耗后的不确定。</w:t>
      </w:r>
    </w:p>
    <w:p w14:paraId="25B18DF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朱红寺柱与金黄灯光成为本段暖区，石阶灰蓝、天空藏蓝；阿生灰褐衣衫不过度提亮。</w:t>
      </w:r>
    </w:p>
    <w:p w14:paraId="0BD87D4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不做威压式巨大仰拍，人物只是空间中小小身影；灯反光与滴水微动，门内外层次清楚。</w:t>
      </w:r>
    </w:p>
    <w:p w14:paraId="14059B3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阿生与远景固定院内人影；空袋、正面石阶、朱红寺门、门中灯笼、两侧石灯座。</w:t>
      </w:r>
    </w:p>
    <w:p w14:paraId="5D276F1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说书人旁白：诵声已起，他停在门槛之外。 旁白平稳陈述，落词避开关键接触声，句尾留动作与环境声。</w:t>
      </w:r>
    </w:p>
    <w:p w14:paraId="1EA5717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诵声遥远含混，配乐很轻；檐角滴水与最后两步鞋底声比寺内人声更近。</w:t>
      </w:r>
    </w:p>
    <w:p w14:paraId="5AC1EFB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诵声远而含混，雨滴从檐角落下。</w:t>
      </w:r>
    </w:p>
    <w:p w14:paraId="58BFA0B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第13镜跨出家门、第43镜停在寺门形成门槛母题：出发时怀有可以献出的米与灯，抵达时只握空袋。空间上的“到了”和行动上的“停了”同时成立，推动第44镜检查空袋。缓推应服务停步的心理靠近，不能把结尾位置误写成已经进入法会献供。</w:t>
      </w:r>
    </w:p>
    <w:p w14:paraId="6B7E449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前段沿阶靠近，中段在门槛前放慢，后段完全停下；留出静止让失落出现。</w:t>
      </w:r>
    </w:p>
    <w:p w14:paraId="3DE12A3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镜尾停在门槛外，不登记为已进寺献供；正面寺门空间与第45镜保持一致。</w:t>
      </w:r>
    </w:p>
    <w:p w14:paraId="12D74C69">
      <w:r>
        <w:br w:type="page"/>
      </w:r>
    </w:p>
    <w:p w14:paraId="11486F28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44 空袋接住雨滴</w:t>
      </w:r>
    </w:p>
    <w:p w14:paraId="68620CA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02:52；计划结束 02:56；时长约4秒。第六幕 佛在哪里。外景 同一寺门前 夜雨。</w:t>
      </w:r>
    </w:p>
    <w:p w14:paraId="5C526D3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阿生的双手拉开空布袋，袋内没有米，雨滴落入布面形成小小湿痕。红柱基座和正对门口的石阶在后方，镜头停在空袋上。</w:t>
      </w:r>
    </w:p>
    <w:p w14:paraId="062652C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阿生视点的俯斜角道具特写，袋口居中，双手左右固定。摄影机轻微推进或保持稳定，让落水成为唯一小事件。 袋口居中、双手在左右，阿生视点把观众带入对空袋的查看。俯斜角收去宏大寺门，只保留柱基与湿阶作位置依据，注意集中到可装米却已无米的容器。轻推或稳定特写给雨滴一次细小的落点，不再安排多个道具同时出现。</w:t>
      </w:r>
    </w:p>
    <w:p w14:paraId="5C3F035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粗布灰褐、肌肤暖灰和背景冷蓝保持低饱和，朱红柱被压成暗部，暖金只有细反光。音乐撤去，布口轻动、一次呼吸与雨滴声构成近处安静，诵声留远。气氛是抵达后真实的落空，环境没有崩坏，只有少年的理解暂时停在资源耗尽上。</w:t>
      </w:r>
    </w:p>
    <w:p w14:paraId="14E5DB6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灰褐空袋和肤色暖灰，背景湿石阶冷蓝，柱体朱红被压暗；金色反光只作细条。</w:t>
      </w:r>
    </w:p>
    <w:p w14:paraId="258DC2A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布面纹理和袋口形状一致；雨滴只形成湿痕或很小积水，不能把空袋变成盛满水的盆。</w:t>
      </w:r>
    </w:p>
    <w:p w14:paraId="2C9E6B8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阿生的双手；原来同一只米袋、袋口系带、寺门基座和湿石阶，无米粒重新出现。</w:t>
      </w:r>
    </w:p>
    <w:p w14:paraId="4507F78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说书人旁白：空布袋里，只接住了一滴雨。 旁白平稳陈述，落词避开关键接触声，句尾留动作与环境声。</w:t>
      </w:r>
    </w:p>
    <w:p w14:paraId="3671F94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音乐完全撤去，放近一滴水、一次呼吸和微弱布料声；远诵声与雨保持背景层。</w:t>
      </w:r>
    </w:p>
    <w:p w14:paraId="0F11C15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一滴雨落袋、布口轻响、一次呼吸；诵声远置。</w:t>
      </w:r>
    </w:p>
    <w:p w14:paraId="042BFAA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空袋把一路选择的代价集中成一个物件，承接第09镜满袋和两次倒米，观众无需新旁白解释为什么空。雨滴落入的意象让“还能带来什么”变得可感，但分析应留在少年的失落与等待上，不扩写成袋内重新生成粮食的神迹。第45镜人物接近打破这一孤立特写。</w:t>
      </w:r>
    </w:p>
    <w:p w14:paraId="57A643C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前段拉开袋口，中段看见空处与落雨，后段保留布面湿痕和停手；一滴雨作为主要小事件。</w:t>
      </w:r>
    </w:p>
    <w:p w14:paraId="59E0878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袋内无米，雨滴只作为湿痕和少量涟漪意象；不扩成满袋水，也不重新生成粮食。</w:t>
      </w:r>
    </w:p>
    <w:p w14:paraId="19D223C6">
      <w:r>
        <w:br w:type="page"/>
      </w:r>
    </w:p>
    <w:p w14:paraId="6C530399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45 慧远来到左侧</w:t>
      </w:r>
    </w:p>
    <w:p w14:paraId="65514AE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02:56；计划结束 03:00；时长约4秒。第六幕 佛在哪里。外景 同一寺门前 夜雨。</w:t>
      </w:r>
    </w:p>
    <w:p w14:paraId="52E8E52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慧远从画左靠近，在阿生左侧停下，木杖触到石阶。阿生在右仍握空袋；后段机位靠近到双人中景，慧远低头看向少年。</w:t>
      </w:r>
    </w:p>
    <w:p w14:paraId="7AD82EE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45A双人中全景接45B双人中景，慧远左、阿生右。正面同侧机位，接近后短停，不从两人背后翻转轴线。 双人宽景先交代慧远从左侧走近，再靠近到中景，使观众看清人物相遇与态度变化。慧远左、阿生右的站位保持稳定，木杖触石提供身体停稳的依据。僧人俯首看向少年，让目光交流发生在可理解的身高差中，不需要突然换轴或极端仰角。</w:t>
      </w:r>
    </w:p>
    <w:p w14:paraId="23DD54F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朱红门柱与灰蓝湿阶继续构成寺门环境，脸部受普通门灯柔照，深灰袍服没有额外神光。杖触石一声、袍摆和远诵声使慧远的到来具有人的重量。气氛从空袋特写的孤立转为有人愿意倾听，安定由接近和停留产生。</w:t>
      </w:r>
    </w:p>
    <w:p w14:paraId="1081243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灰蓝湿石阶配朱红门柱，慧远袍服深褐灰，阿生衣浅灰褐；灯黄柔照面部，僧人不带神性光环。</w:t>
      </w:r>
    </w:p>
    <w:p w14:paraId="06D51FB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木杖先落石再身体稳住，衣摆小幅摆动；两人脚下台阶和朱红柱位不能在推近时重新搭建。</w:t>
      </w:r>
    </w:p>
    <w:p w14:paraId="33922F4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慧远、阿生；木杖一根、空米袋、寺门石阶与门灯。木杖按人物自身左手持握，不能在接镜间换手。</w:t>
      </w:r>
    </w:p>
    <w:p w14:paraId="111A4F7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说书人旁白：慧远走近，站在阿生左侧。 旁白平稳陈述，落词避开关键接触声，句尾留动作与环境声。</w:t>
      </w:r>
    </w:p>
    <w:p w14:paraId="565EABC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木杖触石一声、袍摆摩擦近置，诵声继续远放；配乐只留很轻的低持续音。</w:t>
      </w:r>
    </w:p>
    <w:p w14:paraId="319AC48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木杖触石、袍摆、湿石脚步、远诵声。</w:t>
      </w:r>
    </w:p>
    <w:p w14:paraId="5A36782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本镜把解释主题的人带入场景，但他的作用先是站到少年身旁。若开口即用宏大音乐或发光特效，容易削弱前面劳动与接触动作建立的朴素基调。当前视频有靠近子镜，重排为约4秒时应控制重复走近的时间，人物自身左手持杖在两段画面间持续一致。</w:t>
      </w:r>
    </w:p>
    <w:p w14:paraId="4D89FB7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前段慧远从左侧来到身旁，中段杖触石、身体停稳，后段靠近后短停；不重复完整走近动作。</w:t>
      </w:r>
    </w:p>
    <w:p w14:paraId="0FA1129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视频有由宽到近的子段。慧远始终在左，木杖按人物自身左手持握，靠近后保留短停。</w:t>
      </w:r>
    </w:p>
    <w:p w14:paraId="23F624A8">
      <w:r>
        <w:br w:type="page"/>
      </w:r>
    </w:p>
    <w:p w14:paraId="2F1E2CEA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46 阿生诉说空手而来</w:t>
      </w:r>
    </w:p>
    <w:p w14:paraId="3AA3D63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03:00；计划结束 03:04；时长约4秒。第六幕 佛在哪里。外景 同一寺门前 夜雨。</w:t>
      </w:r>
    </w:p>
    <w:p w14:paraId="4FBCB23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阿生在右侧近景低头攥住空袋，缓慢抬眼看向画左慧远，说出米和灯都没了。说完后嘴唇停住，手没有把袋子扔下。</w:t>
      </w:r>
    </w:p>
    <w:p w14:paraId="630AAE7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平视阿生近景，慧远衣袍与木杖仅留画左边缘作关系参照。沿原轴线轻推，给台词完整口型与句后停顿。 阿生近景保留画左慧远的局部衣袍和木杖，独白仍属于两人相对的场景。空袋在手中，眼睛从低垂到抬起，身体先承认失落，再寻求回应。轻推宜很短，强调距离靠近，不让脸部和背景透视发生新的变形。</w:t>
      </w:r>
    </w:p>
    <w:p w14:paraId="4261841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低暖面光与压暗寺柱使表情清楚，远处夜雨仍冷，失落没有被环境提前治愈。配乐暂退，阿生近声与句后呼吸占前景，诵声变远但保留，寺院仍在身后。气氛坦诚而脆弱，手攥空袋的受力比哭喊更贴合少年的年龄与处境。</w:t>
      </w:r>
    </w:p>
    <w:p w14:paraId="2493062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阿生脸上温柔灰暖，背景朱红柱和金黄灯反光低亮，寺外远处仍石青蓝，空袋灰褐。</w:t>
      </w:r>
    </w:p>
    <w:p w14:paraId="1308FDD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指尖轻抓布纹，眉眼从低垂到抬起，情绪克制；不增加哭喊或地面献供动作。</w:t>
      </w:r>
    </w:p>
    <w:p w14:paraId="2ED547D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阿生；画左慧远局部衣袍和左手木杖、空米袋、原寺柱，背景人物保持远景。</w:t>
      </w:r>
    </w:p>
    <w:p w14:paraId="7E26A10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阿生：米和灯都没了，我什么也没有带来。 长句可延至下一镜开头，保留抬眼与句后呼吸。</w:t>
      </w:r>
    </w:p>
    <w:p w14:paraId="674A4B9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对白近讲，配乐暂退，远诵声减低，雨滴仍可辨；句尾留呼吸，不立即加钟声强调。</w:t>
      </w:r>
    </w:p>
    <w:p w14:paraId="6AC4ADD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对白近讲；背景诵声降低，远处仍能听见雨。</w:t>
      </w:r>
    </w:p>
    <w:p w14:paraId="72E0A94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“什么也没有带来”把他原先对献供的理解说清，与观众一路看到的帮助形成知识差：他只看见手中空了，观众记得他曾做过什么。第47镜的回答因此有明确的疑问来源。台词略长可自然跨入下一镜开头，约4秒节奏优先保留语意与呼吸，不以加速朗读补时间。</w:t>
      </w:r>
    </w:p>
    <w:p w14:paraId="2B60212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前段低头握袋，中段抬眼说出失落，后段留呼吸；长句可跨镜，不再加新的问话。</w:t>
      </w:r>
    </w:p>
    <w:p w14:paraId="1A25183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阿生右侧近景、慧远左侧局部或画外。原对白较长可跨镜，空袋一直握在手中。</w:t>
      </w:r>
    </w:p>
    <w:p w14:paraId="21FC21E3">
      <w:r>
        <w:br w:type="page"/>
      </w:r>
    </w:p>
    <w:p w14:paraId="544959DD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47 慧远指向来路</w:t>
      </w:r>
    </w:p>
    <w:p w14:paraId="1CDF6D2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03:04；计划结束 03:08；时长约4秒。第六幕 佛在哪里。外景 同一寺门前 夜雨。</w:t>
      </w:r>
    </w:p>
    <w:p w14:paraId="316B3FC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回到双人画面，慧远在左，向寺外来路伸出空着的手；阿生在右抬头听。他的指向把注意从寺内供物引回街角、雨桥与棚下的人。</w:t>
      </w:r>
    </w:p>
    <w:p w14:paraId="3639A88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平视双人中景或中全景，慧远手势伸向画左，阿生视线随之改变。基本固定，手势建立下一段回看方向。 回到双人中景，慧远展开空手指向来路，阿生的目光随手势转移，构图把注意从门内转回寺外。左手木杖固定，另一只手缓慢打开，动作方向在同侧机位中清楚可读。手势同时承担解释和引出下一段回看的功能，镜头无需额外炫示移动。</w:t>
      </w:r>
    </w:p>
    <w:p w14:paraId="7542F1A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门灯给人物相近的普通暖光，寺阶、夜雨和诵声依然在场，讲话像一次平静的说明。极轻箫音可在台词后段进入，雨声保持连续，木鱼和钟声不强行重击句尾。气氛由自责转向被理解，少年有时间把听到的话与走过的路联系起来。</w:t>
      </w:r>
    </w:p>
    <w:p w14:paraId="496FE07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朱红柱、灰蓝石阶与金黄灯点相互平衡，人物衣色低饱和；伸手处保持普通灯光，不加发光掌心。</w:t>
      </w:r>
    </w:p>
    <w:p w14:paraId="2E1E99E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木杖保持左手，另一手缓慢展开，衣袖有下垂重量；不用变焦特效或佛光替台词作解释。</w:t>
      </w:r>
    </w:p>
    <w:p w14:paraId="18CC414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慧远、阿生；同一木杖、空袋、寺门灯、正面台阶，二人左右位置不交换。</w:t>
      </w:r>
    </w:p>
    <w:p w14:paraId="3F6673E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慧远：你一路照看的人，也在这场法会里。 声音平静，必要时跨入第48镜，让回看画面接住解释。</w:t>
      </w:r>
    </w:p>
    <w:p w14:paraId="43CF879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慧远声音平和，极轻箫长音可在对白后半淡入；木鱼、钟声不在句尾重击，雨声连续。</w:t>
      </w:r>
    </w:p>
    <w:p w14:paraId="06C8DBE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慧远语气平和；木鱼和钟声不在句尾强调。</w:t>
      </w:r>
    </w:p>
    <w:p w14:paraId="6012C094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回答把寺门内的法会和一路照看的普通人联系起来，主题从供物转向具体关系。解释之后立即接第48、49镜的行动结果，避免只靠一句话结束意义。手指方向是回看段落的剪辑动机；台词较长时可跨镜到孩子画面，语速平静，让图像为回答提供证据。</w:t>
      </w:r>
    </w:p>
    <w:p w14:paraId="69941966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前段承接少年的目光，中段慧远说话并展开手势，后段阿生看向来路；对白可延至下一镜。</w:t>
      </w:r>
    </w:p>
    <w:p w14:paraId="4E5A1DC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现画面主要为中景手势，向左横移未明显执行。木杖留左手，空手指来路，人物不换位。</w:t>
      </w:r>
    </w:p>
    <w:p w14:paraId="15DA4C4F">
      <w:r>
        <w:br w:type="page"/>
      </w:r>
    </w:p>
    <w:p w14:paraId="5E0FBE51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48 女孩再次分享</w:t>
      </w:r>
    </w:p>
    <w:p w14:paraId="4B2B223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03:08；计划结束 03:12；时长约4秒。第六幕 佛在哪里。外景 原街角石阶 夜。</w:t>
      </w:r>
    </w:p>
    <w:p w14:paraId="6EE8FD1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回看女孩和两个孩子，女孩从自己碗中取出少量米，递向画右较小孩子的碗或手边；弟弟在另一侧捧碗，三人仍坐在原墙根。</w:t>
      </w:r>
    </w:p>
    <w:p w14:paraId="33E945F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平视儿童中景，女孩居中偏左，另外两孩子分两侧。固定机位或极轻推近，递出的手横跨三人之间的空隙。 女孩位于中偏左，两个孩子分在两侧，递出的手跨过三人间的小空隙，关系由动作连接。中景沿用原墙根与石阶，观众无需再次建立位置即可认出帮助的去向。阿生不在画中，赠予结果获得独立的观察时间。</w:t>
      </w:r>
    </w:p>
    <w:p w14:paraId="6D5C3D9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街角青灰、幽绿与旧衣暗粉延续，米粒在深褐陶碗里仍是小亮点，环境没有被夸张美化。碗轻碰、浅笑和远街声重新进入，之前的紧张已有有限松动。气氛平和，孩子们仍在原处生活，收到的食物通过继续分享产生新的温度。</w:t>
      </w:r>
    </w:p>
    <w:p w14:paraId="58581C4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墙与石阶青灰幽绿，女孩旧衣暗粉赭，米粒灰白与陶碗深褐；远灯暖黄继续低位。</w:t>
      </w:r>
    </w:p>
    <w:p w14:paraId="7CB166F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只做一次递出并接稳，人物不换身份；米仍按原表是分出的米，不补写已生火做饭的过程。</w:t>
      </w:r>
    </w:p>
    <w:p w14:paraId="57208478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女孩、弟弟、第三个孩子共三人；陶碗与米、原石阶和街角墙面，阿生不在本镜画面。</w:t>
      </w:r>
    </w:p>
    <w:p w14:paraId="16B3E30A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说书人：女孩把那半碗米又分了出去。 旁白平稳陈述，落词避开关键接触声，句尾留动作与环境声。</w:t>
      </w:r>
    </w:p>
    <w:p w14:paraId="28CEFBC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碗轻碰、轻笑与远街声重新进入；配乐的两音动机柔和重现，旁白说完后让接米动作单独结束。</w:t>
      </w:r>
    </w:p>
    <w:p w14:paraId="5678F59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碗声、轻笑与远街声重新进入。</w:t>
      </w:r>
    </w:p>
    <w:p w14:paraId="536DEC0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是第47镜回答的第一份视觉证据，也是第26、27镜分米的再确认。回看给出的是已经发生的帮助继续流动，女孩保有主动性，阿生不必在场接受赞美。米仍为原表分出的生米，分析不能补写煮饭或健康恢复；重点是给予动作从一个人转到另一个人。</w:t>
      </w:r>
    </w:p>
    <w:p w14:paraId="7B04424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前段认出三名原孩子，中段女孩递出少量米，后段接稳短停；只呈现一次分享。</w:t>
      </w:r>
    </w:p>
    <w:p w14:paraId="18C99C6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只复现原三名孩子与原街角。半碗是原表概括量，画面分析强调递出与接稳。</w:t>
      </w:r>
    </w:p>
    <w:p w14:paraId="46D2D94C">
      <w:r>
        <w:br w:type="page"/>
      </w:r>
    </w:p>
    <w:p w14:paraId="353E36FB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49 照路与搀扶传下去</w:t>
      </w:r>
    </w:p>
    <w:p w14:paraId="40AB427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03:12；计划结束 03:16；时长约4秒。第六幕 佛在哪里。外景 雨桥附近开阔湿街 夜。</w:t>
      </w:r>
    </w:p>
    <w:p w14:paraId="6381917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老人站在画左举着莲灯，暖光照向湿路。受伤旅人在中间仍跛着，与画右行人互相扶稳，几人缓慢前行；远处月亮、桥与寺塔留在同一画卷空间。</w:t>
      </w:r>
    </w:p>
    <w:p w14:paraId="71A0FCC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平视横卷全景，老人、旅人、另一行人形成横向三点。固定宽构图，步态很慢，前景开阔不增桥栏遮挡。 横卷全景以老人、旅人、另一行人形成三点关系，灯和支撑动作在同一宽画面出现。前景较开阔，人物缓慢步态与远桥、月亮、寺塔组成层次，观看能比较两种帮助如何在夜路中发挥作用。镜头保持宽度，避免用过多裁切遮蔽互相扶稳的过程。</w:t>
      </w:r>
    </w:p>
    <w:p w14:paraId="63A2F77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石青夜色和湿路包围局部橙金，老人举灯照近路，远处灯火较弱，暖意有实际覆盖范围。脚步慢且不均匀、衣袖受力与灯纸声延续，雨声稍远，气氛有继续走下去的安稳。伤者依然跛行，环境的和缓来自有人陪同，不把身体变化写成完全康复。</w:t>
      </w:r>
    </w:p>
    <w:p w14:paraId="1917DFB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石青夜色、灰蓝湿路与暗红秋叶为底，老人灯为局部橙金；月色淡黄白、远处灯火较弱。</w:t>
      </w:r>
    </w:p>
    <w:p w14:paraId="54C1914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支撑动作以手臂与肩部真实接触完成，旅人受伤脚仍少负重；灯火只照近路，不用大面积光晕。</w:t>
      </w:r>
    </w:p>
    <w:p w14:paraId="420D16C5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老人、同一受伤旅人、另一位行人及固定远景；莲灯、斗笠、行囊、脚踝布带、远桥与月亮。</w:t>
      </w:r>
    </w:p>
    <w:p w14:paraId="55E2ECA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说书人旁白：灯照路，伤者也扶住了别人。 旁白沿用原表，画面登记为互相扶稳，伤者仍保持跛行。</w:t>
      </w:r>
    </w:p>
    <w:p w14:paraId="3F0A507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箫和轻拨弦回暖，步声慢、雨声渐远；灯纸声近置，旁白不写成伤者已经能快走。</w:t>
      </w:r>
    </w:p>
    <w:p w14:paraId="159435C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缓慢且不均匀的脚步、衣袖搀扶声、灯纸和渐远雨声。</w:t>
      </w:r>
    </w:p>
    <w:p w14:paraId="6B8A92DC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这是第47镜回答的第二份证据，前面赠出的灯与照顾过的旅人都进入继续互助的关系。画面明确可见的是互相扶稳，旁白“伤者也扶住别人”可保留主题性概括，分析不替单个人分配无法核实的全部支撑。与第48镜并列，粮食、光和照护获得共同的叙事归向。</w:t>
      </w:r>
    </w:p>
    <w:p w14:paraId="23536917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前段看清举灯与搀扶关系，中段众人缓慢前行，后段留下近路暖光；伤脚保持少负重。</w:t>
      </w:r>
    </w:p>
    <w:p w14:paraId="3FF6198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可见是互相扶稳，不能确定单人承担全部支撑；原旁白的反向帮助作为主题概括保留。</w:t>
      </w:r>
    </w:p>
    <w:p w14:paraId="4FBCFD4E">
      <w:r>
        <w:br w:type="page"/>
      </w:r>
    </w:p>
    <w:p w14:paraId="6A3DA6B8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镜头 50 行礼并转身回家</w:t>
      </w:r>
    </w:p>
    <w:p w14:paraId="75215CE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时间与场景  </w:t>
      </w:r>
      <w:r>
        <w:rPr>
          <w:rFonts w:ascii="Noto Sans CJK SC" w:hAnsi="Noto Sans CJK SC" w:eastAsia="Noto Sans CJK SC"/>
          <w:color w:val="000000"/>
        </w:rPr>
        <w:t>计划起始 03:16；计划结束 03:20；时长约4秒。第六幕 佛在哪里。外景 同一寺门前 夜。</w:t>
      </w:r>
    </w:p>
    <w:p w14:paraId="04C29061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画面内容  </w:t>
      </w:r>
      <w:r>
        <w:rPr>
          <w:rFonts w:ascii="Noto Sans CJK SC" w:hAnsi="Noto Sans CJK SC" w:eastAsia="Noto Sans CJK SC"/>
          <w:color w:val="000000"/>
        </w:rPr>
        <w:t>慧远在画左、阿生在画右。阿生面对慧远躬身行礼，起身后转向来路，沿下行方向迈出；慧远留在门外看着他离开。</w:t>
      </w:r>
    </w:p>
    <w:p w14:paraId="38A8F64E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构图与运镜分析  </w:t>
      </w:r>
      <w:r>
        <w:rPr>
          <w:rFonts w:ascii="Noto Sans CJK SC" w:hAnsi="Noto Sans CJK SC" w:eastAsia="Noto Sans CJK SC"/>
          <w:color w:val="000000"/>
        </w:rPr>
        <w:t>平视寺门中全景，沿第45镜同侧机位。固定构图，行礼与转身不跨轴，归途方向与上山相反。 回到寺门同侧中全景，慧远左、阿生右，行礼、起身和转向归途构成完整的身体句子。少年下行方向与第42、43镜上行相反，观看能够读到目标发生了变化。固定机位让转身本身承担转折，木杖与空袋持续留在原人物手中。</w:t>
      </w:r>
    </w:p>
    <w:p w14:paraId="1B63BF12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环境与气氛渲染  </w:t>
      </w:r>
      <w:r>
        <w:rPr>
          <w:rFonts w:ascii="Noto Sans CJK SC" w:hAnsi="Noto Sans CJK SC" w:eastAsia="Noto Sans CJK SC"/>
          <w:color w:val="000000"/>
        </w:rPr>
        <w:t>朱红柱、暖门灯与灰蓝夜空延续，寺院没有因领悟而改成全金色空间。布料声贴近，迈步后脚步渐远，箫长音与钟尾轻轻接住离开。气氛平静、松开，一路所做之事得到理解，少年可以带着空袋自然回家。</w:t>
      </w:r>
    </w:p>
    <w:p w14:paraId="0102492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画面色彩与照明  </w:t>
      </w:r>
      <w:r>
        <w:rPr>
          <w:rFonts w:ascii="Noto Sans CJK SC" w:hAnsi="Noto Sans CJK SC" w:eastAsia="Noto Sans CJK SC"/>
          <w:color w:val="000000"/>
        </w:rPr>
        <w:t>朱红门柱与暖黄灯点，灰蓝台阶和夜空保持冷底；阿生浅灰褐衣服、慧远深灰袍服区分清楚。</w:t>
      </w:r>
    </w:p>
    <w:p w14:paraId="785F94DD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画面效果  </w:t>
      </w:r>
      <w:r>
        <w:rPr>
          <w:rFonts w:ascii="Noto Sans CJK SC" w:hAnsi="Noto Sans CJK SC" w:eastAsia="Noto Sans CJK SC"/>
          <w:color w:val="000000"/>
        </w:rPr>
        <w:t>先低头、弯身、停住再起身，动作连续；袋子仍握在手中，不出现跪拜和新增献供。</w:t>
      </w:r>
    </w:p>
    <w:p w14:paraId="3D8D64C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人物与道具  </w:t>
      </w:r>
      <w:r>
        <w:rPr>
          <w:rFonts w:ascii="Noto Sans CJK SC" w:hAnsi="Noto Sans CJK SC" w:eastAsia="Noto Sans CJK SC"/>
          <w:color w:val="000000"/>
        </w:rPr>
        <w:t>阿生、慧远；空布袋、左手木杖、同一寺门、石阶、灯笼，米与莲灯不重新回到阿生手里。</w:t>
      </w:r>
    </w:p>
    <w:p w14:paraId="01390F7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对白与旁白  </w:t>
      </w:r>
      <w:r>
        <w:rPr>
          <w:rFonts w:ascii="Noto Sans CJK SC" w:hAnsi="Noto Sans CJK SC" w:eastAsia="Noto Sans CJK SC"/>
          <w:color w:val="000000"/>
        </w:rPr>
        <w:t>说书人旁白：阿生向慧远行礼，转身走向归途。 旁白平稳陈述，落词避开关键接触声，句尾留动作与环境声。</w:t>
      </w:r>
    </w:p>
    <w:p w14:paraId="65BAE0DB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背景音乐方案  </w:t>
      </w:r>
      <w:r>
        <w:rPr>
          <w:rFonts w:ascii="Noto Sans CJK SC" w:hAnsi="Noto Sans CJK SC" w:eastAsia="Noto Sans CJK SC"/>
          <w:color w:val="000000"/>
        </w:rPr>
        <w:t>箫的长音轻入，寺钟尾声融入街声；行礼时布料声近置，迈步后脚步渐远。</w:t>
      </w:r>
    </w:p>
    <w:p w14:paraId="3ADB61D9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环境与拟音方案  </w:t>
      </w:r>
      <w:r>
        <w:rPr>
          <w:rFonts w:ascii="Noto Sans CJK SC" w:hAnsi="Noto Sans CJK SC" w:eastAsia="Noto Sans CJK SC"/>
          <w:color w:val="000000"/>
        </w:rPr>
        <w:t>寺钟尾音融入街巷声，箫的长音重新出现。</w:t>
      </w:r>
    </w:p>
    <w:p w14:paraId="6531AF93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剪辑与叙事作用  </w:t>
      </w:r>
      <w:r>
        <w:rPr>
          <w:rFonts w:ascii="Noto Sans CJK SC" w:hAnsi="Noto Sans CJK SC" w:eastAsia="Noto Sans CJK SC"/>
          <w:color w:val="000000"/>
        </w:rPr>
        <w:t>行礼不是追加献供，表达的是听懂与回应。第13镜离家、第50镜转身回家形成行程闭合，阿生手中的米灯都已赠出，变化落在他的理解和与人的关系上。接第51镜同一病榻可以省去返程细节，方向与空袋状态已说明他回到出发的生活。</w:t>
      </w:r>
    </w:p>
    <w:p w14:paraId="720F4450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约4秒的镜内节奏  </w:t>
      </w:r>
      <w:r>
        <w:rPr>
          <w:rFonts w:ascii="Noto Sans CJK SC" w:hAnsi="Noto Sans CJK SC" w:eastAsia="Noto Sans CJK SC"/>
          <w:color w:val="000000"/>
        </w:rPr>
        <w:t>前段躬身行礼，中段起身短停，后段转向下行；回家通过切镜省略途中路程。</w:t>
      </w:r>
    </w:p>
    <w:p w14:paraId="2AAB72AF">
      <w:pPr>
        <w:keepNext w:val="0"/>
        <w:spacing w:after="60"/>
      </w:pPr>
      <w:r>
        <w:rPr>
          <w:rFonts w:ascii="Noto Sans CJK SC" w:hAnsi="Noto Sans CJK SC" w:eastAsia="Noto Sans CJK SC"/>
          <w:b/>
          <w:color w:val="000000"/>
        </w:rPr>
        <w:t xml:space="preserve">对照与连续性  </w:t>
      </w:r>
      <w:r>
        <w:rPr>
          <w:rFonts w:ascii="Noto Sans CJK SC" w:hAnsi="Noto Sans CJK SC" w:eastAsia="Noto Sans CJK SC"/>
          <w:color w:val="000000"/>
        </w:rPr>
        <w:t>人物完成行礼和方向转折，未明显执行大幅反向跟移。米与灯不重现，归途保持空袋状态。</w:t>
      </w:r>
    </w:p>
    <w:p w14:paraId="5758E8AC">
      <w:r>
        <w:br w:type="page"/>
      </w:r>
    </w:p>
    <w:p w14:paraId="77899096">
      <w:pPr>
        <w:pStyle w:val="3"/>
        <w:keepNext w:val="0"/>
      </w:pPr>
      <w:r>
        <w:rPr>
          <w:rFonts w:ascii="Noto Sans CJK SC" w:hAnsi="Noto Sans CJK SC" w:eastAsia="Noto Sans CJK SC"/>
          <w:color w:val="000000"/>
        </w:rPr>
        <w:t>剪辑结论</w:t>
      </w:r>
    </w:p>
    <w:p w14:paraId="52BEA993">
      <w:pPr>
        <w:keepNext w:val="0"/>
      </w:pPr>
      <w:r>
        <w:rPr>
          <w:rFonts w:ascii="Noto Sans CJK SC" w:hAnsi="Noto Sans CJK SC" w:eastAsia="Noto Sans CJK SC"/>
          <w:color w:val="000000"/>
        </w:rPr>
        <w:t>影片的情感说服力主要来自选择的过程与可见结果。分米段的“抱紧—走出—停步—回望”需要完整保留，赠灯段必须先让观众看见雨、灭灯与失稳，煮粥段必须明确同一棚下的照护群组和余粮消耗。若只保留递米、交灯和递粥的结果，人物的代价与变化会变薄。约4秒重排时，应优先缩短重复运镜和多余过路动作，保留这些因果环节。</w:t>
      </w:r>
    </w:p>
    <w:p w14:paraId="076B387F">
      <w:pPr>
        <w:keepNext w:val="0"/>
      </w:pPr>
      <w:r>
        <w:rPr>
          <w:rFonts w:ascii="Noto Sans CJK SC" w:hAnsi="Noto Sans CJK SC" w:eastAsia="Noto Sans CJK SC"/>
          <w:color w:val="000000"/>
        </w:rPr>
        <w:t>镜头的丰富来自观察重点的变化。19镜看见孩子处境，20镜看见女孩的需求，21镜看见她照顾弟弟，22镜看见阿生防守，23镜看见距离，24镜看见回望，25镜看见米的转移。景别和声音每次改变都应交付一条新信息。同样的标准适用于雨桥与棚下段，可减少同质化的固定全景，又保持绘本的稳定审美。</w:t>
      </w:r>
    </w:p>
    <w:p w14:paraId="19C09C08">
      <w:pPr>
        <w:keepNext w:val="0"/>
      </w:pPr>
      <w:r>
        <w:rPr>
          <w:rFonts w:ascii="Noto Sans CJK SC" w:hAnsi="Noto Sans CJK SC" w:eastAsia="Noto Sans CJK SC"/>
          <w:color w:val="000000"/>
        </w:rPr>
        <w:t>环境应参与行动，而不是只作背景。墙根让孩子被挤到城市边缘，湿阶解释行走谨慎，雨幕让灯与伞具有功能，小灶和蒸汽让食物改变有时间依据，门槛让抵达与迟疑同时成立。冷暖光的变化要有光源和遮蔽的来源，拟音要有可见接触或合理的画外环境来源，主题才会从场景和动作中成立。</w:t>
      </w:r>
    </w:p>
    <w:p w14:paraId="49F77D0D">
      <w:pPr>
        <w:keepNext w:val="0"/>
      </w:pPr>
      <w:r>
        <w:rPr>
          <w:rFonts w:ascii="Noto Sans CJK SC" w:hAnsi="Noto Sans CJK SC" w:eastAsia="Noto Sans CJK SC"/>
          <w:color w:val="000000"/>
        </w:rPr>
        <w:t>结尾解释主题后，应立即用女孩再分米与夜路互助提供图像证据，再回到母子握手。51镜的身体接触是情感落点，52镜长卷是关系总结，53镜收卷是讲述结束，54镜余烟是余韵。四镜承担不同任务，不能用持续旁白或过满音乐把它们变成同一种总结画面。</w:t>
      </w:r>
    </w:p>
    <w:p w14:paraId="3E965049">
      <w:pPr>
        <w:pStyle w:val="4"/>
        <w:keepNext w:val="0"/>
      </w:pPr>
      <w:r>
        <w:rPr>
          <w:rFonts w:ascii="Noto Sans CJK SC" w:hAnsi="Noto Sans CJK SC" w:eastAsia="Noto Sans CJK SC"/>
          <w:color w:val="000000"/>
        </w:rPr>
        <w:t>关键连续性修正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4133"/>
        <w:gridCol w:w="4378"/>
      </w:tblGrid>
      <w:tr w14:paraId="194B16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27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3D257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镜号</w:t>
            </w:r>
          </w:p>
        </w:tc>
        <w:tc>
          <w:tcPr>
            <w:tcW w:w="4133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66B64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具体差异</w:t>
            </w:r>
          </w:p>
        </w:tc>
        <w:tc>
          <w:tcPr>
            <w:tcW w:w="4378" w:type="dxa"/>
            <w:shd w:val="clear" w:color="auto" w:fill="DCE5E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F1371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修正重点</w:t>
            </w:r>
          </w:p>
        </w:tc>
      </w:tr>
      <w:tr w14:paraId="45173E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B41FA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14、15</w:t>
            </w:r>
          </w:p>
        </w:tc>
        <w:tc>
          <w:tcPr>
            <w:tcW w:w="413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2ABA3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原表有图，当前视频未独立剪入。</w:t>
            </w:r>
          </w:p>
        </w:tc>
        <w:tc>
          <w:tcPr>
            <w:tcW w:w="437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8EE47F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补入主街与檐廊，保持各约4秒及单一阿生。</w:t>
            </w:r>
          </w:p>
        </w:tc>
      </w:tr>
      <w:tr w14:paraId="7224E6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A5AA79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12、17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19至27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30、31</w:t>
            </w:r>
          </w:p>
        </w:tc>
        <w:tc>
          <w:tcPr>
            <w:tcW w:w="413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A57B0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前段灯有亮感，第30镜未燃，第31镜又点火。</w:t>
            </w:r>
          </w:p>
        </w:tc>
        <w:tc>
          <w:tcPr>
            <w:tcW w:w="4378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43FB8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将首次点燃统一到第31镜；赠出后阿生篮内无灯。</w:t>
            </w:r>
          </w:p>
        </w:tc>
      </w:tr>
      <w:tr w14:paraId="2DD99B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010033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17至19</w:t>
            </w:r>
          </w:p>
        </w:tc>
        <w:tc>
          <w:tcPr>
            <w:tcW w:w="413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754F7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提篮转为背篮，缺少清楚转换。</w:t>
            </w:r>
          </w:p>
        </w:tc>
        <w:tc>
          <w:tcPr>
            <w:tcW w:w="437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66CE4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用前景遮挡完成提法变化，篮内位置与数量不动。</w:t>
            </w:r>
          </w:p>
        </w:tc>
      </w:tr>
      <w:tr w14:paraId="0275D6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41F6A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22、24、25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29、33、38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45</w:t>
            </w:r>
          </w:p>
        </w:tc>
        <w:tc>
          <w:tcPr>
            <w:tcW w:w="413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0E3974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同一原编号包含特写或追加子段。</w:t>
            </w:r>
          </w:p>
        </w:tc>
        <w:tc>
          <w:tcPr>
            <w:tcW w:w="4378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85B0A8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约4秒内保留主要信息，不为每个子段再写小数时间码。</w:t>
            </w:r>
          </w:p>
        </w:tc>
      </w:tr>
      <w:tr w14:paraId="35546D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A25E5E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35至38、40</w:t>
            </w:r>
          </w:p>
        </w:tc>
        <w:tc>
          <w:tcPr>
            <w:tcW w:w="413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4B531E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招人与跌倒未完整显示，布带已提前出现。</w:t>
            </w:r>
          </w:p>
        </w:tc>
        <w:tc>
          <w:tcPr>
            <w:tcW w:w="437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4FB84A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现状与补镜区分；棚阶保持同场，包扎时序一并复核。</w:t>
            </w:r>
          </w:p>
        </w:tc>
      </w:tr>
      <w:tr w14:paraId="2B4A8B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7E2865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40</w:t>
            </w:r>
          </w:p>
        </w:tc>
        <w:tc>
          <w:tcPr>
            <w:tcW w:w="413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9699FB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现画面老妇、男子有轻微动作。</w:t>
            </w:r>
          </w:p>
        </w:tc>
        <w:tc>
          <w:tcPr>
            <w:tcW w:w="4378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4DB03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人物固定的返修方案需明确执行，只留阿生与蒸汽运动。</w:t>
            </w:r>
          </w:p>
        </w:tc>
      </w:tr>
      <w:tr w14:paraId="1983C0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130327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45至47、50</w:t>
            </w:r>
          </w:p>
        </w:tc>
        <w:tc>
          <w:tcPr>
            <w:tcW w:w="413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9A3B8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左右站位与木杖手位贯穿寺门段。</w:t>
            </w:r>
          </w:p>
        </w:tc>
        <w:tc>
          <w:tcPr>
            <w:tcW w:w="437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3F0F49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慧远左、阿生右，木杖为慧远自身左手持握。</w:t>
            </w:r>
          </w:p>
        </w:tc>
      </w:tr>
      <w:tr w14:paraId="5F10E0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27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AFC854">
            <w:pPr>
              <w:spacing w:after="0" w:line="25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51、54</w:t>
            </w:r>
          </w:p>
        </w:tc>
        <w:tc>
          <w:tcPr>
            <w:tcW w:w="4133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B1E102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母亲仍卧床，尾画为熄灯与烟且无片名。</w:t>
            </w:r>
          </w:p>
        </w:tc>
        <w:tc>
          <w:tcPr>
            <w:tcW w:w="4378" w:type="dxa"/>
            <w:shd w:val="clear" w:color="auto" w:fill="F5F7F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845CED">
            <w:pPr>
              <w:spacing w:after="0" w:line="25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保留握手停顿与尾镜短停，不追加痊愈或文字生成。</w:t>
            </w:r>
          </w:p>
        </w:tc>
      </w:tr>
    </w:tbl>
    <w:p w14:paraId="0E4A7EDC">
      <w:pPr>
        <w:keepNext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原定54镜，但在实际生成中有所修改。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36" w:right="1037" w:bottom="936" w:left="1037" w:header="331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190D4">
    <w:pPr>
      <w:pStyle w:val="24"/>
      <w:jc w:val="center"/>
    </w:pPr>
    <w:r>
      <w:rPr>
        <w:rFonts w:ascii="Noto Sans CJK SC" w:hAnsi="Noto Sans CJK SC" w:eastAsia="Noto Sans CJK SC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ans CJK SC" w:hAnsi="Noto Sans CJK SC" w:eastAsia="Noto Sans CJK SC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4BFB6">
    <w:pPr>
      <w:pStyle w:val="25"/>
      <w:jc w:val="right"/>
    </w:pPr>
    <w:r>
      <w:rPr>
        <w:rFonts w:ascii="Noto Sans CJK SC" w:hAnsi="Noto Sans CJK SC" w:eastAsia="Noto Sans CJK SC"/>
        <w:color w:val="000000"/>
        <w:sz w:val="17"/>
      </w:rPr>
      <w:t>一灯渡众生 54镜电影拉片分析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A14CA"/>
    <w:rsid w:val="4B4A7871"/>
    <w:rsid w:val="6847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60" w:line="300" w:lineRule="exact"/>
    </w:pPr>
    <w:rPr>
      <w:rFonts w:ascii="Noto Sans CJK SC" w:hAnsi="Noto Sans CJK SC" w:eastAsia="Noto Sans CJK SC" w:cstheme="minorBidi"/>
      <w:color w:val="000000"/>
      <w:sz w:val="22"/>
      <w:szCs w:val="22"/>
      <w:lang w:val="zh-CN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  <w:lang w:val="zh-CN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  <w:lang w:val="zh-CN"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3"/>
      <w:lang w:val="zh-CN" w:eastAsia="zh-CN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CJK SC" w:hAnsi="Noto Sans CJK SC" w:eastAsia="Noto Sans CJK SC"/>
      <w:bCs/>
      <w:color w:val="000000"/>
      <w:sz w:val="18"/>
      <w:szCs w:val="18"/>
      <w:lang w:val="zh-CN" w:eastAsia="zh-CN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color w:val="000000"/>
      <w:spacing w:val="15"/>
      <w:sz w:val="24"/>
      <w:szCs w:val="24"/>
      <w:lang w:val="zh-CN" w:eastAsia="zh-CN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  <w:lang w:val="zh-CN" w:eastAsia="zh-CN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3817</Words>
  <Characters>4500</Characters>
  <Lines>0</Lines>
  <Paragraphs>0</Paragraphs>
  <TotalTime>2</TotalTime>
  <ScaleCrop>false</ScaleCrop>
  <LinksUpToDate>false</LinksUpToDate>
  <CharactersWithSpaces>4578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vysx68012</dc:creator>
  <cp:lastModifiedBy>vysx68012</cp:lastModifiedBy>
  <dcterms:modified xsi:type="dcterms:W3CDTF">2026-10-15T11:49:44Z</dcterms:modified>
  <dc:subject>约4秒节奏修订 环境气氛 构图色彩 声音与叙事分析</dc:subject>
  <dc:title>一灯渡众生 54镜电影拉片分析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eyJoZGlkIjoiZGY1NjAxODgzYzI5Y2Y3ZmUxMDA1YzNkM2NkNmRjNTEiLCJ1c2VySWQiOiIxNzgxMjcwNjMxIn0=</vt:lpwstr>
  </property>
  <property fmtid="{D5CDD505-2E9C-101B-9397-08002B2CF9AE}" pid="3" name="KSOProductBuildVer">
    <vt:lpwstr>2052-12.1.0.29161</vt:lpwstr>
  </property>
  <property fmtid="{D5CDD505-2E9C-101B-9397-08002B2CF9AE}" pid="4" name="ICV">
    <vt:lpwstr>1C0537BE2AE84AC6B50C915335D1E6B5_12</vt:lpwstr>
  </property>
</Properties>
</file>