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15B1A"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用例列表</w:t>
      </w:r>
    </w:p>
    <w:p w14:paraId="7EF49525">
      <w:pPr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tbl>
      <w:tblPr>
        <w:tblStyle w:val="4"/>
        <w:tblW w:w="89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7"/>
        <w:gridCol w:w="1823"/>
        <w:gridCol w:w="2055"/>
        <w:gridCol w:w="3255"/>
      </w:tblGrid>
      <w:tr w14:paraId="5823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  <w:jc w:val="center"/>
        </w:trPr>
        <w:tc>
          <w:tcPr>
            <w:tcW w:w="1857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4A1A74D1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用例名称</w:t>
            </w:r>
          </w:p>
        </w:tc>
        <w:tc>
          <w:tcPr>
            <w:tcW w:w="1823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6989BE66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用例标识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600E4221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执行者</w:t>
            </w:r>
          </w:p>
        </w:tc>
        <w:tc>
          <w:tcPr>
            <w:tcW w:w="32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5F8824F5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用例描述</w:t>
            </w:r>
          </w:p>
        </w:tc>
      </w:tr>
      <w:tr w14:paraId="4B3B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7031EEC1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开始新游戏​</w:t>
            </w:r>
          </w:p>
        </w:tc>
        <w:tc>
          <w:tcPr>
            <w:tcW w:w="1823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7A984E2F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UC-StartNewGame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3C9785FC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</w:t>
            </w:r>
          </w:p>
        </w:tc>
        <w:tc>
          <w:tcPr>
            <w:tcW w:w="32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2AE82085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玩家发起新游戏请求，系统重置游戏环境至初始状态，准备开始新一轮游戏。</w:t>
            </w:r>
          </w:p>
        </w:tc>
      </w:tr>
      <w:tr w14:paraId="72D71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426A6A23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选择游戏难度​</w:t>
            </w:r>
          </w:p>
        </w:tc>
        <w:tc>
          <w:tcPr>
            <w:tcW w:w="1823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761248C3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UC-SelectDifficulty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17099031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</w:t>
            </w:r>
          </w:p>
        </w:tc>
        <w:tc>
          <w:tcPr>
            <w:tcW w:w="32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380A0622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玩家根据自身技能水平选择适合的游戏难度等级，系统相应调整游戏复杂度和挑战性。</w:t>
            </w:r>
          </w:p>
        </w:tc>
      </w:tr>
      <w:tr w14:paraId="6869F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25F405CC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自定义雷数</w:t>
            </w:r>
          </w:p>
          <w:p w14:paraId="544C6DEF">
            <w:pPr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（新增）</w:t>
            </w:r>
          </w:p>
        </w:tc>
        <w:tc>
          <w:tcPr>
            <w:tcW w:w="1823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762F2B2D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UC-CustomMineDialog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358198AA">
            <w:pPr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</w:t>
            </w:r>
          </w:p>
        </w:tc>
        <w:tc>
          <w:tcPr>
            <w:tcW w:w="32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2B08F1AD">
            <w:pPr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玩家不仅可以选择原先所定义的难度等级，也可以自己去自定义雷数，从而达到自己适应的难度。</w:t>
            </w:r>
          </w:p>
        </w:tc>
      </w:tr>
      <w:tr w14:paraId="54EC2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09D4930D">
            <w:pPr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生成扫雷地图</w:t>
            </w:r>
          </w:p>
        </w:tc>
        <w:tc>
          <w:tcPr>
            <w:tcW w:w="182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7FF33A0A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UC-MineAlgo</w:t>
            </w:r>
          </w:p>
        </w:tc>
        <w:tc>
          <w:tcPr>
            <w:tcW w:w="20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1D654618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系统</w:t>
            </w:r>
          </w:p>
        </w:tc>
        <w:tc>
          <w:tcPr>
            <w:tcW w:w="3255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6C336A60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系统根据选择的难度系数，确定雷的数量，生成扫雷游戏地图数据。</w:t>
            </w:r>
            <w:bookmarkStart w:id="0" w:name="_GoBack"/>
            <w:bookmarkEnd w:id="0"/>
          </w:p>
        </w:tc>
      </w:tr>
      <w:tr w14:paraId="46F5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230CD43F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进行格子操作​</w:t>
            </w:r>
          </w:p>
        </w:tc>
        <w:tc>
          <w:tcPr>
            <w:tcW w:w="1823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260DC3EB">
            <w:pPr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UC-CellOperation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54EBD1A9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玩家，系统</w:t>
            </w:r>
          </w:p>
        </w:tc>
        <w:tc>
          <w:tcPr>
            <w:tcW w:w="32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13CACF3C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玩家对游戏格子执行探索或标记行为，系统根据操作类型和格子状态更新游戏进度并反馈相应结果。</w:t>
            </w:r>
          </w:p>
        </w:tc>
      </w:tr>
      <w:tr w14:paraId="748C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7D396FDE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处理游戏状态​</w:t>
            </w:r>
          </w:p>
        </w:tc>
        <w:tc>
          <w:tcPr>
            <w:tcW w:w="1823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4DFFBBD2">
            <w:pPr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UC-WinFrameOperation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32C4BDAF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系统</w:t>
            </w:r>
          </w:p>
        </w:tc>
        <w:tc>
          <w:tcPr>
            <w:tcW w:w="32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388296E0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系统持续监控游戏进程，在满足特定条件时自动判断游戏结果，并触发相应的结束流程。</w:t>
            </w:r>
          </w:p>
        </w:tc>
      </w:tr>
      <w:tr w14:paraId="6828D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57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46A85EE1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查看游戏信息​</w:t>
            </w:r>
          </w:p>
        </w:tc>
        <w:tc>
          <w:tcPr>
            <w:tcW w:w="1823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1A4B27B2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UC-ViewGameInfo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5948CCEF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</w:t>
            </w:r>
          </w:p>
        </w:tc>
        <w:tc>
          <w:tcPr>
            <w:tcW w:w="32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7D012F9B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玩家查询与游戏相关的辅助信息，如软件版本、操作说明等，以更好地理解和使用游戏功能。</w:t>
            </w:r>
          </w:p>
        </w:tc>
      </w:tr>
      <w:tr w14:paraId="702EF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  <w:jc w:val="center"/>
        </w:trPr>
        <w:tc>
          <w:tcPr>
            <w:tcW w:w="1857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4FBB9340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退出游戏​</w:t>
            </w:r>
          </w:p>
        </w:tc>
        <w:tc>
          <w:tcPr>
            <w:tcW w:w="1823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5796E01C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UC-ExitGame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11AE9706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</w:t>
            </w:r>
          </w:p>
        </w:tc>
        <w:tc>
          <w:tcPr>
            <w:tcW w:w="3255" w:type="dxa"/>
            <w:tcBorders>
              <w:tl2br w:val="nil"/>
              <w:tr2bl w:val="nil"/>
            </w:tcBorders>
            <w:shd w:val="clear" w:color="auto" w:fill="auto"/>
            <w:tcMar>
              <w:top w:w="75" w:type="dxa"/>
              <w:bottom w:w="75" w:type="dxa"/>
              <w:right w:w="90" w:type="dxa"/>
            </w:tcMar>
            <w:vAlign w:val="center"/>
          </w:tcPr>
          <w:p w14:paraId="1E0DD465">
            <w:pPr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玩家主动结束游戏会话，系统确保所有资源被正确释放，游戏进程安全终止。</w:t>
            </w:r>
          </w:p>
        </w:tc>
      </w:tr>
    </w:tbl>
    <w:p w14:paraId="41E4C856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24C1F"/>
    <w:rsid w:val="10612D2D"/>
    <w:rsid w:val="12003B9B"/>
    <w:rsid w:val="1CE27807"/>
    <w:rsid w:val="2C7C7DDA"/>
    <w:rsid w:val="49357497"/>
    <w:rsid w:val="755913DA"/>
    <w:rsid w:val="7C45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347</Words>
  <Characters>447</Characters>
  <Lines>0</Lines>
  <Paragraphs>0</Paragraphs>
  <TotalTime>37</TotalTime>
  <ScaleCrop>false</ScaleCrop>
  <LinksUpToDate>false</LinksUpToDate>
  <CharactersWithSpaces>447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2025-06-07T10:53:00Z</dcterms:created>
  <dc:creator>caiju</dc:creator>
  <cp:lastModifiedBy>一禾菜</cp:lastModifiedBy>
  <dcterms:modified xsi:type="dcterms:W3CDTF">2025-11-26T04:51:15Z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AAA3C7A13A504A589583108871181BEE_12</vt:lpwstr>
  </property>
  <property fmtid="{D5CDD505-2E9C-101B-9397-08002B2CF9AE}" pid="4" name="KSOTemplateDocerSaveRecord">
    <vt:lpwstr>eyJoZGlkIjoiNmYwODY2MTdkMTcxNGY1MzFjNDhiMTY3NGYyMTc5YmYiLCJ1c2VySWQiOiIxNTI0NDAzNzkyIn0=</vt:lpwstr>
  </property>
</Properties>
</file>