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9AB" w:rsidRPr="00034C7C" w:rsidRDefault="00034C7C" w:rsidP="00034C7C">
      <w:pPr>
        <w:pStyle w:val="a4"/>
        <w:numPr>
          <w:ilvl w:val="0"/>
          <w:numId w:val="1"/>
        </w:numPr>
        <w:ind w:firstLineChars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 w:rsidRPr="00034C7C"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基础环境准备</w:t>
      </w:r>
    </w:p>
    <w:p w:rsidR="00034C7C" w:rsidRDefault="00385D40" w:rsidP="00034C7C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05DCEF1B" wp14:editId="54EA6EFB">
            <wp:extent cx="5274310" cy="2829448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D40" w:rsidRDefault="00385D40" w:rsidP="00034C7C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静态 NAT 实验</w:t>
      </w:r>
    </w:p>
    <w:p w:rsidR="00385D40" w:rsidRDefault="00385D40" w:rsidP="00034C7C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78CF5554" wp14:editId="3F46F77C">
            <wp:extent cx="5274310" cy="2829448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D40" w:rsidRDefault="00385D40" w:rsidP="00034C7C">
      <w:pPr>
        <w:pStyle w:val="a4"/>
        <w:ind w:left="432" w:firstLineChars="0" w:firstLine="0"/>
      </w:pPr>
      <w:r>
        <w:rPr>
          <w:noProof/>
        </w:rPr>
        <w:lastRenderedPageBreak/>
        <w:drawing>
          <wp:inline distT="0" distB="0" distL="0" distR="0" wp14:anchorId="34D4D006" wp14:editId="641C3971">
            <wp:extent cx="5274310" cy="2829448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D40" w:rsidRDefault="00385D40" w:rsidP="00034C7C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00003663" wp14:editId="71A209EB">
            <wp:extent cx="5274310" cy="2539483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136" w:rsidRDefault="00623136" w:rsidP="00034C7C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动态 NAT（地址池）实验</w:t>
      </w:r>
    </w:p>
    <w:p w:rsidR="00623136" w:rsidRDefault="00623136" w:rsidP="00034C7C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6DB89F78" wp14:editId="26A7CC00">
            <wp:extent cx="5274310" cy="2829448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136" w:rsidRDefault="00623136" w:rsidP="00034C7C">
      <w:pPr>
        <w:pStyle w:val="a4"/>
        <w:ind w:left="432" w:firstLineChars="0" w:firstLine="0"/>
      </w:pPr>
      <w:r>
        <w:rPr>
          <w:noProof/>
        </w:rPr>
        <w:lastRenderedPageBreak/>
        <w:drawing>
          <wp:inline distT="0" distB="0" distL="0" distR="0" wp14:anchorId="5D7125FF" wp14:editId="47FC0D73">
            <wp:extent cx="5274310" cy="2539483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136" w:rsidRDefault="00623136" w:rsidP="00034C7C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PAT（端口地址转换）实验</w:t>
      </w:r>
    </w:p>
    <w:p w:rsidR="00873F01" w:rsidRDefault="00873F01" w:rsidP="00034C7C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noProof/>
        </w:rPr>
        <w:drawing>
          <wp:inline distT="0" distB="0" distL="0" distR="0" wp14:anchorId="054A047E" wp14:editId="4B4E2F92">
            <wp:extent cx="5274310" cy="2829448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01" w:rsidRDefault="00873F01" w:rsidP="00034C7C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noProof/>
        </w:rPr>
        <w:drawing>
          <wp:inline distT="0" distB="0" distL="0" distR="0" wp14:anchorId="4CFA9A1D" wp14:editId="69561254">
            <wp:extent cx="5274310" cy="2829448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136" w:rsidRDefault="00873F01" w:rsidP="00034C7C">
      <w:pPr>
        <w:pStyle w:val="a4"/>
        <w:ind w:left="432" w:firstLineChars="0" w:firstLine="0"/>
      </w:pPr>
      <w:r>
        <w:rPr>
          <w:noProof/>
        </w:rPr>
        <w:lastRenderedPageBreak/>
        <w:drawing>
          <wp:inline distT="0" distB="0" distL="0" distR="0" wp14:anchorId="1D7B1A8B" wp14:editId="1F10332D">
            <wp:extent cx="5274310" cy="2539483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01" w:rsidRDefault="008D073E" w:rsidP="00034C7C">
      <w:pPr>
        <w:pStyle w:val="a4"/>
        <w:ind w:left="432" w:firstLineChars="0" w:firstLine="0"/>
        <w:rPr>
          <w:rStyle w:val="a3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3"/>
          <w:rFonts w:ascii="微软雅黑" w:eastAsia="微软雅黑" w:hAnsi="微软雅黑" w:hint="eastAsia"/>
          <w:color w:val="000000"/>
          <w:shd w:val="clear" w:color="auto" w:fill="E3F2FD"/>
        </w:rPr>
        <w:t>静态 NAT 端口映射实验（Telnet 端口映射）</w:t>
      </w:r>
    </w:p>
    <w:p w:rsidR="008D073E" w:rsidRDefault="008D073E" w:rsidP="00034C7C">
      <w:pPr>
        <w:pStyle w:val="a4"/>
        <w:ind w:left="432" w:firstLineChars="0" w:firstLine="0"/>
      </w:pPr>
      <w:r>
        <w:rPr>
          <w:noProof/>
        </w:rPr>
        <w:drawing>
          <wp:inline distT="0" distB="0" distL="0" distR="0" wp14:anchorId="704F55A0" wp14:editId="7AF57E29">
            <wp:extent cx="5274310" cy="2829448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3E" w:rsidRDefault="008D073E" w:rsidP="00034C7C">
      <w:pPr>
        <w:pStyle w:val="a4"/>
        <w:ind w:left="432" w:firstLineChars="0" w:firstLine="0"/>
      </w:pPr>
    </w:p>
    <w:p w:rsidR="008D073E" w:rsidRPr="008D073E" w:rsidRDefault="008D073E" w:rsidP="008D073E">
      <w:pPr>
        <w:widowControl/>
        <w:numPr>
          <w:ilvl w:val="0"/>
          <w:numId w:val="2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8D073E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静态 NAT 与动态 NAT 区别是什么？</w:t>
      </w:r>
      <w:r w:rsidR="009105E8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静态一对一，动态多对多自动分配</w:t>
      </w:r>
    </w:p>
    <w:p w:rsidR="008D073E" w:rsidRPr="008D073E" w:rsidRDefault="008D073E" w:rsidP="008D073E">
      <w:pPr>
        <w:widowControl/>
        <w:numPr>
          <w:ilvl w:val="0"/>
          <w:numId w:val="2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8D073E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PAT 如何区分不同主机？</w:t>
      </w:r>
      <w:r w:rsidR="009105E8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通过端口号</w:t>
      </w:r>
    </w:p>
    <w:p w:rsidR="008D073E" w:rsidRPr="008D073E" w:rsidRDefault="008D073E" w:rsidP="008D073E">
      <w:pPr>
        <w:widowControl/>
        <w:numPr>
          <w:ilvl w:val="0"/>
          <w:numId w:val="2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8D073E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动态 NAT 为什么会耗尽地址？</w:t>
      </w:r>
      <w:r w:rsidR="009105E8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因为他只是把外网和内网地址转换没有重复使用，只要内要内网地址多于外</w:t>
      </w:r>
      <w:proofErr w:type="gramStart"/>
      <w:r w:rsidR="009105E8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网那么</w:t>
      </w:r>
      <w:proofErr w:type="gramEnd"/>
      <w:r w:rsidR="009105E8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就会耗尽</w:t>
      </w:r>
    </w:p>
    <w:p w:rsidR="008D073E" w:rsidRPr="008D073E" w:rsidRDefault="008D073E" w:rsidP="008D073E">
      <w:pPr>
        <w:widowControl/>
        <w:numPr>
          <w:ilvl w:val="0"/>
          <w:numId w:val="2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8D073E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端口映射常用于什么场景？</w:t>
      </w:r>
      <w:r w:rsidR="009105E8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多对一，内网主机数量多。</w:t>
      </w:r>
      <w:bookmarkStart w:id="0" w:name="_GoBack"/>
      <w:bookmarkEnd w:id="0"/>
    </w:p>
    <w:p w:rsidR="008D073E" w:rsidRPr="008D073E" w:rsidRDefault="008D073E" w:rsidP="008D073E">
      <w:pPr>
        <w:widowControl/>
        <w:numPr>
          <w:ilvl w:val="0"/>
          <w:numId w:val="2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8D073E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lastRenderedPageBreak/>
        <w:t>inside 与 outside 如何判断？</w:t>
      </w:r>
    </w:p>
    <w:p w:rsidR="008D073E" w:rsidRPr="00034C7C" w:rsidRDefault="008D073E" w:rsidP="00034C7C">
      <w:pPr>
        <w:pStyle w:val="a4"/>
        <w:ind w:left="432" w:firstLineChars="0" w:firstLine="0"/>
      </w:pPr>
    </w:p>
    <w:sectPr w:rsidR="008D073E" w:rsidRPr="00034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D62053"/>
    <w:multiLevelType w:val="hybridMultilevel"/>
    <w:tmpl w:val="F408726E"/>
    <w:lvl w:ilvl="0" w:tplc="E8A48AB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E6D74A2"/>
    <w:multiLevelType w:val="multilevel"/>
    <w:tmpl w:val="9674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57A"/>
    <w:rsid w:val="0003005E"/>
    <w:rsid w:val="00034C7C"/>
    <w:rsid w:val="00385D40"/>
    <w:rsid w:val="00623136"/>
    <w:rsid w:val="007E59AB"/>
    <w:rsid w:val="00873F01"/>
    <w:rsid w:val="008D073E"/>
    <w:rsid w:val="009105E8"/>
    <w:rsid w:val="009D3965"/>
    <w:rsid w:val="00C6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034C7C"/>
    <w:rPr>
      <w:b/>
      <w:bCs/>
    </w:rPr>
  </w:style>
  <w:style w:type="paragraph" w:styleId="a4">
    <w:name w:val="List Paragraph"/>
    <w:basedOn w:val="a"/>
    <w:uiPriority w:val="34"/>
    <w:qFormat/>
    <w:rsid w:val="00034C7C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385D40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85D4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034C7C"/>
    <w:rPr>
      <w:b/>
      <w:bCs/>
    </w:rPr>
  </w:style>
  <w:style w:type="paragraph" w:styleId="a4">
    <w:name w:val="List Paragraph"/>
    <w:basedOn w:val="a"/>
    <w:uiPriority w:val="34"/>
    <w:qFormat/>
    <w:rsid w:val="00034C7C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385D40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85D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1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6</cp:revision>
  <dcterms:created xsi:type="dcterms:W3CDTF">2026-07-22T02:46:00Z</dcterms:created>
  <dcterms:modified xsi:type="dcterms:W3CDTF">2026-07-25T03:49:00Z</dcterms:modified>
</cp:coreProperties>
</file>