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58A" w:rsidRDefault="00F7558A" w:rsidP="00F7558A">
      <w:pPr>
        <w:pStyle w:val="1"/>
      </w:pPr>
      <w:r w:rsidRPr="00F7558A">
        <w:rPr>
          <w:rFonts w:hint="eastAsia"/>
        </w:rPr>
        <w:t>任务</w:t>
      </w:r>
      <w:proofErr w:type="gramStart"/>
      <w:r w:rsidRPr="00F7558A">
        <w:rPr>
          <w:rFonts w:hint="eastAsia"/>
        </w:rPr>
        <w:t>一</w:t>
      </w:r>
      <w:proofErr w:type="gramEnd"/>
      <w:r w:rsidRPr="00F7558A">
        <w:rPr>
          <w:rFonts w:hint="eastAsia"/>
        </w:rPr>
        <w:t>：STP 端口状态观察</w:t>
      </w:r>
    </w:p>
    <w:p w:rsidR="00F7558A" w:rsidRDefault="00F7558A" w:rsidP="00F7558A">
      <w:pPr>
        <w:pStyle w:val="1"/>
      </w:pPr>
      <w:r>
        <w:rPr>
          <w:noProof/>
        </w:rPr>
        <w:drawing>
          <wp:inline distT="0" distB="0" distL="0" distR="0" wp14:anchorId="01C89DC6" wp14:editId="66E7E7E5">
            <wp:extent cx="5274310" cy="2966799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8A" w:rsidRDefault="00F7558A" w:rsidP="00F7558A">
      <w:pPr>
        <w:pStyle w:val="1"/>
      </w:pPr>
      <w:r>
        <w:rPr>
          <w:noProof/>
        </w:rPr>
        <w:drawing>
          <wp:inline distT="0" distB="0" distL="0" distR="0" wp14:anchorId="26BED47C" wp14:editId="19044EA0">
            <wp:extent cx="5274310" cy="2966799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8A" w:rsidRPr="00F7558A" w:rsidRDefault="00F7558A" w:rsidP="00F7558A">
      <w:pPr>
        <w:pStyle w:val="1"/>
      </w:pPr>
      <w:r>
        <w:rPr>
          <w:noProof/>
        </w:rPr>
        <w:lastRenderedPageBreak/>
        <w:drawing>
          <wp:inline distT="0" distB="0" distL="0" distR="0" wp14:anchorId="1AC4BC12" wp14:editId="442645EC">
            <wp:extent cx="5274310" cy="2966799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088" w:rsidRDefault="00556088" w:rsidP="0055608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56088">
        <w:rPr>
          <w:rFonts w:ascii="宋体" w:eastAsia="宋体" w:hAnsi="宋体" w:cs="宋体"/>
          <w:color w:val="000000"/>
          <w:kern w:val="0"/>
          <w:sz w:val="24"/>
          <w:szCs w:val="24"/>
        </w:rPr>
        <w:t>为什么RP,DP端口不会直接进入 Forwarding？</w:t>
      </w:r>
    </w:p>
    <w:p w:rsidR="00556088" w:rsidRDefault="00556088" w:rsidP="0055608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为了防止各个交换机还没来得及接受BPDU而导致的临时环路</w:t>
      </w:r>
    </w:p>
    <w:p w:rsidR="00556088" w:rsidRPr="00556088" w:rsidRDefault="00556088" w:rsidP="0055608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556088" w:rsidRDefault="00556088" w:rsidP="0055608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56088">
        <w:rPr>
          <w:rFonts w:ascii="宋体" w:eastAsia="宋体" w:hAnsi="宋体" w:cs="宋体"/>
          <w:color w:val="000000"/>
          <w:kern w:val="0"/>
          <w:sz w:val="24"/>
          <w:szCs w:val="24"/>
        </w:rPr>
        <w:t>每个状态的作用是什么？</w:t>
      </w:r>
    </w:p>
    <w:p w:rsidR="00556088" w:rsidRDefault="00556088" w:rsidP="00556088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Disable：禁用状态</w:t>
      </w:r>
      <w:r>
        <w:rPr>
          <w:rStyle w:val="HTML0"/>
          <w:rFonts w:hint="eastAsia"/>
          <w:color w:val="000000"/>
        </w:rPr>
        <w:t xml:space="preserve"> ，及不接受也不转发BPUD</w:t>
      </w:r>
    </w:p>
    <w:p w:rsidR="00556088" w:rsidRDefault="00556088" w:rsidP="00556088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Blocking：阻塞状态，只接受不装发</w:t>
      </w:r>
    </w:p>
    <w:p w:rsidR="00556088" w:rsidRDefault="00556088" w:rsidP="00556088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Listening：开始接受并且转发BPUD</w:t>
      </w:r>
      <w:r>
        <w:rPr>
          <w:rStyle w:val="HTML0"/>
          <w:rFonts w:hint="eastAsia"/>
          <w:color w:val="000000"/>
        </w:rPr>
        <w:t>,重新选取根端口以及更新状态</w:t>
      </w:r>
    </w:p>
    <w:p w:rsidR="00556088" w:rsidRDefault="00556088" w:rsidP="00556088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Learning：开始学习MAC地址更新地址表</w:t>
      </w:r>
    </w:p>
    <w:p w:rsidR="00556088" w:rsidRDefault="00556088" w:rsidP="00556088">
      <w:pPr>
        <w:pStyle w:val="HTML"/>
        <w:shd w:val="clear" w:color="auto" w:fill="F5F5F5"/>
        <w:rPr>
          <w:color w:val="000000"/>
        </w:rPr>
      </w:pPr>
      <w:r>
        <w:rPr>
          <w:rStyle w:val="HTML0"/>
          <w:color w:val="000000"/>
        </w:rPr>
        <w:t>Forwarding：转发并接受数据帧</w:t>
      </w:r>
    </w:p>
    <w:p w:rsidR="00556088" w:rsidRPr="00556088" w:rsidRDefault="00556088" w:rsidP="00556088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7E59AB" w:rsidRDefault="007E59AB"/>
    <w:p w:rsidR="00556088" w:rsidRDefault="00556088" w:rsidP="00556088">
      <w:pPr>
        <w:pStyle w:val="1"/>
        <w:rPr>
          <w:rStyle w:val="a3"/>
          <w:b/>
          <w:bCs/>
        </w:rPr>
      </w:pPr>
      <w:r w:rsidRPr="00556088">
        <w:rPr>
          <w:rStyle w:val="a3"/>
          <w:rFonts w:hint="eastAsia"/>
          <w:b/>
          <w:bCs/>
        </w:rPr>
        <w:t>任务二：STP 收敛过程验证</w:t>
      </w:r>
    </w:p>
    <w:p w:rsidR="00556088" w:rsidRPr="00556088" w:rsidRDefault="00556088" w:rsidP="00556088">
      <w:pPr>
        <w:pStyle w:val="HTML"/>
        <w:shd w:val="clear" w:color="auto" w:fill="F5F5F5"/>
        <w:rPr>
          <w:rStyle w:val="HTML0"/>
          <w:color w:val="000000"/>
        </w:rPr>
      </w:pPr>
      <w:r w:rsidRPr="00556088">
        <w:rPr>
          <w:rStyle w:val="HTML0"/>
          <w:rFonts w:hint="eastAsia"/>
          <w:color w:val="000000"/>
        </w:rPr>
        <w:t>此时我选择关闭Sw1与S2之间的端口</w:t>
      </w:r>
      <w:r>
        <w:rPr>
          <w:rStyle w:val="HTML0"/>
          <w:rFonts w:hint="eastAsia"/>
          <w:color w:val="000000"/>
        </w:rPr>
        <w:t>G0/0</w:t>
      </w:r>
      <w:r w:rsidR="00A76A51">
        <w:rPr>
          <w:rStyle w:val="HTML0"/>
          <w:rFonts w:hint="eastAsia"/>
          <w:color w:val="000000"/>
        </w:rPr>
        <w:t>后再开启</w:t>
      </w:r>
    </w:p>
    <w:p w:rsidR="00556088" w:rsidRDefault="00556088">
      <w:r>
        <w:rPr>
          <w:noProof/>
        </w:rPr>
        <w:lastRenderedPageBreak/>
        <w:drawing>
          <wp:inline distT="0" distB="0" distL="0" distR="0" wp14:anchorId="49DBCCE1" wp14:editId="59B4D01A">
            <wp:extent cx="5274310" cy="2966799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088" w:rsidRDefault="00556088">
      <w:r>
        <w:rPr>
          <w:noProof/>
        </w:rPr>
        <w:drawing>
          <wp:inline distT="0" distB="0" distL="0" distR="0" wp14:anchorId="48168324" wp14:editId="1CD5799F">
            <wp:extent cx="5274310" cy="2966799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A51" w:rsidRDefault="00A76A51">
      <w:r>
        <w:rPr>
          <w:rFonts w:hint="eastAsia"/>
        </w:rPr>
        <w:t>开始监听其他端口</w:t>
      </w:r>
    </w:p>
    <w:p w:rsidR="00A76A51" w:rsidRDefault="00A76A51">
      <w:r>
        <w:rPr>
          <w:noProof/>
        </w:rPr>
        <w:lastRenderedPageBreak/>
        <w:drawing>
          <wp:inline distT="0" distB="0" distL="0" distR="0" wp14:anchorId="79FBB0F1" wp14:editId="2AA65BD9">
            <wp:extent cx="5274310" cy="2966799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A51" w:rsidRDefault="00A76A51">
      <w:r>
        <w:rPr>
          <w:rFonts w:hint="eastAsia"/>
        </w:rPr>
        <w:t>开始学习</w:t>
      </w:r>
    </w:p>
    <w:p w:rsidR="00A76A51" w:rsidRDefault="00A76A51">
      <w:r>
        <w:rPr>
          <w:noProof/>
        </w:rPr>
        <w:drawing>
          <wp:inline distT="0" distB="0" distL="0" distR="0" wp14:anchorId="6A016D62" wp14:editId="28EBF99E">
            <wp:extent cx="5274310" cy="2966799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A51" w:rsidRDefault="00A76A51"/>
    <w:p w:rsidR="00A76A51" w:rsidRDefault="00A76A51"/>
    <w:p w:rsidR="00A76A51" w:rsidRDefault="00A76A51"/>
    <w:p w:rsidR="00A76A51" w:rsidRPr="00A76A51" w:rsidRDefault="00A76A51"/>
    <w:p w:rsidR="0072295A" w:rsidRDefault="00A76A51" w:rsidP="0072295A">
      <w:r>
        <w:rPr>
          <w:noProof/>
        </w:rPr>
        <w:lastRenderedPageBreak/>
        <w:drawing>
          <wp:inline distT="0" distB="0" distL="0" distR="0" wp14:anchorId="10D802A4" wp14:editId="49E9FA63">
            <wp:extent cx="5274310" cy="2966799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95A">
        <w:t>最后转发，</w:t>
      </w:r>
      <w:r w:rsidR="0072295A">
        <w:t>S</w:t>
      </w:r>
      <w:r w:rsidR="0072295A">
        <w:rPr>
          <w:rFonts w:hint="eastAsia"/>
        </w:rPr>
        <w:t>2</w:t>
      </w:r>
      <w:r w:rsidR="0072295A">
        <w:rPr>
          <w:rFonts w:hint="eastAsia"/>
        </w:rPr>
        <w:t>的</w:t>
      </w:r>
      <w:r w:rsidR="0072295A">
        <w:rPr>
          <w:rFonts w:hint="eastAsia"/>
        </w:rPr>
        <w:t>G0/0</w:t>
      </w:r>
      <w:r w:rsidR="0072295A">
        <w:rPr>
          <w:rFonts w:hint="eastAsia"/>
        </w:rPr>
        <w:t>重新</w:t>
      </w:r>
      <w:proofErr w:type="gramStart"/>
      <w:r w:rsidR="0072295A">
        <w:rPr>
          <w:rFonts w:hint="eastAsia"/>
        </w:rPr>
        <w:t>变回根端口</w:t>
      </w:r>
      <w:proofErr w:type="gramEnd"/>
      <w:r w:rsidR="0072295A">
        <w:rPr>
          <w:rFonts w:hint="eastAsia"/>
        </w:rPr>
        <w:t>，每个状态</w:t>
      </w:r>
      <w:r w:rsidR="0072295A">
        <w:rPr>
          <w:rFonts w:hint="eastAsia"/>
        </w:rPr>
        <w:t>15 second</w:t>
      </w:r>
      <w:r w:rsidR="0072295A">
        <w:rPr>
          <w:rFonts w:hint="eastAsia"/>
        </w:rPr>
        <w:t>（秒）</w:t>
      </w:r>
    </w:p>
    <w:p w:rsidR="0072295A" w:rsidRDefault="0072295A" w:rsidP="0072295A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为什么 STP 收敛比较慢？</w:t>
      </w:r>
    </w:p>
    <w:p w:rsidR="0072295A" w:rsidRDefault="0072295A" w:rsidP="0072295A">
      <w:pPr>
        <w:pStyle w:val="HTML"/>
        <w:shd w:val="clear" w:color="auto" w:fill="F5F5F5"/>
        <w:rPr>
          <w:color w:val="000000"/>
        </w:rPr>
      </w:pPr>
      <w:r>
        <w:rPr>
          <w:rStyle w:val="HTML0"/>
          <w:rFonts w:hint="eastAsia"/>
          <w:color w:val="000000"/>
        </w:rPr>
        <w:t>因为从Listening到forward总共需要30秒，端口的转换花费的时间比较多</w:t>
      </w:r>
    </w:p>
    <w:p w:rsidR="00A76A51" w:rsidRDefault="0072295A" w:rsidP="0072295A">
      <w:pPr>
        <w:pStyle w:val="1"/>
        <w:rPr>
          <w:rStyle w:val="a3"/>
          <w:b/>
          <w:bCs/>
        </w:rPr>
      </w:pPr>
      <w:r w:rsidRPr="0072295A">
        <w:rPr>
          <w:rStyle w:val="a3"/>
          <w:rFonts w:hint="eastAsia"/>
          <w:b/>
          <w:bCs/>
        </w:rPr>
        <w:t>任务三：</w:t>
      </w:r>
      <w:proofErr w:type="spellStart"/>
      <w:r w:rsidRPr="0072295A">
        <w:rPr>
          <w:rStyle w:val="a3"/>
          <w:rFonts w:hint="eastAsia"/>
          <w:b/>
          <w:bCs/>
        </w:rPr>
        <w:t>PortFast</w:t>
      </w:r>
      <w:proofErr w:type="spellEnd"/>
      <w:r w:rsidRPr="0072295A">
        <w:rPr>
          <w:rStyle w:val="a3"/>
          <w:rFonts w:hint="eastAsia"/>
          <w:b/>
          <w:bCs/>
        </w:rPr>
        <w:t>（边缘端口）</w:t>
      </w:r>
    </w:p>
    <w:p w:rsidR="0072295A" w:rsidRPr="0072295A" w:rsidRDefault="0072295A" w:rsidP="0072295A">
      <w:pPr>
        <w:pStyle w:val="1"/>
      </w:pPr>
      <w:r>
        <w:rPr>
          <w:noProof/>
        </w:rPr>
        <w:drawing>
          <wp:inline distT="0" distB="0" distL="0" distR="0" wp14:anchorId="155668BA" wp14:editId="25348AE4">
            <wp:extent cx="5274310" cy="2966799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95A" w:rsidRDefault="0072295A">
      <w:r>
        <w:rPr>
          <w:noProof/>
        </w:rPr>
        <w:lastRenderedPageBreak/>
        <w:drawing>
          <wp:inline distT="0" distB="0" distL="0" distR="0" wp14:anchorId="5BB7444A" wp14:editId="20C3BF19">
            <wp:extent cx="5274310" cy="2966799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95A" w:rsidRDefault="0072295A">
      <w:r>
        <w:rPr>
          <w:rFonts w:hint="eastAsia"/>
        </w:rPr>
        <w:t>接入三台主机并关闭</w:t>
      </w:r>
      <w:r>
        <w:rPr>
          <w:rFonts w:hint="eastAsia"/>
        </w:rPr>
        <w:t>S3</w:t>
      </w:r>
      <w:r>
        <w:rPr>
          <w:rFonts w:hint="eastAsia"/>
        </w:rPr>
        <w:t>的</w:t>
      </w:r>
      <w:r>
        <w:rPr>
          <w:rFonts w:hint="eastAsia"/>
        </w:rPr>
        <w:t>G0/0,</w:t>
      </w:r>
      <w:r>
        <w:rPr>
          <w:rFonts w:hint="eastAsia"/>
        </w:rPr>
        <w:t>此时无法</w:t>
      </w:r>
      <w:r>
        <w:rPr>
          <w:rFonts w:hint="eastAsia"/>
        </w:rPr>
        <w:t>ping</w:t>
      </w:r>
      <w:r>
        <w:rPr>
          <w:rFonts w:hint="eastAsia"/>
        </w:rPr>
        <w:t>通，再次开启端口需要等待三十秒</w:t>
      </w:r>
    </w:p>
    <w:p w:rsidR="0072295A" w:rsidRDefault="0072295A">
      <w:r>
        <w:rPr>
          <w:noProof/>
        </w:rPr>
        <w:drawing>
          <wp:inline distT="0" distB="0" distL="0" distR="0" wp14:anchorId="3EFAC38F" wp14:editId="352D1280">
            <wp:extent cx="5274310" cy="2966799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95A" w:rsidRDefault="0072295A">
      <w:r>
        <w:rPr>
          <w:noProof/>
        </w:rPr>
        <w:lastRenderedPageBreak/>
        <w:drawing>
          <wp:inline distT="0" distB="0" distL="0" distR="0" wp14:anchorId="5D3927E0" wp14:editId="5F7AFFBD">
            <wp:extent cx="5274310" cy="2966799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05F" w:rsidRDefault="00C8705F">
      <w:r>
        <w:rPr>
          <w:rFonts w:hint="eastAsia"/>
        </w:rPr>
        <w:t>开启后端口关闭再开启</w:t>
      </w:r>
      <w:r>
        <w:rPr>
          <w:rFonts w:hint="eastAsia"/>
        </w:rPr>
        <w:t>PC</w:t>
      </w:r>
      <w:r>
        <w:rPr>
          <w:rFonts w:hint="eastAsia"/>
        </w:rPr>
        <w:t>可以直接进行连接</w:t>
      </w:r>
    </w:p>
    <w:p w:rsidR="0072295A" w:rsidRDefault="0072295A">
      <w:r>
        <w:rPr>
          <w:noProof/>
        </w:rPr>
        <w:drawing>
          <wp:inline distT="0" distB="0" distL="0" distR="0" wp14:anchorId="2AD381EA" wp14:editId="1A518787">
            <wp:extent cx="5274310" cy="2966799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05F" w:rsidRDefault="00C8705F" w:rsidP="00C8705F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为什么接入端口现在可以跳过 STP 收敛过程？</w:t>
      </w:r>
    </w:p>
    <w:p w:rsidR="00C8705F" w:rsidRDefault="00C8705F" w:rsidP="00C8705F">
      <w:pPr>
        <w:pStyle w:val="HTML"/>
        <w:shd w:val="clear" w:color="auto" w:fill="F5F5F5"/>
        <w:rPr>
          <w:color w:val="000000"/>
        </w:rPr>
      </w:pPr>
      <w:r>
        <w:rPr>
          <w:rStyle w:val="HTML0"/>
          <w:rFonts w:hint="eastAsia"/>
          <w:color w:val="000000"/>
        </w:rPr>
        <w:t>因为PC不是交换机不需要进行STP端口</w:t>
      </w:r>
      <w:proofErr w:type="gramStart"/>
      <w:r>
        <w:rPr>
          <w:rStyle w:val="HTML0"/>
          <w:rFonts w:hint="eastAsia"/>
          <w:color w:val="000000"/>
        </w:rPr>
        <w:t>选取跟</w:t>
      </w:r>
      <w:proofErr w:type="gramEnd"/>
      <w:r>
        <w:rPr>
          <w:rStyle w:val="HTML0"/>
          <w:rFonts w:hint="eastAsia"/>
          <w:color w:val="000000"/>
        </w:rPr>
        <w:t>发送BPDU之类的交互信息所以与PC端相连的端口一定值DP端口，不会构成临时环路。</w:t>
      </w:r>
    </w:p>
    <w:p w:rsidR="00C8705F" w:rsidRPr="00C8705F" w:rsidRDefault="00C8705F" w:rsidP="00C8705F">
      <w:pPr>
        <w:pStyle w:val="1"/>
      </w:pPr>
      <w:r w:rsidRPr="00C8705F">
        <w:rPr>
          <w:rStyle w:val="a3"/>
          <w:rFonts w:hint="eastAsia"/>
          <w:b/>
          <w:bCs/>
        </w:rPr>
        <w:t>任务四：BPDU Guard（重点）</w:t>
      </w:r>
    </w:p>
    <w:p w:rsidR="00C8705F" w:rsidRDefault="004D7A8E">
      <w:r>
        <w:rPr>
          <w:noProof/>
        </w:rPr>
        <w:lastRenderedPageBreak/>
        <w:drawing>
          <wp:inline distT="0" distB="0" distL="0" distR="0" wp14:anchorId="5B1E9020" wp14:editId="1AED010D">
            <wp:extent cx="5274310" cy="2966799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0C" w:rsidRDefault="003F550C">
      <w:r>
        <w:rPr>
          <w:noProof/>
        </w:rPr>
        <w:drawing>
          <wp:inline distT="0" distB="0" distL="0" distR="0" wp14:anchorId="48524775" wp14:editId="7866929F">
            <wp:extent cx="5274310" cy="2966799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0C" w:rsidRDefault="003F550C">
      <w:r>
        <w:rPr>
          <w:noProof/>
        </w:rPr>
        <w:lastRenderedPageBreak/>
        <w:drawing>
          <wp:inline distT="0" distB="0" distL="0" distR="0" wp14:anchorId="0453DFC5" wp14:editId="721E6F3B">
            <wp:extent cx="5274310" cy="2966799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0C" w:rsidRDefault="003F550C">
      <w:r>
        <w:rPr>
          <w:noProof/>
        </w:rPr>
        <w:drawing>
          <wp:inline distT="0" distB="0" distL="0" distR="0" wp14:anchorId="3C492D90" wp14:editId="02DDA61A">
            <wp:extent cx="5274310" cy="2966799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A8E" w:rsidRDefault="003F550C">
      <w:r>
        <w:rPr>
          <w:noProof/>
        </w:rPr>
        <w:lastRenderedPageBreak/>
        <w:drawing>
          <wp:inline distT="0" distB="0" distL="0" distR="0" wp14:anchorId="1F95544D" wp14:editId="42B61087">
            <wp:extent cx="5274310" cy="2966799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0C" w:rsidRDefault="003F550C" w:rsidP="003F550C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为什么 BPDU Guard 会直接关闭接口？</w:t>
      </w:r>
    </w:p>
    <w:p w:rsidR="003F550C" w:rsidRDefault="003F550C" w:rsidP="003F550C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rFonts w:hint="eastAsia"/>
          <w:color w:val="000000"/>
        </w:rPr>
        <w:t>因为收到了另外一台交换机的BPDU报文</w:t>
      </w:r>
    </w:p>
    <w:p w:rsidR="003F550C" w:rsidRDefault="003F550C" w:rsidP="003F550C">
      <w:pPr>
        <w:pStyle w:val="HTML"/>
        <w:shd w:val="clear" w:color="auto" w:fill="F5F5F5"/>
        <w:rPr>
          <w:rStyle w:val="HTML0"/>
          <w:color w:val="000000"/>
        </w:rPr>
      </w:pPr>
    </w:p>
    <w:p w:rsidR="003F550C" w:rsidRDefault="003F550C" w:rsidP="003F550C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它防止的是什么问题？</w:t>
      </w:r>
    </w:p>
    <w:p w:rsidR="003F550C" w:rsidRDefault="003F550C" w:rsidP="003F550C">
      <w:pPr>
        <w:pStyle w:val="HTML"/>
        <w:shd w:val="clear" w:color="auto" w:fill="F5F5F5"/>
        <w:rPr>
          <w:color w:val="000000"/>
        </w:rPr>
      </w:pPr>
      <w:r>
        <w:rPr>
          <w:rStyle w:val="HTML0"/>
          <w:rFonts w:hint="eastAsia"/>
          <w:color w:val="000000"/>
        </w:rPr>
        <w:t>因为边缘端口取消了STP中的Listening和learning两个等待步骤导致两台交换机形成环路造成广播风暴</w:t>
      </w:r>
    </w:p>
    <w:p w:rsidR="003F550C" w:rsidRDefault="003F550C"/>
    <w:p w:rsidR="003F550C" w:rsidRPr="003F550C" w:rsidRDefault="003F550C" w:rsidP="003F550C">
      <w:pPr>
        <w:pStyle w:val="1"/>
      </w:pPr>
      <w:r w:rsidRPr="003F550C">
        <w:rPr>
          <w:rStyle w:val="a3"/>
          <w:rFonts w:hint="eastAsia"/>
          <w:b/>
          <w:bCs/>
        </w:rPr>
        <w:t>任务五：BPDU Guard 恢复</w:t>
      </w:r>
    </w:p>
    <w:p w:rsidR="003F550C" w:rsidRDefault="003F550C">
      <w:r>
        <w:t>把边缘端口的交换机换回</w:t>
      </w:r>
      <w:r>
        <w:t>PC</w:t>
      </w:r>
      <w:r w:rsidR="00106AE0">
        <w:t>或者关闭对方交换机的端口</w:t>
      </w:r>
      <w:r>
        <w:rPr>
          <w:rFonts w:hint="eastAsia"/>
        </w:rPr>
        <w:t>,</w:t>
      </w:r>
      <w:r>
        <w:rPr>
          <w:rFonts w:hint="eastAsia"/>
        </w:rPr>
        <w:t>然后关闭端口再开启回复</w:t>
      </w:r>
      <w:r>
        <w:rPr>
          <w:rFonts w:hint="eastAsia"/>
        </w:rPr>
        <w:t>BPDU Guard</w:t>
      </w:r>
      <w:r>
        <w:rPr>
          <w:rFonts w:hint="eastAsia"/>
        </w:rPr>
        <w:t>，否则</w:t>
      </w:r>
      <w:r>
        <w:rPr>
          <w:rFonts w:hint="eastAsia"/>
        </w:rPr>
        <w:t>BPDU Guard</w:t>
      </w:r>
      <w:r>
        <w:rPr>
          <w:rFonts w:hint="eastAsia"/>
        </w:rPr>
        <w:t>还是开启状态</w:t>
      </w:r>
      <w:r w:rsidR="00106AE0">
        <w:rPr>
          <w:rFonts w:hint="eastAsia"/>
        </w:rPr>
        <w:t>。或者使用</w:t>
      </w:r>
      <w:r w:rsidR="00106AE0">
        <w:rPr>
          <w:rFonts w:hint="eastAsia"/>
        </w:rPr>
        <w:t>err-disable recovery</w:t>
      </w:r>
      <w:r w:rsidR="006F55F7">
        <w:rPr>
          <w:rFonts w:hint="eastAsia"/>
        </w:rPr>
        <w:t xml:space="preserve"> cause bpduguard</w:t>
      </w:r>
    </w:p>
    <w:p w:rsidR="003F550C" w:rsidRDefault="003F550C">
      <w:r>
        <w:rPr>
          <w:noProof/>
        </w:rPr>
        <w:drawing>
          <wp:inline distT="0" distB="0" distL="0" distR="0" wp14:anchorId="0A580A4F" wp14:editId="29CB053D">
            <wp:extent cx="5274310" cy="2966799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0C" w:rsidRDefault="003F550C" w:rsidP="00106AE0">
      <w:pPr>
        <w:pStyle w:val="1"/>
        <w:rPr>
          <w:rStyle w:val="a3"/>
          <w:rFonts w:hint="eastAsia"/>
          <w:b/>
          <w:bCs/>
        </w:rPr>
      </w:pPr>
      <w:r w:rsidRPr="00106AE0">
        <w:rPr>
          <w:rFonts w:hint="eastAsia"/>
        </w:rPr>
        <w:lastRenderedPageBreak/>
        <w:t>任务六：PVST 负载分担实验（重点</w:t>
      </w:r>
      <w:r w:rsidRPr="00106AE0">
        <w:rPr>
          <w:rStyle w:val="a3"/>
          <w:rFonts w:hint="eastAsia"/>
          <w:b/>
          <w:bCs/>
        </w:rPr>
        <w:t>）</w:t>
      </w:r>
    </w:p>
    <w:p w:rsidR="00307432" w:rsidRDefault="00307432" w:rsidP="00106AE0">
      <w:pPr>
        <w:pStyle w:val="1"/>
        <w:rPr>
          <w:rFonts w:hint="eastAsia"/>
        </w:rPr>
      </w:pPr>
      <w:r>
        <w:rPr>
          <w:noProof/>
        </w:rPr>
        <w:drawing>
          <wp:inline distT="0" distB="0" distL="0" distR="0" wp14:anchorId="51C2C25B" wp14:editId="1DE729DF">
            <wp:extent cx="5274310" cy="2966799"/>
            <wp:effectExtent l="0" t="0" r="254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432" w:rsidRPr="00307432" w:rsidRDefault="00307432" w:rsidP="00106AE0">
      <w:pPr>
        <w:pStyle w:val="1"/>
        <w:rPr>
          <w:rFonts w:hint="eastAsia"/>
          <w:sz w:val="21"/>
          <w:szCs w:val="21"/>
        </w:rPr>
      </w:pPr>
      <w:r w:rsidRPr="00307432">
        <w:rPr>
          <w:rFonts w:hint="eastAsia"/>
          <w:sz w:val="21"/>
          <w:szCs w:val="21"/>
        </w:rPr>
        <w:t>配置完查看</w:t>
      </w:r>
      <w:r>
        <w:rPr>
          <w:rFonts w:hint="eastAsia"/>
          <w:sz w:val="21"/>
          <w:szCs w:val="21"/>
        </w:rPr>
        <w:t>不同</w:t>
      </w:r>
      <w:proofErr w:type="spellStart"/>
      <w:r>
        <w:rPr>
          <w:rFonts w:hint="eastAsia"/>
          <w:sz w:val="21"/>
          <w:szCs w:val="21"/>
        </w:rPr>
        <w:t>vlan</w:t>
      </w:r>
      <w:proofErr w:type="spellEnd"/>
      <w:r>
        <w:rPr>
          <w:rFonts w:hint="eastAsia"/>
          <w:sz w:val="21"/>
          <w:szCs w:val="21"/>
        </w:rPr>
        <w:t>的生成树</w:t>
      </w:r>
    </w:p>
    <w:p w:rsidR="002E0E75" w:rsidRDefault="00307432" w:rsidP="00106AE0">
      <w:pPr>
        <w:pStyle w:val="1"/>
        <w:rPr>
          <w:rFonts w:hint="eastAsia"/>
        </w:rPr>
      </w:pPr>
      <w:r>
        <w:rPr>
          <w:noProof/>
        </w:rPr>
        <w:drawing>
          <wp:inline distT="0" distB="0" distL="0" distR="0" wp14:anchorId="027EFA46" wp14:editId="2016F7E7">
            <wp:extent cx="5274310" cy="2966799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432" w:rsidRDefault="00307432" w:rsidP="00106AE0">
      <w:pPr>
        <w:pStyle w:val="1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180F73" wp14:editId="4560E704">
            <wp:extent cx="5274310" cy="2966799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432" w:rsidRDefault="00307432" w:rsidP="00106AE0">
      <w:pPr>
        <w:pStyle w:val="1"/>
        <w:rPr>
          <w:rFonts w:hint="eastAsia"/>
          <w:sz w:val="21"/>
          <w:szCs w:val="21"/>
        </w:rPr>
      </w:pPr>
      <w:r w:rsidRPr="00307432">
        <w:rPr>
          <w:rFonts w:hint="eastAsia"/>
          <w:sz w:val="21"/>
          <w:szCs w:val="21"/>
        </w:rPr>
        <w:t>S2</w:t>
      </w:r>
    </w:p>
    <w:p w:rsidR="00307432" w:rsidRPr="00307432" w:rsidRDefault="00307432" w:rsidP="00106AE0">
      <w:pPr>
        <w:pStyle w:val="1"/>
        <w:rPr>
          <w:sz w:val="21"/>
          <w:szCs w:val="21"/>
        </w:rPr>
      </w:pPr>
      <w:r>
        <w:rPr>
          <w:noProof/>
        </w:rPr>
        <w:drawing>
          <wp:inline distT="0" distB="0" distL="0" distR="0" wp14:anchorId="0EB1FA19" wp14:editId="5606773E">
            <wp:extent cx="5274310" cy="2966799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0C" w:rsidRDefault="0030743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3B2003" wp14:editId="714B0449">
            <wp:extent cx="5274310" cy="2966799"/>
            <wp:effectExtent l="0" t="0" r="254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432" w:rsidRDefault="00307432">
      <w:pPr>
        <w:rPr>
          <w:rFonts w:hint="eastAsia"/>
        </w:rPr>
      </w:pPr>
      <w:r>
        <w:rPr>
          <w:rFonts w:hint="eastAsia"/>
        </w:rPr>
        <w:t>S3</w:t>
      </w:r>
    </w:p>
    <w:p w:rsidR="00307432" w:rsidRDefault="00307432">
      <w:pPr>
        <w:rPr>
          <w:rFonts w:hint="eastAsia"/>
        </w:rPr>
      </w:pPr>
      <w:r>
        <w:rPr>
          <w:noProof/>
        </w:rPr>
        <w:drawing>
          <wp:inline distT="0" distB="0" distL="0" distR="0" wp14:anchorId="04AE4D2D" wp14:editId="22377804">
            <wp:extent cx="5274310" cy="2966799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432" w:rsidRDefault="0030743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5F4E76" wp14:editId="280D6C1A">
            <wp:extent cx="5274310" cy="2966799"/>
            <wp:effectExtent l="0" t="0" r="254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432" w:rsidRDefault="00307432">
      <w:pPr>
        <w:rPr>
          <w:rFonts w:hint="eastAsia"/>
        </w:rPr>
      </w:pPr>
      <w:r>
        <w:rPr>
          <w:rFonts w:hint="eastAsia"/>
        </w:rPr>
        <w:t>可以看到不同</w:t>
      </w:r>
      <w:r>
        <w:rPr>
          <w:rFonts w:hint="eastAsia"/>
        </w:rPr>
        <w:t>vlanS3</w:t>
      </w:r>
      <w:r>
        <w:rPr>
          <w:rFonts w:hint="eastAsia"/>
        </w:rPr>
        <w:t>的阻塞端口也不一样，在</w:t>
      </w:r>
      <w:r>
        <w:rPr>
          <w:rFonts w:hint="eastAsia"/>
        </w:rPr>
        <w:t>vlan10</w:t>
      </w:r>
      <w:r>
        <w:rPr>
          <w:rFonts w:hint="eastAsia"/>
        </w:rPr>
        <w:t>的时候阻塞</w:t>
      </w:r>
      <w:r>
        <w:rPr>
          <w:rFonts w:hint="eastAsia"/>
        </w:rPr>
        <w:t>G0/2</w:t>
      </w:r>
      <w:r>
        <w:rPr>
          <w:rFonts w:hint="eastAsia"/>
        </w:rPr>
        <w:t>端口，</w:t>
      </w:r>
      <w:r>
        <w:rPr>
          <w:rFonts w:hint="eastAsia"/>
        </w:rPr>
        <w:t>vlan20</w:t>
      </w:r>
      <w:r>
        <w:rPr>
          <w:rFonts w:hint="eastAsia"/>
        </w:rPr>
        <w:t>的时候阻塞</w:t>
      </w:r>
      <w:r>
        <w:rPr>
          <w:rFonts w:hint="eastAsia"/>
        </w:rPr>
        <w:t>G0/1</w:t>
      </w:r>
      <w:r>
        <w:rPr>
          <w:rFonts w:hint="eastAsia"/>
        </w:rPr>
        <w:t>端口。</w:t>
      </w:r>
    </w:p>
    <w:p w:rsidR="00307432" w:rsidRDefault="00307432">
      <w:pPr>
        <w:rPr>
          <w:rFonts w:hint="eastAsia"/>
        </w:rPr>
      </w:pPr>
    </w:p>
    <w:p w:rsidR="00307432" w:rsidRPr="00307432" w:rsidRDefault="00307432" w:rsidP="003074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07432">
        <w:rPr>
          <w:rFonts w:ascii="宋体" w:eastAsia="宋体" w:hAnsi="宋体" w:cs="宋体"/>
          <w:color w:val="000000"/>
          <w:kern w:val="0"/>
          <w:sz w:val="24"/>
          <w:szCs w:val="24"/>
        </w:rPr>
        <w:t>1. STP 四种端口状态是什么？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Disable、listening、learning、forward</w:t>
      </w:r>
    </w:p>
    <w:p w:rsidR="00307432" w:rsidRPr="00307432" w:rsidRDefault="00307432" w:rsidP="003074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07432">
        <w:rPr>
          <w:rFonts w:ascii="宋体" w:eastAsia="宋体" w:hAnsi="宋体" w:cs="宋体"/>
          <w:color w:val="000000"/>
          <w:kern w:val="0"/>
          <w:sz w:val="24"/>
          <w:szCs w:val="24"/>
        </w:rPr>
        <w:t>2. 为什么需要 Listening 和 Learning？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防止交换机优先级改变造成的临时环路</w:t>
      </w:r>
    </w:p>
    <w:p w:rsidR="00307432" w:rsidRPr="00307432" w:rsidRDefault="00307432" w:rsidP="003074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0743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3. </w:t>
      </w:r>
      <w:proofErr w:type="spellStart"/>
      <w:r w:rsidRPr="00307432">
        <w:rPr>
          <w:rFonts w:ascii="宋体" w:eastAsia="宋体" w:hAnsi="宋体" w:cs="宋体"/>
          <w:color w:val="000000"/>
          <w:kern w:val="0"/>
          <w:sz w:val="24"/>
          <w:szCs w:val="24"/>
        </w:rPr>
        <w:t>PortFast</w:t>
      </w:r>
      <w:proofErr w:type="spellEnd"/>
      <w:r w:rsidRPr="00307432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的作用是什么？</w:t>
      </w:r>
      <w:r w:rsidR="0028447D">
        <w:rPr>
          <w:rFonts w:ascii="宋体" w:eastAsia="宋体" w:hAnsi="宋体" w:cs="宋体"/>
          <w:color w:val="000000"/>
          <w:kern w:val="0"/>
          <w:sz w:val="24"/>
          <w:szCs w:val="24"/>
        </w:rPr>
        <w:t>因为PC端不参与交换机的优先级选取也不会形成环路，并且交换机的优先级改变与PC端口没有关系所以为了节约时间取消listening和learning时间直接</w:t>
      </w:r>
      <w:proofErr w:type="spellStart"/>
      <w:r w:rsidR="0028447D">
        <w:rPr>
          <w:rFonts w:ascii="宋体" w:eastAsia="宋体" w:hAnsi="宋体" w:cs="宋体"/>
          <w:color w:val="000000"/>
          <w:kern w:val="0"/>
          <w:sz w:val="24"/>
          <w:szCs w:val="24"/>
        </w:rPr>
        <w:t>forwad</w:t>
      </w:r>
      <w:proofErr w:type="spellEnd"/>
    </w:p>
    <w:p w:rsidR="00307432" w:rsidRPr="00307432" w:rsidRDefault="00307432" w:rsidP="003074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307432">
        <w:rPr>
          <w:rFonts w:ascii="宋体" w:eastAsia="宋体" w:hAnsi="宋体" w:cs="宋体"/>
          <w:color w:val="000000"/>
          <w:kern w:val="0"/>
          <w:sz w:val="24"/>
          <w:szCs w:val="24"/>
        </w:rPr>
        <w:t>4. BPDU Guard 防止的是什么风险？</w:t>
      </w:r>
      <w:r w:rsidR="0028447D">
        <w:rPr>
          <w:rFonts w:ascii="宋体" w:eastAsia="宋体" w:hAnsi="宋体" w:cs="宋体"/>
          <w:color w:val="000000"/>
          <w:kern w:val="0"/>
          <w:sz w:val="24"/>
          <w:szCs w:val="24"/>
        </w:rPr>
        <w:t>防止的是有傻逼把连接主机的</w:t>
      </w:r>
      <w:proofErr w:type="spellStart"/>
      <w:r w:rsidR="0028447D">
        <w:rPr>
          <w:rFonts w:ascii="宋体" w:eastAsia="宋体" w:hAnsi="宋体" w:cs="宋体"/>
          <w:color w:val="000000"/>
          <w:kern w:val="0"/>
          <w:sz w:val="24"/>
          <w:szCs w:val="24"/>
        </w:rPr>
        <w:t>portfast</w:t>
      </w:r>
      <w:proofErr w:type="spellEnd"/>
      <w:r w:rsidR="0028447D">
        <w:rPr>
          <w:rFonts w:ascii="宋体" w:eastAsia="宋体" w:hAnsi="宋体" w:cs="宋体"/>
          <w:color w:val="000000"/>
          <w:kern w:val="0"/>
          <w:sz w:val="24"/>
          <w:szCs w:val="24"/>
        </w:rPr>
        <w:t>端口连接交换机形成环路</w:t>
      </w:r>
      <w:bookmarkStart w:id="0" w:name="_GoBack"/>
      <w:bookmarkEnd w:id="0"/>
    </w:p>
    <w:p w:rsidR="00307432" w:rsidRPr="003F550C" w:rsidRDefault="00307432"/>
    <w:sectPr w:rsidR="00307432" w:rsidRPr="003F5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687"/>
    <w:rsid w:val="0003005E"/>
    <w:rsid w:val="00106AE0"/>
    <w:rsid w:val="0028447D"/>
    <w:rsid w:val="002E0E75"/>
    <w:rsid w:val="00307432"/>
    <w:rsid w:val="003F550C"/>
    <w:rsid w:val="004D7A8E"/>
    <w:rsid w:val="004E2687"/>
    <w:rsid w:val="00556088"/>
    <w:rsid w:val="006F55F7"/>
    <w:rsid w:val="0072295A"/>
    <w:rsid w:val="007E59AB"/>
    <w:rsid w:val="00A76A51"/>
    <w:rsid w:val="00C8705F"/>
    <w:rsid w:val="00F7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F7558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Char">
    <w:name w:val="标题 1 Char"/>
    <w:basedOn w:val="a0"/>
    <w:link w:val="1"/>
    <w:uiPriority w:val="9"/>
    <w:rsid w:val="00F7558A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F7558A"/>
    <w:rPr>
      <w:b/>
      <w:bCs/>
    </w:rPr>
  </w:style>
  <w:style w:type="paragraph" w:styleId="a4">
    <w:name w:val="Balloon Text"/>
    <w:basedOn w:val="a"/>
    <w:link w:val="Char"/>
    <w:uiPriority w:val="99"/>
    <w:semiHidden/>
    <w:unhideWhenUsed/>
    <w:rsid w:val="00F7558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7558A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5560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556088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556088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F7558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Char">
    <w:name w:val="标题 1 Char"/>
    <w:basedOn w:val="a0"/>
    <w:link w:val="1"/>
    <w:uiPriority w:val="9"/>
    <w:rsid w:val="00F7558A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F7558A"/>
    <w:rPr>
      <w:b/>
      <w:bCs/>
    </w:rPr>
  </w:style>
  <w:style w:type="paragraph" w:styleId="a4">
    <w:name w:val="Balloon Text"/>
    <w:basedOn w:val="a"/>
    <w:link w:val="Char"/>
    <w:uiPriority w:val="99"/>
    <w:semiHidden/>
    <w:unhideWhenUsed/>
    <w:rsid w:val="00F7558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7558A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5560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556088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55608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14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吴wenqing</dc:creator>
  <cp:keywords/>
  <dc:description/>
  <cp:lastModifiedBy>吴wenqing</cp:lastModifiedBy>
  <cp:revision>4</cp:revision>
  <dcterms:created xsi:type="dcterms:W3CDTF">2026-07-09T05:07:00Z</dcterms:created>
  <dcterms:modified xsi:type="dcterms:W3CDTF">2026-07-10T02:14:00Z</dcterms:modified>
</cp:coreProperties>
</file>