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A442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Switch1作为根交换机</w:t>
      </w:r>
    </w:p>
    <w:p w14:paraId="49975625">
      <w:r>
        <w:drawing>
          <wp:inline distT="0" distB="0" distL="114300" distR="114300">
            <wp:extent cx="5266690" cy="282575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B0E3">
      <w:r>
        <w:drawing>
          <wp:inline distT="0" distB="0" distL="114300" distR="114300">
            <wp:extent cx="5266690" cy="282575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5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ROOT端口的选取，根据规则哪个端口离ROOT交换机近选取哪个</w:t>
      </w:r>
    </w:p>
    <w:p w14:paraId="5172A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S2:G0/0</w:t>
      </w:r>
    </w:p>
    <w:p w14:paraId="450810B2">
      <w:pPr>
        <w:rPr>
          <w:rFonts w:hint="default"/>
          <w:lang w:val="en-US" w:eastAsia="zh-CN"/>
        </w:rPr>
      </w:pPr>
    </w:p>
    <w:p w14:paraId="13775F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S3:G0/1</w:t>
      </w:r>
    </w:p>
    <w:p w14:paraId="6569943B">
      <w:pPr>
        <w:rPr>
          <w:rFonts w:hint="eastAsia"/>
          <w:lang w:val="en-US" w:eastAsia="zh-CN"/>
        </w:rPr>
      </w:pPr>
    </w:p>
    <w:p w14:paraId="146C4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S4:这个时候的G0/0和G0/1都是一样的距离，那么根据规则</w:t>
      </w:r>
    </w:p>
    <w:p w14:paraId="5E5B7157">
      <w:pPr>
        <w:rPr>
          <w:rFonts w:hint="eastAsia"/>
          <w:lang w:val="en-US" w:eastAsia="zh-CN"/>
        </w:rPr>
      </w:pPr>
    </w:p>
    <w:p w14:paraId="4BF6D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1.比较RPC根路径开销</w:t>
      </w:r>
    </w:p>
    <w:p w14:paraId="1762A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2.比较上游交游机的桥ID</w:t>
      </w:r>
    </w:p>
    <w:p w14:paraId="566DF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3.比较上游交游机的端口</w:t>
      </w:r>
    </w:p>
    <w:p w14:paraId="66A1CF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这个时候就要比较上游交换机的桥ID了，桥ID=优先级+MAC地址，S2和S3都是32769的优先级那么看MAC,S2的5000.0002.0000小于s3的5000.0003.0000所以S4的根端口是G0/0</w:t>
      </w:r>
    </w:p>
    <w:p w14:paraId="039AE763">
      <w:r>
        <w:drawing>
          <wp:inline distT="0" distB="0" distL="114300" distR="114300">
            <wp:extent cx="5266690" cy="29629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348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9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S5:而S5如果两个端口没有做链路聚合的话那么RPC和上游交换机都是一样的，那么就比较端口ID,明显G0/2&lt;G0/3所以G0/2作为ROOT端口。</w:t>
      </w:r>
    </w:p>
    <w:p w14:paraId="731A5C8C">
      <w:pPr>
        <w:rPr>
          <w:rFonts w:hint="eastAsia"/>
          <w:lang w:val="en-US" w:eastAsia="zh-CN"/>
        </w:rPr>
      </w:pPr>
    </w:p>
    <w:p w14:paraId="5C3A4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DP端口选取</w:t>
      </w:r>
    </w:p>
    <w:p w14:paraId="74D229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首先S1上的所有端口都是指定端口所以S1-S2,S1-S3链路上的指定端口都是S1上的端口，而S2-S3上的指定端口根据规则</w:t>
      </w:r>
    </w:p>
    <w:p w14:paraId="21F44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1.比较RPC根路径开销</w:t>
      </w:r>
    </w:p>
    <w:p w14:paraId="13E34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2.比较上游交游机的桥ID</w:t>
      </w:r>
    </w:p>
    <w:p w14:paraId="0AAF31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3.比较上游交游机的端口ID</w:t>
      </w:r>
    </w:p>
    <w:p w14:paraId="50583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其中RPC都一样近，那么看桥ID，S2的桥ID小于S3的则S2的G0/2作为指定端口。</w:t>
      </w:r>
    </w:p>
    <w:p w14:paraId="31C67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S2-S4上是S2的G0/1离根交换机近所以为指定端口</w:t>
      </w:r>
    </w:p>
    <w:p w14:paraId="42384B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S3-S4上是S3的G0/0离根交换机近所以为指定端口</w:t>
      </w:r>
    </w:p>
    <w:p w14:paraId="53112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S4-S5上的两条链路都是S4上的端口离根交换机近所以为指定端口。</w:t>
      </w:r>
    </w:p>
    <w:p w14:paraId="4D60AD1A">
      <w:pPr>
        <w:rPr>
          <w:rFonts w:hint="eastAsia"/>
          <w:lang w:val="en-US" w:eastAsia="zh-CN"/>
        </w:rPr>
      </w:pPr>
    </w:p>
    <w:p w14:paraId="67031BD9">
      <w:pPr>
        <w:rPr>
          <w:rFonts w:hint="eastAsia"/>
          <w:lang w:val="en-US" w:eastAsia="zh-CN"/>
        </w:rPr>
      </w:pPr>
    </w:p>
    <w:p w14:paraId="0EC783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AP端口的选取</w:t>
      </w:r>
    </w:p>
    <w:p w14:paraId="12188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那么既不是根端口也不是指定端口的就是堵塞端口的还剩下S3的G0/2、S4的G0/1已经S5的G0/3</w:t>
      </w:r>
    </w:p>
    <w:p w14:paraId="2300126D">
      <w:pPr>
        <w:rPr>
          <w:rFonts w:hint="eastAsia"/>
          <w:lang w:val="en-US" w:eastAsia="zh-CN"/>
        </w:rPr>
      </w:pPr>
    </w:p>
    <w:p w14:paraId="53B26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Port-id 验证</w:t>
      </w:r>
    </w:p>
    <w:p w14:paraId="31C55435">
      <w:r>
        <w:drawing>
          <wp:inline distT="0" distB="0" distL="114300" distR="114300">
            <wp:extent cx="5266690" cy="29629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32E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5D04">
      <w:r>
        <w:drawing>
          <wp:inline distT="0" distB="0" distL="114300" distR="114300">
            <wp:extent cx="5266690" cy="2962910"/>
            <wp:effectExtent l="0" t="0" r="63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01E50">
      <w:r>
        <w:drawing>
          <wp:inline distT="0" distB="0" distL="114300" distR="114300">
            <wp:extent cx="5266690" cy="2962910"/>
            <wp:effectExtent l="0" t="0" r="635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DD6E">
      <w:r>
        <w:drawing>
          <wp:inline distT="0" distB="0" distL="114300" distR="114300">
            <wp:extent cx="5266690" cy="2962910"/>
            <wp:effectExtent l="0" t="0" r="635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899A">
      <w:pPr>
        <w:rPr>
          <w:rFonts w:hint="default"/>
          <w:lang w:val="en-US" w:eastAsia="zh-CN"/>
        </w:rPr>
      </w:pPr>
    </w:p>
    <w:p w14:paraId="486EDE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ind w:lef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如果两条链路到达根桥一样那么先比上游交换机的桥ID,而桥ID是由优先级＋MAC地址构成，而MAC地址又是唯一的所以一般不会有下一步，如果有的话那么就是再比端口ID</w:t>
      </w:r>
    </w:p>
    <w:p w14:paraId="7C636C83"/>
    <w:p w14:paraId="4E193AE9"/>
    <w:p w14:paraId="49A78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RPC验证</w:t>
      </w:r>
    </w:p>
    <w:p w14:paraId="0AF56BFF">
      <w:r>
        <w:drawing>
          <wp:inline distT="0" distB="0" distL="114300" distR="114300">
            <wp:extent cx="5266690" cy="2962910"/>
            <wp:effectExtent l="0" t="0" r="635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6718A">
      <w:r>
        <w:drawing>
          <wp:inline distT="0" distB="0" distL="114300" distR="114300">
            <wp:extent cx="5266690" cy="2962910"/>
            <wp:effectExtent l="0" t="0" r="635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B4026">
      <w:r>
        <w:drawing>
          <wp:inline distT="0" distB="0" distL="114300" distR="114300">
            <wp:extent cx="5266690" cy="2962910"/>
            <wp:effectExtent l="0" t="0" r="635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861DD">
      <w:r>
        <w:drawing>
          <wp:inline distT="0" distB="0" distL="114300" distR="114300">
            <wp:extent cx="5266690" cy="2962910"/>
            <wp:effectExtent l="0" t="0" r="635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890B">
      <w:r>
        <w:drawing>
          <wp:inline distT="0" distB="0" distL="114300" distR="114300">
            <wp:extent cx="5266690" cy="2962910"/>
            <wp:effectExtent l="0" t="0" r="635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D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1G的链路默认Cost是4,根交换机到自己为0。S2,S3到S1只有一条链路所以为4,S4到S1要经过两条链路所以为8，而S5需要经过3条链路所以为12.</w:t>
      </w:r>
    </w:p>
    <w:p w14:paraId="77DEC989">
      <w:pPr>
        <w:rPr>
          <w:rFonts w:hint="eastAsia"/>
          <w:lang w:val="en-US" w:eastAsia="zh-CN"/>
        </w:rPr>
      </w:pPr>
    </w:p>
    <w:p w14:paraId="6A7D47A7">
      <w:pPr>
        <w:rPr>
          <w:rFonts w:hint="eastAsia"/>
          <w:lang w:val="en-US" w:eastAsia="zh-CN"/>
        </w:rPr>
      </w:pPr>
    </w:p>
    <w:p w14:paraId="68EAE54D">
      <w:pPr>
        <w:rPr>
          <w:rFonts w:hint="eastAsia"/>
          <w:lang w:val="en-US" w:eastAsia="zh-CN"/>
        </w:rPr>
      </w:pPr>
    </w:p>
    <w:p w14:paraId="35761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手算推导.</w:t>
      </w:r>
    </w:p>
    <w:p w14:paraId="37C73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首先选取根桥，大家默认优先级都是32769。</w:t>
      </w:r>
    </w:p>
    <w:p w14:paraId="49D45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S1:  32769+5000.0001.0000</w:t>
      </w:r>
    </w:p>
    <w:p w14:paraId="00CE4E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S2:  32769+5000.0002.0000</w:t>
      </w:r>
    </w:p>
    <w:p w14:paraId="64BC01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S3:  32769+5000.0003.0000</w:t>
      </w:r>
    </w:p>
    <w:p w14:paraId="0915D7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S4:  32769+5000.0004.0000</w:t>
      </w:r>
    </w:p>
    <w:p w14:paraId="6AE8FC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S5:  32769+5000.0005.0000</w:t>
      </w:r>
    </w:p>
    <w:p w14:paraId="145C5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那么S1选为根交换机，S1上的所有端口都是指定端口.</w:t>
      </w:r>
    </w:p>
    <w:p w14:paraId="5D860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S2离S1最近的端口是G0/0,所以G0/0的根端口</w:t>
      </w:r>
    </w:p>
    <w:p w14:paraId="195599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S3离S1最近的端口是G0/1,所以G0/1的根端口</w:t>
      </w:r>
    </w:p>
    <w:p w14:paraId="2B4E3F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S4离S1最近的端口是G0/0根G0/1,RPC一样那么根据上游交换机的桥ID选取，G0/0跟G0/1上游是S2跟S3,而S2的32769+5000.0002.0000&lt;S3的32769+5000.0003.0000，所以G0/1作为根端口</w:t>
      </w:r>
    </w:p>
    <w:p w14:paraId="664EF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S5离S1最近的端口是G0/2根G0/3,RPC一样那么根据上游交换机的桥ID选取，G0/2根G0/3上游是S4,所以桥ID一样，那么选取端口ID小的128.2&lt;128.3所以G0/2为根端口。</w:t>
      </w:r>
    </w:p>
    <w:p w14:paraId="1F6F1D6F">
      <w:pPr>
        <w:rPr>
          <w:rFonts w:hint="eastAsia"/>
          <w:lang w:val="en-US" w:eastAsia="zh-CN"/>
        </w:rPr>
      </w:pPr>
    </w:p>
    <w:p w14:paraId="34D0A4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根端口选取完就是指定端口</w:t>
      </w:r>
    </w:p>
    <w:p w14:paraId="493B1D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首先S1上的所有端口都是指定端口所以S1-S2,S1-S3链路上的指定端口都是S1上的端口，而S2-S3上的指定端口根据规则</w:t>
      </w:r>
    </w:p>
    <w:p w14:paraId="27AE1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1.比较RPC根路径开销</w:t>
      </w:r>
    </w:p>
    <w:p w14:paraId="63772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2.比较上游交游机的桥ID</w:t>
      </w:r>
    </w:p>
    <w:p w14:paraId="47B0B7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3.比较上游交游机的端口ID</w:t>
      </w:r>
    </w:p>
    <w:p w14:paraId="4C406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其中RPC都一样近，那么看桥ID，S2的桥ID小于S3的则S2的G0/2作为指定端口。</w:t>
      </w:r>
    </w:p>
    <w:p w14:paraId="78DA1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S2-S4上是S2的G0/1离根交换机近所以为指定端口</w:t>
      </w:r>
    </w:p>
    <w:p w14:paraId="4F8BC9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S3-S4上是S3的G0/0离根交换机近所以为指定端口</w:t>
      </w:r>
    </w:p>
    <w:p w14:paraId="1BE60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S4-S5上的两条链路都是S4上的端口离根交换机近所以为指定端口。</w:t>
      </w:r>
    </w:p>
    <w:p w14:paraId="33A17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剩下的端口都是AP.</w:t>
      </w:r>
    </w:p>
    <w:p w14:paraId="0F966C17">
      <w:pPr>
        <w:rPr>
          <w:rFonts w:hint="eastAsia"/>
          <w:lang w:val="en-US" w:eastAsia="zh-CN"/>
        </w:rPr>
      </w:pPr>
    </w:p>
    <w:p w14:paraId="6A463629">
      <w:pPr>
        <w:rPr>
          <w:rFonts w:hint="default"/>
          <w:lang w:val="en-US" w:eastAsia="zh-CN"/>
        </w:rPr>
      </w:pPr>
    </w:p>
    <w:p w14:paraId="360E10DD">
      <w:pPr>
        <w:rPr>
          <w:rFonts w:hint="default"/>
          <w:lang w:val="en-US" w:eastAsia="zh-CN"/>
        </w:rPr>
      </w:pPr>
    </w:p>
    <w:p w14:paraId="581C8A5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BID 由哪两部分组成？</w:t>
      </w:r>
      <w:r>
        <w:rPr>
          <w:rFonts w:hint="eastAsia"/>
          <w:lang w:val="en-US" w:eastAsia="zh-CN"/>
        </w:rPr>
        <w:t>交换机优先级+MAC地址</w:t>
      </w:r>
    </w:p>
    <w:p w14:paraId="161C4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RP 选举顺序？</w:t>
      </w:r>
      <w:r>
        <w:rPr>
          <w:rFonts w:hint="eastAsia"/>
          <w:lang w:val="en-US" w:eastAsia="zh-CN"/>
        </w:rPr>
        <w:t>优先是RPC,再是BID，最后PortId</w:t>
      </w:r>
    </w:p>
    <w:p w14:paraId="038A6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DP 选举顺序？</w:t>
      </w:r>
      <w:r>
        <w:rPr>
          <w:rFonts w:hint="eastAsia"/>
          <w:lang w:val="en-US" w:eastAsia="zh-CN"/>
        </w:rPr>
        <w:t>优先是RPC,再是BID，最后PortId</w:t>
      </w:r>
    </w:p>
    <w:p w14:paraId="659CB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Port-ID 默认是多少？</w:t>
      </w:r>
      <w:r>
        <w:rPr>
          <w:rFonts w:hint="eastAsia"/>
          <w:lang w:val="en-US" w:eastAsia="zh-CN"/>
        </w:rPr>
        <w:t>128</w:t>
      </w:r>
    </w:p>
    <w:p w14:paraId="651FEAB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5. RPC 是什么？作用是什么？</w:t>
      </w:r>
      <w:r>
        <w:rPr>
          <w:rFonts w:hint="eastAsia"/>
          <w:lang w:val="en-US" w:eastAsia="zh-CN"/>
        </w:rPr>
        <w:t>就是当前交换机到达根交换机的开销值，用来计算最短路径</w:t>
      </w:r>
    </w:p>
    <w:p w14:paraId="7F182203">
      <w:pPr>
        <w:rPr>
          <w:rFonts w:hint="eastAsia"/>
          <w:lang w:val="en-US" w:eastAsia="zh-CN"/>
        </w:rPr>
      </w:pPr>
    </w:p>
    <w:p w14:paraId="77AA2BDC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4974590" cy="8843010"/>
            <wp:effectExtent l="0" t="0" r="8890" b="11430"/>
            <wp:docPr id="15" name="图片 15" descr="IMG_20260708_214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0260708_2140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8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EEBD43"/>
    <w:multiLevelType w:val="singleLevel"/>
    <w:tmpl w:val="21EEBD4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85705"/>
    <w:rsid w:val="1A7A1360"/>
    <w:rsid w:val="38412630"/>
    <w:rsid w:val="5F403C58"/>
    <w:rsid w:val="775E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Cs/>
      <w:sz w:val="28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character" w:customStyle="1" w:styleId="7">
    <w:name w:val="标题 2 Char"/>
    <w:basedOn w:val="5"/>
    <w:link w:val="2"/>
    <w:qFormat/>
    <w:uiPriority w:val="0"/>
    <w:rPr>
      <w:rFonts w:ascii="Arial" w:hAnsi="Arial" w:eastAsia="黑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145</Words>
  <Characters>231</Characters>
  <Lines>0</Lines>
  <Paragraphs>0</Paragraphs>
  <TotalTime>92</TotalTime>
  <ScaleCrop>false</ScaleCrop>
  <LinksUpToDate>false</LinksUpToDate>
  <CharactersWithSpaces>231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2025-05-21T12:07:00Z</dcterms:created>
  <dc:creator>13126</dc:creator>
  <cp:lastModifiedBy>ぁㄤㄛㄜㄖㄗㄘ</cp:lastModifiedBy>
  <dcterms:modified xsi:type="dcterms:W3CDTF">2026-07-08T13:41:59Z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5A798577A593474086D8E022DA16CD5E_12</vt:lpwstr>
  </property>
  <property fmtid="{D5CDD505-2E9C-101B-9397-08002B2CF9AE}" pid="4" name="KSOTemplateDocerSaveRecord">
    <vt:lpwstr>eyJoZGlkIjoiOWRkYzYwZTRjZWVjMDIwYTI3ZWMwYzZjZjBiNmQ1MGUiLCJ1c2VySWQiOiIxMDgyMTAzNDg0In0=</vt:lpwstr>
  </property>
</Properties>
</file>