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42.png" ContentType="image/png"/>
  <Override PartName="/word/media/rId52.png" ContentType="image/png"/>
  <Override PartName="/word/media/rId62.png" ContentType="image/png"/>
  <Override PartName="/word/media/rId71.png" ContentType="image/png"/>
  <Override PartName="/word/media/rId82.png" ContentType="image/png"/>
  <Override PartName="/word/media/rId92.png" ContentType="image/png"/>
  <Override PartName="/word/media/rId102.png" ContentType="image/png"/>
  <Override PartName="/word/media/rId112.png" ContentType="image/png"/>
  <Override PartName="/word/media/rId122.png" ContentType="image/png"/>
  <Override PartName="/word/media/rId133.png" ContentType="image/png"/>
  <Override PartName="/word/media/rId143.png" ContentType="image/png"/>
  <Override PartName="/word/media/rId155.png" ContentType="image/png"/>
  <Override PartName="/word/media/rId165.png" ContentType="image/png"/>
  <Override PartName="/word/media/rId175.png" ContentType="image/png"/>
  <Override PartName="/word/media/rId185.png" ContentType="image/png"/>
  <Override PartName="/word/media/rId195.png" ContentType="image/png"/>
  <Override PartName="/word/media/rId205.png" ContentType="image/png"/>
  <Override PartName="/word/media/rId214.png" ContentType="image/png"/>
  <Override PartName="/word/media/rId222.png" ContentType="image/png"/>
  <Override PartName="/word/media/rId232.png" ContentType="image/png"/>
  <Override PartName="/word/media/rId243.png" ContentType="image/png"/>
  <Override PartName="/word/media/rId253.png" ContentType="image/png"/>
  <Override PartName="/word/media/rId2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Art of Eyelid Surgery</w:t>
      </w:r>
    </w:p>
    <w:p>
      <w:pPr>
        <w:pStyle w:val="Author"/>
      </w:pPr>
      <w:r>
        <w:t xml:space="preserve">Dr. Marcelo Cury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26b823d87c7ebc818d494cdf391cac4a750ebf0"/>
    <w:p>
      <w:pPr>
        <w:pStyle w:val="Heading1"/>
      </w:pPr>
      <w:r>
        <w:t xml:space="preserve">The Art of Eyelid Surgery — Manuscrito Consolidado</w:t>
      </w:r>
    </w:p>
    <w:p>
      <w:pPr>
        <w:pStyle w:val="BlockText"/>
      </w:pPr>
      <w:r>
        <w:t xml:space="preserve">Gerado automaticamente em 2026-01-01 22:26</w:t>
      </w:r>
      <w:r>
        <w:t xml:space="preserve"> </w:t>
      </w:r>
      <w:r>
        <w:t xml:space="preserve">Fonte:</w:t>
      </w:r>
      <w:r>
        <w:t xml:space="preserve"> </w:t>
      </w:r>
      <w:r>
        <w:rPr>
          <w:rStyle w:val="VerbatimChar"/>
        </w:rPr>
        <w:t xml:space="preserve">00_SUMARIO_MESTRE.md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"/>
    <w:bookmarkStart w:id="14" w:name="X11b860f0acc15a07f560d017f3c08b030de9e3c"/>
    <w:p>
      <w:pPr>
        <w:pStyle w:val="Heading1"/>
      </w:pPr>
      <w:r>
        <w:t xml:space="preserve">Notas legais, escopo e uso responsável (educacional)</w:t>
      </w:r>
    </w:p>
    <w:p>
      <w:pPr>
        <w:pStyle w:val="BlockText"/>
      </w:pPr>
      <w:r>
        <w:rPr>
          <w:b/>
          <w:bCs/>
        </w:rPr>
        <w:t xml:space="preserve">Aviso importante:</w:t>
      </w:r>
      <w:r>
        <w:t xml:space="preserve"> </w:t>
      </w:r>
      <w:r>
        <w:t xml:space="preserve">Este material tem finalidade</w:t>
      </w:r>
      <w:r>
        <w:t xml:space="preserve"> </w:t>
      </w:r>
      <w:r>
        <w:rPr>
          <w:b/>
          <w:bCs/>
        </w:rPr>
        <w:t xml:space="preserve">educacional</w:t>
      </w:r>
      <w:r>
        <w:t xml:space="preserve"> </w:t>
      </w:r>
      <w:r>
        <w:t xml:space="preserve">para profissionais de saúde devidamente treinados.</w:t>
      </w:r>
      <w:r>
        <w:t xml:space="preserve"> </w:t>
      </w:r>
      <w:r>
        <w:t xml:space="preserve">Não substitui treinamento supervisionado, diretrizes institucionais, julgamento clínico, nem consentimento informado.</w:t>
      </w:r>
    </w:p>
    <w:bookmarkStart w:id="10" w:name="escopo-do-livro"/>
    <w:p>
      <w:pPr>
        <w:pStyle w:val="Heading2"/>
      </w:pPr>
      <w:r>
        <w:t xml:space="preserve">Escopo do livro</w:t>
      </w:r>
    </w:p>
    <w:p>
      <w:pPr>
        <w:pStyle w:val="Compact"/>
        <w:numPr>
          <w:ilvl w:val="0"/>
          <w:numId w:val="1001"/>
        </w:numPr>
      </w:pPr>
      <w:r>
        <w:t xml:space="preserve">Este livro foca em</w:t>
      </w:r>
      <w:r>
        <w:t xml:space="preserve"> </w:t>
      </w:r>
      <w:r>
        <w:rPr>
          <w:b/>
          <w:bCs/>
        </w:rPr>
        <w:t xml:space="preserve">rejuvenescimento periorbitário</w:t>
      </w:r>
      <w:r>
        <w:t xml:space="preserve">: diagnóstico, planejamento, técnica e sustentação.</w:t>
      </w:r>
    </w:p>
    <w:p>
      <w:pPr>
        <w:pStyle w:val="Compact"/>
        <w:numPr>
          <w:ilvl w:val="0"/>
          <w:numId w:val="1001"/>
        </w:numPr>
      </w:pPr>
      <w:r>
        <w:t xml:space="preserve">O objetivo é elevar a tomada de decisão do “resultado aceitável” para o</w:t>
      </w:r>
      <w:r>
        <w:t xml:space="preserve"> </w:t>
      </w:r>
      <w:r>
        <w:rPr>
          <w:b/>
          <w:bCs/>
        </w:rPr>
        <w:t xml:space="preserve">resultado excelente</w:t>
      </w:r>
      <w:r>
        <w:t xml:space="preserve">.</w:t>
      </w:r>
    </w:p>
    <w:bookmarkEnd w:id="10"/>
    <w:bookmarkStart w:id="11" w:name="consentimento-e-direitos-de-imagem"/>
    <w:p>
      <w:pPr>
        <w:pStyle w:val="Heading2"/>
      </w:pPr>
      <w:r>
        <w:t xml:space="preserve">Consentimento e direitos de imagem</w:t>
      </w:r>
    </w:p>
    <w:p>
      <w:pPr>
        <w:pStyle w:val="Compact"/>
        <w:numPr>
          <w:ilvl w:val="0"/>
          <w:numId w:val="1002"/>
        </w:numPr>
      </w:pPr>
      <w:r>
        <w:t xml:space="preserve">Toda foto clínica deve ter consentimento escrito, com escopo de uso e preservação de privacidade.</w:t>
      </w:r>
    </w:p>
    <w:p>
      <w:pPr>
        <w:pStyle w:val="Compact"/>
        <w:numPr>
          <w:ilvl w:val="0"/>
          <w:numId w:val="1002"/>
        </w:numPr>
      </w:pPr>
      <w:r>
        <w:t xml:space="preserve">Use padrões locais de ética/publicidade médica.</w:t>
      </w:r>
    </w:p>
    <w:bookmarkEnd w:id="11"/>
    <w:bookmarkStart w:id="12" w:name="como-este-livro-deve-ser-lido"/>
    <w:p>
      <w:pPr>
        <w:pStyle w:val="Heading2"/>
      </w:pPr>
      <w:r>
        <w:t xml:space="preserve">Como este livro deve ser lido</w:t>
      </w:r>
    </w:p>
    <w:p>
      <w:pPr>
        <w:pStyle w:val="Compact"/>
        <w:numPr>
          <w:ilvl w:val="0"/>
          <w:numId w:val="1003"/>
        </w:numPr>
      </w:pPr>
      <w:r>
        <w:t xml:space="preserve">Primeiro: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Planejamento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Depois: técnica.</w:t>
      </w:r>
    </w:p>
    <w:p>
      <w:pPr>
        <w:pStyle w:val="Compact"/>
        <w:numPr>
          <w:ilvl w:val="0"/>
          <w:numId w:val="1003"/>
        </w:numPr>
      </w:pPr>
      <w:r>
        <w:t xml:space="preserve">Sempre: “operar ≠ rejuvenescer” → trate</w:t>
      </w:r>
      <w:r>
        <w:t xml:space="preserve"> </w:t>
      </w:r>
      <w:r>
        <w:rPr>
          <w:b/>
          <w:bCs/>
        </w:rPr>
        <w:t xml:space="preserve">causas</w:t>
      </w:r>
      <w:r>
        <w:t xml:space="preserve"> </w:t>
      </w:r>
      <w:r>
        <w:t xml:space="preserve">(volume/ligamentos/osso), não só</w:t>
      </w:r>
      <w:r>
        <w:t xml:space="preserve"> </w:t>
      </w:r>
      <w:r>
        <w:rPr>
          <w:b/>
          <w:bCs/>
        </w:rPr>
        <w:t xml:space="preserve">sintomas</w:t>
      </w:r>
      <w:r>
        <w:t xml:space="preserve">.</w:t>
      </w:r>
    </w:p>
    <w:bookmarkEnd w:id="12"/>
    <w:bookmarkStart w:id="13" w:name="convenções"/>
    <w:p>
      <w:pPr>
        <w:pStyle w:val="Heading2"/>
      </w:pPr>
      <w:r>
        <w:t xml:space="preserve">Convenções</w:t>
      </w:r>
    </w:p>
    <w:p>
      <w:pPr>
        <w:pStyle w:val="Compact"/>
        <w:numPr>
          <w:ilvl w:val="0"/>
          <w:numId w:val="1004"/>
        </w:numPr>
      </w:pPr>
      <w:r>
        <w:t xml:space="preserve">Termos em inglês serão definidos na primeira ocorrência e padronizados.</w:t>
      </w:r>
    </w:p>
    <w:p>
      <w:pPr>
        <w:pStyle w:val="Compact"/>
        <w:numPr>
          <w:ilvl w:val="0"/>
          <w:numId w:val="1004"/>
        </w:numPr>
      </w:pPr>
      <w:r>
        <w:t xml:space="preserve">Medidas e testes (ex.: MRD1, snapback) terão definição prática e indicação.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54f1561e7e01f17f48ca0f183a843a18dc1362a"/>
    <w:p>
      <w:pPr>
        <w:pStyle w:val="Heading1"/>
      </w:pPr>
      <w:r>
        <w:t xml:space="preserve">Capítulo 01 — Introdução: a filosofia do rejuvenescimento (operar ≠ rejuvenescer)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1.1 — Ilustração principal do capítulo" title="" id="16" name="Picture"/>
            <a:graphic>
              <a:graphicData uri="http://schemas.openxmlformats.org/drawingml/2006/picture">
                <pic:pic>
                  <pic:nvPicPr>
                    <pic:cNvPr descr="assets/figures/FIG-01-01_filosofia-rejuvenescimento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01.1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Introdução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distinguir a diferença entre</w:t>
      </w:r>
      <w:r>
        <w:t xml:space="preserve"> </w:t>
      </w:r>
      <w:r>
        <w:rPr>
          <w:b/>
          <w:bCs/>
        </w:rPr>
        <w:t xml:space="preserve">operar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rejuvenescer</w:t>
      </w:r>
      <w:r>
        <w:t xml:space="preserve"> </w:t>
      </w:r>
      <w:r>
        <w:t xml:space="preserve">o olhar: não se trata de “retirar pele e gordura”, mas de restaurar</w:t>
      </w:r>
      <w:r>
        <w:t xml:space="preserve"> </w:t>
      </w:r>
      <w:r>
        <w:rPr>
          <w:b/>
          <w:bCs/>
        </w:rPr>
        <w:t xml:space="preserve">continuidade de luz e sombra</w:t>
      </w:r>
      <w:r>
        <w:t xml:space="preserve">, respeitando a anatomia individual e reduzindo estigmas evitáveis.</w:t>
      </w:r>
      <w:r>
        <w:t xml:space="preserve"> </w:t>
      </w:r>
      <w:r>
        <w:rPr>
          <w:b/>
          <w:bCs/>
        </w:rPr>
        <w:t xml:space="preserve">Nota de escopo (essencial):</w:t>
      </w:r>
      <w:r>
        <w:t xml:space="preserve"> </w:t>
      </w:r>
      <w:r>
        <w:t xml:space="preserve">este livro é educacional para profissionais de saúde treinados. Não substitui treinamento supervisionado, diretrizes institucionais, julgamento clínico, consentimento informado e avaliação oftalmológica quando indicada.</w:t>
      </w:r>
      <w:r>
        <w:t xml:space="preserve"> </w:t>
      </w:r>
      <w:r>
        <w:t xml:space="preserve">## O que muda na decisão (o “porquê”)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 clínico-chave:</w:t>
      </w:r>
      <w:r>
        <w:t xml:space="preserve"> </w:t>
      </w:r>
      <w:r>
        <w:t xml:space="preserve">o envelhecimento periorbitário é dominado por</w:t>
      </w:r>
      <w:r>
        <w:t xml:space="preserve"> </w:t>
      </w:r>
      <w:r>
        <w:rPr>
          <w:b/>
          <w:bCs/>
        </w:rPr>
        <w:t xml:space="preserve">deflação volumétrica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falha de sustentação</w:t>
      </w:r>
      <w:r>
        <w:t xml:space="preserve"> </w:t>
      </w:r>
      <w:r>
        <w:t xml:space="preserve">(tecidos/ligamentos/apoios). “Excesso” existe — mas, com frequência, é</w:t>
      </w:r>
      <w:r>
        <w:t xml:space="preserve"> </w:t>
      </w:r>
      <w:r>
        <w:rPr>
          <w:b/>
          <w:bCs/>
        </w:rPr>
        <w:t xml:space="preserve">o sintoma mais visível</w:t>
      </w:r>
      <w:r>
        <w:t xml:space="preserve"> </w:t>
      </w:r>
      <w:r>
        <w:t xml:space="preserve">e não a causa principal.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Risco evitável: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esqueletização da órbita</w:t>
      </w:r>
      <w:r>
        <w:t xml:space="preserve"> </w:t>
      </w:r>
      <w:r>
        <w:t xml:space="preserve">e a quebra da continuidade de luz/sombra (hollow eye / A-frame / sulcos acentuados) quando a cirurgia é exclusivamente subtrativa e agressiva.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comum (nota 7 → nota 10):</w:t>
      </w:r>
      <w:r>
        <w:t xml:space="preserve"> </w:t>
      </w:r>
      <w:r>
        <w:t xml:space="preserve">tratar a pálpebra isoladamente e ignorar fatores</w:t>
      </w:r>
      <w:r>
        <w:t xml:space="preserve"> </w:t>
      </w:r>
      <w:r>
        <w:rPr>
          <w:b/>
          <w:bCs/>
        </w:rPr>
        <w:t xml:space="preserve">transversais</w:t>
      </w:r>
      <w:r>
        <w:t xml:space="preserve"> </w:t>
      </w:r>
      <w:r>
        <w:t xml:space="preserve">— especialmente</w:t>
      </w:r>
      <w:r>
        <w:t xml:space="preserve"> </w:t>
      </w:r>
      <w:r>
        <w:rPr>
          <w:b/>
          <w:bCs/>
        </w:rPr>
        <w:t xml:space="preserve">supercílio</w:t>
      </w:r>
      <w:r>
        <w:t xml:space="preserve"> </w:t>
      </w:r>
      <w:r>
        <w:t xml:space="preserve">(Connell) e</w:t>
      </w:r>
      <w:r>
        <w:t xml:space="preserve"> </w:t>
      </w:r>
      <w:r>
        <w:rPr>
          <w:b/>
          <w:bCs/>
        </w:rPr>
        <w:t xml:space="preserve">vetor/suporte lateral</w:t>
      </w:r>
      <w:r>
        <w:t xml:space="preserve"> </w:t>
      </w:r>
      <w:r>
        <w:t xml:space="preserve">— resultando em melhora parcial com aparência “operada” ou instável ao longo do tempo.</w:t>
      </w:r>
      <w:r>
        <w:t xml:space="preserve"> </w:t>
      </w:r>
      <w:r>
        <w:t xml:space="preserve">## Para quem é / Para quem não é</w:t>
      </w:r>
      <w:r>
        <w:t xml:space="preserve"> </w:t>
      </w:r>
      <w:r>
        <w:rPr>
          <w:b/>
          <w:bCs/>
        </w:rPr>
        <w:t xml:space="preserve">Este livro é para você se:</w:t>
      </w:r>
      <w:r>
        <w:t xml:space="preserve"> </w:t>
      </w:r>
      <w:r>
        <w:t xml:space="preserve">- você quer previsibilidade e naturalidade (resultado “sem assinatura cirúrgica”);</w:t>
      </w:r>
      <w:r>
        <w:t xml:space="preserve"> </w:t>
      </w:r>
      <w:r>
        <w:t xml:space="preserve">- você deseja decidir por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 </w:t>
      </w:r>
      <w:r>
        <w:t xml:space="preserve">(luz/sombra, vetor, flacidez, volume, ptose, assimetrias) e não por hábito técnico;</w:t>
      </w:r>
      <w:r>
        <w:t xml:space="preserve"> </w:t>
      </w:r>
      <w:r>
        <w:t xml:space="preserve">- você aceita que “menos é mais” é, muitas vezes, uma regra de segurança estética e funcional.</w:t>
      </w:r>
    </w:p>
    <w:p>
      <w:pPr>
        <w:pStyle w:val="BodyText"/>
      </w:pPr>
      <w:r>
        <w:rPr>
          <w:b/>
          <w:bCs/>
        </w:rPr>
        <w:t xml:space="preserve">Este livro não é para você se:</w:t>
      </w:r>
      <w:r>
        <w:t xml:space="preserve"> </w:t>
      </w:r>
      <w:r>
        <w:t xml:space="preserve">- você procura um passo-a-passo rápido sem integrar diagnóstico, suporte e volume;</w:t>
      </w:r>
      <w:r>
        <w:t xml:space="preserve"> </w:t>
      </w:r>
      <w:r>
        <w:t xml:space="preserve">- você acredita que “bolsa = gordura para tirar” e “excesso de pele = cortar até caber”.</w:t>
      </w:r>
      <w:r>
        <w:t xml:space="preserve"> </w:t>
      </w:r>
      <w:r>
        <w:t xml:space="preserve">## Checklist mental (antes de qualquer bisturi)</w:t>
      </w:r>
      <w:r>
        <w:t xml:space="preserve"> </w:t>
      </w:r>
      <w:r>
        <w:t xml:space="preserve">- [ ] O que domina o caso:</w:t>
      </w:r>
      <w:r>
        <w:t xml:space="preserve"> </w:t>
      </w:r>
      <w:r>
        <w:rPr>
          <w:b/>
          <w:bCs/>
        </w:rPr>
        <w:t xml:space="preserve">excesso</w:t>
      </w:r>
      <w:r>
        <w:t xml:space="preserve">,</w:t>
      </w:r>
      <w:r>
        <w:t xml:space="preserve"> </w:t>
      </w:r>
      <w:r>
        <w:rPr>
          <w:b/>
          <w:bCs/>
        </w:rPr>
        <w:t xml:space="preserve">deflação</w:t>
      </w:r>
      <w:r>
        <w:t xml:space="preserve">,</w:t>
      </w:r>
      <w:r>
        <w:t xml:space="preserve"> </w:t>
      </w:r>
      <w:r>
        <w:rPr>
          <w:b/>
          <w:bCs/>
        </w:rPr>
        <w:t xml:space="preserve">sustentação</w:t>
      </w:r>
      <w:r>
        <w:t xml:space="preserve"> </w:t>
      </w:r>
      <w:r>
        <w:t xml:space="preserve">— ou uma combinação?</w:t>
      </w:r>
      <w:r>
        <w:t xml:space="preserve"> </w:t>
      </w:r>
      <w:r>
        <w:t xml:space="preserve">- [ ] A estética do caso é “luz/sombra”: onde está a</w:t>
      </w:r>
      <w:r>
        <w:t xml:space="preserve"> </w:t>
      </w:r>
      <w:r>
        <w:rPr>
          <w:b/>
          <w:bCs/>
        </w:rPr>
        <w:t xml:space="preserve">sombra</w:t>
      </w:r>
      <w:r>
        <w:t xml:space="preserve"> </w:t>
      </w:r>
      <w:r>
        <w:t xml:space="preserve">que envelhece e por quê?</w:t>
      </w:r>
      <w:r>
        <w:t xml:space="preserve"> </w:t>
      </w:r>
      <w:r>
        <w:t xml:space="preserve">- [ ] Existe</w:t>
      </w:r>
      <w:r>
        <w:t xml:space="preserve"> </w:t>
      </w:r>
      <w:r>
        <w:rPr>
          <w:b/>
          <w:bCs/>
        </w:rPr>
        <w:t xml:space="preserve">brow ptosis</w:t>
      </w:r>
      <w:r>
        <w:t xml:space="preserve"> </w:t>
      </w:r>
      <w:r>
        <w:t xml:space="preserve">(queda) ou compensação frontal mascarando o problema?</w:t>
      </w:r>
      <w:r>
        <w:t xml:space="preserve"> </w:t>
      </w:r>
      <w:r>
        <w:t xml:space="preserve">- [ ] Qual é o</w:t>
      </w:r>
      <w:r>
        <w:t xml:space="preserve"> </w:t>
      </w:r>
      <w:r>
        <w:rPr>
          <w:b/>
          <w:bCs/>
        </w:rPr>
        <w:t xml:space="preserve">vetor</w:t>
      </w:r>
      <w:r>
        <w:t xml:space="preserve"> </w:t>
      </w:r>
      <w:r>
        <w:t xml:space="preserve">(positivo/neutro/negativo) e como isso muda risco e plano?</w:t>
      </w:r>
      <w:r>
        <w:t xml:space="preserve"> </w:t>
      </w:r>
      <w:r>
        <w:t xml:space="preserve">- [ ] A pálpebra inferior precisa de</w:t>
      </w:r>
      <w:r>
        <w:t xml:space="preserve"> </w:t>
      </w:r>
      <w:r>
        <w:rPr>
          <w:b/>
          <w:bCs/>
        </w:rPr>
        <w:t xml:space="preserve">suporte lateral</w:t>
      </w:r>
      <w:r>
        <w:t xml:space="preserve"> </w:t>
      </w:r>
      <w:r>
        <w:t xml:space="preserve">(canto) para ficar estável?</w:t>
      </w:r>
      <w:r>
        <w:t xml:space="preserve"> </w:t>
      </w:r>
      <w:r>
        <w:t xml:space="preserve">- [ ] O plano é subtrativo, reposicionador e/ou aditivo (volume) — e em que ordem?</w:t>
      </w:r>
      <w:r>
        <w:t xml:space="preserve"> </w:t>
      </w:r>
      <w:r>
        <w:t xml:space="preserve">- [ ] O que, se for removido em excesso, será</w:t>
      </w:r>
      <w:r>
        <w:t xml:space="preserve"> </w:t>
      </w:r>
      <w:r>
        <w:rPr>
          <w:b/>
          <w:bCs/>
        </w:rPr>
        <w:t xml:space="preserve">difícil de resgatar</w:t>
      </w:r>
      <w:r>
        <w:t xml:space="preserve">?</w:t>
      </w:r>
      <w:r>
        <w:t xml:space="preserve"> </w:t>
      </w:r>
      <w:r>
        <w:t xml:space="preserve">## Anatomia aplicada (apenas o que muda conduta)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Lamelas (anterior/posterior):</w:t>
      </w:r>
      <w:r>
        <w:t xml:space="preserve"> </w:t>
      </w:r>
      <w:r>
        <w:t xml:space="preserve">decisão cirúrgica de qualidade separa pele/músculo de suporte interno; confundir isso gera estigma e complicações.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Septo orbitário e gordura periorbitária:</w:t>
      </w:r>
      <w:r>
        <w:t xml:space="preserve"> </w:t>
      </w:r>
      <w:r>
        <w:t xml:space="preserve">não são “inimigos”; são parte da arquitetura da luz/sombra e da proteção do contorno orbitário.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Ligamentos retentores e canto lateral:</w:t>
      </w:r>
      <w:r>
        <w:t xml:space="preserve"> </w:t>
      </w:r>
      <w:r>
        <w:t xml:space="preserve">transições e estabilidade dependem de reconhecer</w:t>
      </w:r>
      <w:r>
        <w:t xml:space="preserve"> </w:t>
      </w:r>
      <w:r>
        <w:rPr>
          <w:b/>
          <w:bCs/>
        </w:rPr>
        <w:t xml:space="preserve">âncoras</w:t>
      </w:r>
      <w:r>
        <w:t xml:space="preserve"> </w:t>
      </w:r>
      <w:r>
        <w:t xml:space="preserve">e limites. Sustentação é estética e, muitas vezes, é também segurança funcional.</w:t>
      </w:r>
      <w:r>
        <w:t xml:space="preserve"> </w:t>
      </w:r>
      <w:r>
        <w:t xml:space="preserve">(Se você acrescentar aqui “zonas de risco” anatômicas específicas e detalhes de testes/exame físico, isso normalmente fica melhor no capítulo de Exame Físico / Anatomia aplicada.)</w:t>
      </w:r>
      <w:r>
        <w:t xml:space="preserve"> </w:t>
      </w:r>
      <w:r>
        <w:t xml:space="preserve">## Método (o raciocínio que o livro ensina)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Ver</w:t>
      </w:r>
      <w:r>
        <w:t xml:space="preserve"> </w:t>
      </w:r>
      <w:r>
        <w:t xml:space="preserve">(fotografia e luz/sombra) +</w:t>
      </w:r>
      <w:r>
        <w:t xml:space="preserve"> </w:t>
      </w:r>
      <w:r>
        <w:rPr>
          <w:b/>
          <w:bCs/>
        </w:rPr>
        <w:t xml:space="preserve">medir</w:t>
      </w:r>
      <w:r>
        <w:t xml:space="preserve"> </w:t>
      </w:r>
      <w:r>
        <w:t xml:space="preserve">(exame físico: vetor, flacidez, ptose, assimetrias).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Nomear a causa dominante</w:t>
      </w:r>
      <w:r>
        <w:t xml:space="preserve"> </w:t>
      </w:r>
      <w:r>
        <w:t xml:space="preserve">(excesso vs deflação vs sustentação).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Escolher a estratégia</w:t>
      </w:r>
      <w:r>
        <w:t xml:space="preserve">: preservar, redistribuir, sustentar e/ou volumizar — antes de decidir “quanto tirar”.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Executar com conservadorismo</w:t>
      </w:r>
      <w:r>
        <w:t xml:space="preserve">: o estigma quase sempre nasce do excesso.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Reavaliar com timing correto</w:t>
      </w:r>
      <w:r>
        <w:t xml:space="preserve">: tecido tem tempo; resgate precoce por ansiedade costuma piorar o problema.</w:t>
      </w:r>
      <w:r>
        <w:t xml:space="preserve"> </w:t>
      </w:r>
      <w:r>
        <w:t xml:space="preserve">## Erros comuns (e como evitar o caminho do estigma)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Subtrair onde o problema é deflação:</w:t>
      </w:r>
      <w:r>
        <w:t xml:space="preserve"> </w:t>
      </w:r>
      <w:r>
        <w:t xml:space="preserve">melhora momentânea, mas envelhece a órbita e marca o olhar.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Ignorar supercílio (Connell):</w:t>
      </w:r>
      <w:r>
        <w:t xml:space="preserve"> </w:t>
      </w:r>
      <w:r>
        <w:t xml:space="preserve">corrige pele, mas falha no “olhar” (moldura não tratada).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Desconsiderar vetor e suporte lateral:</w:t>
      </w:r>
      <w:r>
        <w:t xml:space="preserve"> </w:t>
      </w:r>
      <w:r>
        <w:t xml:space="preserve">abre a porta para instabilidade, retrações e “olho redondo” em pacientes de risco.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Prometer simetria perfeita:</w:t>
      </w:r>
      <w:r>
        <w:t xml:space="preserve"> </w:t>
      </w:r>
      <w:r>
        <w:t xml:space="preserve">assimetria prévia é regra; documentação e alinhamento de expectativa são parte da técnica.</w:t>
      </w:r>
      <w:r>
        <w:t xml:space="preserve"> </w:t>
      </w:r>
      <w:r>
        <w:t xml:space="preserve">## Notas de “arte” (luz/sombra, continuidade, unidades estéticas)</w:t>
      </w:r>
      <w:r>
        <w:t xml:space="preserve"> </w:t>
      </w:r>
      <w:r>
        <w:t xml:space="preserve">- Rejuvenescimento é restaurar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: uma transição suave entre unidades estéticas vizinhas.</w:t>
      </w:r>
      <w:r>
        <w:t xml:space="preserve"> </w:t>
      </w:r>
      <w:r>
        <w:t xml:space="preserve">- No inferior, o objetivo não é “pálpebra plana”, mas uma transição pálpebra-malar</w:t>
      </w:r>
      <w:r>
        <w:t xml:space="preserve"> </w:t>
      </w:r>
      <w:r>
        <w:rPr>
          <w:b/>
          <w:bCs/>
        </w:rPr>
        <w:t xml:space="preserve">imperceptível</w:t>
      </w:r>
      <w:r>
        <w:t xml:space="preserve">.</w:t>
      </w:r>
      <w:r>
        <w:t xml:space="preserve"> </w:t>
      </w:r>
      <w:r>
        <w:t xml:space="preserve">- Volume bem posicionado devolve</w:t>
      </w:r>
      <w:r>
        <w:t xml:space="preserve"> </w:t>
      </w:r>
      <w:r>
        <w:rPr>
          <w:b/>
          <w:bCs/>
        </w:rPr>
        <w:t xml:space="preserve">luz</w:t>
      </w:r>
      <w:r>
        <w:t xml:space="preserve">; suporte bem planejado preserva</w:t>
      </w:r>
      <w:r>
        <w:t xml:space="preserve"> </w:t>
      </w:r>
      <w:r>
        <w:rPr>
          <w:b/>
          <w:bCs/>
        </w:rPr>
        <w:t xml:space="preserve">forma</w:t>
      </w:r>
      <w:r>
        <w:t xml:space="preserve">; ressecção excessiva cria</w:t>
      </w:r>
      <w:r>
        <w:t xml:space="preserve"> </w:t>
      </w:r>
      <w:r>
        <w:rPr>
          <w:b/>
          <w:bCs/>
        </w:rPr>
        <w:t xml:space="preserve">sombra</w:t>
      </w:r>
      <w:r>
        <w:t xml:space="preserve"> </w:t>
      </w:r>
      <w:r>
        <w:t xml:space="preserve">iatrogênica.</w:t>
      </w:r>
      <w:r>
        <w:t xml:space="preserve"> </w:t>
      </w:r>
      <w:r>
        <w:t xml:space="preserve">## Referências / leituras recomendadas (opcional)</w:t>
      </w:r>
      <w:r>
        <w:t xml:space="preserve"> </w:t>
      </w:r>
      <w:r>
        <w:t xml:space="preserve">- [[REF:FAGIEN-1999]] Abordagem conservadora e filosofia do rejuvenescimento periorbital.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22" w:name="X92cac198afbec0d977b3c8e10e64017fbdd9a9d"/>
    <w:p>
      <w:pPr>
        <w:pStyle w:val="Heading1"/>
      </w:pPr>
      <w:r>
        <w:t xml:space="preserve">Capítulo 02 — Luz e sombra: unidades estéticas e continuidade periorbitária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2.1 — Ilustração principal do capítulo" title="" id="20" name="Picture"/>
            <a:graphic>
              <a:graphicData uri="http://schemas.openxmlformats.org/drawingml/2006/picture">
                <pic:pic>
                  <pic:nvPicPr>
                    <pic:cNvPr descr="assets/figures/FIG-02-01_luz-sombra-periorbitario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02.1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Introdução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 deste capítulo, o leitor será capaz de diferenciar um “olho operado” de um “olho rejuvenescido” pelo que realmente importa:</w:t>
      </w:r>
      <w:r>
        <w:t xml:space="preserve"> </w:t>
      </w:r>
      <w:r>
        <w:rPr>
          <w:b/>
          <w:bCs/>
        </w:rPr>
        <w:t xml:space="preserve">o desenho das sombras</w:t>
      </w:r>
      <w:r>
        <w:t xml:space="preserve">. Você aprenderá a identificar como a</w:t>
      </w:r>
      <w:r>
        <w:t xml:space="preserve"> </w:t>
      </w:r>
      <w:r>
        <w:rPr>
          <w:b/>
          <w:bCs/>
        </w:rPr>
        <w:t xml:space="preserve">deflação volumétrica</w:t>
      </w:r>
      <w:r>
        <w:t xml:space="preserve"> </w:t>
      </w:r>
      <w:r>
        <w:t xml:space="preserve">cria sombras de envelhecimento e como restaurar a transição suave entre pálpebra e malar sem produzir estigmas.</w:t>
      </w:r>
      <w:r>
        <w:t xml:space="preserve"> </w:t>
      </w:r>
      <w:r>
        <w:t xml:space="preserve">## O que muda na decisão (o “porquê”)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 clínico-chave:</w:t>
      </w:r>
      <w:r>
        <w:t xml:space="preserve"> </w:t>
      </w:r>
      <w:r>
        <w:t xml:space="preserve">envelhecimento periorbitário é, em grande parte, uma história de</w:t>
      </w:r>
      <w:r>
        <w:t xml:space="preserve"> </w:t>
      </w:r>
      <w:r>
        <w:rPr>
          <w:b/>
          <w:bCs/>
        </w:rPr>
        <w:t xml:space="preserve">perda de volume</w:t>
      </w:r>
      <w:r>
        <w:t xml:space="preserve"> </w:t>
      </w:r>
      <w:r>
        <w:t xml:space="preserve">e perda de continuidade entre unidades estéticas — não apenas “pele sobrando”.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Risco evitável:</w:t>
      </w:r>
      <w:r>
        <w:t xml:space="preserve"> </w:t>
      </w:r>
      <w:r>
        <w:rPr>
          <w:b/>
          <w:bCs/>
        </w:rPr>
        <w:t xml:space="preserve">esqueletização da órbita</w:t>
      </w:r>
      <w:r>
        <w:t xml:space="preserve"> </w:t>
      </w:r>
      <w:r>
        <w:t xml:space="preserve">(hollow eye / aspecto cadavérico) quando a cirurgia é exclusivamente subtrativa e agressiva.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comum:</w:t>
      </w:r>
      <w:r>
        <w:t xml:space="preserve"> </w:t>
      </w:r>
      <w:r>
        <w:t xml:space="preserve">avaliar apenas a “quantidade de pele” e ignorar a fotografia</w:t>
      </w:r>
      <w:r>
        <w:t xml:space="preserve"> </w:t>
      </w:r>
      <w:r>
        <w:rPr>
          <w:b/>
          <w:bCs/>
        </w:rPr>
        <w:t xml:space="preserve">sem flash</w:t>
      </w:r>
      <w:r>
        <w:t xml:space="preserve">, que revela as sombras verdadeiras (A-frame, tear trough, lid-cheek junction marcada).</w:t>
      </w:r>
      <w:r>
        <w:t xml:space="preserve"> </w:t>
      </w:r>
      <w:r>
        <w:t xml:space="preserve">## Regra prática (o que a foto está te dizendo)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Sombra de deflação:</w:t>
      </w:r>
      <w:r>
        <w:t xml:space="preserve"> </w:t>
      </w:r>
      <w:r>
        <w:t xml:space="preserve">falta convexidade → falta luz → o sulco “aparece”.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Sombra de ancoragem:</w:t>
      </w:r>
      <w:r>
        <w:t xml:space="preserve"> </w:t>
      </w:r>
      <w:r>
        <w:t xml:space="preserve">ligamento/aderência “segura” a transição → a quebra persiste até você respeitar essa mecânica.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Sombra de edema (festoon):</w:t>
      </w:r>
      <w:r>
        <w:t xml:space="preserve"> </w:t>
      </w:r>
      <w:r>
        <w:t xml:space="preserve">volume “móvel” e inflamatório → não responde como deflação.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 ≠ sombra:</w:t>
      </w:r>
      <w:r>
        <w:t xml:space="preserve"> </w:t>
      </w:r>
      <w:r>
        <w:t xml:space="preserve">hiperpigmentação pode parecer olheira, mas não muda com flash e não some com subtração.</w:t>
      </w:r>
      <w:r>
        <w:t xml:space="preserve"> </w:t>
      </w:r>
      <w:r>
        <w:t xml:space="preserve">## Para quem este capítulo muda o jogo</w:t>
      </w:r>
      <w:r>
        <w:t xml:space="preserve"> </w:t>
      </w:r>
      <w:r>
        <w:rPr>
          <w:b/>
          <w:bCs/>
        </w:rPr>
        <w:t xml:space="preserve">Aplicar estes conceitos quando:</w:t>
      </w:r>
      <w:r>
        <w:t xml:space="preserve"> </w:t>
      </w:r>
      <w:r>
        <w:t xml:space="preserve">- houver “dupla convexidade” no inferior (bolsa + malar) separada por um vale de sombra (tear trough / palpebro-malar);</w:t>
      </w:r>
      <w:r>
        <w:t xml:space="preserve"> </w:t>
      </w:r>
      <w:r>
        <w:t xml:space="preserve">- houver</w:t>
      </w:r>
      <w:r>
        <w:t xml:space="preserve"> </w:t>
      </w:r>
      <w:r>
        <w:rPr>
          <w:b/>
          <w:bCs/>
        </w:rPr>
        <w:t xml:space="preserve">A-frame</w:t>
      </w:r>
      <w:r>
        <w:t xml:space="preserve"> </w:t>
      </w:r>
      <w:r>
        <w:t xml:space="preserve">no superior (sombra triangular medial/central) sugerindo deflação e não “excesso”;</w:t>
      </w:r>
      <w:r>
        <w:t xml:space="preserve"> </w:t>
      </w:r>
      <w:r>
        <w:t xml:space="preserve">- houver tendência a hollow eye (deflação dominante, pós-blefaroplastia prévia, olhos proeminentes/vetor de risco).</w:t>
      </w:r>
    </w:p>
    <w:p>
      <w:pPr>
        <w:pStyle w:val="BodyText"/>
      </w:pPr>
      <w:r>
        <w:rPr>
          <w:b/>
          <w:bCs/>
        </w:rPr>
        <w:t xml:space="preserve">Cautela especial quando:</w:t>
      </w:r>
      <w:r>
        <w:t xml:space="preserve"> </w:t>
      </w:r>
      <w:r>
        <w:t xml:space="preserve">- o paciente tiver edema malar/festoon predominante: sombras “hidráulicas” (edema) não se comportam como sombras “anatômicas” (deflação);</w:t>
      </w:r>
      <w:r>
        <w:t xml:space="preserve"> </w:t>
      </w:r>
      <w:r>
        <w:t xml:space="preserve">- a queixa principal for</w:t>
      </w:r>
      <w:r>
        <w:t xml:space="preserve"> </w:t>
      </w:r>
      <w:r>
        <w:rPr>
          <w:b/>
          <w:bCs/>
        </w:rPr>
        <w:t xml:space="preserve">cor</w:t>
      </w:r>
      <w:r>
        <w:t xml:space="preserve"> </w:t>
      </w:r>
      <w:r>
        <w:t xml:space="preserve">(hiperpigmentação) e não</w:t>
      </w:r>
      <w:r>
        <w:t xml:space="preserve"> </w:t>
      </w:r>
      <w:r>
        <w:rPr>
          <w:b/>
          <w:bCs/>
        </w:rPr>
        <w:t xml:space="preserve">relevo</w:t>
      </w:r>
      <w:r>
        <w:t xml:space="preserve">: cirurgia trata relevo/sombra; cor exige manejo dermatológico (quando indicado).</w:t>
      </w:r>
      <w:r>
        <w:t xml:space="preserve"> </w:t>
      </w:r>
      <w:r>
        <w:t xml:space="preserve">## Checklist pré-op (luz/sombra em 60 segundos)</w:t>
      </w:r>
      <w:r>
        <w:t xml:space="preserve"> </w:t>
      </w:r>
      <w:r>
        <w:t xml:space="preserve">- [ ] Foto</w:t>
      </w:r>
      <w:r>
        <w:t xml:space="preserve"> </w:t>
      </w:r>
      <w:r>
        <w:rPr>
          <w:b/>
          <w:bCs/>
        </w:rPr>
        <w:t xml:space="preserve">sem flash</w:t>
      </w:r>
      <w:r>
        <w:t xml:space="preserve">: onde a sombra nasce? (A-frame, tear trough, lid-cheek junction)</w:t>
      </w:r>
      <w:r>
        <w:t xml:space="preserve"> </w:t>
      </w:r>
      <w:r>
        <w:t xml:space="preserve">- [ ] Foto</w:t>
      </w:r>
      <w:r>
        <w:t xml:space="preserve"> </w:t>
      </w:r>
      <w:r>
        <w:rPr>
          <w:b/>
          <w:bCs/>
        </w:rPr>
        <w:t xml:space="preserve">com flash</w:t>
      </w:r>
      <w:r>
        <w:t xml:space="preserve"> </w:t>
      </w:r>
      <w:r>
        <w:t xml:space="preserve">(quando aplicável): avaliar ptose (MRD1) e assimetrias funcionais</w:t>
      </w:r>
      <w:r>
        <w:t xml:space="preserve"> </w:t>
      </w:r>
      <w:r>
        <w:t xml:space="preserve">- [ ] Vetor: positivo / neutro / negativo (perfil: relação globo-malar)</w:t>
      </w:r>
      <w:r>
        <w:t xml:space="preserve"> </w:t>
      </w:r>
      <w:r>
        <w:t xml:space="preserve">- [ ] Flacidez: snapback / distraction (define necessidade de suporte lateral)</w:t>
      </w:r>
      <w:r>
        <w:t xml:space="preserve"> </w:t>
      </w:r>
      <w:r>
        <w:t xml:space="preserve">- [ ] Assimetria prévia documentada (sulco, sobrancelha, fissura palpebral)</w:t>
      </w:r>
      <w:r>
        <w:t xml:space="preserve"> </w:t>
      </w:r>
      <w:r>
        <w:t xml:space="preserve">- [ ] Plano de sustentação (quando necessário) + plano de volume (quando necessário)</w:t>
      </w:r>
      <w:r>
        <w:t xml:space="preserve"> </w:t>
      </w:r>
      <w:r>
        <w:t xml:space="preserve">## Anatomia aplicada (apenas o que muda conduta)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Arcus marginalis (rebordo orbitário):</w:t>
      </w:r>
      <w:r>
        <w:t xml:space="preserve"> </w:t>
      </w:r>
      <w:r>
        <w:t xml:space="preserve">é a “linha” onde luz vira sombra. Rejuvenescimento do inferior, muitas vezes, significa</w:t>
      </w:r>
      <w:r>
        <w:t xml:space="preserve"> </w:t>
      </w:r>
      <w:r>
        <w:rPr>
          <w:b/>
          <w:bCs/>
        </w:rPr>
        <w:t xml:space="preserve">suavizar a leitura desse rebordo</w:t>
      </w:r>
      <w:r>
        <w:t xml:space="preserve"> </w:t>
      </w:r>
      <w:r>
        <w:t xml:space="preserve">na transição pálpebra-malar.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 órbito-malar (orbicular retaining ligament):</w:t>
      </w:r>
      <w:r>
        <w:t xml:space="preserve"> </w:t>
      </w:r>
      <w:r>
        <w:t xml:space="preserve">é uma âncora que participa do sulco e da sombra. Se a âncora domina o desenho, a transição tende a ficar “quebrada”.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Zona de risco (conceitual):</w:t>
      </w:r>
      <w:r>
        <w:t xml:space="preserve"> </w:t>
      </w:r>
      <w:r>
        <w:t xml:space="preserve">entre compartimentos no inferior, há estruturas nobres (incluindo o oblíquo inferior). Regra:</w:t>
      </w:r>
      <w:r>
        <w:t xml:space="preserve"> </w:t>
      </w:r>
      <w:r>
        <w:rPr>
          <w:b/>
          <w:bCs/>
        </w:rPr>
        <w:t xml:space="preserve">visualizar, respeitar planos e evitar manobras às cegas</w:t>
      </w:r>
      <w:r>
        <w:t xml:space="preserve">.</w:t>
      </w:r>
      <w:r>
        <w:t xml:space="preserve"> </w:t>
      </w:r>
      <w:r>
        <w:t xml:space="preserve">(Detalhamento de “zona de risco” do oblíquo inferior e anatomia entre bolsas medial/central funciona melhor no capítulo técnico de pálpebra inferior/transconjuntival.)</w:t>
      </w:r>
      <w:r>
        <w:t xml:space="preserve"> </w:t>
      </w:r>
      <w:r>
        <w:t xml:space="preserve">## Método prático (sem virar “passo-a-passo”)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Localize a sombra dominante</w:t>
      </w:r>
      <w:r>
        <w:t xml:space="preserve"> </w:t>
      </w:r>
      <w:r>
        <w:t xml:space="preserve">(onde ela começa e por quê).</w:t>
      </w:r>
      <w:r>
        <w:t xml:space="preserve"> </w:t>
      </w:r>
      <w:r>
        <w:t xml:space="preserve">2. Decida se a sombra é principalmente de</w:t>
      </w:r>
      <w:r>
        <w:t xml:space="preserve"> </w:t>
      </w:r>
      <w:r>
        <w:rPr>
          <w:b/>
          <w:bCs/>
        </w:rPr>
        <w:t xml:space="preserve">deflação</w:t>
      </w:r>
      <w:r>
        <w:t xml:space="preserve"> </w:t>
      </w:r>
      <w:r>
        <w:t xml:space="preserve">(falta de volume), de</w:t>
      </w:r>
      <w:r>
        <w:t xml:space="preserve"> </w:t>
      </w:r>
      <w:r>
        <w:rPr>
          <w:b/>
          <w:bCs/>
        </w:rPr>
        <w:t xml:space="preserve">ancoragem</w:t>
      </w:r>
      <w:r>
        <w:t xml:space="preserve"> </w:t>
      </w:r>
      <w:r>
        <w:t xml:space="preserve">(ligamento), de</w:t>
      </w:r>
      <w:r>
        <w:t xml:space="preserve"> </w:t>
      </w:r>
      <w:r>
        <w:rPr>
          <w:b/>
          <w:bCs/>
        </w:rPr>
        <w:t xml:space="preserve">edema</w:t>
      </w:r>
      <w:r>
        <w:t xml:space="preserve"> </w:t>
      </w:r>
      <w:r>
        <w:t xml:space="preserve">(festoon) ou mista.</w:t>
      </w:r>
      <w:r>
        <w:t xml:space="preserve"> </w:t>
      </w:r>
      <w:r>
        <w:t xml:space="preserve">3. Planeje uma estratégia coerente:</w:t>
      </w:r>
      <w:r>
        <w:t xml:space="preserve"> </w:t>
      </w:r>
      <w:r>
        <w:rPr>
          <w:b/>
          <w:bCs/>
        </w:rPr>
        <w:t xml:space="preserve">preservar/redistribuir/volumizar</w:t>
      </w:r>
      <w:r>
        <w:t xml:space="preserve"> </w:t>
      </w:r>
      <w:r>
        <w:t xml:space="preserve">(quando indicado) e</w:t>
      </w:r>
      <w:r>
        <w:t xml:space="preserve"> </w:t>
      </w:r>
      <w:r>
        <w:rPr>
          <w:b/>
          <w:bCs/>
        </w:rPr>
        <w:t xml:space="preserve">sustentar</w:t>
      </w:r>
      <w:r>
        <w:t xml:space="preserve"> </w:t>
      </w:r>
      <w:r>
        <w:t xml:space="preserve">(quando necessário) — antes de pensar em “quanto tirar”.</w:t>
      </w:r>
      <w:r>
        <w:t xml:space="preserve"> </w:t>
      </w:r>
      <w:r>
        <w:t xml:space="preserve">4. Garanta que o plano reduz estigmas: o objetivo é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, não “pálpebra chapada”.</w:t>
      </w:r>
      <w:r>
        <w:t xml:space="preserve"> </w:t>
      </w:r>
      <w:r>
        <w:t xml:space="preserve">## Variações de estratégia (o raciocínio por trás)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Redistribuição/transposição de gordura:</w:t>
      </w:r>
      <w:r>
        <w:t xml:space="preserve"> </w:t>
      </w:r>
      <w:r>
        <w:t xml:space="preserve">útil quando há bolsa proeminente e vale profundo imediato (tear trough) — a ideia é usar volume existente para suavizar o vale.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Volumização (microfat):</w:t>
      </w:r>
      <w:r>
        <w:t xml:space="preserve"> </w:t>
      </w:r>
      <w:r>
        <w:t xml:space="preserve">preferível quando há</w:t>
      </w:r>
      <w:r>
        <w:t xml:space="preserve"> </w:t>
      </w:r>
      <w:r>
        <w:rPr>
          <w:b/>
          <w:bCs/>
        </w:rPr>
        <w:t xml:space="preserve">deflação global</w:t>
      </w:r>
      <w:r>
        <w:t xml:space="preserve"> </w:t>
      </w:r>
      <w:r>
        <w:t xml:space="preserve">(hollow eye, pós-blefaroplastia subtrativa, pouca bolsa para redistribuir) — a ideia é devolver luz onde falta convexidade.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Refinamento de pele:</w:t>
      </w:r>
      <w:r>
        <w:t xml:space="preserve"> </w:t>
      </w:r>
      <w:r>
        <w:t xml:space="preserve">quando necessário, deve ser</w:t>
      </w:r>
      <w:r>
        <w:t xml:space="preserve"> </w:t>
      </w:r>
      <w:r>
        <w:rPr>
          <w:b/>
          <w:bCs/>
        </w:rPr>
        <w:t xml:space="preserve">conservador</w:t>
      </w:r>
      <w:r>
        <w:t xml:space="preserve"> </w:t>
      </w:r>
      <w:r>
        <w:t xml:space="preserve">e nunca substituir correção de causa (deflação/suporte).</w:t>
      </w:r>
      <w:r>
        <w:t xml:space="preserve"> </w:t>
      </w:r>
      <w:r>
        <w:t xml:space="preserve">(Se você incluir nomes técnicos e variações específicas como Loeb/Hamra, isso normalmente vai para o capítulo técnico do inferior/terço médio.)</w:t>
      </w:r>
      <w:r>
        <w:t xml:space="preserve"> </w:t>
      </w:r>
      <w:r>
        <w:t xml:space="preserve">## Erros comuns (e como resgatar sem piorar)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“excesso” tratado onde há deflação:</w:t>
      </w:r>
      <w:r>
        <w:t xml:space="preserve"> </w:t>
      </w:r>
      <w:r>
        <w:t xml:space="preserve">melhora inicial, mas aprofunda sombras. → prevenir reconhecendo hollow/A-frame/tear trough como problema de volume.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remover bolsa e manter o vale:</w:t>
      </w:r>
      <w:r>
        <w:t xml:space="preserve"> </w:t>
      </w:r>
      <w:r>
        <w:t xml:space="preserve">bolsa some, mas a sombra permanece. → prevenir tratando a transição (redistribuição/volume quando indicado).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confundir cor com sombra:</w:t>
      </w:r>
      <w:r>
        <w:t xml:space="preserve"> </w:t>
      </w:r>
      <w:r>
        <w:t xml:space="preserve">operar relevo quando o problema principal é pigmento. → alinhar expectativa e indicar manejo complementar quando aplicável.</w:t>
      </w:r>
      <w:r>
        <w:t xml:space="preserve"> </w:t>
      </w:r>
      <w:r>
        <w:t xml:space="preserve">## Notas de “arte” (o que o olho humano percebe)</w:t>
      </w:r>
      <w:r>
        <w:t xml:space="preserve"> </w:t>
      </w:r>
      <w:r>
        <w:t xml:space="preserve">- A estética periorbitária é um jogo de</w:t>
      </w:r>
      <w:r>
        <w:t xml:space="preserve"> </w:t>
      </w:r>
      <w:r>
        <w:rPr>
          <w:b/>
          <w:bCs/>
        </w:rPr>
        <w:t xml:space="preserve">curvas contínuas</w:t>
      </w:r>
      <w:r>
        <w:t xml:space="preserve">: quando há “quebra”, a sombra denuncia.</w:t>
      </w:r>
      <w:r>
        <w:t xml:space="preserve"> </w:t>
      </w:r>
      <w:r>
        <w:t xml:space="preserve">- No inferior, a meta é transformar “dupla convexidade” em uma</w:t>
      </w:r>
      <w:r>
        <w:t xml:space="preserve"> </w:t>
      </w:r>
      <w:r>
        <w:rPr>
          <w:b/>
          <w:bCs/>
        </w:rPr>
        <w:t xml:space="preserve">curva única suave</w:t>
      </w:r>
      <w:r>
        <w:t xml:space="preserve"> </w:t>
      </w:r>
      <w:r>
        <w:t xml:space="preserve">(continuidade pálpebra-malar).</w:t>
      </w:r>
      <w:r>
        <w:t xml:space="preserve"> </w:t>
      </w:r>
      <w:r>
        <w:t xml:space="preserve">- No superior, a meta é manter um reflexo de luz</w:t>
      </w:r>
      <w:r>
        <w:t xml:space="preserve"> </w:t>
      </w:r>
      <w:r>
        <w:rPr>
          <w:b/>
          <w:bCs/>
        </w:rPr>
        <w:t xml:space="preserve">contínuo</w:t>
      </w:r>
      <w:r>
        <w:t xml:space="preserve"> </w:t>
      </w:r>
      <w:r>
        <w:t xml:space="preserve">na plataforma, evitando sombras triangulares (A-frame) por subtração excessiva.</w:t>
      </w:r>
      <w:r>
        <w:t xml:space="preserve"> </w:t>
      </w:r>
      <w:r>
        <w:t xml:space="preserve">## Referências / leituras recomendadas (opcional)</w:t>
      </w:r>
      <w:r>
        <w:t xml:space="preserve"> </w:t>
      </w:r>
      <w:r>
        <w:t xml:space="preserve">- [[REF:LAMBROS-2007]] Estética periorbital e continuidade de unidades.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6" w:name="Xc98e1c3883ee5102f3da533b3298bcb69ad1cff"/>
    <w:p>
      <w:pPr>
        <w:pStyle w:val="Heading1"/>
      </w:pPr>
      <w:r>
        <w:t xml:space="preserve">Capítulo 03 — Envelhecimento multifatorial: deflation, ligamentos e osso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3.1 — Ilustração principal do capítulo" title="" id="24" name="Picture"/>
            <a:graphic>
              <a:graphicData uri="http://schemas.openxmlformats.org/drawingml/2006/picture">
                <pic:pic>
                  <pic:nvPicPr>
                    <pic:cNvPr descr="assets/figures/FIG-03-01_envelhecimento-multifatorial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03.1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Introdução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 deste capítulo, o leitor saberá diagnosticar o envelhecimento periorbitário como um fenômeno</w:t>
      </w:r>
      <w:r>
        <w:t xml:space="preserve"> </w:t>
      </w:r>
      <w:r>
        <w:rPr>
          <w:b/>
          <w:bCs/>
        </w:rPr>
        <w:t xml:space="preserve">multifatorial</w:t>
      </w:r>
      <w:r>
        <w:t xml:space="preserve"> </w:t>
      </w:r>
      <w:r>
        <w:t xml:space="preserve">— combinação de</w:t>
      </w:r>
      <w:r>
        <w:t xml:space="preserve"> </w:t>
      </w:r>
      <w:r>
        <w:rPr>
          <w:b/>
          <w:bCs/>
        </w:rPr>
        <w:t xml:space="preserve">deflação volumétrica</w:t>
      </w:r>
      <w:r>
        <w:t xml:space="preserve">,</w:t>
      </w:r>
      <w:r>
        <w:t xml:space="preserve"> </w:t>
      </w:r>
      <w:r>
        <w:rPr>
          <w:b/>
          <w:bCs/>
        </w:rPr>
        <w:t xml:space="preserve">falha de sustentação ligamentar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mudança do suporte ósseo</w:t>
      </w:r>
      <w:r>
        <w:t xml:space="preserve"> </w:t>
      </w:r>
      <w:r>
        <w:t xml:space="preserve">— e, com isso, trocar a lógica subtrativa (“ressecar”) por uma estratégia mais previsível (“preservar, estruturar e repor quando indicado”).</w:t>
      </w:r>
      <w:r>
        <w:t xml:space="preserve"> </w:t>
      </w:r>
      <w:r>
        <w:t xml:space="preserve">## O que muda na decisão (o “porquê”)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 clínico-chave:</w:t>
      </w:r>
      <w:r>
        <w:t xml:space="preserve"> </w:t>
      </w:r>
      <w:r>
        <w:t xml:space="preserve">em muitos pacientes, o que envelhece primeiro é a</w:t>
      </w:r>
      <w:r>
        <w:t xml:space="preserve"> </w:t>
      </w:r>
      <w:r>
        <w:rPr>
          <w:b/>
          <w:bCs/>
        </w:rPr>
        <w:t xml:space="preserve">perda de volume</w:t>
      </w:r>
      <w:r>
        <w:t xml:space="preserve"> </w:t>
      </w:r>
      <w:r>
        <w:t xml:space="preserve">(deflação) e a</w:t>
      </w:r>
      <w:r>
        <w:t xml:space="preserve"> </w:t>
      </w:r>
      <w:r>
        <w:rPr>
          <w:b/>
          <w:bCs/>
        </w:rPr>
        <w:t xml:space="preserve">quebra de transições</w:t>
      </w:r>
      <w:r>
        <w:t xml:space="preserve">, não “pele sobrando”.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Risco evitável:</w:t>
      </w:r>
      <w:r>
        <w:t xml:space="preserve"> </w:t>
      </w:r>
      <w:r>
        <w:rPr>
          <w:b/>
          <w:bCs/>
        </w:rPr>
        <w:t xml:space="preserve">esqueletização orbitária</w:t>
      </w:r>
      <w:r>
        <w:t xml:space="preserve"> </w:t>
      </w:r>
      <w:r>
        <w:t xml:space="preserve">(hollow eye / cadaveric look) quando a cirurgia remove gordura em um paciente já deflacionado.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comum:</w:t>
      </w:r>
      <w:r>
        <w:t xml:space="preserve"> </w:t>
      </w:r>
      <w:r>
        <w:t xml:space="preserve">tentar corrigir a estética lateral (ruga lateral/Connell) e a “pele a mais” com blefaroplastia isolada, ignorando que o problema pode estar em</w:t>
      </w:r>
      <w:r>
        <w:t xml:space="preserve"> </w:t>
      </w:r>
      <w:r>
        <w:rPr>
          <w:b/>
          <w:bCs/>
        </w:rPr>
        <w:t xml:space="preserve">descenso frontotemporal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deflação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suporte</w:t>
      </w:r>
      <w:r>
        <w:t xml:space="preserve">.</w:t>
      </w:r>
      <w:r>
        <w:t xml:space="preserve"> </w:t>
      </w:r>
      <w:r>
        <w:t xml:space="preserve">## Mapa mental do envelhecimento (em 20 segundos)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Deflação (volume):</w:t>
      </w:r>
      <w:r>
        <w:t xml:space="preserve"> </w:t>
      </w:r>
      <w:r>
        <w:t xml:space="preserve">falta convexidade → falta luz → o sulco “aparece”.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Ligamentos (âncoras):</w:t>
      </w:r>
      <w:r>
        <w:t xml:space="preserve"> </w:t>
      </w:r>
      <w:r>
        <w:t xml:space="preserve">a transição fica “presa” → a quebra persiste mesmo após subtração.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Osso (suporte):</w:t>
      </w:r>
      <w:r>
        <w:t xml:space="preserve"> </w:t>
      </w:r>
      <w:r>
        <w:t xml:space="preserve">quando o suporte muda, a leitura do rebordo e das sombras muda junto.</w:t>
      </w:r>
      <w:r>
        <w:t xml:space="preserve"> </w:t>
      </w:r>
      <w:r>
        <w:rPr>
          <w:b/>
          <w:bCs/>
        </w:rPr>
        <w:t xml:space="preserve">Regra:</w:t>
      </w:r>
      <w:r>
        <w:t xml:space="preserve"> </w:t>
      </w:r>
      <w:r>
        <w:t xml:space="preserve">“Excesso” pode existir, mas frequentemente é</w:t>
      </w:r>
      <w:r>
        <w:t xml:space="preserve"> </w:t>
      </w:r>
      <w:r>
        <w:rPr>
          <w:b/>
          <w:bCs/>
        </w:rPr>
        <w:t xml:space="preserve">efeito</w:t>
      </w:r>
      <w:r>
        <w:t xml:space="preserve">; a causa costuma ser combinação dos três itens acima.</w:t>
      </w:r>
      <w:r>
        <w:t xml:space="preserve"> </w:t>
      </w:r>
      <w:r>
        <w:t xml:space="preserve">## Aplicação prática</w:t>
      </w:r>
      <w:r>
        <w:t xml:space="preserve"> </w:t>
      </w:r>
      <w:r>
        <w:rPr>
          <w:b/>
          <w:bCs/>
        </w:rPr>
        <w:t xml:space="preserve">Aplicar este raciocínio quando:</w:t>
      </w:r>
      <w:r>
        <w:t xml:space="preserve"> </w:t>
      </w:r>
      <w:r>
        <w:t xml:space="preserve">- houver</w:t>
      </w:r>
      <w:r>
        <w:t xml:space="preserve"> </w:t>
      </w:r>
      <w:r>
        <w:rPr>
          <w:b/>
          <w:bCs/>
        </w:rPr>
        <w:t xml:space="preserve">A-frame</w:t>
      </w:r>
      <w:r>
        <w:t xml:space="preserve"> </w:t>
      </w:r>
      <w:r>
        <w:t xml:space="preserve">/ sulco superior marcado sugerindo deflação (não apenas excesso);</w:t>
      </w:r>
      <w:r>
        <w:t xml:space="preserve"> </w:t>
      </w:r>
      <w:r>
        <w:t xml:space="preserve">- houver “dupla convexidade” no inferior (bolsa + malar) separada por vale (tear trough / lid-cheek junction marcada);</w:t>
      </w:r>
      <w:r>
        <w:t xml:space="preserve"> </w:t>
      </w:r>
      <w:r>
        <w:t xml:space="preserve">- houver sinais de</w:t>
      </w:r>
      <w:r>
        <w:t xml:space="preserve"> </w:t>
      </w:r>
      <w:r>
        <w:rPr>
          <w:b/>
          <w:bCs/>
        </w:rPr>
        <w:t xml:space="preserve">descenso</w:t>
      </w:r>
      <w:r>
        <w:t xml:space="preserve"> </w:t>
      </w:r>
      <w:r>
        <w:t xml:space="preserve">na moldura do olhar (supercílio/temporal) que mudam a leitura da pálpebra.</w:t>
      </w:r>
    </w:p>
    <w:p>
      <w:pPr>
        <w:pStyle w:val="BodyText"/>
      </w:pPr>
      <w:r>
        <w:rPr>
          <w:b/>
          <w:bCs/>
        </w:rPr>
        <w:t xml:space="preserve">Cautela especial quando:</w:t>
      </w:r>
      <w:r>
        <w:t xml:space="preserve"> </w:t>
      </w:r>
      <w:r>
        <w:t xml:space="preserve">- o paciente apresentar</w:t>
      </w:r>
      <w:r>
        <w:t xml:space="preserve"> </w:t>
      </w:r>
      <w:r>
        <w:rPr>
          <w:b/>
          <w:bCs/>
        </w:rPr>
        <w:t xml:space="preserve">vetor de risco</w:t>
      </w:r>
      <w:r>
        <w:t xml:space="preserve"> </w:t>
      </w:r>
      <w:r>
        <w:t xml:space="preserve">(olho proeminente / suporte malar fraco), pois pequenas subtrações podem gerar grande estigma;</w:t>
      </w:r>
      <w:r>
        <w:t xml:space="preserve"> </w:t>
      </w:r>
      <w:r>
        <w:t xml:space="preserve">- a queixa dominante for</w:t>
      </w:r>
      <w:r>
        <w:t xml:space="preserve"> </w:t>
      </w:r>
      <w:r>
        <w:rPr>
          <w:b/>
          <w:bCs/>
        </w:rPr>
        <w:t xml:space="preserve">cor</w:t>
      </w:r>
      <w:r>
        <w:t xml:space="preserve"> </w:t>
      </w:r>
      <w:r>
        <w:t xml:space="preserve">(hiperpigmentação) mais do que</w:t>
      </w:r>
      <w:r>
        <w:t xml:space="preserve"> </w:t>
      </w:r>
      <w:r>
        <w:rPr>
          <w:b/>
          <w:bCs/>
        </w:rPr>
        <w:t xml:space="preserve">relevo</w:t>
      </w:r>
      <w:r>
        <w:t xml:space="preserve"> </w:t>
      </w:r>
      <w:r>
        <w:t xml:space="preserve">(sombra). Cirurgia muda relevo; cor pode exigir outro manejo.</w:t>
      </w:r>
      <w:r>
        <w:t xml:space="preserve"> </w:t>
      </w:r>
      <w:r>
        <w:t xml:space="preserve">## Checklist pré-op (multifatorial)</w:t>
      </w:r>
      <w:r>
        <w:t xml:space="preserve"> </w:t>
      </w:r>
      <w:r>
        <w:t xml:space="preserve">- [ ] Foto</w:t>
      </w:r>
      <w:r>
        <w:t xml:space="preserve"> </w:t>
      </w:r>
      <w:r>
        <w:rPr>
          <w:b/>
          <w:bCs/>
        </w:rPr>
        <w:t xml:space="preserve">sem flash</w:t>
      </w:r>
      <w:r>
        <w:t xml:space="preserve">: onde a sombra nasce (A-frame, tear trough, lid-cheek)?</w:t>
      </w:r>
      <w:r>
        <w:t xml:space="preserve"> </w:t>
      </w:r>
      <w:r>
        <w:t xml:space="preserve">- [ ] Foto</w:t>
      </w:r>
      <w:r>
        <w:t xml:space="preserve"> </w:t>
      </w:r>
      <w:r>
        <w:rPr>
          <w:b/>
          <w:bCs/>
        </w:rPr>
        <w:t xml:space="preserve">com flash</w:t>
      </w:r>
      <w:r>
        <w:t xml:space="preserve"> </w:t>
      </w:r>
      <w:r>
        <w:t xml:space="preserve">(quando aplicável): avaliar ptose e assimetrias funcionais (ex.:</w:t>
      </w:r>
      <w:r>
        <w:t xml:space="preserve"> </w:t>
      </w:r>
      <w:r>
        <w:rPr>
          <w:b/>
          <w:bCs/>
        </w:rPr>
        <w:t xml:space="preserve">MRD1</w:t>
      </w:r>
      <w:r>
        <w:t xml:space="preserve">).</w:t>
      </w:r>
      <w:r>
        <w:t xml:space="preserve"> </w:t>
      </w:r>
      <w:r>
        <w:t xml:space="preserve">- [ ] Vetor: positivo / neutro / negativo (perfil: globo × malar).</w:t>
      </w:r>
      <w:r>
        <w:t xml:space="preserve"> </w:t>
      </w:r>
      <w:r>
        <w:t xml:space="preserve">- [ ] Flacidez: snapback / distraction (define necessidade de suporte lateral).</w:t>
      </w:r>
      <w:r>
        <w:t xml:space="preserve"> </w:t>
      </w:r>
      <w:r>
        <w:t xml:space="preserve">- [ ] Assimetria prévia documentada (sulco, fissura, sobrancelha).</w:t>
      </w:r>
      <w:r>
        <w:t xml:space="preserve"> </w:t>
      </w:r>
      <w:r>
        <w:t xml:space="preserve">- [ ] O problema dominante é:</w:t>
      </w:r>
      <w:r>
        <w:t xml:space="preserve"> </w:t>
      </w:r>
      <w:r>
        <w:rPr>
          <w:b/>
          <w:bCs/>
        </w:rPr>
        <w:t xml:space="preserve">deflação</w:t>
      </w:r>
      <w:r>
        <w:t xml:space="preserve">,</w:t>
      </w:r>
      <w:r>
        <w:t xml:space="preserve"> </w:t>
      </w:r>
      <w:r>
        <w:rPr>
          <w:b/>
          <w:bCs/>
        </w:rPr>
        <w:t xml:space="preserve">âncora ligamentar</w:t>
      </w:r>
      <w:r>
        <w:t xml:space="preserve">,</w:t>
      </w:r>
      <w:r>
        <w:t xml:space="preserve"> </w:t>
      </w:r>
      <w:r>
        <w:rPr>
          <w:b/>
          <w:bCs/>
        </w:rPr>
        <w:t xml:space="preserve">suporte ósseo</w:t>
      </w:r>
      <w:r>
        <w:t xml:space="preserve"> </w:t>
      </w:r>
      <w:r>
        <w:t xml:space="preserve">— ou mistura?</w:t>
      </w:r>
      <w:r>
        <w:t xml:space="preserve"> </w:t>
      </w:r>
      <w:r>
        <w:t xml:space="preserve">- [ ] Plano de sustentação (quando necessário) + plano de volume (quando necessário).</w:t>
      </w:r>
      <w:r>
        <w:t xml:space="preserve"> </w:t>
      </w:r>
      <w:r>
        <w:t xml:space="preserve">## Anatomia aplicada (apenas o que muda conduta)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 órbito-malar (orbicular retaining ligament):</w:t>
      </w:r>
      <w:r>
        <w:t xml:space="preserve"> </w:t>
      </w:r>
      <w:r>
        <w:t xml:space="preserve">participa do sulco e da quebra pálpebra-malar. Se a ancoragem domina o caso, “tirar bolsa” não resolve o vale.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Compartimentos gordurosos (ex.: ROOF, SOOF e correlatos):</w:t>
      </w:r>
      <w:r>
        <w:t xml:space="preserve"> </w:t>
      </w:r>
      <w:r>
        <w:t xml:space="preserve">envelhecimento reduz volume útil e altera a leitura de luz/sombra. O erro clássico é tratar gordura como “excesso universal”.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Suporte ósseo:</w:t>
      </w:r>
      <w:r>
        <w:t xml:space="preserve"> </w:t>
      </w:r>
      <w:r>
        <w:t xml:space="preserve">quando o rebordo “aparece” mais (por mudanças do suporte), a sombra fica mais legível; isso muda a estratégia (preservar/repor em vez de subtrair).</w:t>
      </w:r>
      <w:r>
        <w:t xml:space="preserve"> </w:t>
      </w:r>
      <w:r>
        <w:t xml:space="preserve">Detalhes anatômicos finos e “zonas de risco” específicas (ex.: ramo frontal do facial, medidas laterais e marcos do brow/temporal) ficam melhores no capítulo de anatomia aplicada/brow.</w:t>
      </w:r>
      <w:r>
        <w:t xml:space="preserve"> </w:t>
      </w:r>
      <w:r>
        <w:t xml:space="preserve">## Método de raciocínio (o algoritmo do capítulo)</w:t>
      </w:r>
      <w:r>
        <w:t xml:space="preserve"> </w:t>
      </w:r>
      <w:r>
        <w:t xml:space="preserve">1. Identifique a</w:t>
      </w:r>
      <w:r>
        <w:t xml:space="preserve"> </w:t>
      </w:r>
      <w:r>
        <w:rPr>
          <w:b/>
          <w:bCs/>
        </w:rPr>
        <w:t xml:space="preserve">sombra dominante</w:t>
      </w:r>
      <w:r>
        <w:t xml:space="preserve"> </w:t>
      </w:r>
      <w:r>
        <w:t xml:space="preserve">(sem flash) e o que a causa.</w:t>
      </w:r>
      <w:r>
        <w:t xml:space="preserve"> </w:t>
      </w:r>
      <w:r>
        <w:t xml:space="preserve">2. Classifique a causa:</w:t>
      </w:r>
      <w:r>
        <w:t xml:space="preserve"> </w:t>
      </w:r>
      <w:r>
        <w:rPr>
          <w:b/>
          <w:bCs/>
        </w:rPr>
        <w:t xml:space="preserve">deflação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âncora ligamentar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suporte</w:t>
      </w:r>
      <w:r>
        <w:t xml:space="preserve"> </w:t>
      </w:r>
      <w:r>
        <w:t xml:space="preserve">(ou combinação).</w:t>
      </w:r>
      <w:r>
        <w:t xml:space="preserve"> </w:t>
      </w:r>
      <w:r>
        <w:t xml:space="preserve">3. Decida a estratégia:</w:t>
      </w:r>
      <w:r>
        <w:t xml:space="preserve"> </w:t>
      </w:r>
      <w:r>
        <w:rPr>
          <w:b/>
          <w:bCs/>
        </w:rPr>
        <w:t xml:space="preserve">preservar</w:t>
      </w:r>
      <w:r>
        <w:t xml:space="preserve">,</w:t>
      </w:r>
      <w:r>
        <w:t xml:space="preserve"> </w:t>
      </w:r>
      <w:r>
        <w:rPr>
          <w:b/>
          <w:bCs/>
        </w:rPr>
        <w:t xml:space="preserve">reposicionar</w:t>
      </w:r>
      <w:r>
        <w:t xml:space="preserve">,</w:t>
      </w:r>
      <w:r>
        <w:t xml:space="preserve"> </w:t>
      </w:r>
      <w:r>
        <w:rPr>
          <w:b/>
          <w:bCs/>
        </w:rPr>
        <w:t xml:space="preserve">sustentar</w:t>
      </w:r>
      <w:r>
        <w:t xml:space="preserve"> </w:t>
      </w:r>
      <w:r>
        <w:t xml:space="preserve">e/ou</w:t>
      </w:r>
      <w:r>
        <w:t xml:space="preserve"> </w:t>
      </w:r>
      <w:r>
        <w:rPr>
          <w:b/>
          <w:bCs/>
        </w:rPr>
        <w:t xml:space="preserve">repor volume</w:t>
      </w:r>
      <w:r>
        <w:t xml:space="preserve"> </w:t>
      </w:r>
      <w:r>
        <w:t xml:space="preserve">(quando indicado) — antes de decidir “quanto tirar”.</w:t>
      </w:r>
      <w:r>
        <w:t xml:space="preserve"> </w:t>
      </w:r>
      <w:r>
        <w:t xml:space="preserve">4. Planeje para evitar estigmas: o objetivo é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, não “pálpebra chapada”.</w:t>
      </w:r>
      <w:r>
        <w:t xml:space="preserve"> </w:t>
      </w:r>
      <w:r>
        <w:t xml:space="preserve">## Erros comuns e resgate (sem piorar)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subtrair onde o problema é deflação:</w:t>
      </w:r>
      <w:r>
        <w:t xml:space="preserve"> </w:t>
      </w:r>
      <w:r>
        <w:t xml:space="preserve">aprofunda sombras → resgate costuma exigir reposição planejada de volume.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blefaroplastia isolada em cenário Connell:</w:t>
      </w:r>
      <w:r>
        <w:t xml:space="preserve"> </w:t>
      </w:r>
      <w:r>
        <w:t xml:space="preserve">melhora parcial com piora da moldura → resgate geralmente envolve reposicionamento da moldura (quando indicado).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 — ignorar vetor/suporte:</w:t>
      </w:r>
      <w:r>
        <w:t xml:space="preserve"> </w:t>
      </w:r>
      <w:r>
        <w:t xml:space="preserve">abre porta para instabilidade e “olho redondo” em pacientes de risco → resgate costuma ser mais complexo do que a prevenção.</w:t>
      </w:r>
      <w:r>
        <w:t xml:space="preserve"> </w:t>
      </w:r>
      <w:r>
        <w:t xml:space="preserve">## Notas de “arte” (luz/sombra e transições)</w:t>
      </w:r>
      <w:r>
        <w:t xml:space="preserve"> </w:t>
      </w:r>
      <w:r>
        <w:t xml:space="preserve">- Juventude é</w:t>
      </w:r>
      <w:r>
        <w:t xml:space="preserve"> </w:t>
      </w:r>
      <w:r>
        <w:rPr>
          <w:b/>
          <w:bCs/>
        </w:rPr>
        <w:t xml:space="preserve">transição imperceptível</w:t>
      </w:r>
      <w:r>
        <w:t xml:space="preserve"> </w:t>
      </w:r>
      <w:r>
        <w:t xml:space="preserve">entre unidades estéticas; envelhecimento é a leitura de uma “linha”.</w:t>
      </w:r>
      <w:r>
        <w:t xml:space="preserve"> </w:t>
      </w:r>
      <w:r>
        <w:t xml:space="preserve">- Deflação rouba luz; ancoragens criam quebras; suporte muda o desenho da sombra.</w:t>
      </w:r>
      <w:r>
        <w:t xml:space="preserve"> </w:t>
      </w:r>
      <w:r>
        <w:t xml:space="preserve">- O objetivo estético mais confiável é restaurar</w:t>
      </w:r>
      <w:r>
        <w:t xml:space="preserve"> </w:t>
      </w:r>
      <w:r>
        <w:rPr>
          <w:b/>
          <w:bCs/>
        </w:rPr>
        <w:t xml:space="preserve">curvas contínuas</w:t>
      </w:r>
      <w:r>
        <w:t xml:space="preserve"> </w:t>
      </w:r>
      <w:r>
        <w:t xml:space="preserve">(especialmente na junção pálpebra-malar), com conservadorismo.</w:t>
      </w:r>
      <w:r>
        <w:t xml:space="preserve"> </w:t>
      </w:r>
      <w:r>
        <w:t xml:space="preserve">## Técnica (visão geral + variações)</w:t>
      </w:r>
      <w:r>
        <w:t xml:space="preserve"> </w:t>
      </w:r>
      <w:r>
        <w:t xml:space="preserve">Conteúdo de passo-a-passo, liberação, acesso e variações técnicas (incluindo nomes de técnicas) deve ir para os capítulos técnicos (pálpebra inferior/terço médio, supercílio e volumização), mantendo este capítulo como “modelo mental”.</w:t>
      </w:r>
      <w:r>
        <w:t xml:space="preserve"> </w:t>
      </w:r>
      <w:r>
        <w:t xml:space="preserve">## Pós-operatório e follow-up</w:t>
      </w:r>
      <w:r>
        <w:t xml:space="preserve"> </w:t>
      </w:r>
      <w:r>
        <w:t xml:space="preserve">Protocolos de pós, timing e sinais de alarme ficam melhores concentrados no capítulo de pós/complicações.</w:t>
      </w:r>
      <w:r>
        <w:t xml:space="preserve"> </w:t>
      </w:r>
      <w:r>
        <w:t xml:space="preserve">## Referências / leituras recomendadas (opcional)</w:t>
      </w:r>
      <w:r>
        <w:t xml:space="preserve"> </w:t>
      </w:r>
      <w:r>
        <w:t xml:space="preserve">- [[REF:ROHRICH-2008]] Rohrich, Rod J. — Compartimentos de gordura e envelhecimento facial.</w:t>
      </w:r>
      <w:r>
        <w:t xml:space="preserve"> </w:t>
      </w:r>
      <w:r>
        <w:t xml:space="preserve">- [[REF:MARTEN-2008]] Marten, Timothy — Fat grafting na região periorbitária.</w:t>
      </w:r>
      <w:r>
        <w:t xml:space="preserve"> </w:t>
      </w:r>
      <w:r>
        <w:t xml:space="preserve">- [[REF:MENDELSON-2008]] Mendelson, Bryan — Ligamentos retentores e anatomia aplicada.</w:t>
      </w:r>
      <w:r>
        <w:t xml:space="preserve"> </w:t>
      </w:r>
      <w:r>
        <w:t xml:space="preserve">- [[REF:MASSRY-2012]] Massry, Guy — Midface aging e Ogee curve.</w:t>
      </w:r>
    </w:p>
    <w:p>
      <w:r>
        <w:pict>
          <v:rect style="width:0;height:1.5pt" o:hralign="center" o:hrstd="t" o:hr="t"/>
        </w:pict>
      </w:r>
    </w:p>
    <w:bookmarkEnd w:id="26"/>
    <w:bookmarkStart w:id="41" w:name="X3b068606abcdc6d2b5f0068adbb2ea04e66e920"/>
    <w:p>
      <w:pPr>
        <w:pStyle w:val="Heading1"/>
      </w:pPr>
      <w:r>
        <w:t xml:space="preserve">Capítulo 04 — Anatomia cirúrgica aplicada: lamelas, septo e ligamentos retentores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4.1 — Ilustração principal do capítulo" title="" id="28" name="Picture"/>
            <a:graphic>
              <a:graphicData uri="http://schemas.openxmlformats.org/drawingml/2006/picture">
                <pic:pic>
                  <pic:nvPicPr>
                    <pic:cNvPr descr="assets/figures/FIG-04-01_lamelas-septo-ligamento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04.1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0 — Princípios e Segurança</w:t>
      </w:r>
    </w:p>
    <w:p>
      <w:pPr>
        <w:pStyle w:val="BodyText"/>
      </w:pP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 deste capítulo, o leitor compreenderá a pálpebra não como um retalho de pele, mas como uma estrutura trilamelar dinâmica, sendo capaz de basear sua estratégia cirúrgica na competência de cada componente anatômico.</w:t>
      </w:r>
    </w:p>
    <w:bookmarkStart w:id="30" w:name="o-que-muda-na-decisão-o-porquê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distinção entre cantopexia e cantoplastia:</w:t>
      </w:r>
      <w:r>
        <w:t xml:space="preserve"> </w:t>
      </w:r>
      <w:r>
        <w:t xml:space="preserve">A decisão de abrir a comissura (cantoplastia) depende da necessidade de liberar o ligamento órbito-malar para mobilização vertical, enquanto a cantopexia atua apenas no suporte sem desestruturar o retináculo lateral [[KEEP]].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Vetor negativo e suporte:</w:t>
      </w:r>
      <w:r>
        <w:t xml:space="preserve"> </w:t>
      </w:r>
      <w:r>
        <w:t xml:space="preserve">A anatomia do rebordo ósseo em relação ao globo (vetor) dita a agressividade da ressecção; em vetores negativos, a anatomia da lamela posterior é o único anteparo contra o ectrópio.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Respeito à bomba lacrimal:</w:t>
      </w:r>
      <w:r>
        <w:t xml:space="preserve"> </w:t>
      </w:r>
      <w:r>
        <w:t xml:space="preserve">A preservação de 2 a 3 mm de músculo orbicular pré-tarsal é o que separa um resultado estético estático de uma pálpebra funcional e estável no pós-operatório [[REF: Cury]].</w:t>
      </w:r>
    </w:p>
    <w:bookmarkEnd w:id="30"/>
    <w:bookmarkStart w:id="31" w:name="aplicação-prática"/>
    <w:p>
      <w:pPr>
        <w:pStyle w:val="Heading2"/>
      </w:pPr>
      <w:r>
        <w:t xml:space="preserve">Aplicação prática</w:t>
      </w:r>
    </w:p>
    <w:p>
      <w:pPr>
        <w:pStyle w:val="FirstParagraph"/>
      </w:pPr>
      <w:r>
        <w:rPr>
          <w:b/>
          <w:bCs/>
        </w:rPr>
        <w:t xml:space="preserve">Aplicar quando:</w:t>
      </w:r>
    </w:p>
    <w:p>
      <w:pPr>
        <w:pStyle w:val="Compact"/>
        <w:numPr>
          <w:ilvl w:val="0"/>
          <w:numId w:val="1006"/>
        </w:numPr>
      </w:pPr>
      <w:r>
        <w:t xml:space="preserve">Houver necessidade de reconstrução palpebral após exérese de tumores.</w:t>
      </w:r>
    </w:p>
    <w:p>
      <w:pPr>
        <w:pStyle w:val="Compact"/>
        <w:numPr>
          <w:ilvl w:val="0"/>
          <w:numId w:val="1006"/>
        </w:numPr>
      </w:pPr>
      <w:r>
        <w:t xml:space="preserve">O diagnóstico de frouxidão ligamentar (snapback test positivo) exigir reforço estrutural.</w:t>
      </w:r>
    </w:p>
    <w:p>
      <w:pPr>
        <w:pStyle w:val="Compact"/>
        <w:numPr>
          <w:ilvl w:val="0"/>
          <w:numId w:val="1006"/>
        </w:numPr>
      </w:pPr>
      <w:r>
        <w:t xml:space="preserve">A transição pálpebra-face (lid-cheek junction) estiver marcada pela descida do compartimento de gordura malar.</w:t>
      </w:r>
    </w:p>
    <w:p>
      <w:pPr>
        <w:pStyle w:val="Compact"/>
        <w:numPr>
          <w:ilvl w:val="0"/>
          <w:numId w:val="1006"/>
        </w:numPr>
      </w:pPr>
      <w:r>
        <w:t xml:space="preserve">Houver retração cicatricial que demande liberação de retratores e expansores de lamela.</w:t>
      </w:r>
    </w:p>
    <w:p>
      <w:pPr>
        <w:pStyle w:val="FirstParagraph"/>
      </w:pPr>
      <w:r>
        <w:rPr>
          <w:b/>
          <w:bCs/>
        </w:rPr>
        <w:t xml:space="preserve">Cautela quando:</w:t>
      </w:r>
    </w:p>
    <w:p>
      <w:pPr>
        <w:pStyle w:val="Compact"/>
        <w:numPr>
          <w:ilvl w:val="0"/>
          <w:numId w:val="1007"/>
        </w:numPr>
      </w:pPr>
      <w:r>
        <w:t xml:space="preserve">O paciente apresentar olho seco severo; a manipulação da lamela posterior e do septo pode exacerbar a exposição corneana.</w:t>
      </w:r>
    </w:p>
    <w:p>
      <w:pPr>
        <w:pStyle w:val="Compact"/>
        <w:numPr>
          <w:ilvl w:val="0"/>
          <w:numId w:val="1007"/>
        </w:numPr>
      </w:pPr>
      <w:r>
        <w:t xml:space="preserve">Houver vetor negativo pronunciado; a gravidade atua contra a anatomia, exigindo ancoragem óssea mais superior que o tubérculo de Whitnall.</w:t>
      </w:r>
    </w:p>
    <w:p>
      <w:pPr>
        <w:pStyle w:val="Compact"/>
        <w:numPr>
          <w:ilvl w:val="0"/>
          <w:numId w:val="1007"/>
        </w:numPr>
      </w:pPr>
      <w:r>
        <w:t xml:space="preserve">Existirem cirurgias prévias; a fibrose altera os planos entre o septo e a aponeurose do levantador, aumentando o risco de ptose iatrogênica.</w:t>
      </w:r>
    </w:p>
    <w:bookmarkEnd w:id="31"/>
    <w:bookmarkStart w:id="32" w:name="checklist-pré-op-itens-de-segurança"/>
    <w:p>
      <w:pPr>
        <w:pStyle w:val="Heading2"/>
      </w:pPr>
      <w:r>
        <w:t xml:space="preserve">Checklist pré-op (itens de segurança)</w:t>
      </w:r>
    </w:p>
    <w:p>
      <w:pPr>
        <w:pStyle w:val="Compact"/>
        <w:numPr>
          <w:ilvl w:val="0"/>
          <w:numId w:val="1008"/>
        </w:numPr>
      </w:pPr>
      <w:r>
        <w:t xml:space="preserve">Foto sem flash para avaliação de luz, sombra e festoons.</w:t>
      </w:r>
    </w:p>
    <w:p>
      <w:pPr>
        <w:pStyle w:val="Compact"/>
        <w:numPr>
          <w:ilvl w:val="0"/>
          <w:numId w:val="1009"/>
        </w:numPr>
      </w:pPr>
      <w:r>
        <w:t xml:space="preserve">Foto com flash para documentar ptoses leves mascaradas pelo excesso de pele.</w:t>
      </w:r>
    </w:p>
    <w:p>
      <w:pPr>
        <w:pStyle w:val="Compact"/>
        <w:numPr>
          <w:ilvl w:val="0"/>
          <w:numId w:val="1010"/>
        </w:numPr>
      </w:pPr>
      <w:r>
        <w:t xml:space="preserve">Avaliação do Vetor: Positivo / Neutro / Negativo.</w:t>
      </w:r>
    </w:p>
    <w:p>
      <w:pPr>
        <w:pStyle w:val="Compact"/>
        <w:numPr>
          <w:ilvl w:val="0"/>
          <w:numId w:val="1011"/>
        </w:numPr>
      </w:pPr>
      <w:r>
        <w:t xml:space="preserve">Teste de Snapback e Distraction para competência da lamela posterior.</w:t>
      </w:r>
    </w:p>
    <w:p>
      <w:pPr>
        <w:pStyle w:val="Compact"/>
        <w:numPr>
          <w:ilvl w:val="0"/>
          <w:numId w:val="1012"/>
        </w:numPr>
      </w:pPr>
      <w:r>
        <w:t xml:space="preserve">Teste da lamela anterior (pinch test) para estimativa de ressecção de pele.</w:t>
      </w:r>
    </w:p>
    <w:p>
      <w:pPr>
        <w:pStyle w:val="Compact"/>
        <w:numPr>
          <w:ilvl w:val="0"/>
          <w:numId w:val="1013"/>
        </w:numPr>
      </w:pPr>
      <w:r>
        <w:t xml:space="preserve">Plano de sustentação definido: Cantopexia vs. Cantoplastia.</w:t>
      </w:r>
    </w:p>
    <w:p>
      <w:pPr>
        <w:pStyle w:val="Compact"/>
        <w:numPr>
          <w:ilvl w:val="0"/>
          <w:numId w:val="1014"/>
        </w:numPr>
      </w:pPr>
      <w:r>
        <w:t xml:space="preserve">Plano de volume: Microfat graft para transição de unidades estéticas.</w:t>
      </w:r>
    </w:p>
    <w:bookmarkEnd w:id="32"/>
    <w:bookmarkStart w:id="33" w:name="X79ef7421b8b9cb228cbefb2204fc5a29f8f5234"/>
    <w:p>
      <w:pPr>
        <w:pStyle w:val="Heading2"/>
      </w:pPr>
      <w:r>
        <w:t xml:space="preserve">Anatomia aplicada (apenas o que muda o bisturi)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Lamelas Anterior e Posterior:</w:t>
      </w:r>
      <w:r>
        <w:t xml:space="preserve"> </w:t>
      </w:r>
      <w:r>
        <w:t xml:space="preserve">A pálpebra é dividida pelo septo orbitário. A lamela anterior (pele e orbicular) é elástica; a posterior (tarso e conjuntiva) é o arcabouço rígido. Em reconstruções, a regra de ouro é: se usar um retalho para uma lamela, use um enxerto para a outra para garantir suprimento vascular [[BOX: Regra Prática]].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Septo Orbitário:</w:t>
      </w:r>
      <w:r>
        <w:t xml:space="preserve"> </w:t>
      </w:r>
      <w:r>
        <w:t xml:space="preserve">Atua como a</w:t>
      </w:r>
      <w:r>
        <w:t xml:space="preserve"> </w:t>
      </w:r>
      <w:r>
        <w:t xml:space="preserve">“porta”</w:t>
      </w:r>
      <w:r>
        <w:t xml:space="preserve"> </w:t>
      </w:r>
      <w:r>
        <w:t xml:space="preserve">das bolsas de gordura. Sua fraqueza permite a herniação gordurosa. No acesso transconjuntival, o septo é preservado quando o acesso é pós-septal, diminuindo o risco de retração palpebral.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Ligamento Órbito-malar (LOM):</w:t>
      </w:r>
      <w:r>
        <w:t xml:space="preserve"> </w:t>
      </w:r>
      <w:r>
        <w:t xml:space="preserve">Um ligamento osteocutâneo que fixa o orbicular ao rebordo inferior. Sua liberação é mandatória para tratar o sulco nasojugal e elevar o terço médio.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“Zona de risco”:</w:t>
      </w:r>
      <w:r>
        <w:t xml:space="preserve"> </w:t>
      </w:r>
      <w:r>
        <w:t xml:space="preserve">Músculo oblíquo inferior. Localizado entre as bolsas de gordura medial e central da pálpebra inferior. Sua lesão durante a blefaroplastia causa diplopia.</w:t>
      </w:r>
    </w:p>
    <w:bookmarkEnd w:id="33"/>
    <w:bookmarkStart w:id="36" w:name="técnica-visão-geral"/>
    <w:p>
      <w:pPr>
        <w:pStyle w:val="Heading2"/>
      </w:pPr>
      <w:r>
        <w:t xml:space="preserve">Técnica (visão geral)</w:t>
      </w:r>
    </w:p>
    <w:bookmarkStart w:id="34" w:name="visão-geral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16"/>
        </w:numPr>
      </w:pPr>
      <w:r>
        <w:t xml:space="preserve">Identificação da frouxidão estrutural através de testes dinâmicos.</w:t>
      </w:r>
    </w:p>
    <w:p>
      <w:pPr>
        <w:pStyle w:val="Compact"/>
        <w:numPr>
          <w:ilvl w:val="0"/>
          <w:numId w:val="1016"/>
        </w:numPr>
      </w:pPr>
      <w:r>
        <w:t xml:space="preserve">Escolha da via de acesso (transconjuntival para gordura isolada vs. transcutânea para excesso de pele).</w:t>
      </w:r>
    </w:p>
    <w:p>
      <w:pPr>
        <w:pStyle w:val="Compact"/>
        <w:numPr>
          <w:ilvl w:val="0"/>
          <w:numId w:val="1016"/>
        </w:numPr>
      </w:pPr>
      <w:r>
        <w:t xml:space="preserve">Liberação seletiva de ligamentos retentores (LOM) para suavizar a transição pálpebra-face.</w:t>
      </w:r>
    </w:p>
    <w:p>
      <w:pPr>
        <w:pStyle w:val="Compact"/>
        <w:numPr>
          <w:ilvl w:val="0"/>
          <w:numId w:val="1016"/>
        </w:numPr>
      </w:pPr>
      <w:r>
        <w:t xml:space="preserve">Ancoragem da lamela posterior (tarsal strip ou cantopexia) ao periósteo do rebordo lateral.</w:t>
      </w:r>
    </w:p>
    <w:p>
      <w:pPr>
        <w:pStyle w:val="Compact"/>
        <w:numPr>
          <w:ilvl w:val="0"/>
          <w:numId w:val="1016"/>
        </w:numPr>
      </w:pPr>
      <w:r>
        <w:t xml:space="preserve">Ajuste conservador da lamela anterior (pele) após a estabilização estrutural.</w:t>
      </w:r>
    </w:p>
    <w:bookmarkEnd w:id="34"/>
    <w:bookmarkStart w:id="35" w:name="variações-e-indicações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Tarsal Strip:</w:t>
      </w:r>
      <w:r>
        <w:t xml:space="preserve"> </w:t>
      </w:r>
      <w:r>
        <w:t xml:space="preserve">Indicado quando há frouxidão horizontal real (distração &gt; 6-8 mm). Exige cantotomia e cantólise.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Cantopexia de Mladick:</w:t>
      </w:r>
      <w:r>
        <w:t xml:space="preserve"> </w:t>
      </w:r>
      <w:r>
        <w:t xml:space="preserve">Suporte muscular/ligamentar indicado em casos estéticos com frouxidão leve, sem necessidade de abrir a comissura [[MOVE:CAP-23]].</w:t>
      </w:r>
    </w:p>
    <w:bookmarkEnd w:id="35"/>
    <w:bookmarkEnd w:id="36"/>
    <w:bookmarkStart w:id="37" w:name="erros-comuns-e-como-resgatar"/>
    <w:p>
      <w:pPr>
        <w:pStyle w:val="Heading2"/>
      </w:pPr>
      <w:r>
        <w:t xml:space="preserve">Erros comuns (e como resgatar)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Ressecção excessiva de pele na pálpebra inferior</w:t>
      </w:r>
      <w:r>
        <w:t xml:space="preserve"> </w:t>
      </w:r>
      <w:r>
        <w:t xml:space="preserve">→ Consequência: Escleral show ou ectrópio → Prevenção: Sempre realizar a manobra de sustentação (cantopexia) antes de marcar a pele → Resgate: Enxerto de pele total ou retalho de transposição da pálpebra superior.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Não liberar o ligamento órbito-malar em pacientes com sulco profundo</w:t>
      </w:r>
      <w:r>
        <w:t xml:space="preserve"> </w:t>
      </w:r>
      <w:r>
        <w:t xml:space="preserve">→ Consequência: Persistência da sombra na transição pálpebra-face → Prevenção: Dissecção submuscular até o rebordo ósseo → Resgate: Preenchimento tardio com microfat graft.</w:t>
      </w:r>
    </w:p>
    <w:p>
      <w:pPr>
        <w:pStyle w:val="FirstParagraph"/>
      </w:pPr>
      <w:r>
        <w:t xml:space="preserve">[[BOX: Regra Prática]]</w:t>
      </w:r>
      <w:r>
        <w:t xml:space="preserve"> </w:t>
      </w:r>
      <w:r>
        <w:rPr>
          <w:b/>
          <w:bCs/>
        </w:rPr>
        <w:t xml:space="preserve">Princípio da Reconstrução de Lamelas:</w:t>
      </w:r>
      <w:r>
        <w:t xml:space="preserve"> </w:t>
      </w:r>
      <w:r>
        <w:t xml:space="preserve">Nunca utilize dois tecidos vascularizados (dois retalhos) para reconstruir ambas as lamelas simultaneamente; o resultado será grosseiro e espesso. Combine sempre um retalho (suporte sanguíneo) com um enxerto (suporte estrutural).</w:t>
      </w:r>
    </w:p>
    <w:p>
      <w:pPr>
        <w:pStyle w:val="BodyText"/>
      </w:pPr>
      <w:r>
        <w:t xml:space="preserve">[[BOX: Zona de Risco]]</w:t>
      </w:r>
      <w:r>
        <w:t xml:space="preserve"> </w:t>
      </w:r>
      <w:r>
        <w:rPr>
          <w:b/>
          <w:bCs/>
        </w:rPr>
        <w:t xml:space="preserve">O Músculo Oblíquo Inferior:</w:t>
      </w:r>
      <w:r>
        <w:t xml:space="preserve"> </w:t>
      </w:r>
      <w:r>
        <w:t xml:space="preserve">Ao abordar a bolsa central e medial na blefaroplastia inferior, identifique o oblíquo inferior. Ele é a estrutura mais nobre da região e deve ser ativamente afastado antes de qualquer cauterização ou ressecção de gordura.</w:t>
      </w:r>
    </w:p>
    <w:bookmarkEnd w:id="37"/>
    <w:bookmarkStart w:id="38" w:name="notas-de-arte"/>
    <w:p>
      <w:pPr>
        <w:pStyle w:val="Heading2"/>
      </w:pPr>
      <w:r>
        <w:t xml:space="preserve">Notas de “arte”</w:t>
      </w:r>
    </w:p>
    <w:p>
      <w:pPr>
        <w:pStyle w:val="FirstParagraph"/>
      </w:pPr>
      <w:r>
        <w:t xml:space="preserve">A beleza da região periorbitária reside na</w:t>
      </w:r>
      <w:r>
        <w:t xml:space="preserve"> </w:t>
      </w:r>
      <w:r>
        <w:rPr>
          <w:b/>
          <w:bCs/>
        </w:rPr>
        <w:t xml:space="preserve">continuidade de luz</w:t>
      </w:r>
      <w:r>
        <w:t xml:space="preserve">. O objetivo da manipulação anatômica é transformar uma transição abrupta (degrau pálpebra-face) em uma curva suave e convexa. Ao tensionar o orbicular e liberar o LOM, eliminamos as</w:t>
      </w:r>
      <w:r>
        <w:t xml:space="preserve"> </w:t>
      </w:r>
      <w:r>
        <w:t xml:space="preserve">“ilhas”</w:t>
      </w:r>
      <w:r>
        <w:t xml:space="preserve"> </w:t>
      </w:r>
      <w:r>
        <w:t xml:space="preserve">de sombra que dão o aspecto de cansaço, preservando a forma amendoada original do olho.</w:t>
      </w:r>
    </w:p>
    <w:bookmarkEnd w:id="38"/>
    <w:bookmarkStart w:id="39" w:name="pós-operatório-e-follow-up"/>
    <w:p>
      <w:pPr>
        <w:pStyle w:val="Heading2"/>
      </w:pPr>
      <w:r>
        <w:t xml:space="preserve">Pós-operatório e follow-up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24–72h:</w:t>
      </w:r>
      <w:r>
        <w:t xml:space="preserve"> </w:t>
      </w:r>
      <w:r>
        <w:t xml:space="preserve">Avaliar quemose e oclusão palpebral. Pequenas torrafias laterais provisórias podem prevenir quemose severa em grandes descolamentos.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7–14d:</w:t>
      </w:r>
      <w:r>
        <w:t xml:space="preserve"> </w:t>
      </w:r>
      <w:r>
        <w:t xml:space="preserve">Retirada de pontos de sustentação (nylon 5-0). Observar a posição do canto lateral (deve estar 1-2 mm acima do canto medial).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Sinais de alarme:</w:t>
      </w:r>
      <w:r>
        <w:t xml:space="preserve"> </w:t>
      </w:r>
      <w:r>
        <w:t xml:space="preserve">Dor súbita com proptose (hematoma retrobulbar — emergência cirúrgica) ou incapacidade de fechamento palpebral com ceratite.</w:t>
      </w:r>
    </w:p>
    <w:bookmarkEnd w:id="39"/>
    <w:bookmarkStart w:id="40" w:name="referências-leituras-recomendadas"/>
    <w:p>
      <w:pPr>
        <w:pStyle w:val="Heading2"/>
      </w:pPr>
      <w:r>
        <w:t xml:space="preserve">Referências / leituras recomendadas</w:t>
      </w:r>
    </w:p>
    <w:p>
      <w:pPr>
        <w:pStyle w:val="Compact"/>
        <w:numPr>
          <w:ilvl w:val="0"/>
          <w:numId w:val="1020"/>
        </w:numPr>
      </w:pPr>
      <w:r>
        <w:t xml:space="preserve">[[REF: Codner — Eyelid &amp; Periorbital Surgery]]</w:t>
      </w:r>
    </w:p>
    <w:p>
      <w:pPr>
        <w:pStyle w:val="Compact"/>
        <w:numPr>
          <w:ilvl w:val="0"/>
          <w:numId w:val="1020"/>
        </w:numPr>
      </w:pPr>
      <w:r>
        <w:t xml:space="preserve">[[REF: Rohrich — Fat Compartments of the Face]]</w:t>
      </w:r>
    </w:p>
    <w:p>
      <w:pPr>
        <w:pStyle w:val="Compact"/>
        <w:numPr>
          <w:ilvl w:val="0"/>
          <w:numId w:val="1020"/>
        </w:numPr>
      </w:pPr>
      <w:r>
        <w:t xml:space="preserve">[[REF: Mladick — Muscle Suspension Techniques]]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154" w:name="Xc734ce8741eaa12b7cf68d6375219fec964d4b0"/>
    <w:p>
      <w:pPr>
        <w:pStyle w:val="Heading1"/>
      </w:pPr>
      <w:r>
        <w:t xml:space="preserve">Capítulo 05 — Mapas de risco e erros de plano: zonas de segurança vs perigo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5.1 — Ilustração principal do capítulo" title="" id="43" name="Picture"/>
            <a:graphic>
              <a:graphicData uri="http://schemas.openxmlformats.org/drawingml/2006/picture">
                <pic:pic>
                  <pic:nvPicPr>
                    <pic:cNvPr descr="assets/figures/FIG-05-01_mapa-risco-zona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05.1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0 — Princípios e Segurança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 deste capítulo, o leitor saberá mapear zonas de risco</w:t>
      </w:r>
      <w:r>
        <w:t xml:space="preserve"> </w:t>
      </w:r>
      <w:r>
        <w:rPr>
          <w:b/>
          <w:bCs/>
        </w:rPr>
        <w:t xml:space="preserve">neurovascular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muscular</w:t>
      </w:r>
      <w:r>
        <w:t xml:space="preserve"> </w:t>
      </w:r>
      <w:r>
        <w:t xml:space="preserve">na órbita e região temporal, escolhendo planos de clivagem que protejam função motora e preservem a integridade da superfície ocular.</w:t>
      </w:r>
      <w:r>
        <w:t xml:space="preserve"> </w:t>
      </w:r>
      <w:r>
        <w:t xml:space="preserve">## O que muda na decisão (o “porquê”)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Vetor negativo vs ressecção:</w:t>
      </w:r>
      <w:r>
        <w:t xml:space="preserve"> </w:t>
      </w:r>
      <w:r>
        <w:t xml:space="preserve">em pacientes com vetor negativo (globo mais proeminente que o suporte malar), a decisão tende a migrar de “retirar pele” para “sustentar e, quando indicado, volumizar”. Ignorar vetor é fonte frequente de retração iatrogênica.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Plano temporal e proteção neural:</w:t>
      </w:r>
      <w:r>
        <w:t xml:space="preserve"> </w:t>
      </w:r>
      <w:r>
        <w:t xml:space="preserve">na região temporal, a escolha correta do plano de dissecção é determinante para proteger o ramo temporo-frontal do nervo facial. [[REF:KNIZE-2001]]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Preservação funcional do orbicular:</w:t>
      </w:r>
      <w:r>
        <w:t xml:space="preserve"> </w:t>
      </w:r>
      <w:r>
        <w:t xml:space="preserve">preservar faixa adequada do orbicular pré-tarsal ajuda a manter estabilidade marginal e função da bomba lacrimal (separando resultado funcional de estigma).</w:t>
      </w:r>
      <w:r>
        <w:t xml:space="preserve"> </w:t>
      </w:r>
      <w:r>
        <w:t xml:space="preserve">## Aplicação prática</w:t>
      </w:r>
      <w:r>
        <w:t xml:space="preserve"> </w:t>
      </w:r>
      <w:r>
        <w:rPr>
          <w:b/>
          <w:bCs/>
        </w:rPr>
        <w:t xml:space="preserve">Aplicar quando:</w:t>
      </w:r>
      <w:r>
        <w:t xml:space="preserve"> </w:t>
      </w:r>
      <w:r>
        <w:t xml:space="preserve">- blefaroplastia inferior transcutânea (identificação do oblíquo inferior);</w:t>
      </w:r>
      <w:r>
        <w:t xml:space="preserve"> </w:t>
      </w:r>
      <w:r>
        <w:t xml:space="preserve">- brow lift (mapeamento de nervos supraorbitários e ramos do facial);</w:t>
      </w:r>
      <w:r>
        <w:t xml:space="preserve"> </w:t>
      </w:r>
      <w:r>
        <w:t xml:space="preserve">- manejo de hipertrofia do orbicular;</w:t>
      </w:r>
      <w:r>
        <w:t xml:space="preserve"> </w:t>
      </w:r>
      <w:r>
        <w:t xml:space="preserve">- reoperação (planos distorcidos por fibrose).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fenômeno de Bell ausente/fraco ou olho seco severo (prioridade funcional);</w:t>
      </w:r>
      <w:r>
        <w:t xml:space="preserve"> </w:t>
      </w:r>
      <w:r>
        <w:t xml:space="preserve">- proptose não diagnosticada (risco de lagoftalmo e exposição);</w:t>
      </w:r>
      <w:r>
        <w:t xml:space="preserve"> </w:t>
      </w:r>
      <w:r>
        <w:t xml:space="preserve">- edema malar ativo/instável sem diagnóstico sistêmico.</w:t>
      </w:r>
      <w:r>
        <w:t xml:space="preserve"> </w:t>
      </w:r>
      <w:r>
        <w:t xml:space="preserve">## Checklist pré-op (itens de segurança)</w:t>
      </w:r>
      <w:r>
        <w:t xml:space="preserve"> </w:t>
      </w:r>
      <w:r>
        <w:t xml:space="preserve">- [ ] Foto sem flash (luz/sombra, bolsas e sulcos)</w:t>
      </w:r>
      <w:r>
        <w:t xml:space="preserve"> </w:t>
      </w:r>
      <w:r>
        <w:t xml:space="preserve">- [ ] Foto com flash (quando aplicável): MRD1 e ptoses leves</w:t>
      </w:r>
      <w:r>
        <w:t xml:space="preserve"> </w:t>
      </w:r>
      <w:r>
        <w:t xml:space="preserve">- [ ] Vetor: positivo / neutro / negativo</w:t>
      </w:r>
      <w:r>
        <w:t xml:space="preserve"> </w:t>
      </w:r>
      <w:r>
        <w:t xml:space="preserve">- [ ] Fenômeno de Bell: presente / ausente</w:t>
      </w:r>
      <w:r>
        <w:t xml:space="preserve"> </w:t>
      </w:r>
      <w:r>
        <w:t xml:space="preserve">- [ ] Flacidez: snapback / distraction (&gt; 6 mm sugere frouxidão)</w:t>
      </w:r>
      <w:r>
        <w:t xml:space="preserve"> </w:t>
      </w:r>
      <w:r>
        <w:t xml:space="preserve">- [ ] Assimetrias prévias documentadas (sobrancelha e fenda)</w:t>
      </w:r>
      <w:r>
        <w:t xml:space="preserve"> </w:t>
      </w:r>
      <w:r>
        <w:t xml:space="preserve">- [ ] Teste da lamela anterior (pinch test) para ressecção conservadora</w:t>
      </w:r>
      <w:r>
        <w:t xml:space="preserve"> </w:t>
      </w:r>
      <w:r>
        <w:t xml:space="preserve">## Anatomia aplicada (apenas o que muda conduta)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Músculo oblíquo inferior:</w:t>
      </w:r>
      <w:r>
        <w:t xml:space="preserve"> </w:t>
      </w:r>
      <w:r>
        <w:t xml:space="preserve">entre bolsa medial e central na pálpebra inferior; estrutura crítica que define limite seguro ao tratar gordura.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Ramo temporo-frontal do facial:</w:t>
      </w:r>
      <w:r>
        <w:t xml:space="preserve"> </w:t>
      </w:r>
      <w:r>
        <w:t xml:space="preserve">corre em planos superficiais da região temporoparietal; segurança depende de plano correto e respeito aos marcos.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Forames supraorbitários:</w:t>
      </w:r>
      <w:r>
        <w:t xml:space="preserve"> </w:t>
      </w:r>
      <w:r>
        <w:t xml:space="preserve">referência para proteger sensibilidade frontal durante liberação/abordagem glabelar.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Septo orbitário:</w:t>
      </w:r>
      <w:r>
        <w:t xml:space="preserve"> </w:t>
      </w:r>
      <w:r>
        <w:t xml:space="preserve">fronteira anatômica; sua manipulação e fibrose podem influenciar estabilidade e retração.</w:t>
      </w:r>
    </w:p>
    <w:bookmarkStart w:id="47" w:name="técnica-visão-geral-variações"/>
    <w:p>
      <w:pPr>
        <w:pStyle w:val="Heading2"/>
      </w:pPr>
      <w:r>
        <w:t xml:space="preserve">Técnica (visão geral + variações)</w:t>
      </w:r>
    </w:p>
    <w:p>
      <w:pPr>
        <w:pStyle w:val="FirstParagraph"/>
      </w:pPr>
      <w:r>
        <w:t xml:space="preserve">(Se este capítulo for “Princípios e Segurança”, o passo-a-passo pode ser resumido aqui e o detalhamento completo fica nos capítulos técnicos.)</w:t>
      </w:r>
    </w:p>
    <w:bookmarkStart w:id="45" w:name="visão-geral-1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21"/>
        </w:numPr>
      </w:pPr>
      <w:r>
        <w:t xml:space="preserve">Identificação externa de forames e trajetos nervosos</w:t>
      </w:r>
    </w:p>
    <w:p>
      <w:pPr>
        <w:pStyle w:val="Compact"/>
        <w:numPr>
          <w:ilvl w:val="0"/>
          <w:numId w:val="1021"/>
        </w:numPr>
      </w:pPr>
      <w:r>
        <w:t xml:space="preserve">Infiltração/hidrodissecção para facilitar separação de planos (quando aplicável)</w:t>
      </w:r>
    </w:p>
    <w:p>
      <w:pPr>
        <w:pStyle w:val="Compact"/>
        <w:numPr>
          <w:ilvl w:val="0"/>
          <w:numId w:val="1021"/>
        </w:numPr>
      </w:pPr>
      <w:r>
        <w:t xml:space="preserve">Dissecção com hemostasia rigorosa para visualização segura de estruturas nobres [[REF:ROHRICH-2008]]</w:t>
      </w:r>
    </w:p>
    <w:p>
      <w:pPr>
        <w:pStyle w:val="Compact"/>
        <w:numPr>
          <w:ilvl w:val="0"/>
          <w:numId w:val="1021"/>
        </w:numPr>
      </w:pPr>
      <w:r>
        <w:t xml:space="preserve">Preservação da lamela posterior como arcabouço de suporte</w:t>
      </w:r>
    </w:p>
    <w:bookmarkEnd w:id="45"/>
    <w:bookmarkStart w:id="46" w:name="variações-e-indicações-1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Transconjuntival (pós-septal):</w:t>
      </w:r>
      <w:r>
        <w:t xml:space="preserve"> </w:t>
      </w:r>
      <w:r>
        <w:t xml:space="preserve">preserva lamela anterior; útil para reduzir risco de retração em perfis selecionados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Subciliar com retalho miocutâneo:</w:t>
      </w:r>
      <w:r>
        <w:t xml:space="preserve"> </w:t>
      </w:r>
      <w:r>
        <w:t xml:space="preserve">quando há excesso real de pele/tratamento de festoons, geralmente exigindo plano de suporte lateral</w:t>
      </w:r>
      <w:r>
        <w:t xml:space="preserve"> </w:t>
      </w:r>
      <w:r>
        <w:t xml:space="preserve">[[/MOVE:CAP-XX]]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Lesão do oblíquo inferior</w:t>
      </w:r>
      <w:r>
        <w:t xml:space="preserve"> </w:t>
      </w:r>
      <w:r>
        <w:t xml:space="preserve">→ diplopia → prevenção: identificação ativa antes de tratar bolsas medial/central → resgate: avaliação especializada (estrabismo).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Ressecção agressiva de pele em vetor negativo</w:t>
      </w:r>
      <w:r>
        <w:t xml:space="preserve"> </w:t>
      </w:r>
      <w:r>
        <w:t xml:space="preserve">→ ectrópio/exposição → prevenção: ressecção conservadora + suporte/volume conforme indicação → resgate: enxerto/retalhos conforme necessidade.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Plano errado na região temporal</w:t>
      </w:r>
      <w:r>
        <w:t xml:space="preserve"> </w:t>
      </w:r>
      <w:r>
        <w:t xml:space="preserve">→ déficit motor/ptose de sobrancelha → prevenção: plano correto + marcos + dissecção controlada → resgate: estratégias tardias de simetria (variável conforme caso).</w:t>
      </w:r>
      <w:r>
        <w:t xml:space="preserve"> </w:t>
      </w:r>
      <w:r>
        <w:t xml:space="preserve">## Checklist de 60s — Mnemônico de Segurança (V-B-O)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</w:t>
      </w:r>
      <w:r>
        <w:t xml:space="preserve">etor: se negativo, pele é “ouro” — ressecção mínima e suporte bem pensado.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</w:t>
      </w:r>
      <w:r>
        <w:t xml:space="preserve">ell: se ruim, prioridade é fechar a pálpebra com folga.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</w:t>
      </w:r>
      <w:r>
        <w:t xml:space="preserve">blíquo: se mexer em gordura inferior, identifique o músculo antes.</w:t>
      </w:r>
      <w:r>
        <w:t xml:space="preserve"> </w:t>
      </w:r>
      <w:r>
        <w:t xml:space="preserve">## Zona de risco — Septo orbitário (alerta de plano)</w:t>
      </w:r>
      <w:r>
        <w:t xml:space="preserve"> </w:t>
      </w:r>
      <w:r>
        <w:t xml:space="preserve">Evite manipulação desnecessária do septo orbitário quando o objetivo é limitado. Exposição e trauma sem indicação podem aumentar risco de fibrose e alterar dinâmica palpebral.</w:t>
      </w:r>
      <w:r>
        <w:t xml:space="preserve"> </w:t>
      </w:r>
      <w:r>
        <w:t xml:space="preserve">## Notas de “arte”</w:t>
      </w:r>
      <w:r>
        <w:t xml:space="preserve"> </w:t>
      </w:r>
      <w:r>
        <w:t xml:space="preserve">Preservar unidades estéticas exige respeitar</w:t>
      </w:r>
      <w:r>
        <w:t xml:space="preserve"> </w:t>
      </w:r>
      <w:r>
        <w:rPr>
          <w:b/>
          <w:bCs/>
        </w:rPr>
        <w:t xml:space="preserve">zonas de transição</w:t>
      </w:r>
      <w:r>
        <w:t xml:space="preserve">. Uma pálpebra “bem operada” não é a mais esticada: é a que mantém</w:t>
      </w:r>
      <w:r>
        <w:t xml:space="preserve"> </w:t>
      </w:r>
      <w:r>
        <w:rPr>
          <w:b/>
          <w:bCs/>
        </w:rPr>
        <w:t xml:space="preserve">continuidade de luz</w:t>
      </w:r>
      <w:r>
        <w:t xml:space="preserve"> </w:t>
      </w:r>
      <w:r>
        <w:t xml:space="preserve">entre rebordo e bochecha. Erros de plano criam degraus de sombra que denunciam o procedimento.</w:t>
      </w:r>
      <w:r>
        <w:t xml:space="preserve"> </w:t>
      </w:r>
      <w:r>
        <w:t xml:space="preserve">## Pós-operatório e follow-up</w:t>
      </w:r>
      <w:r>
        <w:t xml:space="preserve"> </w:t>
      </w:r>
      <w:r>
        <w:t xml:space="preserve">(Se você quer um capítulo único de pós/complicações, mova tudo para lá.)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24–72h:</w:t>
      </w:r>
      <w:r>
        <w:t xml:space="preserve"> </w:t>
      </w:r>
      <w:r>
        <w:t xml:space="preserve">acuidade visual e motilidade (excluir emergência)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7–14d:</w:t>
      </w:r>
      <w:r>
        <w:t xml:space="preserve"> </w:t>
      </w:r>
      <w:r>
        <w:t xml:space="preserve">posição do canto lateral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Alarme:</w:t>
      </w:r>
      <w:r>
        <w:t xml:space="preserve"> </w:t>
      </w:r>
      <w:r>
        <w:t xml:space="preserve">dor intensa + proptose + baixa visual = emergência</w:t>
      </w:r>
      <w:r>
        <w:t xml:space="preserve"> </w:t>
      </w:r>
      <w:r>
        <w:t xml:space="preserve">## Referências / leituras recomendadas</w:t>
      </w:r>
    </w:p>
    <w:p>
      <w:pPr>
        <w:pStyle w:val="Compact"/>
        <w:numPr>
          <w:ilvl w:val="0"/>
          <w:numId w:val="1024"/>
        </w:numPr>
      </w:pPr>
      <w:r>
        <w:t xml:space="preserve">[[REF:MCCORD-1995]] McCord — Eyelid Surgery</w:t>
      </w:r>
    </w:p>
    <w:p>
      <w:pPr>
        <w:pStyle w:val="Compact"/>
        <w:numPr>
          <w:ilvl w:val="0"/>
          <w:numId w:val="1024"/>
        </w:numPr>
      </w:pPr>
      <w:r>
        <w:t xml:space="preserve">[[REF:MCCORD-1995]] Codner — Periorbital Safety Map</w:t>
      </w:r>
    </w:p>
    <w:p>
      <w:pPr>
        <w:pStyle w:val="Compact"/>
        <w:numPr>
          <w:ilvl w:val="0"/>
          <w:numId w:val="1024"/>
        </w:numPr>
      </w:pPr>
      <w:r>
        <w:t xml:space="preserve">[[REF:ZIDE-1985]] Zide — Surgical Anatomy of the Orbit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06 — Checklist mental do resultado “nota 10” (princípios replicáveis)</w:t>
      </w:r>
    </w:p>
    <w:p>
      <w:pPr>
        <w:pStyle w:val="FirstParagraph"/>
      </w:pPr>
      <w:r>
        <w:rPr>
          <w:b/>
          <w:bCs/>
        </w:rPr>
        <w:t xml:space="preserve">Parte:</w:t>
      </w:r>
      <w:r>
        <w:t xml:space="preserve"> </w:t>
      </w:r>
      <w:r>
        <w:t xml:space="preserve">Parte 0 — Princípios e Segurança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 deste capítulo, o leitor será capaz de internalizar um protocolo de avaliação crítica que separa resultados puramente técnicos de resultados esteticamente superiores, priorizando naturalidade e segurança funcional.</w:t>
      </w:r>
    </w:p>
    <w:bookmarkEnd w:id="46"/>
    <w:bookmarkEnd w:id="47"/>
    <w:bookmarkStart w:id="48" w:name="o-que-muda-na-decisão-o-porquê-1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 vetor orbitofacial:</w:t>
      </w:r>
      <w:r>
        <w:t xml:space="preserve"> </w:t>
      </w:r>
      <w:r>
        <w:t xml:space="preserve">Identificar vetor negativo altera a estratégia de suporte; ignorar a projeção malar em relação ao globo tende a aumentar risco de retração palpebral ou exposição escleral indesejada.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 preservação do volume:</w:t>
      </w:r>
      <w:r>
        <w:t xml:space="preserve"> </w:t>
      </w:r>
      <w:r>
        <w:t xml:space="preserve">A transição entre “olhar jovem” e “olhar operado” frequentemente reside no volume; ressecção agressiva de bolsas aumenta risco de sulco profundo e esqueletização.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 harmonia da fenda:</w:t>
      </w:r>
      <w:r>
        <w:t xml:space="preserve"> </w:t>
      </w:r>
      <w:r>
        <w:t xml:space="preserve">Focar apenas em pele negligencia a posição da pálpebra inferior (MRD2); um resultado “nota 10” geralmente exige margem palpebral inferior bem posicionada, sem aparência de “olho aberto”/exposição.</w:t>
      </w:r>
      <w:r>
        <w:t xml:space="preserve"> </w:t>
      </w:r>
      <w:r>
        <w:t xml:space="preserve">### Checklist de 60 segundos (pré-op)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Vetor:</w:t>
      </w:r>
      <w:r>
        <w:t xml:space="preserve"> </w:t>
      </w:r>
      <w:r>
        <w:t xml:space="preserve">positivo, neutro ou negativo?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Snap-back test:</w:t>
      </w:r>
      <w:r>
        <w:t xml:space="preserve"> </w:t>
      </w:r>
      <w:r>
        <w:t xml:space="preserve">retorno imediato ou lento?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Distraction test:</w:t>
      </w:r>
      <w:r>
        <w:t xml:space="preserve"> </w:t>
      </w:r>
      <w:r>
        <w:t xml:space="preserve">&gt; 6 mm sugere frouxidão tendínea relevante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Sulco lacrimal:</w:t>
      </w:r>
      <w:r>
        <w:t xml:space="preserve"> </w:t>
      </w:r>
      <w:r>
        <w:t xml:space="preserve">profundo (pede volume/transição) ou raso?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Posição do supercílio:</w:t>
      </w:r>
      <w:r>
        <w:t xml:space="preserve"> </w:t>
      </w:r>
      <w:r>
        <w:t xml:space="preserve">há compensação frontal ativa?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Simetria da fenda:</w:t>
      </w:r>
      <w:r>
        <w:t xml:space="preserve"> </w:t>
      </w:r>
      <w:r>
        <w:t xml:space="preserve">MRD1 e MRD2 documentados</w:t>
      </w:r>
      <w:r>
        <w:t xml:space="preserve"> </w:t>
      </w:r>
      <w:r>
        <w:t xml:space="preserve">## Aplicação prática</w:t>
      </w:r>
      <w:r>
        <w:t xml:space="preserve"> </w:t>
      </w:r>
      <w:r>
        <w:rPr>
          <w:b/>
          <w:bCs/>
        </w:rPr>
        <w:t xml:space="preserve">Aplicar quando:</w:t>
      </w:r>
    </w:p>
    <w:p>
      <w:pPr>
        <w:pStyle w:val="Compact"/>
        <w:numPr>
          <w:ilvl w:val="0"/>
          <w:numId w:val="1025"/>
        </w:numPr>
      </w:pPr>
      <w:r>
        <w:t xml:space="preserve">houver queixa de “olhar cansado” sem excesso de pele aparente (suspeitar de volume/transição);</w:t>
      </w:r>
    </w:p>
    <w:p>
      <w:pPr>
        <w:pStyle w:val="Compact"/>
        <w:numPr>
          <w:ilvl w:val="0"/>
          <w:numId w:val="1025"/>
        </w:numPr>
      </w:pPr>
      <w:r>
        <w:t xml:space="preserve">pacientes com olhos proeminentes ou hipoplasia malar (vetor negativo);</w:t>
      </w:r>
    </w:p>
    <w:p>
      <w:pPr>
        <w:pStyle w:val="Compact"/>
        <w:numPr>
          <w:ilvl w:val="0"/>
          <w:numId w:val="1025"/>
        </w:numPr>
      </w:pPr>
      <w:r>
        <w:t xml:space="preserve">assimetrias dinâmicas visíveis durante fala/sorriso;</w:t>
      </w:r>
    </w:p>
    <w:p>
      <w:pPr>
        <w:pStyle w:val="Compact"/>
        <w:numPr>
          <w:ilvl w:val="0"/>
          <w:numId w:val="1025"/>
        </w:numPr>
      </w:pPr>
      <w:r>
        <w:t xml:space="preserve">revisão de cirurgias prévias em que o “menos” foi ignorado.</w:t>
      </w:r>
    </w:p>
    <w:p>
      <w:pPr>
        <w:pStyle w:val="FirstParagraph"/>
      </w:pPr>
      <w:r>
        <w:rPr>
          <w:b/>
          <w:bCs/>
        </w:rPr>
        <w:t xml:space="preserve">Cautela quando:</w:t>
      </w:r>
      <w:r>
        <w:t xml:space="preserve"> </w:t>
      </w:r>
      <w:r>
        <w:t xml:space="preserve">- houver olho seco importante ou teste de Schirmer limítrofe (prioridade funcional);</w:t>
      </w:r>
      <w:r>
        <w:t xml:space="preserve"> </w:t>
      </w:r>
      <w:r>
        <w:t xml:space="preserve">- expectativas irreais de eliminar rugas dinâmicas (pés de galinha), que tendem a persistir;</w:t>
      </w:r>
      <w:r>
        <w:t xml:space="preserve"> </w:t>
      </w:r>
      <w:r>
        <w:t xml:space="preserve">- edema malar crônico/festoons, que geralmente exigem lógica diferente da blefaroplastia clássica.</w:t>
      </w:r>
    </w:p>
    <w:bookmarkEnd w:id="48"/>
    <w:bookmarkStart w:id="49" w:name="anatomia-aplicada-o-que-muda-a-conduta"/>
    <w:p>
      <w:pPr>
        <w:pStyle w:val="Heading2"/>
      </w:pPr>
      <w:r>
        <w:t xml:space="preserve">Anatomia aplicada (o que muda a conduta)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Vetor malar-orbital:</w:t>
      </w:r>
      <w:r>
        <w:t xml:space="preserve"> </w:t>
      </w:r>
      <w:r>
        <w:t xml:space="preserve">relação globo × suporte infraorbitário. Em vetor negativo, a pálpebra carece de suporte ósseo; isso frequentemente exige plano de sustentação lateral mais robusto.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Septo orbitário:</w:t>
      </w:r>
      <w:r>
        <w:t xml:space="preserve"> </w:t>
      </w:r>
      <w:r>
        <w:t xml:space="preserve">barreira anatômica; manipulação excessiva/fibrose pode aumentar risco de retração.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Coxins de gordura (SOOF/ROOF e correlatos):</w:t>
      </w:r>
      <w:r>
        <w:t xml:space="preserve"> </w:t>
      </w:r>
      <w:r>
        <w:t xml:space="preserve">a forma de preservar/redistribuir/volumizar (quando indicado) define a transição entre unidades estéticas.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Zona de risco (princípio):</w:t>
      </w:r>
      <w:r>
        <w:t xml:space="preserve"> </w:t>
      </w:r>
      <w:r>
        <w:t xml:space="preserve">estruturas do canto medial (canalículos) e trajetos nervosos temporais; a regra é evitar manobras “às cegas” e respeitar planos.</w:t>
      </w:r>
      <w:r>
        <w:t xml:space="preserve"> </w:t>
      </w:r>
      <w:r>
        <w:t xml:space="preserve">### Regra prática: a “lei da conservação” (anti-estigma)</w:t>
      </w:r>
      <w:r>
        <w:t xml:space="preserve"> </w:t>
      </w:r>
      <w:r>
        <w:t xml:space="preserve">Em cirurgia palpebral, tecido removido é difícil de recuperar. Na dúvida, a preservação conservadora de pele e volume tende a reduzir risco de estigma do “olho operado”. Quando indicado, reposicionamento/redistribuição e/ou gordura autóloga podem ser preferíveis à subtração pura.</w:t>
      </w:r>
      <w:r>
        <w:t xml:space="preserve"> </w:t>
      </w:r>
      <w:r>
        <w:t xml:space="preserve">## Método de raciocínio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Diagnóstico da unidade:</w:t>
      </w:r>
      <w:r>
        <w:t xml:space="preserve"> </w:t>
      </w:r>
      <w:r>
        <w:t xml:space="preserve">avaliar a pálpebra como parte das transições pálpebra-supercílio e pálpebra-bochecha.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Mapeamento de sombras:</w:t>
      </w:r>
      <w:r>
        <w:t xml:space="preserve"> </w:t>
      </w:r>
      <w:r>
        <w:t xml:space="preserve">localizar onde a luz “quebra”; objetivo é transformar vales (sombras) em curvas contínuas.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Definição do suporte:</w:t>
      </w:r>
      <w:r>
        <w:t xml:space="preserve"> </w:t>
      </w:r>
      <w:r>
        <w:t xml:space="preserve">decidir se lamela posterior + canto lateral suportam a tensão planejada.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Planejamento de volume:</w:t>
      </w:r>
      <w:r>
        <w:t xml:space="preserve"> </w:t>
      </w:r>
      <w:r>
        <w:t xml:space="preserve">definir se o déficit é de tecido (pele) ou de estrutura (volume/suporte).</w:t>
      </w:r>
    </w:p>
    <w:bookmarkEnd w:id="49"/>
    <w:bookmarkStart w:id="50" w:name="erros-comuns-e-resgate"/>
    <w:p>
      <w:pPr>
        <w:pStyle w:val="Heading2"/>
      </w:pPr>
      <w:r>
        <w:t xml:space="preserve">Erros comuns e resgate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Erro: ressecção excessiva de gordura inferior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olhar encovado e esqueletizado.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julgamento conservador de volume; evitar “perseguir planura” quando a sombra é de deflação.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lipoenxertia (microfat) em plano apropriado ou preenchimento profundo quando indicado.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Erro: ignorar vetor negativo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escleral show e ectrópio progressivo.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planejar sustentação lateral e ressecção mínima de pele conforme risco.</w:t>
      </w:r>
    </w:p>
    <w:p>
      <w:pPr>
        <w:pStyle w:val="Compact"/>
        <w:numPr>
          <w:ilvl w:val="1"/>
          <w:numId w:val="1030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suspensão lateral/correção conforme necessidade; em casos selecionados, enxerto de pele e/ou espaçador posterior.</w:t>
      </w:r>
    </w:p>
    <w:bookmarkEnd w:id="50"/>
    <w:bookmarkStart w:id="51" w:name="notas-de-arte-1"/>
    <w:p>
      <w:pPr>
        <w:pStyle w:val="Heading2"/>
      </w:pPr>
      <w:r>
        <w:t xml:space="preserve">Notas de arte</w:t>
      </w:r>
    </w:p>
    <w:p>
      <w:pPr>
        <w:pStyle w:val="FirstParagraph"/>
      </w:pPr>
      <w:r>
        <w:t xml:space="preserve">A estética “nota 10” depende da</w:t>
      </w:r>
      <w:r>
        <w:t xml:space="preserve"> </w:t>
      </w:r>
      <w:r>
        <w:rPr>
          <w:b/>
          <w:bCs/>
        </w:rPr>
        <w:t xml:space="preserve">luz</w:t>
      </w:r>
      <w:r>
        <w:t xml:space="preserve">. Uma pálpebra jovem não tem interrupções abruptas na transição para a face. O cirurgião atua como escultor: suaviza o “degrau” do rebordo orbitário inferior e preserva a leitura contínua da curva (Ogee), especialmente em visão 3/4.</w:t>
      </w:r>
    </w:p>
    <w:bookmarkEnd w:id="51"/>
    <w:bookmarkStart w:id="55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31"/>
        </w:numPr>
      </w:pPr>
      <w:r>
        <w:t xml:space="preserve">[[REF:FLOWERS-1993]] Flowers — conceitos de vetores orbitais e suporte palpebral.</w:t>
      </w:r>
    </w:p>
    <w:p>
      <w:pPr>
        <w:pStyle w:val="Compact"/>
        <w:numPr>
          <w:ilvl w:val="0"/>
          <w:numId w:val="1031"/>
        </w:numPr>
      </w:pPr>
      <w:r>
        <w:t xml:space="preserve">[[REF:HAMRA-1995]] Hamra — preservação/reposicionamento e lógica de transições.</w:t>
      </w:r>
    </w:p>
    <w:p>
      <w:pPr>
        <w:pStyle w:val="Compact"/>
        <w:numPr>
          <w:ilvl w:val="0"/>
          <w:numId w:val="1031"/>
        </w:numPr>
      </w:pPr>
      <w:r>
        <w:t xml:space="preserve">[[REF:PUTTERMAN-1975]] Putterman — dinâmica palpebral e medidas (MRD).</w:t>
      </w:r>
      <w:r>
        <w:t xml:space="preserve"> </w:t>
      </w:r>
      <w:r>
        <w:t xml:space="preserve">## Próximo capítulo (sugestão de escopo)</w:t>
      </w:r>
      <w:r>
        <w:t xml:space="preserve"> </w:t>
      </w:r>
      <w:r>
        <w:t xml:space="preserve">Detalhar tecnicamente reposicionamento/redistribuição de gordura (transconjuntival vs transcutânea), com: indicação por fenótipo (vetor/deflação/festoons), passos macro, riscos e checkpoints de segurança.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07 — Fotodocumentação estratégica: sem flash, com flash e padronização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7.1 — Ilustração principal do capítulo" title="" id="53" name="Picture"/>
            <a:graphic>
              <a:graphicData uri="http://schemas.openxmlformats.org/drawingml/2006/picture">
                <pic:pic>
                  <pic:nvPicPr>
                    <pic:cNvPr descr="assets/figures/FIG-07-01_fotodocumentacao-sem-flash-com-flash-padronizad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07.1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 — Diagnóstico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padronizar a captura de imagens para revelar a verdadeira topografia periorbital (bolsas, sulcos e textura), documentar assimetrias prévias e reduzir ruído de expectativa — tanto no planejamento cirúrgico quanto na comunicação com o paciente.</w:t>
      </w:r>
    </w:p>
    <w:bookmarkEnd w:id="55"/>
    <w:bookmarkStart w:id="56" w:name="o-que-muda-na-decisão-o-porquê-2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“mentira” do flash frontal:</w:t>
      </w:r>
      <w:r>
        <w:t xml:space="preserve"> </w:t>
      </w:r>
      <w:r>
        <w:t xml:space="preserve">usar apenas flash tende a achatar relevo e suavizar sombras, mascarando bolsas, festoons e a profundidade real do sulco lacrimal (tear trough). A luz ambiente/superior costuma revelar melhor o relevo que o paciente percebe no espelho.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 risco da assimetria não vista:</w:t>
      </w:r>
      <w:r>
        <w:t xml:space="preserve"> </w:t>
      </w:r>
      <w:r>
        <w:t xml:space="preserve">pacientes frequentemente não percebem assimetrias discretas (ptose leve, distopia de canto, sulcos desiguais). Se não estiver fotografado e apontado antes, vira atribuição pós-operatória.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Erro de paralaxe:</w:t>
      </w:r>
      <w:r>
        <w:t xml:space="preserve"> </w:t>
      </w:r>
      <w:r>
        <w:t xml:space="preserve">fotos com câmera acima/abaixo do plano ocular alteram falsamente MRD2, relação esclera-limbo e leitura de exposição, induzindo erro de planejamento.</w:t>
      </w:r>
    </w:p>
    <w:bookmarkEnd w:id="56"/>
    <w:bookmarkStart w:id="57" w:name="indicações-e-contra-indicações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na prática, em praticamente todos os casos de cirurgia palpebral (funcional ou estética);</w:t>
      </w:r>
      <w:r>
        <w:t xml:space="preserve"> </w:t>
      </w:r>
      <w:r>
        <w:t xml:space="preserve">- consultas de retorno, para monitorar edema, cicatriz e dinâmica;</w:t>
      </w:r>
      <w:r>
        <w:t xml:space="preserve"> </w:t>
      </w:r>
      <w:r>
        <w:t xml:space="preserve">- planejamento de reposição/reposicionamento de volume (sombra e transição precisam ser visíveis).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paciente estiver maquiada (remover completamente para avaliar cor, textura e vascularização);</w:t>
      </w:r>
      <w:r>
        <w:t xml:space="preserve"> </w:t>
      </w:r>
      <w:r>
        <w:t xml:space="preserve">- ambientes com iluminação mista incontrolável (luz natural intensa + luz artificial), que distorce cor e balanço de branco.</w:t>
      </w:r>
      <w:r>
        <w:t xml:space="preserve"> </w:t>
      </w:r>
      <w:r>
        <w:t xml:space="preserve">### Checklist de configuração (pré-op)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Foto SEM flash:</w:t>
      </w:r>
      <w:r>
        <w:t xml:space="preserve"> </w:t>
      </w:r>
      <w:r>
        <w:t xml:space="preserve">essencial para captar sombras, bolsas, festoons e profundidade do sulco nasojugal.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Foto COM flash:</w:t>
      </w:r>
      <w:r>
        <w:t xml:space="preserve"> </w:t>
      </w:r>
      <w:r>
        <w:t xml:space="preserve">útil para documentar discromias, textura e reflexo pupilar (corneal light reflex), além de facilitar comparação.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Plano de Frankfurt:</w:t>
      </w:r>
      <w:r>
        <w:t xml:space="preserve"> </w:t>
      </w:r>
      <w:r>
        <w:t xml:space="preserve">câmera na altura dos olhos, lente paralela ao chão (evitar</w:t>
      </w:r>
      <w:r>
        <w:t xml:space="preserve"> </w:t>
      </w:r>
      <w:r>
        <w:rPr>
          <w:i/>
          <w:iCs/>
        </w:rPr>
        <w:t xml:space="preserve">chin-up</w:t>
      </w:r>
      <w:r>
        <w:t xml:space="preserve">/</w:t>
      </w:r>
      <w:r>
        <w:rPr>
          <w:i/>
          <w:iCs/>
        </w:rPr>
        <w:t xml:space="preserve">chin-down</w:t>
      </w:r>
      <w:r>
        <w:t xml:space="preserve">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Padronização do olhar:</w:t>
      </w:r>
      <w:r>
        <w:t xml:space="preserve"> </w:t>
      </w:r>
      <w:r>
        <w:t xml:space="preserve">primário (frente), supraversão (olhar para cima), fechamento suave, sorriso (pés de galinha/dinâmica).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Distância focal fixa:</w:t>
      </w:r>
      <w:r>
        <w:t xml:space="preserve"> </w:t>
      </w:r>
      <w:r>
        <w:t xml:space="preserve">preferir 85–100mm (ou equivalente) para reduzir distorções; evitar grande-angular curta.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Cabelo preso:</w:t>
      </w:r>
      <w:r>
        <w:t xml:space="preserve"> </w:t>
      </w:r>
      <w:r>
        <w:t xml:space="preserve">expor fronte e têmporas para avaliar cauda da sobrancelha e moldura lateral.</w:t>
      </w:r>
      <w:r>
        <w:t xml:space="preserve"> </w:t>
      </w:r>
      <w:r>
        <w:t xml:space="preserve">## Anatomia aplicada (o que a luz revela)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Sulco nasojugal (tear trough):</w:t>
      </w:r>
      <w:r>
        <w:t xml:space="preserve"> </w:t>
      </w:r>
      <w:r>
        <w:t xml:space="preserve">sob flash frontal pode “sumir”; sob luz ambiente/superior, a sombra demarcada pode sugerir necessidade de estratégia para transição (liberação ligamentar e/ou volume, conforme indicação).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Bolsas de gordura (septo):</w:t>
      </w:r>
      <w:r>
        <w:t xml:space="preserve"> </w:t>
      </w:r>
      <w:r>
        <w:t xml:space="preserve">a proeminência real costuma aparecer melhor com iluminação incidente lateral ou superior (</w:t>
      </w:r>
      <w:r>
        <w:rPr>
          <w:i/>
          <w:iCs/>
        </w:rPr>
        <w:t xml:space="preserve">top-down lighting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Zona de risco visual (scleral show):</w:t>
      </w:r>
      <w:r>
        <w:t xml:space="preserve"> </w:t>
      </w:r>
      <w:r>
        <w:t xml:space="preserve">a foto de perfil ajuda a documentar a relação globo–malar (vetor). Se a córnea estiver claramente à frente do suporte malar, registra-se risco aumentado de exposição/retração com estratégias subtrativas.</w:t>
      </w:r>
    </w:p>
    <w:bookmarkEnd w:id="57"/>
    <w:bookmarkStart w:id="60" w:name="técnica-de-captura-visão-geral"/>
    <w:p>
      <w:pPr>
        <w:pStyle w:val="Heading2"/>
      </w:pPr>
      <w:r>
        <w:t xml:space="preserve">Técnica de captura (visão geral)</w:t>
      </w:r>
    </w:p>
    <w:bookmarkStart w:id="58" w:name="visão-geral-2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Fundo:</w:t>
      </w:r>
      <w:r>
        <w:t xml:space="preserve"> </w:t>
      </w:r>
      <w:r>
        <w:t xml:space="preserve">preferir azul médio, cinza ou preto fosco (reduz contaminação de cor e reflexos).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Posicionamento:</w:t>
      </w:r>
      <w:r>
        <w:t xml:space="preserve"> </w:t>
      </w:r>
      <w:r>
        <w:t xml:space="preserve">paciente sentado, coluna reta, cabeça neutra; operador no mesmo nível dos olhos.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Sequência de 5 ângulos:</w:t>
      </w:r>
      <w:r>
        <w:t xml:space="preserve"> </w:t>
      </w:r>
      <w:r>
        <w:t xml:space="preserve">frontal; oblíqua D/E (45°); perfil D/E (90°).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Sequência dinâmica:</w:t>
      </w:r>
      <w:r>
        <w:t xml:space="preserve"> </w:t>
      </w:r>
      <w:r>
        <w:t xml:space="preserve">repouso; sorriso; fechamento passivo; olhar para cima.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Diagnóstico de falha:</w:t>
      </w:r>
      <w:r>
        <w:t xml:space="preserve"> </w:t>
      </w:r>
      <w:r>
        <w:t xml:space="preserve">se a foto pré-op parece “melhor” que o paciente ao vivo, a iluminação provavelmente foi benevolente demais (flash frontal e/ou ângulo errado).</w:t>
      </w:r>
    </w:p>
    <w:bookmarkEnd w:id="58"/>
    <w:bookmarkStart w:id="59" w:name="variações-e-indicações-2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Macro de cicatriz:</w:t>
      </w:r>
      <w:r>
        <w:t xml:space="preserve"> </w:t>
      </w:r>
      <w:r>
        <w:t xml:space="preserve">luz rasante/lateral para evidenciar relevo em revisões.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Comparativos seriados:</w:t>
      </w:r>
      <w:r>
        <w:t xml:space="preserve"> </w:t>
      </w:r>
      <w:r>
        <w:t xml:space="preserve">repetir ângulo, distância focal e iluminação nas consultas de retorno para comparação honesta.</w:t>
      </w:r>
      <w:r>
        <w:t xml:space="preserve"> </w:t>
      </w:r>
      <w:r>
        <w:t xml:space="preserve">## Nota sobre selfies (gestão de expectativa)</w:t>
      </w:r>
      <w:r>
        <w:t xml:space="preserve"> </w:t>
      </w:r>
      <w:r>
        <w:t xml:space="preserve">Selfies de celular (lente grande-angular curta) distorcem proporções e podem alterar a leitura das pálpebras e do terço médio. Não devem ser usadas como parâmetro médico. Quando o paciente traz selfies, o papel da consulta é explicar distorção de lente/ângulo e reconduzir a comparação para documentação padronizada.</w:t>
      </w:r>
      <w:r>
        <w:t xml:space="preserve"> </w:t>
      </w:r>
      <w:r>
        <w:t xml:space="preserve">### Erro “nota 7”: a foto</w:t>
      </w:r>
      <w:r>
        <w:t xml:space="preserve"> </w:t>
      </w:r>
      <w:r>
        <w:rPr>
          <w:i/>
          <w:iCs/>
        </w:rPr>
        <w:t xml:space="preserve">chin-up</w:t>
      </w:r>
      <w:r>
        <w:t xml:space="preserve"> </w:t>
      </w:r>
      <w:r>
        <w:t xml:space="preserve">Muitos pacientes levantam o queixo ao serem fotografados para disfarçar papada/flacidez.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isso muda a relação globo–pálpebra e pode simular ptose, mascarar exposição ou alterar a leitura de MRD2.</w:t>
      </w:r>
      <w:r>
        <w:t xml:space="preserve"> </w:t>
      </w:r>
      <w:r>
        <w:rPr>
          <w:b/>
          <w:bCs/>
        </w:rPr>
        <w:t xml:space="preserve">Correção:</w:t>
      </w:r>
      <w:r>
        <w:t xml:space="preserve"> </w:t>
      </w:r>
      <w:r>
        <w:t xml:space="preserve">alinhar cabeça no plano neutro; manter referência consistente (Plano de Frankfurt) e câmera paralela ao chão.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 lente grande-angular (celular / &lt; 50mm equivalente)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distorção facial (nariz maior, orelhas “somem”, face estreita), alterando percepção estética e medidas aparentes.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usar 85–100mm (ou equivalente) e distância constante; em celular, preferir zoom óptico/tele (2x/3x).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refazer fotos; não planejar com base em imagem distorcida.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Erro: iluminação assimétrica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uma olheira/sulco parece mais fundo apenas por sombra da sala.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padronizar fontes (bilaterais equidistantes) e evitar luz mista.</w:t>
      </w:r>
    </w:p>
    <w:p>
      <w:pPr>
        <w:pStyle w:val="Compact"/>
        <w:numPr>
          <w:ilvl w:val="1"/>
          <w:numId w:val="1036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se o registro antigo é ruim, apoiar decisão em exame físico bem descrito e refazer documentação.</w:t>
      </w:r>
    </w:p>
    <w:bookmarkEnd w:id="59"/>
    <w:bookmarkEnd w:id="60"/>
    <w:bookmarkStart w:id="61" w:name="notas-de-arte-luzsombra"/>
    <w:p>
      <w:pPr>
        <w:pStyle w:val="Heading2"/>
      </w:pPr>
      <w:r>
        <w:t xml:space="preserve">Notas de “arte” (luz/sombra)</w:t>
      </w:r>
    </w:p>
    <w:p>
      <w:pPr>
        <w:pStyle w:val="FirstParagraph"/>
      </w:pPr>
      <w:r>
        <w:t xml:space="preserve">A fotografia médica deve capturar</w:t>
      </w:r>
      <w:r>
        <w:t xml:space="preserve"> </w:t>
      </w:r>
      <w:r>
        <w:rPr>
          <w:b/>
          <w:bCs/>
        </w:rPr>
        <w:t xml:space="preserve">transições</w:t>
      </w:r>
      <w:r>
        <w:t xml:space="preserve">, não “embelezar”. O objetivo da cirurgia é reduzir o degrau (sombra dura) entre pálpebra e malar. A foto sem flash tende a ser o juiz mais severo dessa transição. Documentação forte é a que reproduz a leitura que o paciente tem no cotidiano.</w:t>
      </w:r>
    </w:p>
    <w:bookmarkEnd w:id="61"/>
    <w:bookmarkStart w:id="65" w:name="referências-1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37"/>
        </w:numPr>
      </w:pPr>
      <w:r>
        <w:t xml:space="preserve">[[REF:GUNTER-2007]] Padrões de fotografia médica em cirurgia plástica facial (ex.: Gunter / Rohrich).</w:t>
      </w:r>
    </w:p>
    <w:p>
      <w:pPr>
        <w:pStyle w:val="Compact"/>
        <w:numPr>
          <w:ilvl w:val="0"/>
          <w:numId w:val="1037"/>
        </w:numPr>
      </w:pPr>
      <w:r>
        <w:t xml:space="preserve">[[REF:HIRMAND-2010]] Iluminação padronizada e leitura do sulco lacrimal (ex.: Hirmand).</w:t>
      </w:r>
      <w:r>
        <w:t xml:space="preserve"> </w:t>
      </w:r>
      <w:r>
        <w:t xml:space="preserve">## Próximo capítulo (sugestão)</w:t>
      </w:r>
      <w:r>
        <w:t xml:space="preserve"> </w:t>
      </w:r>
      <w:r>
        <w:t xml:space="preserve">Detalhar</w:t>
      </w:r>
      <w:r>
        <w:t xml:space="preserve"> </w:t>
      </w:r>
      <w:r>
        <w:t xml:space="preserve">“Técnica de Marcação Cirúrgica”</w:t>
      </w:r>
      <w:r>
        <w:t xml:space="preserve"> </w:t>
      </w:r>
      <w:r>
        <w:t xml:space="preserve">(superior vs inferior), enfatizando: marcação conservadora, risco por vetor/suporte, checkpoints de simetria (MRD1/MRD2) e como evitar ressecção excessiva.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08 — Exame físico: vetores, flacidez, testes e assimetrias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8.1 — Ilustração principal do capítulo" title="" id="63" name="Picture"/>
            <a:graphic>
              <a:graphicData uri="http://schemas.openxmlformats.org/drawingml/2006/picture">
                <pic:pic>
                  <pic:nvPicPr>
                    <pic:cNvPr descr="assets/figures/FIG-08-01_vetores-testes-assimetria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08.1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 — Diagnóstico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executar um protocolo de avaliação biomecânica e funcional que orienta a escolha entre abordagem subtrativa (pele/gordura) versus necessidade de sustentação/estruturação, reduzindo risco de complicações como ectrópio, lagoftalmo e exposição corneana.</w:t>
      </w:r>
    </w:p>
    <w:bookmarkEnd w:id="65"/>
    <w:bookmarkStart w:id="66" w:name="o-que-muda-na-decisão-o-porquê-3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 “veto” do vetor negativo:</w:t>
      </w:r>
      <w:r>
        <w:t xml:space="preserve"> </w:t>
      </w:r>
      <w:r>
        <w:t xml:space="preserve">identificar vetor negativo (globo mais proeminente que o suporte malar) frequentemente contraindica a blefaroplastia inferior “padrão” subtrativa. Em geral exige sustentação cantal e/ou estratégia de volume, sob maior risco de</w:t>
      </w:r>
      <w:r>
        <w:t xml:space="preserve"> </w:t>
      </w:r>
      <w:r>
        <w:rPr>
          <w:i/>
          <w:iCs/>
        </w:rPr>
        <w:t xml:space="preserve">scleral show</w:t>
      </w:r>
      <w:r>
        <w:t xml:space="preserve"> </w:t>
      </w:r>
      <w:r>
        <w:t xml:space="preserve">e retração.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 armadilha da ptose latente (Hering):</w:t>
      </w:r>
      <w:r>
        <w:t xml:space="preserve"> </w:t>
      </w:r>
      <w:r>
        <w:t xml:space="preserve">não testar a Lei de Hering é uma causa comum de “surpresa” pós-operatória (ptose contralateral aparente após correção do lado mais caído).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Frouxidão horizontal subestimada:</w:t>
      </w:r>
      <w:r>
        <w:t xml:space="preserve"> </w:t>
      </w:r>
      <w:r>
        <w:rPr>
          <w:i/>
          <w:iCs/>
        </w:rPr>
        <w:t xml:space="preserve">distraction</w:t>
      </w:r>
      <w:r>
        <w:t xml:space="preserve"> </w:t>
      </w:r>
      <w:r>
        <w:t xml:space="preserve">&gt; 6 mm e/ou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lento sugerem baixa tolerância a retirada de pele sem suporte (cantopexia/cantoplastia conforme caso).</w:t>
      </w:r>
      <w:r>
        <w:t xml:space="preserve"> </w:t>
      </w:r>
      <w:r>
        <w:t xml:space="preserve">### Checklist de segurança (pré-op)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Vetor orbital:</w:t>
      </w:r>
      <w:r>
        <w:t xml:space="preserve"> </w:t>
      </w:r>
      <w:r>
        <w:t xml:space="preserve">positivo / neutro / negativo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Distraction test:</w:t>
      </w:r>
      <w:r>
        <w:t xml:space="preserve"> </w:t>
      </w:r>
      <w:r>
        <w:t xml:space="preserve">&gt; 6 mm sugere frouxidão tendínea relevante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Snap-back:</w:t>
      </w:r>
      <w:r>
        <w:t xml:space="preserve"> </w:t>
      </w:r>
      <w:r>
        <w:t xml:space="preserve">retorno imediato vs lento/incompleto (risco de ectrópio)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Lei de Hering:</w:t>
      </w:r>
      <w:r>
        <w:t xml:space="preserve"> </w:t>
      </w:r>
      <w:r>
        <w:t xml:space="preserve">ocluir o olho “pior” e observar queda do contralateral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MRD1:</w:t>
      </w:r>
      <w:r>
        <w:t xml:space="preserve"> </w:t>
      </w:r>
      <w:r>
        <w:t xml:space="preserve">referência clínica em geral ~4–5 mm (interpretar no contexto)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MRD2:</w:t>
      </w:r>
      <w:r>
        <w:t xml:space="preserve"> </w:t>
      </w:r>
      <w:r>
        <w:t xml:space="preserve">referência clínica em geral ~5 mm (se maior, avaliar retração/exposição prévia)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Fenômeno de Bell:</w:t>
      </w:r>
      <w:r>
        <w:t xml:space="preserve"> </w:t>
      </w:r>
      <w:r>
        <w:t xml:space="preserve">presente / ausente</w:t>
      </w:r>
    </w:p>
    <w:p>
      <w:pPr>
        <w:pStyle w:val="Compact"/>
        <w:numPr>
          <w:ilvl w:val="0"/>
          <w:numId w:val="103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Schirmer I (se indicado):</w:t>
      </w:r>
      <w:r>
        <w:t xml:space="preserve"> </w:t>
      </w:r>
      <w:r>
        <w:t xml:space="preserve">5 min sem anestesia (história de olho seco)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quando:</w:t>
      </w:r>
    </w:p>
    <w:p>
      <w:pPr>
        <w:pStyle w:val="Compact"/>
        <w:numPr>
          <w:ilvl w:val="0"/>
          <w:numId w:val="1038"/>
        </w:numPr>
      </w:pPr>
      <w:r>
        <w:t xml:space="preserve">rotina para qualquer candidato a cirurgia periorbital;</w:t>
      </w:r>
    </w:p>
    <w:p>
      <w:pPr>
        <w:pStyle w:val="Compact"/>
        <w:numPr>
          <w:ilvl w:val="0"/>
          <w:numId w:val="1038"/>
        </w:numPr>
      </w:pPr>
      <w:r>
        <w:t xml:space="preserve">suspeita de ptose (uni ou bilateral) ou assimetria de fenda;</w:t>
      </w:r>
    </w:p>
    <w:p>
      <w:pPr>
        <w:pStyle w:val="Compact"/>
        <w:numPr>
          <w:ilvl w:val="0"/>
          <w:numId w:val="1038"/>
        </w:numPr>
      </w:pPr>
      <w:r>
        <w:t xml:space="preserve">pacientes idosos (perda de tônus cantal é frequente).</w:t>
      </w:r>
    </w:p>
    <w:p>
      <w:pPr>
        <w:pStyle w:val="FirstParagraph"/>
      </w:pPr>
      <w:r>
        <w:rPr>
          <w:b/>
          <w:bCs/>
        </w:rPr>
        <w:t xml:space="preserve">Cautela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Fenômeno de Bell ausente/fraco:</w:t>
      </w:r>
      <w:r>
        <w:t xml:space="preserve"> </w:t>
      </w:r>
      <w:r>
        <w:t xml:space="preserve">aumenta risco de ceratite de exposição; exige conservadorismo em ressecções e respeito à dinâmica de fechamento.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 seco importante (ex.: Schirmer muito baixo):</w:t>
      </w:r>
      <w:r>
        <w:t xml:space="preserve"> </w:t>
      </w:r>
      <w:r>
        <w:t xml:space="preserve">prioridade funcional; evitar agressividade, especialmente em ressecções e manipulação do orbicular.</w:t>
      </w:r>
      <w:r>
        <w:t xml:space="preserve"> </w:t>
      </w:r>
      <w:r>
        <w:t xml:space="preserve">## Anatomia aplicada (mecânica e suporte)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Tendão cantal lateral (LCT):</w:t>
      </w:r>
      <w:r>
        <w:t xml:space="preserve"> </w:t>
      </w:r>
      <w:r>
        <w:t xml:space="preserve">âncora primária de sustentação. Com idade, tende a alongar/afrouxar, reduzindo estabilidade da margem e tolerância à tensão cicatricial.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Complexo malar (suporte):</w:t>
      </w:r>
      <w:r>
        <w:t xml:space="preserve"> </w:t>
      </w:r>
      <w:r>
        <w:t xml:space="preserve">funciona como “prateleira” infraorbitária. Em hipoplasia malar (vetor negativo), o suporte ósseo é menor e a pálpebra depende mais do canto lateral.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Músculo de Müller:</w:t>
      </w:r>
      <w:r>
        <w:t xml:space="preserve"> </w:t>
      </w:r>
      <w:r>
        <w:t xml:space="preserve">componente simpático; ansiedade/ambiente do consultório pode “falsear” altura palpebral, mascarando ptose discreta.</w:t>
      </w:r>
    </w:p>
    <w:bookmarkEnd w:id="66"/>
    <w:bookmarkStart w:id="69" w:name="técnica-de-exame-raciocínio-clínico"/>
    <w:p>
      <w:pPr>
        <w:pStyle w:val="Heading2"/>
      </w:pPr>
      <w:r>
        <w:t xml:space="preserve">Técnica de exame (raciocínio clínico)</w:t>
      </w:r>
    </w:p>
    <w:bookmarkStart w:id="67" w:name="visão-geral-3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1) Análise de vetor (perfil)</w:t>
      </w:r>
    </w:p>
    <w:p>
      <w:pPr>
        <w:pStyle w:val="Compact"/>
        <w:numPr>
          <w:ilvl w:val="1"/>
          <w:numId w:val="1040"/>
        </w:numPr>
      </w:pPr>
      <w:r>
        <w:t xml:space="preserve">Método simples: alinhar um objeto reto (ex.: abaixador) tangenciando malar e referência orbitária; observar relação córnea–suporte malar.</w:t>
      </w:r>
    </w:p>
    <w:p>
      <w:pPr>
        <w:pStyle w:val="Compact"/>
        <w:numPr>
          <w:ilvl w:val="1"/>
          <w:numId w:val="1040"/>
        </w:numPr>
      </w:pPr>
      <w:r>
        <w:t xml:space="preserve">Se a córnea projeta claramente à frente do suporte malar, documentar como vetor negativo (risco aumentado para abordagem subtrativa).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2) Testes de tônus e flacidez (frontal)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Distraction:</w:t>
      </w:r>
      <w:r>
        <w:t xml:space="preserve"> </w:t>
      </w:r>
      <w:r>
        <w:t xml:space="preserve">tracionar pálpebra inferior; afastamento aumentado sugere frouxidão.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Snap-back:</w:t>
      </w:r>
      <w:r>
        <w:t xml:space="preserve"> </w:t>
      </w:r>
      <w:r>
        <w:t xml:space="preserve">soltar pálpebra; retorno deve ser imediato sem necessidade de piscar. Retorno lento/incompleto reforça necessidade de suporte.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3) Avaliação de ptose (frontal)</w:t>
      </w:r>
    </w:p>
    <w:p>
      <w:pPr>
        <w:pStyle w:val="Compact"/>
        <w:numPr>
          <w:ilvl w:val="1"/>
          <w:numId w:val="1042"/>
        </w:numPr>
      </w:pPr>
      <w:r>
        <w:t xml:space="preserve">Medir</w:t>
      </w:r>
      <w:r>
        <w:t xml:space="preserve"> </w:t>
      </w:r>
      <w:r>
        <w:rPr>
          <w:b/>
          <w:bCs/>
        </w:rPr>
        <w:t xml:space="preserve">MRD1</w:t>
      </w:r>
      <w:r>
        <w:t xml:space="preserve"> </w:t>
      </w:r>
      <w:r>
        <w:t xml:space="preserve">e documentar simetria.</w:t>
      </w:r>
    </w:p>
    <w:p>
      <w:pPr>
        <w:pStyle w:val="Compact"/>
        <w:numPr>
          <w:ilvl w:val="1"/>
          <w:numId w:val="1042"/>
        </w:numPr>
      </w:pPr>
      <w:r>
        <w:t xml:space="preserve">Aplicar</w:t>
      </w:r>
      <w:r>
        <w:t xml:space="preserve"> </w:t>
      </w:r>
      <w:r>
        <w:rPr>
          <w:b/>
          <w:bCs/>
        </w:rPr>
        <w:t xml:space="preserve">Hering:</w:t>
      </w:r>
      <w:r>
        <w:t xml:space="preserve"> </w:t>
      </w:r>
      <w:r>
        <w:t xml:space="preserve">elevar/ocluir o lado mais ptótico e observar queda do contralateral.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4) Assimetrias estruturais</w:t>
      </w:r>
    </w:p>
    <w:p>
      <w:pPr>
        <w:pStyle w:val="Compact"/>
        <w:numPr>
          <w:ilvl w:val="1"/>
          <w:numId w:val="1043"/>
        </w:numPr>
      </w:pPr>
      <w:r>
        <w:t xml:space="preserve">Documentar sobrancelha, sulco palpebral, altura pupilar, canto medial/lateral e dominância de expressão (fala/sorriso).</w:t>
      </w:r>
    </w:p>
    <w:bookmarkEnd w:id="67"/>
    <w:bookmarkStart w:id="68" w:name="variações-e-indicações-3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Teste do “squinch” (contração forçada):</w:t>
      </w:r>
      <w:r>
        <w:t xml:space="preserve"> </w:t>
      </w:r>
      <w:r>
        <w:t xml:space="preserve">diferencia hipertrofia do orbicular pré-tarsal (</w:t>
      </w:r>
      <w:r>
        <w:rPr>
          <w:i/>
          <w:iCs/>
        </w:rPr>
        <w:t xml:space="preserve">roll</w:t>
      </w:r>
      <w:r>
        <w:t xml:space="preserve">) de bolsas de gordura.</w:t>
      </w:r>
    </w:p>
    <w:p>
      <w:pPr>
        <w:pStyle w:val="Compact"/>
        <w:numPr>
          <w:ilvl w:val="1"/>
          <w:numId w:val="1045"/>
        </w:numPr>
      </w:pPr>
      <w:r>
        <w:t xml:space="preserve">Se o volume aumenta com contração, tende a ser músculo.</w:t>
      </w:r>
    </w:p>
    <w:p>
      <w:pPr>
        <w:pStyle w:val="Compact"/>
        <w:numPr>
          <w:ilvl w:val="1"/>
          <w:numId w:val="1045"/>
        </w:numPr>
      </w:pPr>
      <w:r>
        <w:t xml:space="preserve">Se mantém, tende a ser gordura/compartimento.</w:t>
      </w:r>
      <w:r>
        <w:t xml:space="preserve"> </w:t>
      </w:r>
      <w:r>
        <w:t xml:space="preserve">### Zona de risco: “olho redondo” iatrogênico</w:t>
      </w:r>
      <w:r>
        <w:t xml:space="preserve"> </w:t>
      </w:r>
      <w:r>
        <w:t xml:space="preserve">Ignorar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lento e remover pele na pálpebra inferior aumenta risco de</w:t>
      </w:r>
      <w:r>
        <w:t xml:space="preserve"> </w:t>
      </w:r>
      <w:r>
        <w:rPr>
          <w:i/>
          <w:iCs/>
        </w:rPr>
        <w:t xml:space="preserve">round eye</w:t>
      </w:r>
      <w:r>
        <w:t xml:space="preserve"> </w:t>
      </w:r>
      <w:r>
        <w:t xml:space="preserve">(arredondamento do canto lateral), exposição escleral e ectrópio.</w:t>
      </w:r>
    </w:p>
    <w:p>
      <w:pPr>
        <w:pStyle w:val="FirstParagraph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com retorno lento, a lógica tende a ser</w:t>
      </w:r>
      <w:r>
        <w:t xml:space="preserve"> </w:t>
      </w:r>
      <w:r>
        <w:rPr>
          <w:b/>
          <w:bCs/>
        </w:rPr>
        <w:t xml:space="preserve">suporte primeiro</w:t>
      </w:r>
      <w:r>
        <w:t xml:space="preserve"> </w:t>
      </w:r>
      <w:r>
        <w:t xml:space="preserve">(pexia/estruturas) e ressecção mínima — não “cortar para resolver”.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 não diagnosticar ptose assimétrica (Hering)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corrige-se a pálpebra “pior” e, dias depois, a “boa” aparenta cair.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testar Hering sistematicamente e documentar.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correção contralateral (levator/Müller conforme indicação), após estabilização.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Erro: ignorar assimetria esquelética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paciente atribui diferença pós-op à cirurgia quando a base anatômica já era assimétrica.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documentar e mostrar antes (espelho + fotos padronizadas).</w:t>
      </w:r>
    </w:p>
    <w:p>
      <w:pPr>
        <w:pStyle w:val="Compact"/>
        <w:numPr>
          <w:ilvl w:val="1"/>
          <w:numId w:val="1047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gestão de expectativa; camuflagem com volume quando apropriado (ou não intervir, se risco &gt; benefício).</w:t>
      </w:r>
    </w:p>
    <w:bookmarkEnd w:id="68"/>
    <w:bookmarkEnd w:id="69"/>
    <w:bookmarkStart w:id="70" w:name="notas-de-arte-luzsombra-1"/>
    <w:p>
      <w:pPr>
        <w:pStyle w:val="Heading2"/>
      </w:pPr>
      <w:r>
        <w:t xml:space="preserve">Notas de “arte” (luz/sombra)</w:t>
      </w:r>
    </w:p>
    <w:p>
      <w:pPr>
        <w:pStyle w:val="FirstParagraph"/>
      </w:pPr>
      <w:r>
        <w:t xml:space="preserve">A beleza do olhar depende de</w:t>
      </w:r>
      <w:r>
        <w:t xml:space="preserve"> </w:t>
      </w:r>
      <w:r>
        <w:rPr>
          <w:b/>
          <w:bCs/>
        </w:rPr>
        <w:t xml:space="preserve">simetria perceptiva</w:t>
      </w:r>
      <w:r>
        <w:t xml:space="preserve">, não de simetria milimétrica. Parte do exame é mapear o que é estrutural (osso/suporte) versus o que é ajustável (sulco, volume, sustentação), evitando promessas de “igualdade matemática”.</w:t>
      </w:r>
    </w:p>
    <w:bookmarkEnd w:id="70"/>
    <w:bookmarkStart w:id="74" w:name="referências-2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48"/>
        </w:numPr>
      </w:pPr>
      <w:r>
        <w:t xml:space="preserve">[[REF:JELKS-1993]] Jelks — vetor negativo e implicações na pálpebra inferior</w:t>
      </w:r>
    </w:p>
    <w:p>
      <w:pPr>
        <w:pStyle w:val="Compact"/>
        <w:numPr>
          <w:ilvl w:val="0"/>
          <w:numId w:val="1048"/>
        </w:numPr>
      </w:pPr>
      <w:r>
        <w:t xml:space="preserve">[[REF:BODIAN-1982]] Bodian — Lei de Hering aplicada à ptose/blefaro</w:t>
      </w:r>
    </w:p>
    <w:p>
      <w:pPr>
        <w:pStyle w:val="Compact"/>
        <w:numPr>
          <w:ilvl w:val="0"/>
          <w:numId w:val="1048"/>
        </w:numPr>
      </w:pPr>
      <w:r>
        <w:t xml:space="preserve">[[REF:FAGIEN-1999]] Fagien — frouxidão horizontal e escolha de suporte lateral</w:t>
      </w:r>
      <w:r>
        <w:t xml:space="preserve"> </w:t>
      </w:r>
      <w:r>
        <w:t xml:space="preserve">## Próximo capítulo (sugestão)</w:t>
      </w:r>
      <w:r>
        <w:t xml:space="preserve"> </w:t>
      </w:r>
      <w:r>
        <w:t xml:space="preserve">Escolher entre:</w:t>
      </w:r>
    </w:p>
    <w:p>
      <w:pPr>
        <w:pStyle w:val="Compact"/>
        <w:numPr>
          <w:ilvl w:val="0"/>
          <w:numId w:val="1048"/>
        </w:numPr>
      </w:pPr>
      <w:r>
        <w:t xml:space="preserve">Cap. 09 — Anestesia e segurança de vasoconstrição (quando usar, quando evitar, checklist e complicações), ou</w:t>
      </w:r>
    </w:p>
    <w:p>
      <w:pPr>
        <w:pStyle w:val="Compact"/>
        <w:numPr>
          <w:ilvl w:val="0"/>
          <w:numId w:val="1048"/>
        </w:numPr>
      </w:pPr>
      <w:r>
        <w:t xml:space="preserve">Iniciar técnica cirúrgica: Blefaroplastia Superior (marcação, preservação de volume, armadilhas e resgates).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09 — Consulta e expectativa: alinhar pedido do paciente com necessidade anatômica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09.1 — Ilustração principal do capítulo" title="" id="72" name="Picture"/>
            <a:graphic>
              <a:graphicData uri="http://schemas.openxmlformats.org/drawingml/2006/picture">
                <pic:pic>
                  <pic:nvPicPr>
                    <pic:cNvPr descr="assets/figures/FIG-09-01_consulta-pedido-anatomia-plano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09.1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 — Diagnóstico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filtrar candidatos cirúrgicos, traduzindo queixas subjetivas (“olhar triste”, “olheira”, “pele demais”) em hipóteses anatômicas testáveis, e reconhecer sinais de alerta psicológicos/comportamentais que sugerem adiar, recusar ou encaminhar.</w:t>
      </w:r>
    </w:p>
    <w:bookmarkEnd w:id="74"/>
    <w:bookmarkStart w:id="75" w:name="o-que-muda-na-decisão-o-porquê-4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 falácia da “apenas uma pelezinha”:</w:t>
      </w:r>
      <w:r>
        <w:t xml:space="preserve"> </w:t>
      </w:r>
      <w:r>
        <w:t xml:space="preserve">pacientes frequentemente apontam excesso cutâneo quando a causa dominante é ptose de supercílio. Operar só pele sem tratar/considerar a moldura frontal pode aproximar a sobrancelha dos cílios, piorar a leitura lateral e gerar insatisfação.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 risco de percepção distorcida:</w:t>
      </w:r>
      <w:r>
        <w:t xml:space="preserve"> </w:t>
      </w:r>
      <w:r>
        <w:t xml:space="preserve">sinais compatíveis com transtorno dismórfico corporal (TDC) e/ou expectativas rígidas são fator de risco para conflito e insatisfação, independentemente do resultado técnico. A decisão clínica inclui proteger o paciente e o cirurgião.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Assimetria pré-existente “invisível”:</w:t>
      </w:r>
      <w:r>
        <w:t xml:space="preserve"> </w:t>
      </w:r>
      <w:r>
        <w:t xml:space="preserve">o cérebro do paciente se habitua a assimetrias. Se não for documentado e demonstrado antes, tende a ser percebido como “erro” depois.</w:t>
      </w:r>
    </w:p>
    <w:bookmarkEnd w:id="75"/>
    <w:bookmarkStart w:id="76" w:name="indicações-e-contra-indicações-1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a queixa anatômica coincide com o exame físico (ex.: bolsa referida + herniação real);</w:t>
      </w:r>
      <w:r>
        <w:t xml:space="preserve"> </w:t>
      </w:r>
      <w:r>
        <w:t xml:space="preserve">- o paciente aceita o objetivo como “melhora” e entende limites;</w:t>
      </w:r>
      <w:r>
        <w:t xml:space="preserve"> </w:t>
      </w:r>
      <w:r>
        <w:t xml:space="preserve">- motivação é interna (desejo próprio), com compreensão do pós-operatório.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expectativa irreal (referência estética incompatível com estrutura óssea/pele);</w:t>
      </w:r>
      <w:r>
        <w:t xml:space="preserve"> </w:t>
      </w:r>
      <w:r>
        <w:t xml:space="preserve">- crise aguda (luto, divórcio recente, depressão descompensada) — cirurgia não é intervenção emocional;</w:t>
      </w:r>
      <w:r>
        <w:t xml:space="preserve"> </w:t>
      </w:r>
      <w:r>
        <w:t xml:space="preserve">- padrão de “doctor shopping” e discurso agressivo/desqualificador recorrente.</w:t>
      </w:r>
      <w:r>
        <w:t xml:space="preserve"> </w:t>
      </w:r>
      <w:r>
        <w:t xml:space="preserve">### Checklist de “red flags” (comportamento e expectativa)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Foco excessivo em defeito mínimo:</w:t>
      </w:r>
      <w:r>
        <w:t xml:space="preserve"> </w:t>
      </w:r>
      <w:r>
        <w:t xml:space="preserve">queixa desproporcional ao achado objetivo.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Hostilidade / desrespeito à equipe:</w:t>
      </w:r>
      <w:r>
        <w:t xml:space="preserve"> </w:t>
      </w:r>
      <w:r>
        <w:t xml:space="preserve">padrão de relação difícil.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Pedido de “garantia”:</w:t>
      </w:r>
      <w:r>
        <w:t xml:space="preserve"> </w:t>
      </w:r>
      <w:r>
        <w:t xml:space="preserve">exige promessa de resultado específico (“igual a 20 anos atrás”).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Rigidez cognitiva:</w:t>
      </w:r>
      <w:r>
        <w:t xml:space="preserve"> </w:t>
      </w:r>
      <w:r>
        <w:t xml:space="preserve">não tolera limitações explicadas.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Indecisão crônica:</w:t>
      </w:r>
      <w:r>
        <w:t xml:space="preserve"> </w:t>
      </w:r>
      <w:r>
        <w:t xml:space="preserve">não consegue definir a queixa; muda alvos a cada frase.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Histórico de litígio:</w:t>
      </w:r>
      <w:r>
        <w:t xml:space="preserve"> </w:t>
      </w:r>
      <w:r>
        <w:t xml:space="preserve">menção a processos contra outros profissionais.</w:t>
      </w:r>
      <w:r>
        <w:t xml:space="preserve"> </w:t>
      </w:r>
      <w:r>
        <w:t xml:space="preserve">## Checklist pré-op (o “contrato” verbal)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Teste do espelho:</w:t>
      </w:r>
      <w:r>
        <w:t xml:space="preserve"> </w:t>
      </w:r>
      <w:r>
        <w:t xml:space="preserve">paciente aponta com um dedo o que incomoda (o que ele “vê”).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Assimetria demonstrada:</w:t>
      </w:r>
      <w:r>
        <w:t xml:space="preserve"> </w:t>
      </w:r>
      <w:r>
        <w:t xml:space="preserve">sobrancelhas, fenda, sulcos e canto lateral mostrados com espelho + fotos.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Limite de correção explicado:</w:t>
      </w:r>
      <w:r>
        <w:t xml:space="preserve"> </w:t>
      </w:r>
      <w:r>
        <w:t xml:space="preserve">rugas dinâmicas (pés de galinha) tendem a persistir sem tratamento específico.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Cicatrizes e maturação:</w:t>
      </w:r>
      <w:r>
        <w:t xml:space="preserve"> </w:t>
      </w:r>
      <w:r>
        <w:t xml:space="preserve">localização, extensão e tempo (sem prometer invisibilidade).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Recuperação:</w:t>
      </w:r>
      <w:r>
        <w:t xml:space="preserve"> </w:t>
      </w:r>
      <w:r>
        <w:t xml:space="preserve">edema social (dias a poucas semanas) e maturação final (meses) alinhadas.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Riscos específicos:</w:t>
      </w:r>
      <w:r>
        <w:t xml:space="preserve"> </w:t>
      </w:r>
      <w:r>
        <w:t xml:space="preserve">olho seco transitório, equimose, quemoses, retoque seletivo quando indicado.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Motivação confirmada:</w:t>
      </w:r>
      <w:r>
        <w:t xml:space="preserve"> </w:t>
      </w:r>
      <w:r>
        <w:t xml:space="preserve">pessoal vs externa; estabilidade emocional mínima.</w:t>
      </w:r>
    </w:p>
    <w:bookmarkEnd w:id="76"/>
    <w:bookmarkStart w:id="77" w:name="anatomia-aplicada-tradução-da-queixa"/>
    <w:p>
      <w:pPr>
        <w:pStyle w:val="Heading2"/>
      </w:pPr>
      <w:r>
        <w:t xml:space="preserve">Anatomia aplicada (tradução da queixa)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Complexo frontal–palpebral:</w:t>
      </w:r>
      <w:r>
        <w:t xml:space="preserve"> </w:t>
      </w:r>
      <w:r>
        <w:t xml:space="preserve">“pele demais” pode ser compensação do frontal. Ao relaxar o frontal no pós-op, a sobrancelha pode parecer cair; isso deve ser antecipado e discutido.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Transição pálpebra–malar (tear trough):</w:t>
      </w:r>
      <w:r>
        <w:t xml:space="preserve"> </w:t>
      </w:r>
      <w:r>
        <w:t xml:space="preserve">“olheira” pode ser pigmento, vascular ou sombra. Cirurgia trata relevo/sombra; pigmento exige estratégia dermatológica/qualidade de pele.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Globo ocular:</w:t>
      </w:r>
      <w:r>
        <w:t xml:space="preserve"> </w:t>
      </w:r>
      <w:r>
        <w:t xml:space="preserve">proeminente vs enoftálmico. Explicar que a cirurgia não muda a posição do globo; molda tecidos ao redor e depende de suporte.</w:t>
      </w:r>
    </w:p>
    <w:bookmarkEnd w:id="77"/>
    <w:bookmarkStart w:id="80" w:name="método-de-consulta-raciocínio-clínico"/>
    <w:p>
      <w:pPr>
        <w:pStyle w:val="Heading2"/>
      </w:pPr>
      <w:r>
        <w:t xml:space="preserve">Método de consulta (raciocínio clínico)</w:t>
      </w:r>
    </w:p>
    <w:bookmarkStart w:id="78" w:name="visão-geral-4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Escuta ativa:</w:t>
      </w:r>
      <w:r>
        <w:t xml:space="preserve"> </w:t>
      </w:r>
      <w:r>
        <w:t xml:space="preserve">“O que te trouxe aqui hoje?” (permitir narrativa curta sem interrupção).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Teste do espelho:</w:t>
      </w:r>
      <w:r>
        <w:t xml:space="preserve"> </w:t>
      </w:r>
      <w:r>
        <w:t xml:space="preserve">pedir para demonstrar; observar gesto (puxa demais? foca em microdetalhe? muda de alvo?).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Diagnóstico em voz alta (educação):</w:t>
      </w:r>
      <w:r>
        <w:t xml:space="preserve"> </w:t>
      </w:r>
      <w:r>
        <w:t xml:space="preserve">traduzir queixa em anatomia (“isso aqui é bolsa/sulco/supercílio”).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Alinhamento de expectativa:</w:t>
      </w:r>
      <w:r>
        <w:t xml:space="preserve"> </w:t>
      </w:r>
      <w:r>
        <w:t xml:space="preserve">“Posso melhorar X; Y tende a persistir sem tratamento específico”.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Plano compartilhado:</w:t>
      </w:r>
      <w:r>
        <w:t xml:space="preserve"> </w:t>
      </w:r>
      <w:r>
        <w:t xml:space="preserve">extensão (superior, inferior, ambos) e procedimentos associados (suporte lateral, volume, qualidade de pele).</w:t>
      </w:r>
    </w:p>
    <w:bookmarkEnd w:id="78"/>
    <w:bookmarkStart w:id="79" w:name="variações-e-indicações-4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Paciente “engenheiro”:</w:t>
      </w:r>
      <w:r>
        <w:t xml:space="preserve"> </w:t>
      </w:r>
      <w:r>
        <w:t xml:space="preserve">quer detalhes técnicos; usar desenho, checklist e consentimento robusto.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Paciente “vago”:</w:t>
      </w:r>
      <w:r>
        <w:t xml:space="preserve"> </w:t>
      </w:r>
      <w:r>
        <w:t xml:space="preserve">“quero um refresh”; estabelecer limites claros e metas objetivas para evitar frustração.</w:t>
      </w:r>
      <w:r>
        <w:t xml:space="preserve"> </w:t>
      </w:r>
      <w:r>
        <w:t xml:space="preserve">### Heurística prática: a “regra do puxão”</w:t>
      </w:r>
      <w:r>
        <w:t xml:space="preserve"> </w:t>
      </w:r>
      <w:r>
        <w:t xml:space="preserve">Se o paciente precisa puxar excessivamente a pele/face para “simular” o resultado desejado, a necessidade pode ser de suporte/moldura (temporal/brow/face), não apenas blefaroplastia.</w:t>
      </w:r>
    </w:p>
    <w:p>
      <w:pPr>
        <w:pStyle w:val="FirstParagraph"/>
      </w:pPr>
      <w:r>
        <w:t xml:space="preserve">Use isso como sinal para explicar limites e evitar promessas baseadas em um movimento que a cirurgia palpebral não reproduz.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 operar paciente com forte suspeita de TDC / percepção distorcida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insatisfação persistente, múltiplas demandas e risco de conflito.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triagem rigorosa; se a consulta gera desconforto clínico, adiar/recusar e encaminhar.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evitar reoperações impulsivas; documentar, apoiar e orientar encaminhamento adequado.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Erro: prometer simetria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paciente passa a medir milimetricamente no pós-op.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explicar variação natural (“irmãs, não gêmeas”), documentar assimetrias prévias e repetir limites.</w:t>
      </w:r>
    </w:p>
    <w:p>
      <w:pPr>
        <w:pStyle w:val="Compact"/>
        <w:numPr>
          <w:ilvl w:val="1"/>
          <w:numId w:val="1054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revisitar documentação pré-op e reancorar a conversa em metas realistas; considerar retoque apenas quando há indicação objetiva e tecido estabilizado.</w:t>
      </w:r>
    </w:p>
    <w:bookmarkEnd w:id="79"/>
    <w:bookmarkEnd w:id="80"/>
    <w:bookmarkStart w:id="81" w:name="notas-de-arte-gestão-da-percepção"/>
    <w:p>
      <w:pPr>
        <w:pStyle w:val="Heading2"/>
      </w:pPr>
      <w:r>
        <w:t xml:space="preserve">Notas de “arte” (gestão da percepção)</w:t>
      </w:r>
    </w:p>
    <w:p>
      <w:pPr>
        <w:pStyle w:val="FirstParagraph"/>
      </w:pPr>
      <w:r>
        <w:t xml:space="preserve">A arte da consulta é vender</w:t>
      </w:r>
      <w:r>
        <w:t xml:space="preserve"> </w:t>
      </w:r>
      <w:r>
        <w:rPr>
          <w:b/>
          <w:bCs/>
        </w:rPr>
        <w:t xml:space="preserve">naturalidade</w:t>
      </w:r>
      <w:r>
        <w:t xml:space="preserve"> </w:t>
      </w:r>
      <w:r>
        <w:t xml:space="preserve">e reduzir medo do “olhar operado”. Explicar que a estratégia conservadora (preservar volume e função do orbicular quando indicado) visa manter identidade facial e apenas “descansar” a expressão — sem estigmas.</w:t>
      </w:r>
    </w:p>
    <w:bookmarkEnd w:id="81"/>
    <w:bookmarkStart w:id="85" w:name="referências-3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55"/>
        </w:numPr>
      </w:pPr>
      <w:r>
        <w:t xml:space="preserve">[[REF:SARWER-2006]] Sarwer — triagem/psicologia e risco de insatisfação em cirurgia estética</w:t>
      </w:r>
    </w:p>
    <w:p>
      <w:pPr>
        <w:pStyle w:val="Compact"/>
        <w:numPr>
          <w:ilvl w:val="0"/>
          <w:numId w:val="1055"/>
        </w:numPr>
      </w:pPr>
      <w:r>
        <w:t xml:space="preserve">[[REF:FAGIEN-1999]] Fagien — satisfação/expectativa em blefaroplastia e abordagem conservadora</w:t>
      </w:r>
    </w:p>
    <w:p>
      <w:pPr>
        <w:pStyle w:val="Compact"/>
        <w:numPr>
          <w:ilvl w:val="0"/>
          <w:numId w:val="1055"/>
        </w:numPr>
      </w:pPr>
      <w:r>
        <w:t xml:space="preserve">[[REF:GUNTER-2007]] Gunter — fotografia e documentação de assimetrias pré-operatórias</w:t>
      </w:r>
      <w:r>
        <w:t xml:space="preserve"> </w:t>
      </w:r>
      <w:r>
        <w:t xml:space="preserve">## Próximo capítulo (sugestão)</w:t>
      </w:r>
      <w:r>
        <w:t xml:space="preserve"> </w:t>
      </w:r>
      <w:r>
        <w:t xml:space="preserve">Iniciar técnica cirúrgica:</w:t>
      </w:r>
    </w:p>
    <w:p>
      <w:pPr>
        <w:pStyle w:val="Compact"/>
        <w:numPr>
          <w:ilvl w:val="0"/>
          <w:numId w:val="1055"/>
        </w:numPr>
      </w:pPr>
      <w:r>
        <w:t xml:space="preserve">Cap. 10 — Blefaroplastia Superior: marcação, pele-only vs pele-músculo, preservação de volume, armadilhas e resgates.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10 — Algoritmos por fenótipo: superior, inferior, terço médio e casos mistos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0.1 — Ilustração principal do capítulo" title="" id="83" name="Picture"/>
            <a:graphic>
              <a:graphicData uri="http://schemas.openxmlformats.org/drawingml/2006/picture">
                <pic:pic>
                  <pic:nvPicPr>
                    <pic:cNvPr descr="assets/figures/FIG-10-01_algoritmo-fenotipo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10.1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 — Planejamento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será capaz de classificar o paciente em fenótipos clínico-anatômicos e aplicar um algoritmo lógico para selecionar a combinação de manobras (pele, músculo, gordura, canto lateral, supercílio e terço médio), evitando a blefaroplastia “tamanho único”.</w:t>
      </w:r>
    </w:p>
    <w:bookmarkEnd w:id="85"/>
    <w:bookmarkStart w:id="86" w:name="o-que-muda-na-decisão-o-porquê-5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Personalização baseada no defeito dominante:</w:t>
      </w:r>
      <w:r>
        <w:t xml:space="preserve"> </w:t>
      </w:r>
      <w:r>
        <w:t xml:space="preserve">blefaroplastia é um conjunto de manobras. O erro recorrente é usar protocolo subtrativo (pele/gordura) em fenótipos de deflação, vetor negativo ou frouxidão, produzindo estigma e complicações.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Hierarquia da correção:</w:t>
      </w:r>
      <w:r>
        <w:t xml:space="preserve"> </w:t>
      </w:r>
      <w:r>
        <w:t xml:space="preserve">problemas estruturais e funcionais (ptose, tônus cantal, vetor, olho seco) têm precedência sobre detalhes estéticos (pele, bolsas). Ignorar essa ordem é uma fonte clássica de falhas.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Terço médio como fundação em casos selecionados:</w:t>
      </w:r>
      <w:r>
        <w:t xml:space="preserve"> </w:t>
      </w:r>
      <w:r>
        <w:t xml:space="preserve">em hipoplasia malar, vetor negativo e sulco pálpebra–malar marcado, tratar apenas a pálpebra inferior pode aumentar risco de retração. O algoritmo deve incluir suporte (volume/suspensão) quando indicado.</w:t>
      </w:r>
    </w:p>
    <w:bookmarkEnd w:id="86"/>
    <w:bookmarkStart w:id="87" w:name="indicações-e-contra-indicações-2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planejamento de blefaroplastia primária ou secundária;</w:t>
      </w:r>
      <w:r>
        <w:t xml:space="preserve"> </w:t>
      </w:r>
      <w:r>
        <w:t xml:space="preserve">- casos com ptose associada a dermatochalase;</w:t>
      </w:r>
      <w:r>
        <w:t xml:space="preserve"> </w:t>
      </w:r>
      <w:r>
        <w:t xml:space="preserve">- pacientes com edema malar/festoons (diferenciar de bolsa verdadeira).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queixa é predominantemente dermatológica (discromia/elastose) sem alteração estrutural relevante — considerar</w:t>
      </w:r>
      <w:r>
        <w:t xml:space="preserve"> </w:t>
      </w:r>
      <w:r>
        <w:rPr>
          <w:i/>
          <w:iCs/>
        </w:rPr>
        <w:t xml:space="preserve">resurfacing</w:t>
      </w:r>
      <w:r>
        <w:t xml:space="preserve"> </w:t>
      </w:r>
      <w:r>
        <w:t xml:space="preserve">antes ou como principal abordagem;</w:t>
      </w:r>
      <w:r>
        <w:t xml:space="preserve"> </w:t>
      </w:r>
      <w:r>
        <w:t xml:space="preserve">- sinais de percepção distorcida/expectativa rígida sem alvo anatômico corrigível.</w:t>
      </w:r>
      <w:r>
        <w:t xml:space="preserve"> </w:t>
      </w:r>
      <w:r>
        <w:t xml:space="preserve">### Checklist de classificação fenotípica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Superior:</w:t>
      </w:r>
      <w:r>
        <w:t xml:space="preserve"> </w:t>
      </w:r>
      <w:r>
        <w:t xml:space="preserve">pele apenas / pele + gordura (medial) / pele + ptose (aponeurose) / pele + queda de supercílio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Inferior (pele):</w:t>
      </w:r>
      <w:r>
        <w:t xml:space="preserve"> </w:t>
      </w:r>
      <w:r>
        <w:t xml:space="preserve">excesso real (pinch test) vs “falsa sobra” por deflação/frouxidão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Inferior (bolsa):</w:t>
      </w:r>
      <w:r>
        <w:t xml:space="preserve"> </w:t>
      </w:r>
      <w:r>
        <w:t xml:space="preserve">protrusão verdadeira (septal) vs pseudobolsa (edema/festoon)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Tônus:</w:t>
      </w:r>
      <w:r>
        <w:t xml:space="preserve"> </w:t>
      </w:r>
      <w:r>
        <w:t xml:space="preserve">pexia (snap-back lento) vs plastia (distraction aumentado) conforme gravidade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Transição:</w:t>
      </w:r>
      <w:r>
        <w:t xml:space="preserve"> </w:t>
      </w:r>
      <w:r>
        <w:t xml:space="preserve">sulco nasojugal profundo / lid-cheek junction marcada → precisa de reposição/redistribuição de volume?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Vetor:</w:t>
      </w:r>
      <w:r>
        <w:t xml:space="preserve"> </w:t>
      </w:r>
      <w:r>
        <w:t xml:space="preserve">positivo/neutro/negativo (implica suporte e conservadorismo subtrativo)</w:t>
      </w:r>
      <w:r>
        <w:t xml:space="preserve"> </w:t>
      </w:r>
      <w:r>
        <w:t xml:space="preserve">## Anatomia aplicada (zonas de decisão)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Junção pálpebra–malar (lid–cheek junction):</w:t>
      </w:r>
      <w:r>
        <w:t xml:space="preserve"> </w:t>
      </w:r>
      <w:r>
        <w:t xml:space="preserve">objetivo estético central é reduzir a “quebra” (sombra/linha) e recuperar continuidade. Se a transição é longa e baixa (envelhecida), o algoritmo tende a demandar volume e/ou suporte.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 retentor do orbicular (ORL):</w:t>
      </w:r>
      <w:r>
        <w:t xml:space="preserve"> </w:t>
      </w:r>
      <w:r>
        <w:t xml:space="preserve">ajuda a definir tear trough e “degrau” pálpebra–malar. Em estratégias de reposicionamento/redistribuição de gordura, sua liberação pode ser necessária, conforme técnica e indicação.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Zona de risco (vetor negativo):</w:t>
      </w:r>
      <w:r>
        <w:t xml:space="preserve"> </w:t>
      </w:r>
      <w:r>
        <w:t xml:space="preserve">fenótipo em que o globo projeta anterior ao suporte malar. Subtração (pele/gordura) tende a ser de maior risco sem suporte lateral/estratégia de volume.</w:t>
      </w:r>
    </w:p>
    <w:bookmarkEnd w:id="87"/>
    <w:bookmarkStart w:id="91" w:name="técnica-método-de-raciocínio"/>
    <w:p>
      <w:pPr>
        <w:pStyle w:val="Heading2"/>
      </w:pPr>
      <w:r>
        <w:t xml:space="preserve">Técnica (método de raciocínio)</w:t>
      </w:r>
    </w:p>
    <w:bookmarkStart w:id="88" w:name="algoritmo-pálpebra-superior"/>
    <w:p>
      <w:pPr>
        <w:pStyle w:val="Heading3"/>
      </w:pPr>
      <w:r>
        <w:t xml:space="preserve">Algoritmo — pálpebra superior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É apenas pele?</w:t>
      </w:r>
      <w:r>
        <w:t xml:space="preserve"> </w:t>
      </w:r>
      <w:r>
        <w:t xml:space="preserve">→ considerar</w:t>
      </w:r>
      <w:r>
        <w:t xml:space="preserve"> </w:t>
      </w:r>
      <w:r>
        <w:rPr>
          <w:i/>
          <w:iCs/>
        </w:rPr>
        <w:t xml:space="preserve">skin-only</w:t>
      </w:r>
      <w:r>
        <w:t xml:space="preserve"> </w:t>
      </w:r>
      <w:r>
        <w:t xml:space="preserve">em casos selecionados, com ressecção conservadora e avaliação do supercílio.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Pele + componente músculo/orbicular?</w:t>
      </w:r>
      <w:r>
        <w:t xml:space="preserve"> </w:t>
      </w:r>
      <w:r>
        <w:t xml:space="preserve">→ considerar abordagem com manejo do orbicular quando houver indicação (peso/hipertrofia/roll), preservando função.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Ptose associada?</w:t>
      </w:r>
      <w:r>
        <w:t xml:space="preserve"> </w:t>
      </w:r>
      <w:r>
        <w:t xml:space="preserve">→ adicionar correção de ptose (aponeurose/Müller conforme diagnóstico e testes).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Queda de cauda de supercílio?</w:t>
      </w:r>
      <w:r>
        <w:t xml:space="preserve"> </w:t>
      </w:r>
      <w:r>
        <w:t xml:space="preserve">→ adicionar browpexy/lifting temporal conforme caso. Evitar “compensar” retirando pele em excesso.</w:t>
      </w:r>
    </w:p>
    <w:bookmarkEnd w:id="88"/>
    <w:bookmarkStart w:id="89" w:name="algoritmo-pálpebra-inferior"/>
    <w:p>
      <w:pPr>
        <w:pStyle w:val="Heading3"/>
      </w:pPr>
      <w:r>
        <w:t xml:space="preserve">Algoritmo — pálpebra inferior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Bolsa sem excesso de pele (mais jovem):</w:t>
      </w:r>
      <w:r>
        <w:t xml:space="preserve"> </w:t>
      </w:r>
      <w:r>
        <w:t xml:space="preserve">→ transconjuntival (preservação da lamela anterior).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Bolsa + pele leve:</w:t>
      </w:r>
      <w:r>
        <w:t xml:space="preserve"> </w:t>
      </w:r>
      <w:r>
        <w:t xml:space="preserve">→ transconjuntival +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conservador e/ou</w:t>
      </w:r>
      <w:r>
        <w:t xml:space="preserve"> </w:t>
      </w:r>
      <w:r>
        <w:rPr>
          <w:i/>
          <w:iCs/>
        </w:rPr>
        <w:t xml:space="preserve">resurfacing</w:t>
      </w:r>
      <w:r>
        <w:t xml:space="preserve"> </w:t>
      </w:r>
      <w:r>
        <w:t xml:space="preserve">(selecionar conforme pele).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Bolsa + sulco marcado (tear trough/lid-cheek):</w:t>
      </w:r>
      <w:r>
        <w:t xml:space="preserve"> </w:t>
      </w:r>
      <w:r>
        <w:t xml:space="preserve">→ transconjuntival com estratégia de volume (redistribuição/transposição de gordura ou lipoenxertia, conforme fenótipo).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Frouxidão horizontal / vetor negativo:</w:t>
      </w:r>
      <w:r>
        <w:t xml:space="preserve"> </w:t>
      </w:r>
      <w:r>
        <w:t xml:space="preserve">→ suporte lateral (cantopexia/cantoplastia conforme gravidade) associado à abordagem escolhida; subtração deve ser mínima e guiada por testes.</w:t>
      </w:r>
    </w:p>
    <w:bookmarkEnd w:id="89"/>
    <w:bookmarkStart w:id="90" w:name="casos-mistos-terço-médio"/>
    <w:p>
      <w:pPr>
        <w:pStyle w:val="Heading3"/>
      </w:pPr>
      <w:r>
        <w:t xml:space="preserve">Casos mistos (terço médio)</w:t>
      </w:r>
    </w:p>
    <w:p>
      <w:pPr>
        <w:pStyle w:val="Compact"/>
        <w:numPr>
          <w:ilvl w:val="0"/>
          <w:numId w:val="1059"/>
        </w:numPr>
      </w:pPr>
      <w:r>
        <w:t xml:space="preserve">Se houver ptose de SOOF e aprofundamento do “V” pálpebra–malar, o algoritmo pode exigir estratégia de terço médio (suspensão e/ou volume) para reconstituir a transição, em vez de tratar apenas a pálpebra.</w:t>
      </w:r>
      <w:r>
        <w:t xml:space="preserve"> </w:t>
      </w:r>
      <w:r>
        <w:t xml:space="preserve">### Regra prática: teste da “pele sobrante” (pálpebra inferior)</w:t>
      </w:r>
      <w:r>
        <w:t xml:space="preserve"> </w:t>
      </w:r>
      <w:r>
        <w:t xml:space="preserve">Peça ao paciente para olhar para cima e abrir a boca.</w:t>
      </w:r>
      <w:r>
        <w:t xml:space="preserve"> </w:t>
      </w:r>
      <w:r>
        <w:t xml:space="preserve">Se a pele inferior fica tensa,</w:t>
      </w:r>
      <w:r>
        <w:t xml:space="preserve"> </w:t>
      </w:r>
      <w:r>
        <w:rPr>
          <w:b/>
          <w:bCs/>
        </w:rPr>
        <w:t xml:space="preserve">o excesso real é pequeno</w:t>
      </w:r>
      <w:r>
        <w:t xml:space="preserve"> </w:t>
      </w:r>
      <w:r>
        <w:t xml:space="preserve">— a queixa tende a ser volume/suporte, não pele. Subtração aqui aumenta risco de ectrópio.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Erro: tratar ptose de supercílio como excesso de pele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cicatriz alta, sobrancelha relativamente mais baixa, olhar pesado e resultado “operado”.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estabilizar testa/supercílio no exame; se “some” o excesso de pele, a causa é moldura frontal.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brow/temporal lift (conforme indicação e timing).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Erro: esvaziar o “olho fundo” (fenótipo senil/deflação)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órbita esqueletizada, aumento de sombras e estigma.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algoritmo de preservação/redistribuição; remover apenas o que ultrapassa claramente o rebordo.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reposição volumétrica (microfat/nanofat conforme objetivo: volume vs qualidade de pele).</w:t>
      </w:r>
      <w:r>
        <w:t xml:space="preserve"> </w:t>
      </w:r>
      <w:r>
        <w:t xml:space="preserve">## Notas de “arte” (harmonia)</w:t>
      </w:r>
      <w:r>
        <w:t xml:space="preserve"> </w:t>
      </w:r>
      <w:r>
        <w:t xml:space="preserve">O algoritmo não olha a pálpebra isolada: ele avalia continuidade com testa e bochecha. Em casos mistos, subcorrigir pálpebra e corrigir a unidade vizinha (sobrancelha/malar) costuma ser mais natural do que supercorrigir pálpebra e criar uma “ilha” esticada numa face envelhecida.</w:t>
      </w:r>
    </w:p>
    <w:bookmarkEnd w:id="90"/>
    <w:bookmarkEnd w:id="91"/>
    <w:bookmarkStart w:id="95" w:name="referências-4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62"/>
        </w:numPr>
      </w:pPr>
      <w:r>
        <w:t xml:space="preserve">[[REF:ROHRICH-2008]] Rohrich — abordagem sistemática para blefaroplastia inferior (passos/segurança)</w:t>
      </w:r>
    </w:p>
    <w:p>
      <w:pPr>
        <w:pStyle w:val="Compact"/>
        <w:numPr>
          <w:ilvl w:val="0"/>
          <w:numId w:val="1062"/>
        </w:numPr>
      </w:pPr>
      <w:r>
        <w:t xml:space="preserve">[[REF:JELKS-1993]] Jelks — classificação de vetores e implicações</w:t>
      </w:r>
    </w:p>
    <w:p>
      <w:pPr>
        <w:pStyle w:val="Compact"/>
        <w:numPr>
          <w:ilvl w:val="0"/>
          <w:numId w:val="1062"/>
        </w:numPr>
      </w:pPr>
      <w:r>
        <w:t xml:space="preserve">[[REF:HAMRA-1995]] Hamra / Goldberg — preservação/redistribuição de gordura e rejuvenescimento periorbital</w:t>
      </w:r>
      <w:r>
        <w:t xml:space="preserve"> </w:t>
      </w:r>
      <w:r>
        <w:t xml:space="preserve">## Próximo capítulo</w:t>
      </w:r>
      <w:r>
        <w:t xml:space="preserve"> </w:t>
      </w:r>
      <w:r>
        <w:t xml:space="preserve">Cap. 11 — Blefaroplastia Superior: marcação e execução (skin-only vs skin-muscle), preservação de volume e armadilhas.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11 — Marcação e medidas: superior e inferior (conservadorismo e simetria)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1.1 — Ilustração principal do capítulo" title="" id="93" name="Picture"/>
            <a:graphic>
              <a:graphicData uri="http://schemas.openxmlformats.org/drawingml/2006/picture">
                <pic:pic>
                  <pic:nvPicPr>
                    <pic:cNvPr descr="assets/figures/FIG-11-01_marcacao-medidas-simetria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11.1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 — Planejamento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dominará a “arte da preservação” na marcação cirúrgica, definindo limites de ressecção que mantêm fechamento palpebral completo, sulco natural e simetria funcional, reduzindo risco de lagoftalmo iatrogênico.</w:t>
      </w:r>
    </w:p>
    <w:bookmarkEnd w:id="95"/>
    <w:bookmarkStart w:id="96" w:name="o-que-muda-na-decisão-o-porquê-6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 gravidade é o juiz:</w:t>
      </w:r>
      <w:r>
        <w:t xml:space="preserve"> </w:t>
      </w:r>
      <w:r>
        <w:t xml:space="preserve">marcar deitado aumenta risco de super-ressecção. A marcação deve ser feita sentado (≈90°), com expressão e posição real do supercílio/pele.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Segurança antes de estética:</w:t>
      </w:r>
      <w:r>
        <w:t xml:space="preserve"> </w:t>
      </w:r>
      <w:r>
        <w:t xml:space="preserve">a ressecção é guiada por</w:t>
      </w:r>
      <w:r>
        <w:t xml:space="preserve"> </w:t>
      </w:r>
      <w:r>
        <w:rPr>
          <w:i/>
          <w:iCs/>
        </w:rPr>
        <w:t xml:space="preserve">teste de fechamento</w:t>
      </w:r>
      <w:r>
        <w:t xml:space="preserve"> </w:t>
      </w:r>
      <w:r>
        <w:t xml:space="preserve">e pelo</w:t>
      </w:r>
      <w:r>
        <w:t xml:space="preserve"> </w:t>
      </w:r>
      <w:r>
        <w:rPr>
          <w:i/>
          <w:iCs/>
        </w:rPr>
        <w:t xml:space="preserve">pinch test</w:t>
      </w:r>
      <w:r>
        <w:t xml:space="preserve">, não por “quanto sobra na foto”. Uma marcação conservadora é mais fácil de ajustar do que um lagoftalmo para “desfazer”.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Extensão lateral planejada:</w:t>
      </w:r>
      <w:r>
        <w:t xml:space="preserve"> </w:t>
      </w:r>
      <w:r>
        <w:t xml:space="preserve">insatisfação lateral costuma vir de marcações curtas. A incisão deve acompanhar linhas naturais (pé de galinha/RSTL), com discreta ascensão lateral para tratar</w:t>
      </w:r>
      <w:r>
        <w:t xml:space="preserve"> </w:t>
      </w:r>
      <w:r>
        <w:rPr>
          <w:i/>
          <w:iCs/>
        </w:rPr>
        <w:t xml:space="preserve">hooding</w:t>
      </w:r>
      <w:r>
        <w:t xml:space="preserve">.</w:t>
      </w:r>
    </w:p>
    <w:bookmarkEnd w:id="96"/>
    <w:bookmarkStart w:id="97" w:name="indicações-e-contra-indicações-3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etapa pré-anestesia em praticamente todos os casos (antes de infiltração volumosa), para evitar distorção de referências e permitir avaliação dinâmica.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edema palpebral agudo/alergia no dia (distorce o “excesso”);</w:t>
      </w:r>
      <w:r>
        <w:t xml:space="preserve"> </w:t>
      </w:r>
      <w:r>
        <w:t xml:space="preserve">- sedação prévia que impeça abertura/fechamento confiáveis durante o</w:t>
      </w:r>
      <w:r>
        <w:t xml:space="preserve"> </w:t>
      </w:r>
      <w:r>
        <w:rPr>
          <w:i/>
          <w:iCs/>
        </w:rPr>
        <w:t xml:space="preserve">pinch test</w:t>
      </w:r>
      <w:r>
        <w:t xml:space="preserve">.</w:t>
      </w:r>
      <w:r>
        <w:t xml:space="preserve"> </w:t>
      </w:r>
      <w:r>
        <w:t xml:space="preserve">### Checklist de marcação (pré-anestesia)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Posição:</w:t>
      </w:r>
      <w:r>
        <w:t xml:space="preserve"> </w:t>
      </w:r>
      <w:r>
        <w:t xml:space="preserve">sentado, coluna reta, olhar no horizonte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Caneta:</w:t>
      </w:r>
      <w:r>
        <w:t xml:space="preserve"> </w:t>
      </w:r>
      <w:r>
        <w:t xml:space="preserve">dermatográfica fina (evitar ponta grossa)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Pele:</w:t>
      </w:r>
      <w:r>
        <w:t xml:space="preserve"> </w:t>
      </w:r>
      <w:r>
        <w:t xml:space="preserve">desengordurar para fixar a tinta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Sulco (linha inferior — superior):</w:t>
      </w:r>
      <w:r>
        <w:t xml:space="preserve"> </w:t>
      </w:r>
      <w:r>
        <w:t xml:space="preserve">homens 7–8 mm; mulheres 8–10 mm (a partir da margem ciliar, ajustando ao biotipo)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Linha superior:</w:t>
      </w:r>
      <w:r>
        <w:t xml:space="preserve"> </w:t>
      </w:r>
      <w:r>
        <w:t xml:space="preserve">definida pelo</w:t>
      </w:r>
      <w:r>
        <w:t xml:space="preserve"> </w:t>
      </w:r>
      <w:r>
        <w:rPr>
          <w:i/>
          <w:iCs/>
        </w:rPr>
        <w:t xml:space="preserve">pinch test</w:t>
      </w:r>
      <w:r>
        <w:t xml:space="preserve"> </w:t>
      </w:r>
      <w:r>
        <w:t xml:space="preserve">(não por “medida fixa”)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Teste de fechamento:</w:t>
      </w:r>
      <w:r>
        <w:t xml:space="preserve"> </w:t>
      </w:r>
      <w:r>
        <w:t xml:space="preserve">após desenhar, pedir fechamento suave (sem esforço) e confirmar que não há tensão excessiva</w:t>
      </w:r>
      <w:r>
        <w:t xml:space="preserve"> </w:t>
      </w:r>
      <w:r>
        <w:t xml:space="preserve">## Anatomia aplicada (referências cutâneas)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Tarso e sulco:</w:t>
      </w:r>
      <w:r>
        <w:t xml:space="preserve"> </w:t>
      </w:r>
      <w:r>
        <w:t xml:space="preserve">a linha inferior deve respeitar a anatomia do tarso e o padrão do sulco do paciente. Marcações muito altas tendem a criar sulco artificial/estigmatizado.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Canto medial:</w:t>
      </w:r>
      <w:r>
        <w:t xml:space="preserve"> </w:t>
      </w:r>
      <w:r>
        <w:t xml:space="preserve">evitar ultrapassar referência do ponto lacrimal em direção nasal para reduzir risco de</w:t>
      </w:r>
      <w:r>
        <w:t xml:space="preserve"> </w:t>
      </w:r>
      <w:r>
        <w:rPr>
          <w:i/>
          <w:iCs/>
        </w:rPr>
        <w:t xml:space="preserve">webbing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Pele fina vs espessa:</w:t>
      </w:r>
      <w:r>
        <w:t xml:space="preserve"> </w:t>
      </w:r>
      <w:r>
        <w:t xml:space="preserve">a cicatriz deve permanecer na pele palpebral fina (onde ela “some”); subir demais para pele espessa aumenta visibilidade.</w:t>
      </w:r>
    </w:p>
    <w:bookmarkEnd w:id="97"/>
    <w:bookmarkStart w:id="101" w:name="técnica-o-pinch-test"/>
    <w:p>
      <w:pPr>
        <w:pStyle w:val="Heading2"/>
      </w:pPr>
      <w:r>
        <w:t xml:space="preserve">Técnica (o pinch test)</w:t>
      </w:r>
    </w:p>
    <w:bookmarkStart w:id="98" w:name="blefaroplastia-superior-visão-geral"/>
    <w:p>
      <w:pPr>
        <w:pStyle w:val="Heading3"/>
      </w:pPr>
      <w:r>
        <w:t xml:space="preserve">Blefaroplastia superior — visão geral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Definir sulco (linha inferior):</w:t>
      </w:r>
      <w:r>
        <w:t xml:space="preserve"> </w:t>
      </w:r>
      <w:r>
        <w:t xml:space="preserve">marcar seguindo o padrão anatômico do paciente (≈8–10 mm no centro, ajustando por sexo/biotipo).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Pinch test:</w:t>
      </w:r>
      <w:r>
        <w:t xml:space="preserve"> </w:t>
      </w:r>
      <w:r>
        <w:t xml:space="preserve">pinçar pele acima da linha inferior. A quantidade adequada</w:t>
      </w:r>
      <w:r>
        <w:t xml:space="preserve"> </w:t>
      </w:r>
      <w:r>
        <w:rPr>
          <w:b/>
          <w:bCs/>
        </w:rPr>
        <w:t xml:space="preserve">suaviza</w:t>
      </w:r>
      <w:r>
        <w:t xml:space="preserve"> </w:t>
      </w:r>
      <w:r>
        <w:t xml:space="preserve">sem eversão de cílios e sem dificultar fechamento suave.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Desenhar o fuso:</w:t>
      </w:r>
      <w:r>
        <w:t xml:space="preserve"> </w:t>
      </w:r>
      <w:r>
        <w:t xml:space="preserve">marcar pontos do pinçamento e conectar. Em geral, maior largura no terço lateral.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Extensão lateral:</w:t>
      </w:r>
      <w:r>
        <w:t xml:space="preserve"> </w:t>
      </w:r>
      <w:r>
        <w:t xml:space="preserve">“morrer” dentro de ruga natural (pé de galinha), com discreta ascensão (evitar cauda descendente).</w:t>
      </w:r>
    </w:p>
    <w:bookmarkEnd w:id="98"/>
    <w:bookmarkStart w:id="99" w:name="Xc901c6c3e19e3aeb4e71fb1533d09a67cea4083"/>
    <w:p>
      <w:pPr>
        <w:pStyle w:val="Heading3"/>
      </w:pPr>
      <w:r>
        <w:t xml:space="preserve">Pálpebra inferior — visão geral (</w:t>
      </w:r>
      <w:r>
        <w:rPr>
          <w:i/>
          <w:iCs/>
        </w:rPr>
        <w:t xml:space="preserve">skin pinch</w:t>
      </w:r>
      <w:r>
        <w:t xml:space="preserve"> </w:t>
      </w:r>
      <w:r>
        <w:t xml:space="preserve">quando indicado)</w:t>
      </w:r>
    </w:p>
    <w:p>
      <w:pPr>
        <w:pStyle w:val="Compact"/>
        <w:numPr>
          <w:ilvl w:val="0"/>
          <w:numId w:val="1065"/>
        </w:numPr>
      </w:pPr>
      <w:r>
        <w:t xml:space="preserve">Marcar subciliar (≈2 mm abaixo dos cílios)</w:t>
      </w:r>
      <w:r>
        <w:t xml:space="preserve"> </w:t>
      </w:r>
      <w:r>
        <w:rPr>
          <w:b/>
          <w:bCs/>
        </w:rPr>
        <w:t xml:space="preserve">somente</w:t>
      </w:r>
      <w:r>
        <w:t xml:space="preserve"> </w:t>
      </w:r>
      <w:r>
        <w:t xml:space="preserve">se houver excesso real.</w:t>
      </w:r>
    </w:p>
    <w:p>
      <w:pPr>
        <w:pStyle w:val="Compact"/>
        <w:numPr>
          <w:ilvl w:val="0"/>
          <w:numId w:val="1065"/>
        </w:numPr>
      </w:pPr>
      <w:r>
        <w:t xml:space="preserve">Fazer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com o paciente olhando para cima e</w:t>
      </w:r>
      <w:r>
        <w:t xml:space="preserve"> </w:t>
      </w:r>
      <w:r>
        <w:rPr>
          <w:b/>
          <w:bCs/>
        </w:rPr>
        <w:t xml:space="preserve">boca aberta</w:t>
      </w:r>
      <w:r>
        <w:t xml:space="preserve"> </w:t>
      </w:r>
      <w:r>
        <w:t xml:space="preserve">(tensão máxima). Se ainda houver sobra, a ressecção tende a ser pequena (≈1–2 mm, conservadora).</w:t>
      </w:r>
    </w:p>
    <w:bookmarkEnd w:id="99"/>
    <w:bookmarkStart w:id="100" w:name="variações-e-indicações-5"/>
    <w:p>
      <w:pPr>
        <w:pStyle w:val="Heading3"/>
      </w:pPr>
      <w:r>
        <w:t xml:space="preserve">Variações e indicações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Homens:</w:t>
      </w:r>
      <w:r>
        <w:t xml:space="preserve"> </w:t>
      </w:r>
      <w:r>
        <w:t xml:space="preserve">sulco mais baixo (≈7–8 mm) e desenho mais conservador para evitar feminização.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Asiáticos:</w:t>
      </w:r>
      <w:r>
        <w:t xml:space="preserve"> </w:t>
      </w:r>
      <w:r>
        <w:t xml:space="preserve">decidir previamente objetivo (criar sulco vs preservar anatomia). Marcação e fixação seguem lógica específica e mais baixa.</w:t>
      </w:r>
      <w:r>
        <w:t xml:space="preserve"> </w:t>
      </w:r>
      <w:r>
        <w:t xml:space="preserve">### Zona de risco: “dog ear”/webbing medial</w:t>
      </w:r>
      <w:r>
        <w:t xml:space="preserve"> </w:t>
      </w:r>
      <w:r>
        <w:t xml:space="preserve">Evite ressecção medial agressiva.</w:t>
      </w:r>
      <w:r>
        <w:t xml:space="preserve"> </w:t>
      </w:r>
      <w:r>
        <w:rPr>
          <w:b/>
          <w:bCs/>
        </w:rPr>
        <w:t xml:space="preserve">Regra prática:</w:t>
      </w:r>
      <w:r>
        <w:t xml:space="preserve"> </w:t>
      </w:r>
      <w:r>
        <w:t xml:space="preserve">máxima ressecção no terço lateral, mínima/nula no terço medial, conforme</w:t>
      </w:r>
      <w:r>
        <w:t xml:space="preserve"> </w:t>
      </w:r>
      <w:r>
        <w:rPr>
          <w:i/>
          <w:iCs/>
        </w:rPr>
        <w:t xml:space="preserve">pinch test</w:t>
      </w:r>
      <w:r>
        <w:t xml:space="preserve"> </w:t>
      </w:r>
      <w:r>
        <w:t xml:space="preserve">e anatomia.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marcar “simétrico” em sobrancelhas assimétricas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sulcos em alturas diferentes (ou percepção de assimetria maior no pós-op)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ajustar marcação pela meta estética (simetria do sulco), não pela simetria do desenho cutâneo; considerar browpexy/lifting quando indicado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revisão seletiva (excisão adicional conservadora no lado necessário) e/ou correção de supercílio, respeitando timing de cicatrização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ressecção excessiva de pele (lagoftalmo)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incapacidade de fechar completamente; risco de exposição corneana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rPr>
          <w:i/>
          <w:iCs/>
        </w:rPr>
        <w:t xml:space="preserve">pinch test</w:t>
      </w:r>
      <w:r>
        <w:t xml:space="preserve"> </w:t>
      </w:r>
      <w:r>
        <w:t xml:space="preserve">+ teste de fechamento suave; preservar pele suficiente para fechamento passivo (medidas são guias; a função é o critério)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lubrificação intensa e proteção; considerar enxerto de pele total em casos persistentes (ex.: retroauricular), após estabilização</w:t>
      </w:r>
      <w:r>
        <w:t xml:space="preserve"> </w:t>
      </w:r>
      <w:r>
        <w:t xml:space="preserve">## Notas de “arte” (continuidade)</w:t>
      </w:r>
      <w:r>
        <w:t xml:space="preserve"> </w:t>
      </w:r>
      <w:r>
        <w:t xml:space="preserve">A cicatriz lateral deve se camuflar em transições naturais e RSTL. A marcação “boa” não termina abruptamente: ela se dissolve em ruga existente, preservando a continuidade do olhar e evitando o traço clássico do “operado”.</w:t>
      </w:r>
    </w:p>
    <w:bookmarkEnd w:id="100"/>
    <w:bookmarkEnd w:id="101"/>
    <w:bookmarkStart w:id="105" w:name="referências-5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67"/>
        </w:numPr>
      </w:pPr>
      <w:r>
        <w:t xml:space="preserve">[[REF:FAGIEN-1999]] Fagien —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cutâneo e conservadorismo</w:t>
      </w:r>
    </w:p>
    <w:p>
      <w:pPr>
        <w:pStyle w:val="Compact"/>
        <w:numPr>
          <w:ilvl w:val="0"/>
          <w:numId w:val="1067"/>
        </w:numPr>
      </w:pPr>
      <w:r>
        <w:t xml:space="preserve">[[REF:FLOWERS-1993]] Flowers — princípios de marcação e preservação</w:t>
      </w:r>
    </w:p>
    <w:p>
      <w:pPr>
        <w:pStyle w:val="Compact"/>
        <w:numPr>
          <w:ilvl w:val="0"/>
          <w:numId w:val="1067"/>
        </w:numPr>
      </w:pPr>
      <w:r>
        <w:t xml:space="preserve">[[REF:REES-1984]] Rees — segurança em excisão de pele palpebral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12 — Anestesia, infiltração, hemostasia e pós imediato (segurança)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2.1 — Ilustração principal do capítulo" title="" id="103" name="Picture"/>
            <a:graphic>
              <a:graphicData uri="http://schemas.openxmlformats.org/drawingml/2006/picture">
                <pic:pic>
                  <pic:nvPicPr>
                    <pic:cNvPr descr="assets/figures/FIG-12-01_anestesia-infiltracao-hemostasia-pos-imediato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12.1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 — Planejamento (Transição para Execução)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instituir um protocolo de anestesia, infiltração e hemostasia que favoreça campo cirúrgico exangue, melhore visualização anatômica e reduza o risco da complicação mais temida: hematoma retrobulbar.</w:t>
      </w:r>
    </w:p>
    <w:bookmarkEnd w:id="105"/>
    <w:bookmarkStart w:id="106" w:name="o-que-muda-na-decisão-o-porquê-7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 tempo é um agente farmacológico:</w:t>
      </w:r>
      <w:r>
        <w:t xml:space="preserve"> </w:t>
      </w:r>
      <w:r>
        <w:t xml:space="preserve">incisar imediatamente após infiltrar costuma “roubar” o pico vasoconstrictor da epinefrina. Em geral, aguardar ~10–15 minutos muda a qualidade do campo operatório.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Hidrodissecção como ferramenta:</w:t>
      </w:r>
      <w:r>
        <w:t xml:space="preserve"> </w:t>
      </w:r>
      <w:r>
        <w:t xml:space="preserve">infiltração não é só analgesia; é criação de plano. Se a agulha não progride com baixa resistência, o plano provavelmente está errado.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Sedação consciente vs. profunda:</w:t>
      </w:r>
      <w:r>
        <w:t xml:space="preserve"> </w:t>
      </w:r>
      <w:r>
        <w:t xml:space="preserve">em cirurgia palpebral, cooperação e tônus basal importam. Sedação profunda pode falsear avaliação de pele/posição e impedir checagens dinâmicas, aumentando risco de erro de planejamento.</w:t>
      </w:r>
    </w:p>
    <w:bookmarkEnd w:id="106"/>
    <w:bookmarkStart w:id="107" w:name="indicações-e-contra-indicações-4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blefaroplastias estéticas e funcionais em regime de anestesia local com sedação leve (oral ou venosa), conforme perfil do paciente e protocolo do serviço;</w:t>
      </w:r>
      <w:r>
        <w:t xml:space="preserve"> </w:t>
      </w:r>
      <w:r>
        <w:t xml:space="preserve">- pacientes hipertensos controlados, com monitorização hemodinâmica adequada.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hipertensão descompensada no dia</w:t>
      </w:r>
      <w:r>
        <w:t xml:space="preserve"> </w:t>
      </w:r>
      <w:r>
        <w:t xml:space="preserve">(ex.: níveis persistentemente elevados apesar de repouso/medicação), por aumento de risco de sangramento e complicações;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coagulopatias / uso de anticoagulantes/antiagregantes:</w:t>
      </w:r>
      <w:r>
        <w:t xml:space="preserve"> </w:t>
      </w:r>
      <w:r>
        <w:t xml:space="preserve">conduta deve ser definida com cardiologia/anestesia, considerando risco trombótico vs. hemorrágico e protocolo institucional; incluir também suplementos com potencial efeito antiagregante.</w:t>
      </w:r>
      <w:r>
        <w:t xml:space="preserve"> </w:t>
      </w:r>
      <w:r>
        <w:t xml:space="preserve">### Checklist de infiltração e sala (segurança)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Solução (exemplo comum):</w:t>
      </w:r>
      <w:r>
        <w:t xml:space="preserve"> </w:t>
      </w:r>
      <w:r>
        <w:t xml:space="preserve">lidocaína 1–2% + epinefrina (p.ex., 1:100.000 ou 1:200.000), respeitando dose máxima e comorbidades.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Tampão (opcional):</w:t>
      </w:r>
      <w:r>
        <w:t xml:space="preserve"> </w:t>
      </w:r>
      <w:r>
        <w:t xml:space="preserve">bicarbonato 8,4% (p.ex., 1:10) para reduzir ardor à injeção.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Proteção ocular:</w:t>
      </w:r>
      <w:r>
        <w:t xml:space="preserve"> </w:t>
      </w:r>
      <w:r>
        <w:t xml:space="preserve">colírio anestésico + proteção corneana quando houver manipulação profunda/laser, conforme preferência do serviço.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Latência:</w:t>
      </w:r>
      <w:r>
        <w:t xml:space="preserve"> </w:t>
      </w:r>
      <w:r>
        <w:t xml:space="preserve">cronometrar intervalo entre infiltração e incisão (em geral ~10–15 min).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Pressão arterial:</w:t>
      </w:r>
      <w:r>
        <w:t xml:space="preserve"> </w:t>
      </w:r>
      <w:r>
        <w:t xml:space="preserve">monitorização seriada (frequentemente a cada 3–5 min em fase crítica); manter alvo hemodinâmico acordado com anestesia.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Prontidão para emergência:</w:t>
      </w:r>
      <w:r>
        <w:t xml:space="preserve"> </w:t>
      </w:r>
      <w:r>
        <w:t xml:space="preserve">material para descompressão orbitária imediata disponível e equipe alinhada com o protocolo.</w:t>
      </w:r>
      <w:r>
        <w:t xml:space="preserve"> </w:t>
      </w:r>
      <w:r>
        <w:t xml:space="preserve">## Anatomia aplicada (nervos e planos)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Arcadas vasculares:</w:t>
      </w:r>
      <w:r>
        <w:t xml:space="preserve"> </w:t>
      </w:r>
      <w:r>
        <w:t xml:space="preserve">vasos marginais correm próximos ao tarso; infiltração profunda e não controlada pode gerar hematoma antes mesmo da incisão.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Nervos sensitivos:</w:t>
      </w:r>
      <w:r>
        <w:t xml:space="preserve"> </w:t>
      </w:r>
      <w:r>
        <w:t xml:space="preserve">supratroclear, supraorbital, infraorbital e zigomático-facial orientam bloqueios/analgesia regional.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Plano de segurança:</w:t>
      </w:r>
      <w:r>
        <w:t xml:space="preserve"> </w:t>
      </w:r>
      <w:r>
        <w:t xml:space="preserve">iniciar superficial (subcutâneo) para turgor cutâneo e depois pré-septal; evitar injeções profundas “às cegas” no pós-septal para reduzir risco de lesão vascular orbitária.</w:t>
      </w:r>
    </w:p>
    <w:bookmarkEnd w:id="107"/>
    <w:bookmarkStart w:id="110" w:name="técnica-sequência-lógica"/>
    <w:p>
      <w:pPr>
        <w:pStyle w:val="Heading2"/>
      </w:pPr>
      <w:r>
        <w:t xml:space="preserve">Técnica (sequência lógica)</w:t>
      </w:r>
    </w:p>
    <w:bookmarkStart w:id="108" w:name="visão-geral-5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Marcação:</w:t>
      </w:r>
      <w:r>
        <w:t xml:space="preserve"> </w:t>
      </w:r>
      <w:r>
        <w:t xml:space="preserve">sempre antes da infiltração (Cap. 11).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Sedação:</w:t>
      </w:r>
      <w:r>
        <w:t xml:space="preserve"> </w:t>
      </w:r>
      <w:r>
        <w:t xml:space="preserve">leve, com paciente responsivo a comando verbal.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Infiltração (lenta e progressiva):</w:t>
      </w:r>
      <w:r>
        <w:t xml:space="preserve"> </w:t>
      </w:r>
      <w:r>
        <w:t xml:space="preserve">agulha fina; iniciar por área menos sensível; avançar e injetar lentamente.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Dispersão do anestésico:</w:t>
      </w:r>
      <w:r>
        <w:t xml:space="preserve"> </w:t>
      </w:r>
      <w:r>
        <w:t xml:space="preserve">compressão/massagem suave para distribuir e reduzir bolhas locais.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Espera:</w:t>
      </w:r>
      <w:r>
        <w:t xml:space="preserve"> </w:t>
      </w:r>
      <w:r>
        <w:t xml:space="preserve">aguardar o branqueamento (</w:t>
      </w:r>
      <w:r>
        <w:rPr>
          <w:i/>
          <w:iCs/>
        </w:rPr>
        <w:t xml:space="preserve">blanching</w:t>
      </w:r>
      <w:r>
        <w:t xml:space="preserve">) e o tempo de latência acordado.</w:t>
      </w:r>
    </w:p>
    <w:bookmarkEnd w:id="108"/>
    <w:bookmarkStart w:id="109" w:name="variações-e-indicações-6"/>
    <w:p>
      <w:pPr>
        <w:pStyle w:val="Heading3"/>
      </w:pPr>
      <w:r>
        <w:t xml:space="preserve">Variações e indicações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Bloqueio regional:</w:t>
      </w:r>
      <w:r>
        <w:t xml:space="preserve"> </w:t>
      </w:r>
      <w:r>
        <w:t xml:space="preserve">em procedimentos extensos ou pacientes muito sensíveis, bloqueios supraorbital/infraorbital podem reduzir desconforto e diminuir necessidade de volume local (com menor distorção), conforme rotina do cirurgião.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incisão precoce (antes do pico vasoconstrictor)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campo sangrento, pior visualização, mais edema/equimose e maior chance de hemostasia “reativa”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usar relógio: infiltrar ambos os lados e aguardar o tempo de latência planejado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pausar, compressão dirigida por alguns minutos, reavaliar pontos de sangramento e preferir hemostasia precisa (ex.: bipolar)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uso indiscriminado de cautério monopolar próximo a estruturas nobres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maior risco de lesão térmica, carbonização e fibrose, além de dano em tecidos adjacentes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preferir cautério bipolar/energia controlada e hemostasia por planos, com parcimônia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suporte local conforme lesão; na prática, a “correção” real é prevenção (ajuste de técnica e energia)</w:t>
      </w:r>
      <w:r>
        <w:t xml:space="preserve"> </w:t>
      </w:r>
      <w:r>
        <w:t xml:space="preserve">### Zona de risco: hematoma retrobulbar</w:t>
      </w:r>
      <w:r>
        <w:t xml:space="preserve"> </w:t>
      </w:r>
      <w:r>
        <w:t xml:space="preserve">Emergência máxima da blefaroplastia: sangramento orbitário com risco visual.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Sinais:</w:t>
      </w:r>
      <w:r>
        <w:t xml:space="preserve"> </w:t>
      </w:r>
      <w:r>
        <w:t xml:space="preserve">dor intensa desproporcional, proptose, piora rápida de equimose/tensão, alteração visual, limitação de motilidade.</w:t>
      </w:r>
    </w:p>
    <w:p>
      <w:pPr>
        <w:numPr>
          <w:ilvl w:val="0"/>
          <w:numId w:val="1070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priorizar intervenção imediata conforme protocolo do serviço; não atrasar conduta por exames quando a clínica sugere risco visual iminente. Considerar abertura de suturas, descompressão lateral (cantotomia/cantólise) e acionamento do time de retaguarda.</w:t>
      </w:r>
      <w:r>
        <w:t xml:space="preserve"> </w:t>
      </w:r>
      <w:r>
        <w:t xml:space="preserve">## Notas de “arte” (pós-imediato)</w:t>
      </w:r>
      <w:r>
        <w:t xml:space="preserve"> </w:t>
      </w:r>
      <w:r>
        <w:t xml:space="preserve">A arte aqui é preservação tecidual: menos sangue no leito cirúrgico tende a significar menos inflamação/fibrose e recuperação social mais rápida. Medidas simples (compressas frias protegidas, cabeceira elevada) impactam edema e conforto.</w:t>
      </w:r>
    </w:p>
    <w:bookmarkEnd w:id="109"/>
    <w:bookmarkEnd w:id="110"/>
    <w:bookmarkStart w:id="111" w:name="pós-operatório-imediato-check-de-saída"/>
    <w:p>
      <w:pPr>
        <w:pStyle w:val="Heading2"/>
      </w:pPr>
      <w:r>
        <w:t xml:space="preserve">Pós-operatório imediato (check de saída)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Visão:</w:t>
      </w:r>
      <w:r>
        <w:t xml:space="preserve"> </w:t>
      </w:r>
      <w:r>
        <w:t xml:space="preserve">checar função visual de forma simples e documentar antes da alta.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Dor:</w:t>
      </w:r>
      <w:r>
        <w:t xml:space="preserve"> </w:t>
      </w:r>
      <w:r>
        <w:t xml:space="preserve">dor intensa/progressiva é sinal de alarme (avaliar imediatamente).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Orientações:</w:t>
      </w:r>
      <w:r>
        <w:t xml:space="preserve"> </w:t>
      </w:r>
      <w:r>
        <w:t xml:space="preserve">gelo com proteção, elevar cabeceira, evitar manobras de Valsalva e esforço.</w:t>
      </w:r>
    </w:p>
    <w:bookmarkEnd w:id="111"/>
    <w:bookmarkStart w:id="115" w:name="referências-6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72"/>
        </w:numPr>
      </w:pPr>
      <w:r>
        <w:t xml:space="preserve">[[REF:ROHRICH-2008]] Rohrich — segurança e princípios gerais em cirurgia facial sob anestesia local</w:t>
      </w:r>
    </w:p>
    <w:p>
      <w:pPr>
        <w:pStyle w:val="Compact"/>
        <w:numPr>
          <w:ilvl w:val="0"/>
          <w:numId w:val="1072"/>
        </w:numPr>
      </w:pPr>
      <w:r>
        <w:t xml:space="preserve">[[REF:HASS-2004]] Hass / Most — protocolos e manejo de hematoma retrobulbar</w:t>
      </w:r>
    </w:p>
    <w:p>
      <w:pPr>
        <w:pStyle w:val="Compact"/>
        <w:numPr>
          <w:ilvl w:val="0"/>
          <w:numId w:val="1072"/>
        </w:numPr>
      </w:pPr>
      <w:r>
        <w:t xml:space="preserve">[[REF:FAGIEN-1999]] Fagien — infiltração/hidrodissecção e hemostasia em cirurgia periorbital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13 — Brow management: por que blef isolada falha (Connell) e indicações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3.1 — Ilustração principal do capítulo" title="" id="113" name="Picture"/>
            <a:graphic>
              <a:graphicData uri="http://schemas.openxmlformats.org/drawingml/2006/picture">
                <pic:pic>
                  <pic:nvPicPr>
                    <pic:cNvPr descr="assets/figures/FIG-13-01_brow-management-comparativo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13.1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III — Terço Superior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diagnosticar a “falsa” dermatochalase causada por ptose de supercílio e entender por que remover pele palpebral em paciente com compensação frontal (Sinal de Connell) aumenta risco de resultado estigmatizado. O leitor aprenderá a indicar estabilização (pexy) ou elevação (lift) antes de definir ressecções palpebrais.</w:t>
      </w:r>
    </w:p>
    <w:bookmarkEnd w:id="115"/>
    <w:bookmarkStart w:id="116" w:name="o-que-muda-na-decisão-o-porquê-8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Princípio da cortina e do varão:</w:t>
      </w:r>
      <w:r>
        <w:t xml:space="preserve"> </w:t>
      </w:r>
      <w:r>
        <w:t xml:space="preserve">a pálpebra é a cortina; o supercílio é o varão. Se o “capuz” aumenta porque o varão caiu, cortar a cortina sem reposicionar o varão encurta o terço superior e desequilibra as proporções.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Sinal de Connell (a armadilha):</w:t>
      </w:r>
      <w:r>
        <w:t xml:space="preserve"> </w:t>
      </w:r>
      <w:r>
        <w:t xml:space="preserve">pacientes com ptose de supercílio usam o frontal cronicamente para “abrir” os olhos. Com relaxamento (sedação, fadiga, supino), o supercílio desce e a pálpebra parece ter “pele a mais”. Marcação/ressecção sem compensar esse efeito favorece super-ressecção e piora estética/funcional.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Textura e identidade:</w:t>
      </w:r>
      <w:r>
        <w:t xml:space="preserve"> </w:t>
      </w:r>
      <w:r>
        <w:t xml:space="preserve">pele do supercílio é mais espessa e a palpebral é mais fina. Blefaroplastia isolada em ptose de supercílio aproxima pele grossa dos cílios, apaga a transição e tende a produzir olhar pesado e “operado”.</w:t>
      </w:r>
    </w:p>
    <w:bookmarkEnd w:id="116"/>
    <w:bookmarkStart w:id="117" w:name="indicações-e-contra-indicações-5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manejo do supercílio quando:</w:t>
      </w:r>
      <w:r>
        <w:t xml:space="preserve"> </w:t>
      </w:r>
      <w:r>
        <w:t xml:space="preserve">- houver ptose visível do supercílio (com queda global ou predominantemente lateral);</w:t>
      </w:r>
      <w:r>
        <w:t xml:space="preserve"> </w:t>
      </w:r>
      <w:r>
        <w:t xml:space="preserve">- houver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 que ultrapassa o rebordo orbitário lateral;</w:t>
      </w:r>
      <w:r>
        <w:t xml:space="preserve"> </w:t>
      </w:r>
      <w:r>
        <w:t xml:space="preserve">- houver rugas frontais profundas (sugestivas de compensação ativa);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teste de relaxamento manual:</w:t>
      </w:r>
      <w:r>
        <w:t xml:space="preserve"> </w:t>
      </w:r>
      <w:r>
        <w:t xml:space="preserve">ao bloquear o frontal, a “dermatochalase” palpebral aumenta de forma relevante.</w:t>
      </w:r>
    </w:p>
    <w:p>
      <w:pPr>
        <w:pStyle w:val="BodyText"/>
      </w:pPr>
      <w:r>
        <w:rPr>
          <w:b/>
          <w:bCs/>
        </w:rPr>
        <w:t xml:space="preserve">Evitar / ter cautela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homens:</w:t>
      </w:r>
      <w:r>
        <w:t xml:space="preserve"> </w:t>
      </w:r>
      <w:r>
        <w:t xml:space="preserve">sobrancelha masculina é mais baixa e retificada; elevações excessivas podem feminizar. Em muitos casos, estabilização (browpexy) é preferível a elevação ampla.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olhos proeminentes / tendência a lagoftalmo:</w:t>
      </w:r>
      <w:r>
        <w:t xml:space="preserve"> </w:t>
      </w:r>
      <w:r>
        <w:t xml:space="preserve">elevar demais o supercílio pode aumentar exposição e sensação de olho seco.</w:t>
      </w:r>
      <w:r>
        <w:t xml:space="preserve"> </w:t>
      </w:r>
      <w:r>
        <w:t xml:space="preserve">- calvície/linha capilar alta (para acessos coronais/pré-capilares): priorizar acessos temporais limitados ou técnicas diretas bem indicadas.</w:t>
      </w:r>
      <w:r>
        <w:t xml:space="preserve"> </w:t>
      </w:r>
      <w:r>
        <w:t xml:space="preserve">### Checklist pré-op: Teste de Connell (compensação frontal)</w:t>
      </w:r>
      <w:r>
        <w:t xml:space="preserve"> </w:t>
      </w:r>
      <w:r>
        <w:t xml:space="preserve">1. Peça ao paciente para olhar para frente em repouso.</w:t>
      </w:r>
      <w:r>
        <w:t xml:space="preserve"> </w:t>
      </w:r>
      <w:r>
        <w:t xml:space="preserve">2. Bloqueie o músculo frontal com pressão suave na testa (sem empurrar o supercílio para baixo artificialmente).</w:t>
      </w:r>
      <w:r>
        <w:t xml:space="preserve"> </w:t>
      </w:r>
      <w:r>
        <w:t xml:space="preserve">3. Peça para fechar os olhos e abrir mantendo o bloqueio.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Interpretação:</w:t>
      </w:r>
      <w:r>
        <w:t xml:space="preserve"> </w:t>
      </w:r>
      <w:r>
        <w:t xml:space="preserve">se a sobrancelha cai e a “sobra” palpebral aumenta de forma significativa, há ptose latente/compensação. Blefaroplastia isolada deve ser conservadora e, frequentemente, associada a estabilização/elevação do supercílio.</w:t>
      </w:r>
      <w:r>
        <w:t xml:space="preserve"> </w:t>
      </w:r>
      <w:r>
        <w:t xml:space="preserve">## Anatomia aplicada (o que sustenta o supercílio)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ROOF (gordura retro-orbicular):</w:t>
      </w:r>
      <w:r>
        <w:t xml:space="preserve"> </w:t>
      </w:r>
      <w:r>
        <w:t xml:space="preserve">contribui para plenitude e “peso” do supercílio. Com o envelhecimento, pode deslizar inferiormente e simular dermatochalase. Em muitos casos, reposicionamento/redistribuição é mais coerente do que ressecção agressiva.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Ancoragens periorbitárias superiores:</w:t>
      </w:r>
      <w:r>
        <w:t xml:space="preserve"> </w:t>
      </w:r>
      <w:r>
        <w:t xml:space="preserve">estruturas retentoras e transições de fáscia/ periósteo definem quanto o supercílio “cede” e como ele responde à pexia/lift.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Nervo facial (ramo temporal):</w:t>
      </w:r>
      <w:r>
        <w:t xml:space="preserve"> </w:t>
      </w:r>
      <w:r>
        <w:t xml:space="preserve">risco em dissecções temporais superficiais. A segurança é respeitar planos fasciais (fáscia temporoparietal vs. fáscia temporal profunda) e manter técnica de baixo trauma.</w:t>
      </w:r>
    </w:p>
    <w:bookmarkEnd w:id="117"/>
    <w:bookmarkStart w:id="120" w:name="técnica-estratégia-de-decisão"/>
    <w:p>
      <w:pPr>
        <w:pStyle w:val="Heading2"/>
      </w:pPr>
      <w:r>
        <w:t xml:space="preserve">Técnica (estratégia de decisão)</w:t>
      </w:r>
    </w:p>
    <w:p>
      <w:pPr>
        <w:pStyle w:val="FirstParagraph"/>
      </w:pPr>
      <w:r>
        <w:t xml:space="preserve">Não existe técnica única: há um gradiente de invasividade e indicação.</w:t>
      </w:r>
    </w:p>
    <w:bookmarkStart w:id="118" w:name="visão-geral-menu-de-opções"/>
    <w:p>
      <w:pPr>
        <w:pStyle w:val="Heading3"/>
      </w:pPr>
      <w:r>
        <w:t xml:space="preserve">Visão geral (menu de opções)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Estabilização (internal browpexy):</w:t>
      </w:r>
      <w:r>
        <w:t xml:space="preserve"> </w:t>
      </w:r>
      <w:r>
        <w:t xml:space="preserve">via incisão da blefaroplastia. Objetivo principal é evitar piora e controlar queda lateral discreta.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Elevação lateral (temporal lift):</w:t>
      </w:r>
      <w:r>
        <w:t xml:space="preserve"> </w:t>
      </w:r>
      <w:r>
        <w:t xml:space="preserve">acesso temporal para corrigir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 e reposicionar cauda do supercílio.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Elevação direta:</w:t>
      </w:r>
      <w:r>
        <w:t xml:space="preserve"> </w:t>
      </w:r>
      <w:r>
        <w:t xml:space="preserve">excisão acima do supercílio (boa em idosos com rugas profundas ou paralisia facial), com custo de cicatriz mais visível.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Lifting endoscópico/coronal:</w:t>
      </w:r>
      <w:r>
        <w:t xml:space="preserve"> </w:t>
      </w:r>
      <w:r>
        <w:t xml:space="preserve">reposicionamento global de fronte/glabela (ver capítulo correspondente). [[MOVE:CAP-15]]</w:t>
      </w:r>
    </w:p>
    <w:bookmarkEnd w:id="118"/>
    <w:bookmarkStart w:id="119" w:name="onde-a-técnica-falha-ponto-crítico"/>
    <w:p>
      <w:pPr>
        <w:pStyle w:val="Heading3"/>
      </w:pPr>
      <w:r>
        <w:t xml:space="preserve">Onde a técnica falha (ponto crítico)</w:t>
      </w:r>
    </w:p>
    <w:p>
      <w:pPr>
        <w:pStyle w:val="FirstParagraph"/>
      </w:pPr>
      <w:r>
        <w:t xml:space="preserve">Se o diagnóstico for “excesso de pele” quando o problema predominante é “posição/volume do supercílio (ROOF + ptose)”, a blefaroplastia isolada tende a criar pálpebra vazia e manter a sobrancelha baixa. O plano deve distinguir:</w:t>
      </w:r>
      <w:r>
        <w:t xml:space="preserve"> </w:t>
      </w:r>
      <w:r>
        <w:rPr>
          <w:b/>
          <w:bCs/>
        </w:rPr>
        <w:t xml:space="preserve">Volume vs. Posição vs. Pele.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ignorar ptose/compensação frontal e operar apenas a pálpebra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encurtamento da distância cílio-sobrancelha, olhar pesado/“bravo”, persistência de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 e maior risco de insatisfação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aplicar Teste de Connell; planejar estabilização/elevação do supercílio quando indicado; blefaroplastia mais conservadora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brow lift/pexy secundário (mais difícil quando já houve ressecção palpebral significativa); gestão rigorosa de expectativa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ressecção excessiva de ROOF (ou “esvaziamento” do supercílio)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perda de plenitude, esqueleto orbitário mais aparente e envelhecimento do terço superior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preservar e, quando apropriado, reposicionar/redistribuir em vez de retirar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lipoenxertia em planos adequados (microfat) conforme indicação e perfil tecidual</w:t>
      </w:r>
      <w:r>
        <w:t xml:space="preserve"> </w:t>
      </w:r>
      <w:r>
        <w:t xml:space="preserve">### Regra prática: ordem das manobras</w:t>
      </w:r>
      <w:r>
        <w:t xml:space="preserve"> </w:t>
      </w:r>
      <w:r>
        <w:t xml:space="preserve">Em procedimentos combinados (blefaroplastia + manejo do supercílio),</w:t>
      </w:r>
      <w:r>
        <w:t xml:space="preserve"> </w:t>
      </w:r>
      <w:r>
        <w:rPr>
          <w:b/>
          <w:bCs/>
        </w:rPr>
        <w:t xml:space="preserve">planeje e estabilize/posicione o supercílio primeiro</w:t>
      </w:r>
      <w:r>
        <w:t xml:space="preserve"> </w:t>
      </w:r>
      <w:r>
        <w:t xml:space="preserve">(na lógica do caso). Só então refine a marcação/ressecção palpebral. Inverter a ordem aumenta o risco de super-ressecção e de fechamento incompleto.</w:t>
      </w:r>
      <w:r>
        <w:t xml:space="preserve"> </w:t>
      </w:r>
      <w:r>
        <w:t xml:space="preserve">## Notas de “arte” (unidades estéticas)</w:t>
      </w:r>
      <w:r>
        <w:t xml:space="preserve"> </w:t>
      </w:r>
      <w:r>
        <w:t xml:space="preserve">A beleza do terço superior depende de</w:t>
      </w:r>
      <w:r>
        <w:t xml:space="preserve"> </w:t>
      </w:r>
      <w:r>
        <w:rPr>
          <w:b/>
          <w:bCs/>
        </w:rPr>
        <w:t xml:space="preserve">posição e plenitude</w:t>
      </w:r>
      <w:r>
        <w:t xml:space="preserve">, não apenas de “altura”. Elevar uma sobrancelha vazia pode criar aparência artificial. Em alguns casos, a associação de reposicionamento e reposição volumétrica (quando indicada) melhora naturalidade.</w:t>
      </w:r>
    </w:p>
    <w:bookmarkEnd w:id="119"/>
    <w:bookmarkEnd w:id="120"/>
    <w:bookmarkStart w:id="121" w:name="pós-operatório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76"/>
        </w:numPr>
      </w:pPr>
      <w:r>
        <w:t xml:space="preserve">monitorar assimetria de altura (edema unilateral pode simular paresia transitória);</w:t>
      </w:r>
    </w:p>
    <w:p>
      <w:pPr>
        <w:pStyle w:val="Compact"/>
        <w:numPr>
          <w:ilvl w:val="0"/>
          <w:numId w:val="1076"/>
        </w:numPr>
      </w:pPr>
      <w:r>
        <w:t xml:space="preserve">parestesia frontal pode ocorrer em descolamentos; orientar que a recuperação pode levar semanas a meses, conforme técnica e extensão.</w:t>
      </w:r>
    </w:p>
    <w:bookmarkEnd w:id="121"/>
    <w:bookmarkStart w:id="125" w:name="referências-7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77"/>
        </w:numPr>
      </w:pPr>
      <w:r>
        <w:t xml:space="preserve">[[REF:CONNELL-1978]] Connell — compensação frontal e implicações estéticas</w:t>
      </w:r>
    </w:p>
    <w:p>
      <w:pPr>
        <w:pStyle w:val="Compact"/>
        <w:numPr>
          <w:ilvl w:val="0"/>
          <w:numId w:val="1077"/>
        </w:numPr>
      </w:pPr>
      <w:r>
        <w:t xml:space="preserve">[[REF:KNIZE-2001]] Knize — anatomia do supercílio/ROOF e princípios de brow lift</w:t>
      </w:r>
    </w:p>
    <w:p>
      <w:pPr>
        <w:pStyle w:val="Compact"/>
        <w:numPr>
          <w:ilvl w:val="0"/>
          <w:numId w:val="1077"/>
        </w:numPr>
      </w:pPr>
      <w:r>
        <w:t xml:space="preserve">[[REF:LAMBROS-2007]] Lambros — estética do terço superior e envelhecimento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14 — Técnicas de brow lift: temporal, endoscópico, Castañares modificado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4.1 — Ilustração principal do capítulo" title="" id="123" name="Picture"/>
            <a:graphic>
              <a:graphicData uri="http://schemas.openxmlformats.org/drawingml/2006/picture">
                <pic:pic>
                  <pic:nvPicPr>
                    <pic:cNvPr descr="assets/figures/FIG-14-01_browlift-temporal-endoscopico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14.1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III — Terço Superior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navegar pelo “menu” de opções de elevação do supercílio, selecionando a técnica (temporal, endoscópica ou direta) com base em linha capilar, padrão de ptose (lateral vs global), qualidade de pele/rugas e necessidade de tratar glabela, evitando a aplicação genérica de uma única técnica para todos os pacientes.</w:t>
      </w:r>
    </w:p>
    <w:bookmarkEnd w:id="125"/>
    <w:bookmarkStart w:id="126" w:name="o-que-muda-na-decisão-o-porquê-9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Linha capilar dita o acesso:</w:t>
      </w:r>
      <w:r>
        <w:t xml:space="preserve"> </w:t>
      </w:r>
      <w:r>
        <w:t xml:space="preserve">a altura da testa (glabela ao trichion) orienta o risco estético. Em testas longas, técnicas que elevam ainda mais a linha capilar tendem a piorar proporção e devem ser evitadas, favorecendo abordagens pré-triquiais ou diretas quando bem indicadas.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Vetor de tração:</w:t>
      </w:r>
      <w:r>
        <w:t xml:space="preserve"> </w:t>
      </w:r>
      <w:r>
        <w:t xml:space="preserve">o erro comum é tracionar verticalmente e criar aspecto de “susto”. Em geral, o vetor rejuvenescedor mais natural é oblíquo e lateral. Em muitos pacientes, o lift temporal isolado resolve o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 sem necessidade de elevação global.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Castañares sem estigma:</w:t>
      </w:r>
      <w:r>
        <w:t xml:space="preserve"> </w:t>
      </w:r>
      <w:r>
        <w:t xml:space="preserve">a técnica direta supraciliar é altamente previsível em posição/contorno quando bem indicada (idosos, paralisia facial, rugas profundas, necessidade funcional), especialmente com incisão biselada para preservar folículos e camuflar cicatriz.</w:t>
      </w:r>
    </w:p>
    <w:bookmarkEnd w:id="126"/>
    <w:bookmarkStart w:id="127" w:name="indicações-e-contra-indicações-6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Lift Temporal (lateral) quando:</w:t>
      </w:r>
      <w:r>
        <w:t xml:space="preserve"> </w:t>
      </w:r>
      <w:r>
        <w:t xml:space="preserve">- ptose predominante no terço lateral (cauda);</w:t>
      </w:r>
      <w:r>
        <w:t xml:space="preserve"> </w:t>
      </w:r>
      <w:r>
        <w:t xml:space="preserve">- paciente jovem/meia-idade sem necessidade de tratar glabela (corrugadores/prócerus);</w:t>
      </w:r>
      <w:r>
        <w:t xml:space="preserve"> </w:t>
      </w:r>
      <w:r>
        <w:t xml:space="preserve">- queixa principal for</w:t>
      </w:r>
      <w:r>
        <w:t xml:space="preserve"> </w:t>
      </w:r>
      <w:r>
        <w:rPr>
          <w:i/>
          <w:iCs/>
        </w:rPr>
        <w:t xml:space="preserve">hooding</w:t>
      </w:r>
      <w:r>
        <w:t xml:space="preserve"> </w:t>
      </w:r>
      <w:r>
        <w:t xml:space="preserve">lateral.</w:t>
      </w:r>
    </w:p>
    <w:p>
      <w:pPr>
        <w:pStyle w:val="BodyText"/>
      </w:pPr>
      <w:r>
        <w:rPr>
          <w:b/>
          <w:bCs/>
        </w:rPr>
        <w:t xml:space="preserve">Indicar Endoscópico quando:</w:t>
      </w:r>
      <w:r>
        <w:t xml:space="preserve"> </w:t>
      </w:r>
      <w:r>
        <w:t xml:space="preserve">- ptose generalizada (medial e lateral);</w:t>
      </w:r>
      <w:r>
        <w:t xml:space="preserve"> </w:t>
      </w:r>
      <w:r>
        <w:t xml:space="preserve">- necessidade de tratar musculatura glabelar com mínima cicatriz visível;</w:t>
      </w:r>
      <w:r>
        <w:t xml:space="preserve"> </w:t>
      </w:r>
      <w:r>
        <w:t xml:space="preserve">- testa curta ou normal (aceita elevação discreta da linha capilar).</w:t>
      </w:r>
    </w:p>
    <w:p>
      <w:pPr>
        <w:pStyle w:val="BodyText"/>
      </w:pPr>
      <w:r>
        <w:rPr>
          <w:b/>
          <w:bCs/>
        </w:rPr>
        <w:t xml:space="preserve">Indicar Castañares (direto) quando:</w:t>
      </w:r>
      <w:r>
        <w:t xml:space="preserve"> </w:t>
      </w:r>
      <w:r>
        <w:t xml:space="preserve">- idosos com rugas profundas (melhor camuflagem);</w:t>
      </w:r>
      <w:r>
        <w:t xml:space="preserve"> </w:t>
      </w:r>
      <w:r>
        <w:t xml:space="preserve">- ptose severa funcional ou paralisia facial (necessidade de fixação rígida e previsível);</w:t>
      </w:r>
      <w:r>
        <w:t xml:space="preserve"> </w:t>
      </w:r>
      <w:r>
        <w:t xml:space="preserve">- homens com calvície/linha capilar desfavorável para incisões no couro cabeludo.</w:t>
      </w:r>
    </w:p>
    <w:p>
      <w:pPr>
        <w:pStyle w:val="BodyText"/>
      </w:pPr>
      <w:r>
        <w:rPr>
          <w:b/>
          <w:bCs/>
        </w:rPr>
        <w:t xml:space="preserve">Evitar / ter cautela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endoscópico em testa alta:</w:t>
      </w:r>
      <w:r>
        <w:t xml:space="preserve"> </w:t>
      </w:r>
      <w:r>
        <w:t xml:space="preserve">risco de piorar proporção frontal e exposição da linha capilar;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Castañares em jovens com pele lisa:</w:t>
      </w:r>
      <w:r>
        <w:t xml:space="preserve"> </w:t>
      </w:r>
      <w:r>
        <w:t xml:space="preserve">maior chance de cicatriz perceptível;</w:t>
      </w:r>
      <w:r>
        <w:t xml:space="preserve"> </w:t>
      </w:r>
      <w:r>
        <w:t xml:space="preserve">- expectativa de “arco alto” em homens: risco de feminização/estigma.</w:t>
      </w:r>
      <w:r>
        <w:t xml:space="preserve"> </w:t>
      </w:r>
      <w:r>
        <w:t xml:space="preserve">### Checklist de Segurança (Zona de Risco)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Linha de Pitanguy:</w:t>
      </w:r>
      <w:r>
        <w:t xml:space="preserve"> </w:t>
      </w:r>
      <w:r>
        <w:t xml:space="preserve">do trago até ~1,5 cm lateral ao supercílio (referência clínica para zona do ramo temporo-frontal do facial).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Veia sentinela:</w:t>
      </w:r>
      <w:r>
        <w:t xml:space="preserve"> </w:t>
      </w:r>
      <w:r>
        <w:t xml:space="preserve">se identificada na dissecção temporal, redobre atenção ao plano (estrutura de alerta anatôm).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Plano de dissecção:</w:t>
      </w:r>
      <w:r>
        <w:t xml:space="preserve"> </w:t>
      </w:r>
      <w:r>
        <w:t xml:space="preserve">temporal em plano seguro sobre a fáscia temporal profunda; fronte preferencialmente subperiosteal conforme técnica.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Liberação vs tração:</w:t>
      </w:r>
      <w:r>
        <w:t xml:space="preserve"> </w:t>
      </w:r>
      <w:r>
        <w:t xml:space="preserve">elevação confiável exige liberação adequada de ancoragens; “puxar sem soltar” tende a falhar ou transferir tensão para pele/cicatriz.</w:t>
      </w:r>
      <w:r>
        <w:t xml:space="preserve"> </w:t>
      </w:r>
      <w:r>
        <w:t xml:space="preserve">## Anatomia aplicada (planos de deslizamento)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Plano seguro temporal:</w:t>
      </w:r>
      <w:r>
        <w:t xml:space="preserve"> </w:t>
      </w:r>
      <w:r>
        <w:t xml:space="preserve">referência prática é a</w:t>
      </w:r>
      <w:r>
        <w:t xml:space="preserve"> </w:t>
      </w:r>
      <w:r>
        <w:rPr>
          <w:b/>
          <w:bCs/>
        </w:rPr>
        <w:t xml:space="preserve">fáscia temporal profunda</w:t>
      </w:r>
      <w:r>
        <w:t xml:space="preserve"> </w:t>
      </w:r>
      <w:r>
        <w:t xml:space="preserve">(aspecto branco/brilhante e relativamente imóvel). Planos mais superficiais (com gordura amarela evidente) aumentam risco de lesão do ramo temporal do facial.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Ancoragens supraorbitárias (arcus/retentores):</w:t>
      </w:r>
      <w:r>
        <w:t xml:space="preserve"> </w:t>
      </w:r>
      <w:r>
        <w:t xml:space="preserve">a sobrancelha é estabilizada por aderências periosteais e retentores. Sem liberação adequada (periosteotomia/divulsão conforme técnica), a elevação é limitada e a tensão migra para pele.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Galea aponeurótica:</w:t>
      </w:r>
      <w:r>
        <w:t xml:space="preserve"> </w:t>
      </w:r>
      <w:r>
        <w:t xml:space="preserve">camada de força para suspensão e redistribuição de tensão. Fixações duráveis ancoram em galea e/ou periósteo (ou túneis ósseos), conforme a técnica.</w:t>
      </w:r>
    </w:p>
    <w:bookmarkEnd w:id="127"/>
    <w:bookmarkStart w:id="131" w:name="técnica-visão-geral-e-diferenças"/>
    <w:p>
      <w:pPr>
        <w:pStyle w:val="Heading2"/>
      </w:pPr>
      <w:r>
        <w:t xml:space="preserve">Técnica (visão geral e diferenças)</w:t>
      </w:r>
    </w:p>
    <w:bookmarkStart w:id="128" w:name="lift-temporal-acesso-limitado"/>
    <w:p>
      <w:pPr>
        <w:pStyle w:val="Heading3"/>
      </w:pPr>
      <w:r>
        <w:t xml:space="preserve">1) Lift Temporal (acesso limitado)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Incisão:</w:t>
      </w:r>
      <w:r>
        <w:t xml:space="preserve"> </w:t>
      </w:r>
      <w:r>
        <w:t xml:space="preserve">3–4 cm intra-capilar na região temporal.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Dissecção:</w:t>
      </w:r>
      <w:r>
        <w:t xml:space="preserve"> </w:t>
      </w:r>
      <w:r>
        <w:t xml:space="preserve">em plano seguro sobre a fáscia temporal profunda até borda orbitária lateral/arco zigomático, conforme técnica.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Liberação crítica:</w:t>
      </w:r>
      <w:r>
        <w:t xml:space="preserve"> </w:t>
      </w:r>
      <w:r>
        <w:t xml:space="preserve">liberação das ancoragens laterais para permitir mobilidade real do supercílio.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Fixação:</w:t>
      </w:r>
      <w:r>
        <w:t xml:space="preserve"> </w:t>
      </w:r>
      <w:r>
        <w:t xml:space="preserve">suspensão do retalho móvel a estrutura fixa (FTP/periósteo/galea) com fio inabsorvível ou de longa duração, com vetor oblíquo-lateral.</w:t>
      </w:r>
    </w:p>
    <w:bookmarkEnd w:id="128"/>
    <w:bookmarkStart w:id="129" w:name="endoscópico-fronte-completa"/>
    <w:p>
      <w:pPr>
        <w:pStyle w:val="Heading3"/>
      </w:pPr>
      <w:r>
        <w:t xml:space="preserve">2) Endoscópico (fronte completa)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Acessos:</w:t>
      </w:r>
      <w:r>
        <w:t xml:space="preserve"> </w:t>
      </w:r>
      <w:r>
        <w:t xml:space="preserve">3–5 incisões pequenas atrás da linha capilar.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Dissecção:</w:t>
      </w:r>
      <w:r>
        <w:t xml:space="preserve"> </w:t>
      </w:r>
      <w:r>
        <w:t xml:space="preserve">subperiosteal até glabela/raiz nasal.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Manobra chave:</w:t>
      </w:r>
      <w:r>
        <w:t xml:space="preserve"> </w:t>
      </w:r>
      <w:r>
        <w:t xml:space="preserve">identificação e preservação dos feixes supraorbitais/supratrocleares e tratamento controlado da musculatura glabelar (redução dinâmica duradoura).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Fixação:</w:t>
      </w:r>
      <w:r>
        <w:t xml:space="preserve"> </w:t>
      </w:r>
      <w:r>
        <w:t xml:space="preserve">parafusos, túneis ósseos ou dispositivos absorvíveis (ex.: Endotine), conforme preferência e caso.</w:t>
      </w:r>
    </w:p>
    <w:bookmarkEnd w:id="129"/>
    <w:bookmarkStart w:id="130" w:name="castañares-modificado-direto"/>
    <w:p>
      <w:pPr>
        <w:pStyle w:val="Heading3"/>
      </w:pPr>
      <w:r>
        <w:t xml:space="preserve">3) Castañares modificado (direto)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Marcação:</w:t>
      </w:r>
      <w:r>
        <w:t xml:space="preserve"> </w:t>
      </w:r>
      <w:r>
        <w:t xml:space="preserve">fuso de pele imediatamente acima dos pelos da sobrancelha, definindo correção de altura e contorno.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Incisão:</w:t>
      </w:r>
      <w:r>
        <w:t xml:space="preserve"> </w:t>
      </w:r>
      <w:r>
        <w:t xml:space="preserve">biselada (30–45°) para preservar folículos e permitir crescimento de pelos através da cicatriz.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Ressecção:</w:t>
      </w:r>
      <w:r>
        <w:t xml:space="preserve"> </w:t>
      </w:r>
      <w:r>
        <w:t xml:space="preserve">pele/subcutâneo, preservando músculo frontal salvo indicação específica.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camadas meticulosas para evitar “depressão” e trilho de cicatriz.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lesão do ramo temporo-frontal do nervo facial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paresia/paralisia frontal com assimetria de elevação do supercílio e expressão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respeito estrito ao plano seguro (temporal sobre FTP ou fronte subperiosteal conforme técnica); evitar cautério monopolar “às cegas” na região temporal lateral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observação (muitos casos são neuropraxia); se secção confirmada e precoce, considerar reparo microcirúrgico; toxina botulínica no lado contralateral para camuflagem temporária quando apropriado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alopecia em cicatriz (temporal/endoscópica) por trauma térmico ou tensão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área calva visível e cicatriz alargada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técnica atraumática, cautério bipolar, respeito ao suprimento cutâneo, fechamento sem tensão excessiva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revisão cicatricial em tempo oportuno e/ou transplante capilar focal conforme caso</w:t>
      </w:r>
      <w:r>
        <w:t xml:space="preserve"> </w:t>
      </w:r>
      <w:r>
        <w:t xml:space="preserve">### Regra prática: a “bossa” temporal</w:t>
      </w:r>
      <w:r>
        <w:t xml:space="preserve"> </w:t>
      </w:r>
      <w:r>
        <w:t xml:space="preserve">Após suspensão no lifting temporal, pode surgir pucker/dog-ear intra-capilar.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evitar “perseguir” esse excesso com ressecções agressivas.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Expectativa:</w:t>
      </w:r>
      <w:r>
        <w:t xml:space="preserve"> </w:t>
      </w:r>
      <w:r>
        <w:t xml:space="preserve">redistribuição costuma ocorrer ao longo de semanas (orientar o paciente no pré-op).</w:t>
      </w:r>
      <w:r>
        <w:t xml:space="preserve"> </w:t>
      </w:r>
      <w:r>
        <w:t xml:space="preserve">Excesso de tensão para aplanar pode aumentar risco de alopecia e perda de fixação.</w:t>
      </w:r>
      <w:r>
        <w:t xml:space="preserve"> </w:t>
      </w:r>
      <w:r>
        <w:t xml:space="preserve">## Notas de “arte” (o Apex)</w:t>
      </w:r>
      <w:r>
        <w:t xml:space="preserve"> </w:t>
      </w:r>
      <w:r>
        <w:t xml:space="preserve">Onde deve ficar o ponto mais alto da sobrancelha depende de sexo e fenótipo: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Clássico:</w:t>
      </w:r>
      <w:r>
        <w:t xml:space="preserve"> </w:t>
      </w:r>
      <w:r>
        <w:t xml:space="preserve">próximo ao limbo lateral.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Moderno:</w:t>
      </w:r>
      <w:r>
        <w:t xml:space="preserve"> </w:t>
      </w:r>
      <w:r>
        <w:t xml:space="preserve">entre limbo lateral e canto externo.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Erros típicos:</w:t>
      </w:r>
      <w:r>
        <w:t xml:space="preserve"> </w:t>
      </w:r>
      <w:r>
        <w:t xml:space="preserve">apex central (“arco de fantasia”) ou lateral excessivo (“Spock”).</w:t>
      </w:r>
      <w:r>
        <w:t xml:space="preserve"> </w:t>
      </w:r>
      <w:r>
        <w:t xml:space="preserve">A curva deve ser suave (sem “^”). Em homens, o objetivo costuma ser retificação e reposicionamento no rebordo, evitando arqueamento.</w:t>
      </w:r>
    </w:p>
    <w:bookmarkEnd w:id="130"/>
    <w:bookmarkEnd w:id="131"/>
    <w:bookmarkStart w:id="132" w:name="pós-operatório-1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Temporal/Endoscópico:</w:t>
      </w:r>
      <w:r>
        <w:t xml:space="preserve"> </w:t>
      </w:r>
      <w:r>
        <w:t xml:space="preserve">curativo compressivo 24–48h conforme preferência para reduzir seroma/hematoma.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Castañares:</w:t>
      </w:r>
      <w:r>
        <w:t xml:space="preserve"> </w:t>
      </w:r>
      <w:r>
        <w:t xml:space="preserve">retirada de suturas em tempo adequado para minimizar marca (“trilho”), com orientação rigorosa de cicatriz.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Sensibilidade:</w:t>
      </w:r>
      <w:r>
        <w:t xml:space="preserve"> </w:t>
      </w:r>
      <w:r>
        <w:t xml:space="preserve">parestesia/prurido no couro cabeludo são frequentes por tração nervosa; recuperação pode levar semanas a meses.</w:t>
      </w:r>
    </w:p>
    <w:bookmarkEnd w:id="132"/>
    <w:bookmarkStart w:id="136" w:name="referências-8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83"/>
        </w:numPr>
      </w:pPr>
      <w:r>
        <w:t xml:space="preserve">Zona de perigo temporal e referências clínicas (veia sentinela / planos) [[REF:KNIZE-2001]]</w:t>
      </w:r>
    </w:p>
    <w:p>
      <w:pPr>
        <w:pStyle w:val="Compact"/>
        <w:numPr>
          <w:ilvl w:val="0"/>
          <w:numId w:val="1083"/>
        </w:numPr>
      </w:pPr>
      <w:r>
        <w:t xml:space="preserve">Incisão biselada e preservação folicular [[REF:CONNELL-1978]]</w:t>
      </w:r>
    </w:p>
    <w:p>
      <w:pPr>
        <w:pStyle w:val="Compact"/>
        <w:numPr>
          <w:ilvl w:val="0"/>
          <w:numId w:val="1083"/>
        </w:numPr>
      </w:pPr>
      <w:r>
        <w:t xml:space="preserve">Comparativos de técnicas e durabilidade (endo vs coronal vs temporal) [[REF:KNIZE-2001]]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15 — Blefaroplastia superior: pele, gordura (preservação) e glândula lacrimal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5.1 — Ilustração principal do capítulo" title="" id="134" name="Picture"/>
            <a:graphic>
              <a:graphicData uri="http://schemas.openxmlformats.org/drawingml/2006/picture">
                <pic:pic>
                  <pic:nvPicPr>
                    <pic:cNvPr descr="assets/figures/FIG-15-01_blef-superior-preservacao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15.1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III — Terço Superior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executar uma blefaroplastia superior</w:t>
      </w:r>
      <w:r>
        <w:t xml:space="preserve"> </w:t>
      </w:r>
      <w:r>
        <w:rPr>
          <w:b/>
          <w:bCs/>
        </w:rPr>
        <w:t xml:space="preserve">volumétrica e conservadora</w:t>
      </w:r>
      <w:r>
        <w:t xml:space="preserve">, distinguindo gordura a</w:t>
      </w:r>
      <w:r>
        <w:t xml:space="preserve"> </w:t>
      </w:r>
      <w:r>
        <w:rPr>
          <w:b/>
          <w:bCs/>
        </w:rPr>
        <w:t xml:space="preserve">preservar</w:t>
      </w:r>
      <w:r>
        <w:t xml:space="preserve"> </w:t>
      </w:r>
      <w:r>
        <w:t xml:space="preserve">daquela a</w:t>
      </w:r>
      <w:r>
        <w:t xml:space="preserve"> </w:t>
      </w:r>
      <w:r>
        <w:rPr>
          <w:b/>
          <w:bCs/>
        </w:rPr>
        <w:t xml:space="preserve">reduzir</w:t>
      </w:r>
      <w:r>
        <w:t xml:space="preserve"> </w:t>
      </w:r>
      <w:r>
        <w:t xml:space="preserve">com segurança, e identificando prolapso da</w:t>
      </w:r>
      <w:r>
        <w:t xml:space="preserve"> </w:t>
      </w:r>
      <w:r>
        <w:rPr>
          <w:b/>
          <w:bCs/>
        </w:rPr>
        <w:t xml:space="preserve">glândula lacrimal</w:t>
      </w:r>
      <w:r>
        <w:t xml:space="preserve"> </w:t>
      </w:r>
      <w:r>
        <w:t xml:space="preserve">para reposicioná-la (pexy), evitando ressecção inadvertida.</w:t>
      </w:r>
    </w:p>
    <w:bookmarkEnd w:id="136"/>
    <w:bookmarkStart w:id="137" w:name="o-que-muda-na-decisão-o-porquê-10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Gordura é estrutura, não “sobra”:</w:t>
      </w:r>
      <w:r>
        <w:t xml:space="preserve"> </w:t>
      </w:r>
      <w:r>
        <w:t xml:space="preserve">o conceito de “esvaziar” para definir sulco é obsoleto. Ressecção agressiva (especialmente central) aumenta risco de deformidade em</w:t>
      </w:r>
      <w:r>
        <w:t xml:space="preserve"> </w:t>
      </w:r>
      <w:r>
        <w:rPr>
          <w:b/>
          <w:bCs/>
        </w:rPr>
        <w:t xml:space="preserve">A-frame</w:t>
      </w:r>
      <w:r>
        <w:t xml:space="preserve"> </w:t>
      </w:r>
      <w:r>
        <w:t xml:space="preserve">e esqueletização.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Plenitude lateral é frequentemente “outra coisa”:</w:t>
      </w:r>
      <w:r>
        <w:t xml:space="preserve"> </w:t>
      </w:r>
      <w:r>
        <w:t xml:space="preserve">volume superolateral persistente costuma ser</w:t>
      </w:r>
      <w:r>
        <w:t xml:space="preserve"> </w:t>
      </w:r>
      <w:r>
        <w:rPr>
          <w:b/>
          <w:bCs/>
        </w:rPr>
        <w:t xml:space="preserve">glândula lacrimal prolapsada</w:t>
      </w:r>
      <w:r>
        <w:t xml:space="preserve"> </w:t>
      </w:r>
      <w:r>
        <w:t xml:space="preserve">e/ou</w:t>
      </w:r>
      <w:r>
        <w:t xml:space="preserve"> </w:t>
      </w:r>
      <w:r>
        <w:rPr>
          <w:b/>
          <w:bCs/>
        </w:rPr>
        <w:t xml:space="preserve">ROOF</w:t>
      </w:r>
      <w:r>
        <w:t xml:space="preserve">, e não gordura pré-aponeurótica “de bolsa”. Tentar esvaziar sem identificação positiva é erro anatômico.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Músculo como volume e vascularização:</w:t>
      </w:r>
      <w:r>
        <w:t xml:space="preserve"> </w:t>
      </w:r>
      <w:r>
        <w:t xml:space="preserve">ressecção rotineira de faixa de orbicular deve ser evitada em pálpebras finas ou sulcos profundos. Preservar músculo ajuda a manter plenitude e perfusão do retalho cutâneo.</w:t>
      </w:r>
    </w:p>
    <w:bookmarkEnd w:id="137"/>
    <w:bookmarkStart w:id="138" w:name="indicações-e-contra-indicações-7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quando:</w:t>
      </w:r>
      <w:r>
        <w:t xml:space="preserve"> </w:t>
      </w:r>
      <w:r>
        <w:t xml:space="preserve">- dermatochalase com ou sem herniação de gordura;</w:t>
      </w:r>
      <w:r>
        <w:t xml:space="preserve"> </w:t>
      </w:r>
      <w:r>
        <w:t xml:space="preserve">- sensação de peso lateral por prolapso lacrimal/ROOF;</w:t>
      </w:r>
      <w:r>
        <w:t xml:space="preserve"> </w:t>
      </w:r>
      <w:r>
        <w:t xml:space="preserve">- assimetria de sulco palpebral (considerar ptose e assimetria óssea associadas).</w:t>
      </w:r>
    </w:p>
    <w:p>
      <w:pPr>
        <w:pStyle w:val="BodyText"/>
      </w:pPr>
      <w:r>
        <w:rPr>
          <w:b/>
          <w:bCs/>
        </w:rPr>
        <w:t xml:space="preserve">Cautela extrema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olhos encovados (deep-set / deflation):</w:t>
      </w:r>
      <w:r>
        <w:t xml:space="preserve"> </w:t>
      </w:r>
      <w:r>
        <w:t xml:space="preserve">ressecção de gordura tende a ser contraindicada; priorizar pele mínima (pinch-only) e preservação total de volume;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 seco severo:</w:t>
      </w:r>
      <w:r>
        <w:t xml:space="preserve"> </w:t>
      </w:r>
      <w:r>
        <w:t xml:space="preserve">minimizar manipulação lacrimal e garantir fechamento passivo perfeito;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blefarocalásia (síndrome):</w:t>
      </w:r>
      <w:r>
        <w:t xml:space="preserve"> </w:t>
      </w:r>
      <w:r>
        <w:t xml:space="preserve">operar em fase quiescente e alinhar risco de recidiva de frouxidão.</w:t>
      </w:r>
      <w:r>
        <w:t xml:space="preserve"> </w:t>
      </w:r>
      <w:r>
        <w:t xml:space="preserve">### Checklist Pré-op de Segurança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Palpação superolateral:</w:t>
      </w:r>
      <w:r>
        <w:t xml:space="preserve"> </w:t>
      </w:r>
      <w:r>
        <w:t xml:space="preserve">massa firme/lobulada sugere glândula lacrimal prolapsada.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Schirmer (se indicado):</w:t>
      </w:r>
      <w:r>
        <w:t xml:space="preserve"> </w:t>
      </w:r>
      <w:r>
        <w:t xml:space="preserve">documentar produção lacrimal basal.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Fenômeno de Bell:</w:t>
      </w:r>
      <w:r>
        <w:t xml:space="preserve"> </w:t>
      </w:r>
      <w:r>
        <w:t xml:space="preserve">presente/ausente (segurança corneana).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Padrão de volume:</w:t>
      </w:r>
      <w:r>
        <w:t xml:space="preserve"> </w:t>
      </w:r>
      <w:r>
        <w:t xml:space="preserve">sulco profundo (preservar tudo) vs. plenitude nasal (pode reduzir com parcimônia).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Assimetria:</w:t>
      </w:r>
      <w:r>
        <w:t xml:space="preserve"> </w:t>
      </w:r>
      <w:r>
        <w:t xml:space="preserve">sulco, altura palpebral, sobrancelha (documentar).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Lagoftalmo prévio:</w:t>
      </w:r>
      <w:r>
        <w:t xml:space="preserve"> </w:t>
      </w:r>
      <w:r>
        <w:t xml:space="preserve">relato de dormir com olho entreaberto.</w:t>
      </w:r>
      <w:r>
        <w:t xml:space="preserve"> </w:t>
      </w:r>
      <w:r>
        <w:t xml:space="preserve">## Anatomia aplicada (o mapa da mina)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Compartimentos de gordura clinicamente relevantes: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Nasal:</w:t>
      </w:r>
      <w:r>
        <w:t xml:space="preserve"> </w:t>
      </w:r>
      <w:r>
        <w:t xml:space="preserve">mais pálida/fibrosa; frequentemente protrui e pode ser reduzida</w:t>
      </w:r>
      <w:r>
        <w:t xml:space="preserve"> </w:t>
      </w:r>
      <w:r>
        <w:rPr>
          <w:b/>
          <w:bCs/>
        </w:rPr>
        <w:t xml:space="preserve">conservadoramente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Central:</w:t>
      </w:r>
      <w:r>
        <w:t xml:space="preserve"> </w:t>
      </w:r>
      <w:r>
        <w:t xml:space="preserve">mais amarela/fluida; importante para plenitude jovem; evitar ressecção rotineira (reduzir apenas se herniação franca).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Volume superolateral:</w:t>
      </w:r>
      <w:r>
        <w:t xml:space="preserve"> </w:t>
      </w:r>
      <w:r>
        <w:t xml:space="preserve">com frequência corresponde a</w:t>
      </w:r>
      <w:r>
        <w:t xml:space="preserve"> </w:t>
      </w:r>
      <w:r>
        <w:rPr>
          <w:b/>
          <w:bCs/>
        </w:rPr>
        <w:t xml:space="preserve">glândula lacrimal prolapsada</w:t>
      </w:r>
      <w:r>
        <w:t xml:space="preserve"> </w:t>
      </w:r>
      <w:r>
        <w:t xml:space="preserve">e/ou</w:t>
      </w:r>
      <w:r>
        <w:t xml:space="preserve"> </w:t>
      </w:r>
      <w:r>
        <w:rPr>
          <w:b/>
          <w:bCs/>
        </w:rPr>
        <w:t xml:space="preserve">ROOF</w:t>
      </w:r>
      <w:r>
        <w:t xml:space="preserve">, e não a uma “bolsa lateral” típica.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Glândula lacrimal:</w:t>
      </w:r>
      <w:r>
        <w:t xml:space="preserve"> </w:t>
      </w:r>
      <w:r>
        <w:t xml:space="preserve">compartimento lateral, aspecto</w:t>
      </w:r>
      <w:r>
        <w:t xml:space="preserve"> </w:t>
      </w:r>
      <w:r>
        <w:rPr>
          <w:b/>
          <w:bCs/>
        </w:rPr>
        <w:t xml:space="preserve">rosado/acinzentado</w:t>
      </w:r>
      <w:r>
        <w:t xml:space="preserve">, firme e lobulado; diferente da gordura (amarela, macia).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ROOF (Retro-Orbicularis Oculi Fat):</w:t>
      </w:r>
      <w:r>
        <w:t xml:space="preserve"> </w:t>
      </w:r>
      <w:r>
        <w:t xml:space="preserve">gordura sob o orbicular e acima do septo; dá volume ao supercílio e pode descer com a idade.</w:t>
      </w:r>
    </w:p>
    <w:bookmarkEnd w:id="138"/>
    <w:bookmarkStart w:id="141" w:name="técnica-preservação-e-escultura"/>
    <w:p>
      <w:pPr>
        <w:pStyle w:val="Heading2"/>
      </w:pPr>
      <w:r>
        <w:t xml:space="preserve">Técnica (preservação e escultura)</w:t>
      </w:r>
    </w:p>
    <w:bookmarkStart w:id="139" w:name="visão-geral-6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Incisão e excisão de pele:</w:t>
      </w:r>
      <w:r>
        <w:t xml:space="preserve"> </w:t>
      </w:r>
      <w:r>
        <w:t xml:space="preserve">conforme marcação (Cap. 11). Preservar músculo sempre que possível.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Abertura do septo:</w:t>
      </w:r>
      <w:r>
        <w:t xml:space="preserve"> </w:t>
      </w:r>
      <w:r>
        <w:t xml:space="preserve">mínima e dirigida ao ponto de herniação. Evitar abrir de ponta a ponta sem necessidade.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Gordura nasal:</w:t>
      </w:r>
      <w:r>
        <w:t xml:space="preserve"> </w:t>
      </w:r>
      <w:r>
        <w:t xml:space="preserve">identificar (mais pálida). Infiltrar na base, controlar pedículo, reduzir com parcimônia e hemostasia meticulosa.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Gordura central:</w:t>
      </w:r>
      <w:r>
        <w:t xml:space="preserve"> </w:t>
      </w:r>
      <w:r>
        <w:t xml:space="preserve">regra é</w:t>
      </w:r>
      <w:r>
        <w:t xml:space="preserve"> </w:t>
      </w:r>
      <w:r>
        <w:rPr>
          <w:b/>
          <w:bCs/>
        </w:rPr>
        <w:t xml:space="preserve">preservar</w:t>
      </w:r>
      <w:r>
        <w:t xml:space="preserve">. Se proeminente, preferir redução mínima e controlada; evitar “esvaziamento”.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Glândula lacrimal (se prolapsada):</w:t>
      </w:r>
      <w:r>
        <w:t xml:space="preserve"> </w:t>
      </w:r>
      <w:r>
        <w:rPr>
          <w:b/>
          <w:bCs/>
        </w:rPr>
        <w:t xml:space="preserve">não ressecar</w:t>
      </w:r>
      <w:r>
        <w:t xml:space="preserve">. Realizar pexia com pontos (ex.: Nylon 5-0/6-0) fixando cápsula/tecido de suporte ao periósteo da fossa lacrimal superolateral.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sutura contínua ou pontos separados (Nylon/Prolene 6-0), com eversão suave das bordas.</w:t>
      </w:r>
    </w:p>
    <w:bookmarkEnd w:id="139"/>
    <w:bookmarkStart w:id="140" w:name="variações-e-indicações-7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Fixação do sulco (ancoragem):</w:t>
      </w:r>
      <w:r>
        <w:t xml:space="preserve"> </w:t>
      </w:r>
      <w:r>
        <w:t xml:space="preserve">em casos selecionados (pálpebra espessa / asiáticos / necessidade de sulco), ancorar derme/orbicular ao tarso/aponeurose conforme planejamento.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ROOF:</w:t>
      </w:r>
      <w:r>
        <w:t xml:space="preserve"> </w:t>
      </w:r>
      <w:r>
        <w:t xml:space="preserve">se houver espessamento lateral significativo, pode-se reduzir uma pequena faixa com cautela (evitar agressividade; respeitar planos e estruturas sensitivas).</w:t>
      </w:r>
      <w:r>
        <w:t xml:space="preserve"> </w:t>
      </w:r>
      <w:r>
        <w:t xml:space="preserve">### Zona de Risco: Glândula Lacrimal (o “Erro Nota 7”)</w:t>
      </w:r>
      <w:r>
        <w:t xml:space="preserve"> </w:t>
      </w:r>
      <w:r>
        <w:rPr>
          <w:b/>
          <w:bCs/>
        </w:rPr>
        <w:t xml:space="preserve">Diferenciação prática</w:t>
      </w:r>
    </w:p>
    <w:p>
      <w:pPr>
        <w:pStyle w:val="Compact"/>
        <w:numPr>
          <w:ilvl w:val="0"/>
          <w:numId w:val="1086"/>
        </w:numPr>
      </w:pPr>
      <w:r>
        <w:t xml:space="preserve">Gordura: amarela, mole, “desmancha” na pinça.</w:t>
      </w:r>
    </w:p>
    <w:p>
      <w:pPr>
        <w:pStyle w:val="Compact"/>
        <w:numPr>
          <w:ilvl w:val="0"/>
          <w:numId w:val="1086"/>
        </w:numPr>
      </w:pPr>
      <w:r>
        <w:t xml:space="preserve">Glândula: rosa/cinza, firme, lobulada.</w:t>
      </w:r>
    </w:p>
    <w:p>
      <w:pPr>
        <w:pStyle w:val="FirstParagraph"/>
      </w:pPr>
      <w:r>
        <w:rPr>
          <w:b/>
          <w:bCs/>
        </w:rPr>
        <w:t xml:space="preserve">Regra:</w:t>
      </w:r>
      <w:r>
        <w:t xml:space="preserve"> </w:t>
      </w:r>
      <w:r>
        <w:t xml:space="preserve">nunca ressecar tecido no compartimento superolateral sem</w:t>
      </w:r>
      <w:r>
        <w:t xml:space="preserve"> </w:t>
      </w:r>
      <w:r>
        <w:rPr>
          <w:b/>
          <w:bCs/>
        </w:rPr>
        <w:t xml:space="preserve">identificação positiva</w:t>
      </w:r>
      <w:r>
        <w:t xml:space="preserve">. Na dúvida, preserve e/ou faça pexia.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ressecção excessiva do compartimento central (A-frame)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sulco profundo central, aspecto esqueletizado, “olhar operado”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preservação do volume central como padrão; reduzir apenas herniação franca e com parcimônia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preenchimento profundo (HA) e/ou lipoenxertia (micro/nanofat) em plano adequado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confundir glândula lacrimal com gordura e lesá-la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massa dolorosa crônica lateral, cisto, fístula ou irritação persistente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identificação visual + regra de preservação no compartimento lateral; evitar energia térmica próxima à glândula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avaliação especializada; tratamento do trajeto/cisto (excisão/marsupialização) conforme caso</w:t>
      </w:r>
      <w:r>
        <w:t xml:space="preserve"> </w:t>
      </w:r>
      <w:r>
        <w:t xml:space="preserve">## Notas de “arte” (volume e luz)</w:t>
      </w:r>
      <w:r>
        <w:t xml:space="preserve"> </w:t>
      </w:r>
      <w:r>
        <w:t xml:space="preserve">A pálpebra jovem reflete luz de forma difusa. A pálpebra “operada demais” cria sombras duras no sulco orbitário superior. O objetivo é manter uma transição convexa suave até o supercílio, resistindo à tentação de remover “tudo o que protrui”.</w:t>
      </w:r>
    </w:p>
    <w:bookmarkEnd w:id="140"/>
    <w:bookmarkEnd w:id="141"/>
    <w:bookmarkStart w:id="142" w:name="pós-operatório-2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Gelo:</w:t>
      </w:r>
      <w:r>
        <w:t xml:space="preserve"> </w:t>
      </w:r>
      <w:r>
        <w:t xml:space="preserve">compressas frias por 48h para reduzir edema.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Lubrificação:</w:t>
      </w:r>
      <w:r>
        <w:t xml:space="preserve"> </w:t>
      </w:r>
      <w:r>
        <w:t xml:space="preserve">colírio durante o dia e gel à noite; edema pode reduzir piscamento completo nos primeiros dias.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Retirada de pontos:</w:t>
      </w:r>
      <w:r>
        <w:t xml:space="preserve"> </w:t>
      </w:r>
      <w:r>
        <w:t xml:space="preserve">5–7 dias.</w:t>
      </w:r>
    </w:p>
    <w:bookmarkEnd w:id="142"/>
    <w:bookmarkStart w:id="146" w:name="referências-9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89"/>
        </w:numPr>
      </w:pPr>
      <w:r>
        <w:t xml:space="preserve">Compartimentos de gordura superior [[REF:ROHRICH-2008]]</w:t>
      </w:r>
    </w:p>
    <w:p>
      <w:pPr>
        <w:pStyle w:val="Compact"/>
        <w:numPr>
          <w:ilvl w:val="0"/>
          <w:numId w:val="1089"/>
        </w:numPr>
      </w:pPr>
      <w:r>
        <w:t xml:space="preserve">Reposicionamento/pexy da glândula lacrimal [[REF:MCCORD-1995]]</w:t>
      </w:r>
    </w:p>
    <w:p>
      <w:pPr>
        <w:pStyle w:val="Compact"/>
        <w:numPr>
          <w:ilvl w:val="0"/>
          <w:numId w:val="1089"/>
        </w:numPr>
      </w:pPr>
      <w:r>
        <w:t xml:space="preserve">Princípios de preservação de volume na blefaroplastia superior [[REF:FAGIEN-1999]]</w:t>
      </w:r>
      <w:r>
        <w:t xml:space="preserve"> </w:t>
      </w:r>
      <w:r>
        <w:t xml:space="preserve">* * *</w:t>
      </w:r>
      <w:r>
        <w:t xml:space="preserve"> </w:t>
      </w:r>
      <w:r>
        <w:t xml:space="preserve"># Capítulo 16 — Ptose associada no superior: quando reconhecer e como integrar ao plano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6.1 — Ilustração principal do capítulo" title="" id="144" name="Picture"/>
            <a:graphic>
              <a:graphicData uri="http://schemas.openxmlformats.org/drawingml/2006/picture">
                <pic:pic>
                  <pic:nvPicPr>
                    <pic:cNvPr descr="assets/figures/FIG-16-01_ptose-avaliacao-integracao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16.1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III — Terço Superior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diagnosticar a ptose palpebral oculta sob a dermatocalase e integrar sua correção ao ato da blefaroplastia, evitando o resultado frustrante de um “olho limpo, mas ainda cansado” e prevenindo assimetrias tardias pela Lei de Hering.</w:t>
      </w:r>
    </w:p>
    <w:bookmarkEnd w:id="146"/>
    <w:bookmarkStart w:id="147" w:name="o-que-muda-na-decisão-o-porquê-11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A falácia da “pálpebra pesada”:</w:t>
      </w:r>
      <w:r>
        <w:t xml:space="preserve"> </w:t>
      </w:r>
      <w:r>
        <w:t xml:space="preserve">pacientes confundem excesso de pele com fraqueza do elevador. Remover pele em um olho ptótico pode</w:t>
      </w:r>
      <w:r>
        <w:t xml:space="preserve"> </w:t>
      </w:r>
      <w:r>
        <w:rPr>
          <w:b/>
          <w:bCs/>
        </w:rPr>
        <w:t xml:space="preserve">expor</w:t>
      </w:r>
      <w:r>
        <w:t xml:space="preserve"> </w:t>
      </w:r>
      <w:r>
        <w:t xml:space="preserve">a ptose e fazer o olho parecer menor no pós-op. O diagnóstico é por</w:t>
      </w:r>
      <w:r>
        <w:t xml:space="preserve"> </w:t>
      </w:r>
      <w:r>
        <w:rPr>
          <w:b/>
          <w:bCs/>
        </w:rPr>
        <w:t xml:space="preserve">medida (MRD1)</w:t>
      </w:r>
      <w:r>
        <w:t xml:space="preserve"> </w:t>
      </w:r>
      <w:r>
        <w:t xml:space="preserve">e exame, não por “sensação”.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Lei de Hering (a gangorra):</w:t>
      </w:r>
      <w:r>
        <w:t xml:space="preserve"> </w:t>
      </w:r>
      <w:r>
        <w:t xml:space="preserve">o comando neural tende a ser compartilhado entre ambos os elevadores. Corrigir o lado mais ptótico pode revelar queda do contralateral. Ignorar isso</w:t>
      </w:r>
      <w:r>
        <w:t xml:space="preserve"> </w:t>
      </w:r>
      <w:r>
        <w:rPr>
          <w:b/>
          <w:bCs/>
        </w:rPr>
        <w:t xml:space="preserve">aumenta muito</w:t>
      </w:r>
      <w:r>
        <w:t xml:space="preserve"> </w:t>
      </w:r>
      <w:r>
        <w:t xml:space="preserve">a chance de assimetria e retrabalho.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O plano anatômico muda:</w:t>
      </w:r>
      <w:r>
        <w:t xml:space="preserve"> </w:t>
      </w:r>
      <w:r>
        <w:t xml:space="preserve">blefaroplastia “simples” costuma parar em septo/gordura. Ptose via anterior exige identificar e trabalhar a</w:t>
      </w:r>
      <w:r>
        <w:t xml:space="preserve"> </w:t>
      </w:r>
      <w:r>
        <w:rPr>
          <w:b/>
          <w:bCs/>
        </w:rPr>
        <w:t xml:space="preserve">aponeurose do elevador</w:t>
      </w:r>
      <w:r>
        <w:t xml:space="preserve">. A decisão de entrar nesse plano deve ser definida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da incisão.</w:t>
      </w:r>
    </w:p>
    <w:bookmarkEnd w:id="147"/>
    <w:bookmarkStart w:id="148" w:name="indicações-e-contra-indicações-8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correção concomitante quando:</w:t>
      </w:r>
      <w:r>
        <w:t xml:space="preserve"> </w:t>
      </w:r>
      <w:r>
        <w:t xml:space="preserve">- MRD1 &lt; 3,5 mm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assimetria &gt; 1 mm entre os olhos;</w:t>
      </w:r>
      <w:r>
        <w:t xml:space="preserve"> </w:t>
      </w:r>
      <w:r>
        <w:t xml:space="preserve">- sinais de deiscência aponeurótica (sulco alto, boa função do elevador com queda, “show” de gordura pré-aponeurótica);</w:t>
      </w:r>
      <w:r>
        <w:t xml:space="preserve"> </w:t>
      </w:r>
      <w:r>
        <w:t xml:space="preserve">- teste da fenilefrina positivo (candidato a via posterior/Müller em ptoses leves).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pseudoptose:</w:t>
      </w:r>
      <w:r>
        <w:t xml:space="preserve"> </w:t>
      </w:r>
      <w:r>
        <w:t xml:space="preserve">dermatocalase mecânica, retração contralateral, hipotropia, enoftalmo (o alvo não é o elevador);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olho seco severo:</w:t>
      </w:r>
      <w:r>
        <w:t xml:space="preserve"> </w:t>
      </w:r>
      <w:r>
        <w:t xml:space="preserve">elevar a pálpebra pode piorar exposição; prioridade é segurança;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miastenia gravis:</w:t>
      </w:r>
      <w:r>
        <w:t xml:space="preserve"> </w:t>
      </w:r>
      <w:r>
        <w:t xml:space="preserve">ptose flutuante; cirurgia só após estabilização e critério rigoroso.</w:t>
      </w:r>
      <w:r>
        <w:t xml:space="preserve"> </w:t>
      </w:r>
      <w:r>
        <w:t xml:space="preserve">### Checklist Pré-op de Diagnóstico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MRD1 (Margem–Reflexo):</w:t>
      </w:r>
      <w:r>
        <w:t xml:space="preserve"> </w:t>
      </w:r>
      <w:r>
        <w:t xml:space="preserve">distância do reflexo corneano à margem ciliar superior (normal ~4–5 mm).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Função do elevador:</w:t>
      </w:r>
      <w:r>
        <w:t xml:space="preserve"> </w:t>
      </w:r>
      <w:r>
        <w:t xml:space="preserve">excursão bloqueando o frontal. &gt;12 mm excelente; &lt;4 mm sugere ptose miogênica grave (considerar suspensão frontal).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Lei de Hering:</w:t>
      </w:r>
      <w:r>
        <w:t xml:space="preserve"> </w:t>
      </w:r>
      <w:r>
        <w:t xml:space="preserve">elevar manualmente o lado mais ptótico e observar queda do contralateral.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Teste da fenilefrina:</w:t>
      </w:r>
      <w:r>
        <w:t xml:space="preserve"> </w:t>
      </w:r>
      <w:r>
        <w:t xml:space="preserve">se subir em 5–10 min, favorece via posterior (ptose leve, seleção criteriosa).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Posição do sulco:</w:t>
      </w:r>
      <w:r>
        <w:t xml:space="preserve"> </w:t>
      </w:r>
      <w:r>
        <w:t xml:space="preserve">sulco alto/profundo sugere desinserção aponeurótica.</w:t>
      </w:r>
      <w:r>
        <w:t xml:space="preserve"> </w:t>
      </w:r>
      <w:r>
        <w:t xml:space="preserve">## Anatomia aplicada (o “sanduíche” do elevador)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Gordura pré-aponeurótica:</w:t>
      </w:r>
      <w:r>
        <w:t xml:space="preserve"> </w:t>
      </w:r>
      <w:r>
        <w:t xml:space="preserve">marco anatômico (“farol”). Ao expô-la e retraí-la, você aproxima o campo da</w:t>
      </w:r>
      <w:r>
        <w:t xml:space="preserve"> </w:t>
      </w:r>
      <w:r>
        <w:rPr>
          <w:b/>
          <w:bCs/>
        </w:rPr>
        <w:t xml:space="preserve">aponeurose do elevador</w:t>
      </w:r>
      <w:r>
        <w:t xml:space="preserve"> </w:t>
      </w:r>
      <w:r>
        <w:t xml:space="preserve">(branca/perolada). Se você não identificou a gordura pré-aponeurótica corretamente, provavelmente ainda não está no plano certo.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Ligamento de Whitnall:</w:t>
      </w:r>
      <w:r>
        <w:t xml:space="preserve"> </w:t>
      </w:r>
      <w:r>
        <w:t xml:space="preserve">condensação fascial superior ao elevador; funciona como fulcro. Em casos selecionados, ajuda como referência/estabilidade.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Músculo de Müller:</w:t>
      </w:r>
      <w:r>
        <w:t xml:space="preserve"> </w:t>
      </w:r>
      <w:r>
        <w:t xml:space="preserve">abaixo da aponeurose e aderido à conjuntiva; simpático-dependente. Manipulação costuma sangrar mais que a aponeurose e exige delicadeza.</w:t>
      </w:r>
    </w:p>
    <w:bookmarkEnd w:id="148"/>
    <w:bookmarkStart w:id="151" w:name="técnica-integração-na-blefaroplastia"/>
    <w:p>
      <w:pPr>
        <w:pStyle w:val="Heading2"/>
      </w:pPr>
      <w:r>
        <w:t xml:space="preserve">Técnica (integração na blefaroplastia)</w:t>
      </w:r>
    </w:p>
    <w:bookmarkStart w:id="149" w:name="Xf8f116d298a17a0e17b7fdf3eabfcef8b1357fa"/>
    <w:p>
      <w:pPr>
        <w:pStyle w:val="Heading3"/>
      </w:pPr>
      <w:r>
        <w:t xml:space="preserve">Visão geral (via anterior — Levator Advancement)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Exposição:</w:t>
      </w:r>
      <w:r>
        <w:t xml:space="preserve"> </w:t>
      </w:r>
      <w:r>
        <w:t xml:space="preserve">realizar blefaroplastia superior conforme plano (pele ± gordura) com preservação de volume.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Identificação:</w:t>
      </w:r>
      <w:r>
        <w:t xml:space="preserve"> </w:t>
      </w:r>
      <w:r>
        <w:t xml:space="preserve">retrair a gordura pré-aponeurótica; visualizar a aponeurose do elevador.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Avaliação do padrão:</w:t>
      </w:r>
      <w:r>
        <w:t xml:space="preserve"> </w:t>
      </w:r>
      <w:r>
        <w:t xml:space="preserve">desinserida/retraída vs. inserida porém frouxa.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Avanço/reinserção:</w:t>
      </w:r>
      <w:r>
        <w:t xml:space="preserve"> </w:t>
      </w:r>
      <w:r>
        <w:t xml:space="preserve">fixar a aponeurose na face anterior do tarso com 1–3 pontos (ex.: Nylon/Prolene 6-0; conforme preferência).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Ajuste intraoperatório:</w:t>
      </w:r>
      <w:r>
        <w:t xml:space="preserve"> </w:t>
      </w:r>
      <w:r>
        <w:rPr>
          <w:b/>
          <w:bCs/>
        </w:rPr>
        <w:t xml:space="preserve">sentar o paciente</w:t>
      </w:r>
      <w:r>
        <w:t xml:space="preserve"> </w:t>
      </w:r>
      <w:r>
        <w:t xml:space="preserve">e checar altura/contorno; ajustar a tensão antes do fechamento cutâneo (sedação profunda atrapalha).</w:t>
      </w:r>
    </w:p>
    <w:bookmarkEnd w:id="149"/>
    <w:bookmarkStart w:id="150" w:name="variações-e-indicações-8"/>
    <w:p>
      <w:pPr>
        <w:pStyle w:val="Heading3"/>
      </w:pPr>
      <w:r>
        <w:t xml:space="preserve">Variações e indicações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Via posterior (Mülerectomia/Conjuntivectomia):</w:t>
      </w:r>
      <w:r>
        <w:t xml:space="preserve"> </w:t>
      </w:r>
      <w:r>
        <w:t xml:space="preserve">ptoses leves (1–2 mm) com fenilefrina positiva; boa para contorno, mas não substitui correções mais potentes quando indicado.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Plicatura simples:</w:t>
      </w:r>
      <w:r>
        <w:t xml:space="preserve"> </w:t>
      </w:r>
      <w:r>
        <w:t xml:space="preserve">dobra aponeurótica sem grande descolamento; menos potente, pode ser útil em casos selecionados.</w:t>
      </w:r>
      <w:r>
        <w:t xml:space="preserve"> </w:t>
      </w:r>
      <w:r>
        <w:t xml:space="preserve">### Erro Nota 7: “Peaking” (pico) no contorno</w:t>
      </w:r>
      <w:r>
        <w:t xml:space="preserve"> </w:t>
      </w:r>
      <w:r>
        <w:t xml:space="preserve">Se o ponto central estiver excessivamente tenso ou mal posicionado, a pálpebra assume formato triangular (^).</w:t>
      </w:r>
      <w:r>
        <w:t xml:space="preserve"> </w:t>
      </w:r>
      <w:r>
        <w:rPr>
          <w:b/>
          <w:bCs/>
        </w:rPr>
        <w:t xml:space="preserve">Regra prática:</w:t>
      </w:r>
      <w:r>
        <w:t xml:space="preserve"> </w:t>
      </w:r>
      <w:r>
        <w:t xml:space="preserve">o pico fisiológico tende a ficar levemente nasal à pupila, e o contorno é arredondado com pontos medial e lateral complementares.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ajustar a correção com o paciente totalmente deitado e sem cooperação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hipo/hipercorreção e assimetria no pós-op imediato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ajuste exige comando voluntário; manter sedação leve e</w:t>
      </w:r>
      <w:r>
        <w:t xml:space="preserve"> </w:t>
      </w:r>
      <w:r>
        <w:rPr>
          <w:b/>
          <w:bCs/>
        </w:rPr>
        <w:t xml:space="preserve">sentar o paciente</w:t>
      </w:r>
      <w:r>
        <w:t xml:space="preserve"> </w:t>
      </w:r>
      <w:r>
        <w:t xml:space="preserve">para conferência final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reabordagem precoce (primeiros dias/1ª semana) para reposicionar pontos quando indicado</w:t>
      </w:r>
    </w:p>
    <w:p>
      <w:pPr>
        <w:numPr>
          <w:ilvl w:val="0"/>
          <w:numId w:val="1092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elevar demais em olhos com risco de exposição (olho seco/Bell fraco)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lagoftalmo, ceratite de exposição, piora importante do conforto ocular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meta conservadora (MRD1 funcional) e respeito a margem de segurança; planejar lubrificação intensiva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medidas mecânicas (massagem/“stretching” orientado), lubrificação agressiva; revisão cirúrgica se persistente e clinicamente relevante</w:t>
      </w:r>
      <w:r>
        <w:t xml:space="preserve"> </w:t>
      </w:r>
      <w:r>
        <w:t xml:space="preserve">## Notas de “arte” (o olhar desperto)</w:t>
      </w:r>
      <w:r>
        <w:t xml:space="preserve"> </w:t>
      </w:r>
      <w:r>
        <w:t xml:space="preserve">A “arte” é a simetria do brilho: o reflexo corneano deve parecer equilibrado entre os olhos. Em geral, a pálpebra superior deve cobrir ~1–2 mm da íris superior. Cobertura maior sugere ptose; cobertura menor, risco de “olhar assustado” (retração).</w:t>
      </w:r>
    </w:p>
    <w:bookmarkEnd w:id="150"/>
    <w:bookmarkEnd w:id="151"/>
    <w:bookmarkStart w:id="152" w:name="pós-operatório-3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checar se o olho fecha durante o sono nas primeiras noites.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Lubrificação:</w:t>
      </w:r>
      <w:r>
        <w:t xml:space="preserve"> </w:t>
      </w:r>
      <w:r>
        <w:t xml:space="preserve">gel oftálmico noturno por 3–4 semanas (ou conforme necessidade).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Expectativa:</w:t>
      </w:r>
      <w:r>
        <w:t xml:space="preserve"> </w:t>
      </w:r>
      <w:r>
        <w:t xml:space="preserve">nos primeiros dias pode parecer “aberto demais” por edema e efeito simpático (Müller).</w:t>
      </w:r>
    </w:p>
    <w:bookmarkEnd w:id="152"/>
    <w:bookmarkStart w:id="153" w:name="referências-10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94"/>
        </w:numPr>
      </w:pPr>
      <w:r>
        <w:t xml:space="preserve">Anatomia cirúrgica da aponeurose do elevador [[REF:MCCORD-1995]].</w:t>
      </w:r>
    </w:p>
    <w:p>
      <w:pPr>
        <w:pStyle w:val="Compact"/>
        <w:numPr>
          <w:ilvl w:val="0"/>
          <w:numId w:val="1094"/>
        </w:numPr>
      </w:pPr>
      <w:r>
        <w:t xml:space="preserve">Fenômeno de Hering e planejamento cirúrgico [[REF:BODIAN-1982]].</w:t>
      </w:r>
    </w:p>
    <w:p>
      <w:pPr>
        <w:pStyle w:val="Compact"/>
        <w:numPr>
          <w:ilvl w:val="0"/>
          <w:numId w:val="1094"/>
        </w:numPr>
      </w:pPr>
      <w:r>
        <w:t xml:space="preserve">Algoritmos: via anterior vs. via posterior [[REF:PUTTERMAN-1975]].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4" w:name="Xc3366a856312aa86f9c0c55705ce7cfe2031b07"/>
    <w:p>
      <w:pPr>
        <w:pStyle w:val="Heading1"/>
      </w:pPr>
      <w:r>
        <w:t xml:space="preserve">Capítulo 17 — Pálpebra inferior transconjuntival: preferências, septo e bolsas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7.1 — Ilustração principal do capítulo" title="" id="156" name="Picture"/>
            <a:graphic>
              <a:graphicData uri="http://schemas.openxmlformats.org/drawingml/2006/picture">
                <pic:pic>
                  <pic:nvPicPr>
                    <pic:cNvPr descr="assets/figures/FIG-17-01_transconjuntival-septo-bolsas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17.1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IV — Inferior e Terço Médio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dominará a via de acesso interna que elimina a cicatriz cutânea e preserva a lamela média, aprendendo a modular as bolsas de gordura (remover vs. preservar) com menor risco de retração palpebral (ectrópio/round eye) quando comparada à abordagem externa em fenótipos selecionados.</w:t>
      </w:r>
    </w:p>
    <w:bookmarkStart w:id="158" w:name="o-que-muda-na-decisão-o-porquê-12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Preservação da lamela média:</w:t>
      </w:r>
      <w:r>
        <w:t xml:space="preserve"> </w:t>
      </w:r>
      <w:r>
        <w:t xml:space="preserve">a via transconjuntival evita violar pele + orbicular quando o problema é predominantemente gordura. Isso reduz a chance de cicatrização retrátil anterior e “pull-down” da pálpebra inferior.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Acesso direto ao alvo:</w:t>
      </w:r>
      <w:r>
        <w:t xml:space="preserve"> </w:t>
      </w:r>
      <w:r>
        <w:t xml:space="preserve">quando a queixa principal é bolsa (gordura) e não pele, atravessar pele e músculo para chegar às bolsas costuma ser dissecção “extra” sem ganho anatômico.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 mito da “pele sobrando”:</w:t>
      </w:r>
      <w:r>
        <w:t xml:space="preserve"> </w:t>
      </w:r>
      <w:r>
        <w:t xml:space="preserve">em muitos pacientes, a aparência de sobra é secundária à protrusão de gordura. Ao tratar o volume por dentro, parte da pele melhora por retração/redistribuição — mas isso depende de tônus (snap-back). A decisão correta separa</w:t>
      </w:r>
      <w:r>
        <w:t xml:space="preserve"> </w:t>
      </w:r>
      <w:r>
        <w:rPr>
          <w:b/>
          <w:bCs/>
        </w:rPr>
        <w:t xml:space="preserve">pele real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pseudo-sobra por volume</w:t>
      </w:r>
      <w:r>
        <w:t xml:space="preserve">.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quando:</w:t>
      </w:r>
    </w:p>
    <w:p>
      <w:pPr>
        <w:pStyle w:val="Compact"/>
        <w:numPr>
          <w:ilvl w:val="0"/>
          <w:numId w:val="1095"/>
        </w:numPr>
      </w:pPr>
      <w:r>
        <w:t xml:space="preserve">bolsas de gordura evidentes (herniação) com</w:t>
      </w:r>
      <w:r>
        <w:t xml:space="preserve"> </w:t>
      </w:r>
      <w:r>
        <w:rPr>
          <w:b/>
          <w:bCs/>
        </w:rPr>
        <w:t xml:space="preserve">bom tônus</w:t>
      </w:r>
      <w:r>
        <w:t xml:space="preserve"> </w:t>
      </w:r>
      <w:r>
        <w:t xml:space="preserve">(snap-back adequado);</w:t>
      </w:r>
    </w:p>
    <w:p>
      <w:pPr>
        <w:pStyle w:val="Compact"/>
        <w:numPr>
          <w:ilvl w:val="0"/>
          <w:numId w:val="1095"/>
        </w:numPr>
      </w:pPr>
      <w:r>
        <w:t xml:space="preserve">pacientes jovens ou meia-idade com pouca pele excedente;</w:t>
      </w:r>
    </w:p>
    <w:p>
      <w:pPr>
        <w:pStyle w:val="Compact"/>
        <w:numPr>
          <w:ilvl w:val="0"/>
          <w:numId w:val="1095"/>
        </w:numPr>
      </w:pPr>
      <w:r>
        <w:t xml:space="preserve">pele com maior risco de discromia/cicatriz visível em incisão subciliar (ex.: fenótipos com tendência a hiperpigmentação pós-inflamatória);</w:t>
      </w:r>
    </w:p>
    <w:p>
      <w:pPr>
        <w:pStyle w:val="Compact"/>
        <w:numPr>
          <w:ilvl w:val="0"/>
          <w:numId w:val="1095"/>
        </w:numPr>
      </w:pPr>
      <w:r>
        <w:t xml:space="preserve">intenção de associar</w:t>
      </w:r>
      <w:r>
        <w:t xml:space="preserve"> </w:t>
      </w:r>
      <w:r>
        <w:rPr>
          <w:b/>
          <w:bCs/>
        </w:rPr>
        <w:t xml:space="preserve">resurfacing</w:t>
      </w:r>
      <w:r>
        <w:t xml:space="preserve"> </w:t>
      </w:r>
      <w:r>
        <w:t xml:space="preserve">(laser/peeling) mantendo a pele íntegra e bem vascularizada.</w:t>
      </w:r>
    </w:p>
    <w:p>
      <w:pPr>
        <w:pStyle w:val="FirstParagraph"/>
      </w:pPr>
      <w:r>
        <w:rPr>
          <w:b/>
          <w:bCs/>
        </w:rPr>
        <w:t xml:space="preserve">Evitar / preferir estratégia combinada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excesso real de pele</w:t>
      </w:r>
      <w:r>
        <w:t xml:space="preserve"> </w:t>
      </w:r>
      <w:r>
        <w:t xml:space="preserve">(pinch significativo) ou flacidez senil com baixa retração;</w:t>
      </w:r>
      <w:r>
        <w:t xml:space="preserve"> </w:t>
      </w:r>
      <w:r>
        <w:t xml:space="preserve">- festoons/edema malar predominante (não é “bolsa de gordura” e pode exigir outro plano);</w:t>
      </w:r>
      <w:r>
        <w:t xml:space="preserve"> </w:t>
      </w:r>
      <w:r>
        <w:t xml:space="preserve">- componente muscular importante (orbicular roll/hipertrofia dinâmica) como causa principal;</w:t>
      </w:r>
      <w:r>
        <w:t xml:space="preserve"> </w:t>
      </w:r>
      <w:r>
        <w:t xml:space="preserve">- frouxidão horizontal relevante (distraction elevado / snap-back lento) sem plano de suporte (cantopexia/cantoplastia).</w:t>
      </w:r>
      <w:r>
        <w:t xml:space="preserve"> </w:t>
      </w:r>
      <w:r>
        <w:t xml:space="preserve">### Checklist Pré-op (Segurança)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Snap-back / Distraction:</w:t>
      </w:r>
      <w:r>
        <w:t xml:space="preserve"> </w:t>
      </w:r>
      <w:r>
        <w:t xml:space="preserve">define se transconjuntival será “pura” ou se precisa associar suporte/pinch/resurfacing.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Dinâmica do volume:</w:t>
      </w:r>
      <w:r>
        <w:t xml:space="preserve"> </w:t>
      </w:r>
      <w:r>
        <w:t xml:space="preserve">aumenta ao sorrir? (orbicular) vs. estático? (gordura).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Bolsas por compartimento:</w:t>
      </w:r>
      <w:r>
        <w:t xml:space="preserve"> </w:t>
      </w:r>
      <w:r>
        <w:t xml:space="preserve">medial / central / lateral (planejar cada uma, não “um bloco”).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Motilidade ocular:</w:t>
      </w:r>
      <w:r>
        <w:t xml:space="preserve"> </w:t>
      </w:r>
      <w:r>
        <w:t xml:space="preserve">documentar para não confundir diplopia prévia com complicação.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Risco hemorrágico:</w:t>
      </w:r>
      <w:r>
        <w:t xml:space="preserve"> </w:t>
      </w:r>
      <w:r>
        <w:t xml:space="preserve">anticoagulantes/antiagregantes e suplementos (protocolo de suspensão).</w:t>
      </w:r>
      <w:r>
        <w:t xml:space="preserve"> </w:t>
      </w:r>
      <w:r>
        <w:t xml:space="preserve">## Anatomia aplicada (o campo minado)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Bolsas de gordura (3 compartimentos):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Medial:</w:t>
      </w:r>
      <w:r>
        <w:t xml:space="preserve"> </w:t>
      </w:r>
      <w:r>
        <w:t xml:space="preserve">mais pálida e fibrosa.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Central:</w:t>
      </w:r>
      <w:r>
        <w:t xml:space="preserve"> </w:t>
      </w:r>
      <w:r>
        <w:t xml:space="preserve">amarela, mais fluida.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Lateral:</w:t>
      </w:r>
      <w:r>
        <w:t xml:space="preserve"> </w:t>
      </w:r>
      <w:r>
        <w:t xml:space="preserve">menor/mais profunda e frequentemente subtratada.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Divisor crítico:</w:t>
      </w:r>
      <w:r>
        <w:t xml:space="preserve"> </w:t>
      </w:r>
      <w:r>
        <w:rPr>
          <w:b/>
          <w:bCs/>
        </w:rPr>
        <w:t xml:space="preserve">músculo oblíquo inferior</w:t>
      </w:r>
      <w:r>
        <w:t xml:space="preserve"> </w:t>
      </w:r>
      <w:r>
        <w:t xml:space="preserve">(entre medial e central). Lesão → risco de diplopia.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Plano conjuntiva–retratores:</w:t>
      </w:r>
      <w:r>
        <w:t xml:space="preserve"> </w:t>
      </w:r>
      <w:r>
        <w:t xml:space="preserve">incisão geralmente alguns milímetros abaixo da borda inferior do tarso para reduzir sangramento e facilitar a exposição.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Arcadas vasculares:</w:t>
      </w:r>
      <w:r>
        <w:t xml:space="preserve"> </w:t>
      </w:r>
      <w:r>
        <w:t xml:space="preserve">atenção ao controle fino com bipolar; sangramento “chato” atrapalha a identificação do oblíquo e dos compartimentos.</w:t>
      </w:r>
    </w:p>
    <w:bookmarkEnd w:id="158"/>
    <w:bookmarkStart w:id="161" w:name="técnica-acesso-e-gestão"/>
    <w:p>
      <w:pPr>
        <w:pStyle w:val="Heading2"/>
      </w:pPr>
      <w:r>
        <w:t xml:space="preserve">Técnica (acesso e gestão)</w:t>
      </w:r>
    </w:p>
    <w:bookmarkStart w:id="159" w:name="visão-geral-7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Exposição:</w:t>
      </w:r>
      <w:r>
        <w:t xml:space="preserve"> </w:t>
      </w:r>
      <w:r>
        <w:t xml:space="preserve">eversão adequada com Desmarres e/ou pontos de tração. Proteger córnea conforme preferência (shield).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Incisão conjuntival:</w:t>
      </w:r>
      <w:r>
        <w:t xml:space="preserve"> </w:t>
      </w:r>
      <w:r>
        <w:t xml:space="preserve">conjuntiva + retratores (capsulopalpebral) em linha horizontal, tipicamente alguns mm abaixo do tarso.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Escolha do plano (pré-septal vs. pós-septal):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Pós-septal (direto na gordura):</w:t>
      </w:r>
      <w:r>
        <w:t xml:space="preserve"> </w:t>
      </w:r>
      <w:r>
        <w:t xml:space="preserve">mais rápido, menos dissecção.</w:t>
      </w:r>
    </w:p>
    <w:p>
      <w:pPr>
        <w:pStyle w:val="Compact"/>
        <w:numPr>
          <w:ilvl w:val="1"/>
          <w:numId w:val="1097"/>
        </w:numPr>
      </w:pPr>
      <w:r>
        <w:rPr>
          <w:b/>
          <w:bCs/>
        </w:rPr>
        <w:t xml:space="preserve">Pré-septal (“book view”):</w:t>
      </w:r>
      <w:r>
        <w:t xml:space="preserve"> </w:t>
      </w:r>
      <w:r>
        <w:t xml:space="preserve">melhor leitura anatômica e facilita</w:t>
      </w:r>
      <w:r>
        <w:t xml:space="preserve"> </w:t>
      </w:r>
      <w:r>
        <w:rPr>
          <w:b/>
          <w:bCs/>
        </w:rPr>
        <w:t xml:space="preserve">reposicionamento/transposição</w:t>
      </w:r>
      <w:r>
        <w:t xml:space="preserve"> </w:t>
      </w:r>
      <w:r>
        <w:t xml:space="preserve">quando indicado.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Herniação controlada:</w:t>
      </w:r>
      <w:r>
        <w:t xml:space="preserve"> </w:t>
      </w:r>
      <w:r>
        <w:t xml:space="preserve">pressão suave no globo para expor gordura por compartimento.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Manejo por compartimento:</w:t>
      </w:r>
      <w:r>
        <w:t xml:space="preserve"> </w:t>
      </w:r>
      <w:r>
        <w:t xml:space="preserve">abrir cápsula, individualizar, tratar medial/central/lateral separadamente.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Ressecção conservadora (quando indicada):</w:t>
      </w:r>
      <w:r>
        <w:t xml:space="preserve"> </w:t>
      </w:r>
      <w:r>
        <w:t xml:space="preserve">clamp/controle + secção + hemostasia antes de soltar. Evitar “deixar flush” no rebordo.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muitas vezes sem sutura; se necessário, 1 ponto absorvível frouxo para coaptação sem tensionar.</w:t>
      </w:r>
    </w:p>
    <w:bookmarkEnd w:id="159"/>
    <w:bookmarkStart w:id="160" w:name="variações-e-indicações-9"/>
    <w:p>
      <w:pPr>
        <w:pStyle w:val="Heading3"/>
      </w:pPr>
      <w:r>
        <w:t xml:space="preserve">Variações e indicações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Transposição/Reposicionamento de gordura:</w:t>
      </w:r>
      <w:r>
        <w:t xml:space="preserve"> </w:t>
      </w:r>
      <w:r>
        <w:t xml:space="preserve">[[MOVE:CAP-18]] — preferir quando há sulco lacrimal/junção pálpebra-malar marcada (objetivo: continuidade).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Pinch cutâneo associado:</w:t>
      </w:r>
      <w:r>
        <w:t xml:space="preserve"> </w:t>
      </w:r>
      <w:r>
        <w:t xml:space="preserve">após transconjuntival, remover 1–2 mm de pele (skin-only) quando há excesso real mínimo, sem descolar orbicular.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Suporte canthal associado:</w:t>
      </w:r>
      <w:r>
        <w:t xml:space="preserve"> </w:t>
      </w:r>
      <w:r>
        <w:t xml:space="preserve">em tônus limítrofe, planejar cantopexia/cantoplastia conforme algoritmo (capítulos de exame físico/planejamento).</w:t>
      </w:r>
      <w:r>
        <w:t xml:space="preserve"> </w:t>
      </w:r>
      <w:r>
        <w:t xml:space="preserve">### Zona de Risco: O Oblíquo Inferior</w:t>
      </w:r>
      <w:r>
        <w:t xml:space="preserve"> </w:t>
      </w:r>
      <w:r>
        <w:rPr>
          <w:b/>
          <w:bCs/>
        </w:rPr>
        <w:t xml:space="preserve">Onde:</w:t>
      </w:r>
      <w:r>
        <w:t xml:space="preserve"> </w:t>
      </w:r>
      <w:r>
        <w:t xml:space="preserve">entre a bolsa medial e a central.</w:t>
      </w:r>
      <w:r>
        <w:t xml:space="preserve"> </w:t>
      </w:r>
      <w:r>
        <w:rPr>
          <w:b/>
          <w:bCs/>
        </w:rPr>
        <w:t xml:space="preserve">Erro clássico:</w:t>
      </w:r>
      <w:r>
        <w:t xml:space="preserve"> </w:t>
      </w:r>
      <w:r>
        <w:t xml:space="preserve">confundir músculo com septos/fáscias e lesar/cauterizar.</w:t>
      </w:r>
      <w:r>
        <w:t xml:space="preserve"> </w:t>
      </w:r>
      <w:r>
        <w:rPr>
          <w:b/>
          <w:bCs/>
        </w:rPr>
        <w:t xml:space="preserve">Regra prática:</w:t>
      </w:r>
      <w:r>
        <w:t xml:space="preserve"> </w:t>
      </w:r>
      <w:r>
        <w:t xml:space="preserve">antes de clampear a medial,</w:t>
      </w:r>
      <w:r>
        <w:t xml:space="preserve"> </w:t>
      </w:r>
      <w:r>
        <w:rPr>
          <w:b/>
          <w:bCs/>
        </w:rPr>
        <w:t xml:space="preserve">procure o oblíquo ativamente</w:t>
      </w:r>
      <w:r>
        <w:t xml:space="preserve">. Estrutura vermelho-carnosa, com orientação característica. Na dúvida: pare, irrigue, reidentifique.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subtratar a bolsa lateral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“caroço” persistente no canto externo apesar do centro liso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exploração ativa do compartimento lateral (pressão adequada + dissecção suficiente)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retoque focal sob anestesia local, com abordagem direcionada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ressecção excessiva (olho cavo)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esqueletização/vales profundos, estigma de “olhar operado”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conservadorismo; tratar por compartimento e evitar ressecar até “zerar” no rebordo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lipoenxertia (micro/nanofat) ou preenchimento profundo (seleção criteriosa)</w:t>
      </w:r>
    </w:p>
    <w:p>
      <w:pPr>
        <w:numPr>
          <w:ilvl w:val="0"/>
          <w:numId w:val="1098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ignorar tônus ruim e não planejar suporte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round eye/ectrópio funcional ou estético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usar snap-back/distraction como “semáforo” para cantopexia/cantoplastia e/ou associar pinch/resurfacing em vez de insistir em transconjuntival pura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suporte tardio (tarsal strip/pexia) e, em casos selecionados, enxertos espaçadores/pele</w:t>
      </w:r>
      <w:r>
        <w:t xml:space="preserve"> </w:t>
      </w:r>
      <w:r>
        <w:t xml:space="preserve">## Notas de “arte” (continuidade)</w:t>
      </w:r>
      <w:r>
        <w:t xml:space="preserve"> </w:t>
      </w:r>
      <w:r>
        <w:t xml:space="preserve">O objetivo não é “retificar” a pálpebra inferior, mas manter uma convexidade suave e continuidade com o malar. A transconjuntival é uma via de</w:t>
      </w:r>
      <w:r>
        <w:t xml:space="preserve"> </w:t>
      </w:r>
      <w:r>
        <w:rPr>
          <w:i/>
          <w:iCs/>
        </w:rPr>
        <w:t xml:space="preserve">sculpting</w:t>
      </w:r>
      <w:r>
        <w:t xml:space="preserve">: você controla volume sem criar uma cicatriz cutânea que “puxe” a margem inferior.</w:t>
      </w:r>
    </w:p>
    <w:bookmarkEnd w:id="160"/>
    <w:bookmarkEnd w:id="161"/>
    <w:bookmarkStart w:id="162" w:name="pós-operatório-4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Quemose:</w:t>
      </w:r>
      <w:r>
        <w:t xml:space="preserve"> </w:t>
      </w:r>
      <w:r>
        <w:t xml:space="preserve">comum. Manejo com lubrificação intensa; considerar colírios conforme protocolo. A expectativa deve ser alinhada (pode durar semanas).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Conforto e proteção:</w:t>
      </w:r>
      <w:r>
        <w:t xml:space="preserve"> </w:t>
      </w:r>
      <w:r>
        <w:t xml:space="preserve">orientar sinais de alarme (dor intensa, proptose, queda visual) dentro do protocolo geral de segurança.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Massagem:</w:t>
      </w:r>
      <w:r>
        <w:t xml:space="preserve"> </w:t>
      </w:r>
      <w:r>
        <w:t xml:space="preserve">geralmente não é foco (ausência de cicatriz cutânea tensionada), mas conduta final depende do caso e do edema.</w:t>
      </w:r>
    </w:p>
    <w:bookmarkEnd w:id="162"/>
    <w:bookmarkStart w:id="163" w:name="referências-11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100"/>
        </w:numPr>
      </w:pPr>
      <w:r>
        <w:t xml:space="preserve">Via transconjuntival clássica [[REF:GOLDBERG-1998]].</w:t>
      </w:r>
    </w:p>
    <w:p>
      <w:pPr>
        <w:pStyle w:val="Compact"/>
        <w:numPr>
          <w:ilvl w:val="0"/>
          <w:numId w:val="1100"/>
        </w:numPr>
      </w:pPr>
      <w:r>
        <w:t xml:space="preserve">Pré-septal vs. pós-septal [[REF:HAMRA-1995]].</w:t>
      </w:r>
    </w:p>
    <w:p>
      <w:pPr>
        <w:pStyle w:val="Compact"/>
        <w:numPr>
          <w:ilvl w:val="0"/>
          <w:numId w:val="1100"/>
        </w:numPr>
      </w:pPr>
      <w:r>
        <w:t xml:space="preserve">Preservação/redistribuição de gordura e arcus marginalis [[REF:HAMRA-1995]].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4" w:name="Xbe2cc7a6538f56b52cf33bce26982d6eb476ff1"/>
    <w:p>
      <w:pPr>
        <w:pStyle w:val="Heading1"/>
      </w:pPr>
      <w:r>
        <w:t xml:space="preserve">Capítulo 18 — Transposição/redistribuição de gordura: sulco nasojugal e transição pálpebra-malar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8.1 — Ilustração principal do capítulo" title="" id="166" name="Picture"/>
            <a:graphic>
              <a:graphicData uri="http://schemas.openxmlformats.org/drawingml/2006/picture">
                <pic:pic>
                  <pic:nvPicPr>
                    <pic:cNvPr descr="assets/figures/FIG-18-01_transposicao-gordura-lid-cheek.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18.1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IV — Inferior e Terço Médio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dominará os princípios de</w:t>
      </w:r>
      <w:r>
        <w:t xml:space="preserve"> </w:t>
      </w:r>
      <w:r>
        <w:rPr>
          <w:b/>
          <w:bCs/>
        </w:rPr>
        <w:t xml:space="preserve">nivelar convexidade (bolsa)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preencher concavidade (sulco)</w:t>
      </w:r>
      <w:r>
        <w:t xml:space="preserve"> </w:t>
      </w:r>
      <w:r>
        <w:t xml:space="preserve">com abordagem de preservação, aprendendo a liberar as estruturas retentoras e reposicionar gordura para restaurar uma transição contínua na junção pálpebra–malar.</w:t>
      </w:r>
    </w:p>
    <w:bookmarkStart w:id="168" w:name="o-que-muda-na-decisão-o-porquê-13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Paradigma da preservação:</w:t>
      </w:r>
      <w:r>
        <w:t xml:space="preserve"> </w:t>
      </w:r>
      <w:r>
        <w:t xml:space="preserve">ressecar bolsa trata a convexidade, mas pode</w:t>
      </w:r>
      <w:r>
        <w:t xml:space="preserve"> </w:t>
      </w:r>
      <w:r>
        <w:rPr>
          <w:b/>
          <w:bCs/>
        </w:rPr>
        <w:t xml:space="preserve">acentuar</w:t>
      </w:r>
      <w:r>
        <w:t xml:space="preserve"> </w:t>
      </w:r>
      <w:r>
        <w:t xml:space="preserve">a concavidade do sulco. A decisão por reposicionar/redistribuir busca corrigir</w:t>
      </w:r>
      <w:r>
        <w:t xml:space="preserve"> </w:t>
      </w:r>
      <w:r>
        <w:rPr>
          <w:b/>
          <w:bCs/>
        </w:rPr>
        <w:t xml:space="preserve">monte + vale</w:t>
      </w:r>
      <w:r>
        <w:t xml:space="preserve"> </w:t>
      </w:r>
      <w:r>
        <w:t xml:space="preserve">com o próprio tecido disponível.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A barreira retentora:</w:t>
      </w:r>
      <w:r>
        <w:t xml:space="preserve"> </w:t>
      </w:r>
      <w:r>
        <w:t xml:space="preserve">falhas no tratamento do sulco costumam ser consequência de</w:t>
      </w:r>
      <w:r>
        <w:t xml:space="preserve"> </w:t>
      </w:r>
      <w:r>
        <w:rPr>
          <w:b/>
          <w:bCs/>
        </w:rPr>
        <w:t xml:space="preserve">liberação insuficiente</w:t>
      </w:r>
      <w:r>
        <w:t xml:space="preserve"> </w:t>
      </w:r>
      <w:r>
        <w:t xml:space="preserve">das estruturas retentoras na junção pálpebra–malar (ex.: ORL/TTL, dependendo da escola anatômica e da técnica). Sem mobilidade real, o reposicionamento fica instável ou irregular.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Volume autólogo vs. camuflagem temporária:</w:t>
      </w:r>
      <w:r>
        <w:t xml:space="preserve"> </w:t>
      </w:r>
      <w:r>
        <w:t xml:space="preserve">ao contrário de preenchedores, a gordura reposicionada é tecido autólogo; pode oferecer</w:t>
      </w:r>
      <w:r>
        <w:t xml:space="preserve"> </w:t>
      </w:r>
      <w:r>
        <w:rPr>
          <w:b/>
          <w:bCs/>
        </w:rPr>
        <w:t xml:space="preserve">continuidade de relevo</w:t>
      </w:r>
      <w:r>
        <w:t xml:space="preserve"> </w:t>
      </w:r>
      <w:r>
        <w:t xml:space="preserve">mais robusta. Isso não “apaga cor” por pigmento, mas pode reduzir a aparência de olheira</w:t>
      </w:r>
      <w:r>
        <w:t xml:space="preserve"> </w:t>
      </w:r>
      <w:r>
        <w:rPr>
          <w:b/>
          <w:bCs/>
        </w:rPr>
        <w:t xml:space="preserve">estrutural</w:t>
      </w:r>
      <w:r>
        <w:t xml:space="preserve"> </w:t>
      </w:r>
      <w:r>
        <w:t xml:space="preserve">ao suavizar sombra e, em alguns casos, atenuar a visualização vascular por aumento de espessura de cobertura.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quando:</w:t>
      </w:r>
    </w:p>
    <w:p>
      <w:pPr>
        <w:pStyle w:val="Compact"/>
        <w:numPr>
          <w:ilvl w:val="0"/>
          <w:numId w:val="1101"/>
        </w:numPr>
      </w:pPr>
      <w:r>
        <w:t xml:space="preserve">coexistirem</w:t>
      </w:r>
      <w:r>
        <w:t xml:space="preserve"> </w:t>
      </w:r>
      <w:r>
        <w:rPr>
          <w:b/>
          <w:bCs/>
        </w:rPr>
        <w:t xml:space="preserve">bolsas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sulco nasojugal profundo</w:t>
      </w:r>
      <w:r>
        <w:t xml:space="preserve"> </w:t>
      </w:r>
      <w:r>
        <w:t xml:space="preserve">(ex.: classes moderadas a avançadas em classificações usuais);</w:t>
      </w:r>
    </w:p>
    <w:p>
      <w:pPr>
        <w:pStyle w:val="Compact"/>
        <w:numPr>
          <w:ilvl w:val="0"/>
          <w:numId w:val="1101"/>
        </w:numPr>
      </w:pPr>
      <w:r>
        <w:t xml:space="preserve">houver risco de olho cavo/deflação (incluindo fenótipos com tendência a esqueletização), onde ressecção agressiva é indesejável;</w:t>
      </w:r>
    </w:p>
    <w:p>
      <w:pPr>
        <w:pStyle w:val="Compact"/>
        <w:numPr>
          <w:ilvl w:val="0"/>
          <w:numId w:val="1101"/>
        </w:numPr>
      </w:pPr>
      <w:r>
        <w:t xml:space="preserve">a junção pálpebra–malar estiver longa/abrupta (lid–cheek junction marcada), com objetivo de</w:t>
      </w:r>
      <w:r>
        <w:t xml:space="preserve"> </w:t>
      </w:r>
      <w:r>
        <w:rPr>
          <w:b/>
          <w:bCs/>
        </w:rPr>
        <w:t xml:space="preserve">continuidade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 não houver gordura septal suficiente para reposicionar (planejar alternativa: micro/nanofat, outras manobras de suporte/terço médio);</w:t>
      </w:r>
      <w:r>
        <w:t xml:space="preserve"> </w:t>
      </w:r>
      <w:r>
        <w:t xml:space="preserve">- a queixa for predominantemente</w:t>
      </w:r>
      <w:r>
        <w:t xml:space="preserve"> </w:t>
      </w:r>
      <w:r>
        <w:rPr>
          <w:b/>
          <w:bCs/>
        </w:rPr>
        <w:t xml:space="preserve">pigmentar</w:t>
      </w:r>
      <w:r>
        <w:t xml:space="preserve"> </w:t>
      </w:r>
      <w:r>
        <w:t xml:space="preserve">(melanina) sem componente de sombra/relevo relevante;</w:t>
      </w:r>
      <w:r>
        <w:t xml:space="preserve"> </w:t>
      </w:r>
      <w:r>
        <w:t xml:space="preserve">- houver processo infeccioso ativo na região (ex.: celulite, sinusopatia relevante com repercussão local) — priorizar estabilidade clínica.</w:t>
      </w:r>
      <w:r>
        <w:t xml:space="preserve"> </w:t>
      </w:r>
      <w:r>
        <w:t xml:space="preserve">### Checklist Pré-op (Avaliação de Volume e Viabilidade)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Mapa do defeito:</w:t>
      </w:r>
      <w:r>
        <w:t xml:space="preserve"> </w:t>
      </w:r>
      <w:r>
        <w:t xml:space="preserve">medial (tear trough) vs. lateral (lid–cheek junction).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Volume disponível:</w:t>
      </w:r>
      <w:r>
        <w:t xml:space="preserve"> </w:t>
      </w:r>
      <w:r>
        <w:t xml:space="preserve">gordura medial/central suficiente para cobertura do rebordo + sulco?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Qualidade da pele:</w:t>
      </w:r>
      <w:r>
        <w:t xml:space="preserve"> </w:t>
      </w:r>
      <w:r>
        <w:t xml:space="preserve">muito fina aumenta risco de irregularidades visíveis → considerar refinamento (ex.: nanofat/skin quality adjunct) conforme estratégia.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Vetor e tônus:</w:t>
      </w:r>
      <w:r>
        <w:t xml:space="preserve"> </w:t>
      </w:r>
      <w:r>
        <w:t xml:space="preserve">vetor negativo e/ou tônus limítrofe exigem plano explícito de suporte (cantopexia/cantoplastia e/ou estratégia de terço médio) além do volume.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Foto sem e com flash:</w:t>
      </w:r>
      <w:r>
        <w:t xml:space="preserve"> </w:t>
      </w:r>
      <w:r>
        <w:t xml:space="preserve">separar sombra (relevo) de pigmento (cor) e documentar expectativa realista.</w:t>
      </w:r>
      <w:r>
        <w:t xml:space="preserve"> </w:t>
      </w:r>
      <w:r>
        <w:t xml:space="preserve">## Anatomia aplicada (o obstáculo e o alvo)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Tear Trough Ligament (TTL) / estruturas retentoras mediais:</w:t>
      </w:r>
      <w:r>
        <w:t xml:space="preserve"> </w:t>
      </w:r>
      <w:r>
        <w:t xml:space="preserve">aderem pele/tecidos ao rebordo medial e contribuem para o sulco e a sombra. O objetivo funcional é</w:t>
      </w:r>
      <w:r>
        <w:t xml:space="preserve"> </w:t>
      </w:r>
      <w:r>
        <w:rPr>
          <w:b/>
          <w:bCs/>
        </w:rPr>
        <w:t xml:space="preserve">mobilidade</w:t>
      </w:r>
      <w:r>
        <w:t xml:space="preserve"> </w:t>
      </w:r>
      <w:r>
        <w:t xml:space="preserve">suficiente para permitir acomodação suave do volume.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Orbicular Retaining Ligament (ORL):</w:t>
      </w:r>
      <w:r>
        <w:t xml:space="preserve"> </w:t>
      </w:r>
      <w:r>
        <w:t xml:space="preserve">contribui para a demarcação da junção pálpebra–malar (mais lateral) e para a “linha” da transição. Se permanecer íntegro e tenso, pode manter o degrau/sombra.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Arcus marginalis / rebordo orbitário:</w:t>
      </w:r>
      <w:r>
        <w:t xml:space="preserve"> </w:t>
      </w:r>
      <w:r>
        <w:t xml:space="preserve">marco anatômico. O reposicionamento efetivo geralmente visa “cruzar” essa transição de plano, suavizando a fronteira osso–tecido.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Espaço pré-malar / pré-maxilar:</w:t>
      </w:r>
      <w:r>
        <w:t xml:space="preserve"> </w:t>
      </w:r>
      <w:r>
        <w:t xml:space="preserve">compartimento de acomodação (conceito varia com técnica: sub-orbicular, pré/periostal, subperiostal). Atenção a estruturas vasculares mediais e ao feixe infraorbitário.</w:t>
      </w:r>
    </w:p>
    <w:bookmarkEnd w:id="168"/>
    <w:bookmarkStart w:id="171" w:name="X0a04eedc2e93ac6f096423a0238dd68ad0ce0b9"/>
    <w:p>
      <w:pPr>
        <w:pStyle w:val="Heading2"/>
      </w:pPr>
      <w:r>
        <w:t xml:space="preserve">Técnica (princípios de liberação, reposicionamento e estabilidade)</w:t>
      </w:r>
    </w:p>
    <w:bookmarkStart w:id="169" w:name="visão-geral-8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Acesso:</w:t>
      </w:r>
      <w:r>
        <w:t xml:space="preserve"> </w:t>
      </w:r>
      <w:r>
        <w:t xml:space="preserve">preferencialmente transconjuntival quando o objetivo é preservar lamelas; transcutâneo quando há indicação cutânea/terço médio que justifique.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Exposição e individualização:</w:t>
      </w:r>
      <w:r>
        <w:t xml:space="preserve"> </w:t>
      </w:r>
      <w:r>
        <w:t xml:space="preserve">identificar compartimentos (medial/central) e mobilizar gordura com respeito ao pedículo, evitando trauma por esmagamento.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Criação do leito receptor:</w:t>
      </w:r>
      <w:r>
        <w:t xml:space="preserve"> </w:t>
      </w:r>
      <w:r>
        <w:t xml:space="preserve">realizar liberação adequada das estruturas retentoras conforme alvo (medial vs. lid–cheek), criando um plano/lóculo que permita acomodação</w:t>
      </w:r>
      <w:r>
        <w:t xml:space="preserve"> </w:t>
      </w:r>
      <w:r>
        <w:rPr>
          <w:b/>
          <w:bCs/>
        </w:rPr>
        <w:t xml:space="preserve">sem compressão</w:t>
      </w:r>
      <w:r>
        <w:t xml:space="preserve"> </w:t>
      </w:r>
      <w:r>
        <w:t xml:space="preserve">e sem tensão.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Reposicionamento:</w:t>
      </w:r>
      <w:r>
        <w:t xml:space="preserve"> </w:t>
      </w:r>
      <w:r>
        <w:t xml:space="preserve">acomodar o volume para cobrir o rebordo e suavizar o sulco, buscando transição contínua (evitar “degrau inverso”).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Estabilidade (fixação quando indicada):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Fixação externa temporária (bolster):</w:t>
      </w:r>
      <w:r>
        <w:t xml:space="preserve"> </w:t>
      </w:r>
      <w:r>
        <w:t xml:space="preserve">pode ser usada em algumas técnicas abertas, com controle de vetor e duração curta.</w:t>
      </w:r>
    </w:p>
    <w:p>
      <w:pPr>
        <w:pStyle w:val="Compact"/>
        <w:numPr>
          <w:ilvl w:val="1"/>
          <w:numId w:val="1103"/>
        </w:numPr>
      </w:pPr>
      <w:r>
        <w:rPr>
          <w:b/>
          <w:bCs/>
        </w:rPr>
        <w:t xml:space="preserve">Fixação interna:</w:t>
      </w:r>
      <w:r>
        <w:t xml:space="preserve"> </w:t>
      </w:r>
      <w:r>
        <w:t xml:space="preserve">suturas de estabilização em tecidos profundos/planos de suporte conforme técnica preferida, evitando transformar a gordura em “cabo de tração”.</w:t>
      </w:r>
    </w:p>
    <w:bookmarkEnd w:id="169"/>
    <w:bookmarkStart w:id="170" w:name="variações-e-indicações-10"/>
    <w:p>
      <w:pPr>
        <w:pStyle w:val="Heading3"/>
      </w:pPr>
      <w:r>
        <w:t xml:space="preserve">Variações e indicações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Septal reset / variações clássicas (via aberta):</w:t>
      </w:r>
      <w:r>
        <w:t xml:space="preserve"> </w:t>
      </w:r>
      <w:r>
        <w:t xml:space="preserve">técnicas em que o septo/complexo é liberado e reposicionado para baixo, com maior dissecção.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Complemento com enxertia de gordura:</w:t>
      </w:r>
      <w:r>
        <w:t xml:space="preserve"> </w:t>
      </w:r>
      <w:r>
        <w:t xml:space="preserve">quando o volume pediculado é insuficiente para o defeito (ou quando há necessidade de refinamento fino), considerar micro/nanofat como complemento planejado.</w:t>
      </w:r>
      <w:r>
        <w:t xml:space="preserve"> </w:t>
      </w:r>
      <w:r>
        <w:t xml:space="preserve">### Zona de Risco: Irregularidades, nódulos e necrose gordurosa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Mecanismo:</w:t>
      </w:r>
      <w:r>
        <w:t xml:space="preserve"> </w:t>
      </w:r>
      <w:r>
        <w:t xml:space="preserve">trauma mecânico (esmagamento), torção/estrangulamento do pedículo, leito receptor pequeno/compressivo ou hemostasia inadequada → pode gerar nódulos, irregularidade e endurecimento prolongado.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manipulação mínima (“no-crush”), leito amplo, acomodação sem tensão, hemostasia limpa e planejamento de pele fina (possível necessidade de refinamento de superfície).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Conduta geral:</w:t>
      </w:r>
      <w:r>
        <w:t xml:space="preserve"> </w:t>
      </w:r>
      <w:r>
        <w:t xml:space="preserve">a maioria das irregularidades melhora com tempo; intervenções (massagem orientada, infiltração, retoque) dependem do caso e do protocolo do cirurgião.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liberação incompleta das estruturas retentoras (TTL/ORL)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volume não assenta, “efeito mola”, persistência do sulco ou abaulamento irregular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testar mobilidade intraoperatória (o volume deve deslizar/assentar sem resistência elástica) e criar leito receptor suficiente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revisão para completar liberação em casos selecionados ou camuflagem com volume complementar (ex.: enxertia/preenchedor) quando apropriado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transformar a gordura em tração (fixação sob tensão)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distorção, irregularidade e, em cenários desfavoráveis, contribuição para retração palpebral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gordura deve</w:t>
      </w:r>
      <w:r>
        <w:t xml:space="preserve"> </w:t>
      </w:r>
      <w:r>
        <w:rPr>
          <w:b/>
          <w:bCs/>
        </w:rPr>
        <w:t xml:space="preserve">repousar</w:t>
      </w:r>
      <w:r>
        <w:t xml:space="preserve"> </w:t>
      </w:r>
      <w:r>
        <w:t xml:space="preserve">no leito; suporte palpebral/terço médio deve ser planejado separadamente quando necessário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medidas conservadoras iniciais; liberação/revisão quando persistente e sintomático</w:t>
      </w:r>
    </w:p>
    <w:p>
      <w:pPr>
        <w:numPr>
          <w:ilvl w:val="0"/>
          <w:numId w:val="1104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subestimar pele muito fina e superfície “denunciadora”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contorno visível, ondulações e “edge” de transição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planejamento de refinamento (ex.: nanofat/skin quality adjunct) e volume bem distribuído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correções de superfície em segundo tempo conforme evolução cicatricial</w:t>
      </w:r>
      <w:r>
        <w:t xml:space="preserve"> </w:t>
      </w:r>
      <w:r>
        <w:t xml:space="preserve">## Notas de “arte” (a Curva em S)</w:t>
      </w:r>
      <w:r>
        <w:t xml:space="preserve"> </w:t>
      </w:r>
      <w:r>
        <w:t xml:space="preserve">O objetivo estético não é “apagar bolsas”, mas recriar uma superfície única e contínua da pálpebra inferior ao malar. O envelhecimento gera dupla convexidade separada por concavidade; o reposicionamento bem indicado busca reconstituir a leitura suave do contorno em 3/4 (continuidade da luz e redução de sombras duras).</w:t>
      </w:r>
    </w:p>
    <w:bookmarkEnd w:id="170"/>
    <w:bookmarkEnd w:id="171"/>
    <w:bookmarkStart w:id="172" w:name="pós-operatório-5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Edema:</w:t>
      </w:r>
      <w:r>
        <w:t xml:space="preserve"> </w:t>
      </w:r>
      <w:r>
        <w:t xml:space="preserve">tende a ser mais prolongado do que ressecção simples, pela dissecção do leito receptor e estase local. Alinhar expectativa.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Endurecimento/irregularidade inicial:</w:t>
      </w:r>
      <w:r>
        <w:t xml:space="preserve"> </w:t>
      </w:r>
      <w:r>
        <w:t xml:space="preserve">pode ocorrer por semanas; conduta depende do protocolo (tempo de observação antes de qualquer intervenção).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Bolsters (se usados):</w:t>
      </w:r>
      <w:r>
        <w:t xml:space="preserve"> </w:t>
      </w:r>
      <w:r>
        <w:t xml:space="preserve">remoção tipicamente em poucos dias, conforme técnica.</w:t>
      </w:r>
    </w:p>
    <w:bookmarkEnd w:id="172"/>
    <w:bookmarkStart w:id="173" w:name="referências-12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106"/>
        </w:numPr>
      </w:pPr>
      <w:r>
        <w:t xml:space="preserve">Preservação do arcus marginalis / conceitos clássicos de reposicionamento [[REF:HAMRA-1995]].</w:t>
      </w:r>
    </w:p>
    <w:p>
      <w:pPr>
        <w:pStyle w:val="Compact"/>
        <w:numPr>
          <w:ilvl w:val="0"/>
          <w:numId w:val="1106"/>
        </w:numPr>
      </w:pPr>
      <w:r>
        <w:t xml:space="preserve">Transposição transconjuntival de gordura e variações técnicas [[REF:GOLDBERG-1998]].</w:t>
      </w:r>
    </w:p>
    <w:p>
      <w:pPr>
        <w:pStyle w:val="Compact"/>
        <w:numPr>
          <w:ilvl w:val="0"/>
          <w:numId w:val="1106"/>
        </w:numPr>
      </w:pPr>
      <w:r>
        <w:t xml:space="preserve">Anatomia de TTL/ORL e implicações na junção pálpebra–malar [[REF:MENDELSON-2008]].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84" w:name="Xf2f00203e0e32a52c1aecacbc65ef2f7a066d09"/>
    <w:p>
      <w:pPr>
        <w:pStyle w:val="Heading1"/>
      </w:pPr>
      <w:r>
        <w:t xml:space="preserve">Capítulo 19 — Manejo de pele no inferior: skin pinch e refinamentos sem descolamento amplo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19.1 — Ilustração principal do capítulo" title="" id="176" name="Picture"/>
            <a:graphic>
              <a:graphicData uri="http://schemas.openxmlformats.org/drawingml/2006/picture">
                <pic:pic>
                  <pic:nvPicPr>
                    <pic:cNvPr descr="assets/figures/FIG-19-01_skin-pinch-refinamentos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19.1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IV — Inferior e Terço Médio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dominará a técnica de</w:t>
      </w:r>
      <w:r>
        <w:t xml:space="preserve"> </w:t>
      </w:r>
      <w:r>
        <w:rPr>
          <w:b/>
          <w:bCs/>
        </w:rPr>
        <w:t xml:space="preserve">skin pinch</w:t>
      </w:r>
      <w:r>
        <w:t xml:space="preserve"> </w:t>
      </w:r>
      <w:r>
        <w:t xml:space="preserve">para ressecar</w:t>
      </w:r>
      <w:r>
        <w:t xml:space="preserve"> </w:t>
      </w:r>
      <w:r>
        <w:rPr>
          <w:b/>
          <w:bCs/>
        </w:rPr>
        <w:t xml:space="preserve">excesso cutâneo real</w:t>
      </w:r>
      <w:r>
        <w:t xml:space="preserve"> </w:t>
      </w:r>
      <w:r>
        <w:t xml:space="preserve">da pálpebra inferior</w:t>
      </w:r>
      <w:r>
        <w:t xml:space="preserve"> </w:t>
      </w:r>
      <w:r>
        <w:rPr>
          <w:b/>
          <w:bCs/>
        </w:rPr>
        <w:t xml:space="preserve">sem descolamento amplo</w:t>
      </w:r>
      <w:r>
        <w:t xml:space="preserve"> </w:t>
      </w:r>
      <w:r>
        <w:t xml:space="preserve">e, quando bem indicada,</w:t>
      </w:r>
      <w:r>
        <w:t xml:space="preserve"> </w:t>
      </w:r>
      <w:r>
        <w:rPr>
          <w:b/>
          <w:bCs/>
        </w:rPr>
        <w:t xml:space="preserve">sem violar o orbicular</w:t>
      </w:r>
      <w:r>
        <w:t xml:space="preserve">, reduzindo o risco de retração palpebral associada a dissecções extensas e tensão excessiva.</w:t>
      </w:r>
    </w:p>
    <w:bookmarkStart w:id="178" w:name="o-que-muda-na-decisão-o-porquê-14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Pele ≠ sustentação:</w:t>
      </w:r>
      <w:r>
        <w:t xml:space="preserve"> </w:t>
      </w:r>
      <w:r>
        <w:t xml:space="preserve">tentar “corrigir frouxidão” removendo pele é erro conceitual. A pele é cobertura; o suporte é</w:t>
      </w:r>
      <w:r>
        <w:t xml:space="preserve"> </w:t>
      </w:r>
      <w:r>
        <w:rPr>
          <w:b/>
          <w:bCs/>
        </w:rPr>
        <w:t xml:space="preserve">tarso–cantal/ligamentar</w:t>
      </w:r>
      <w:r>
        <w:t xml:space="preserve">. Se há frouxidão horizontal, ela é tratada com</w:t>
      </w:r>
      <w:r>
        <w:t xml:space="preserve"> </w:t>
      </w:r>
      <w:r>
        <w:rPr>
          <w:b/>
          <w:bCs/>
        </w:rPr>
        <w:t xml:space="preserve">suporte cantal</w:t>
      </w:r>
      <w:r>
        <w:t xml:space="preserve">, não com tração cutânea.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Preservação de planos e fisiologia:</w:t>
      </w:r>
      <w:r>
        <w:t xml:space="preserve"> </w:t>
      </w:r>
      <w:r>
        <w:t xml:space="preserve">descolamentos amplos aumentam edema, equimose, risco de fibrose e podem comprometer a dinâmica do orbicular.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busca tratar o vetor</w:t>
      </w:r>
      <w:r>
        <w:t xml:space="preserve"> </w:t>
      </w:r>
      <w:r>
        <w:rPr>
          <w:b/>
          <w:bCs/>
        </w:rPr>
        <w:t xml:space="preserve">vertical</w:t>
      </w:r>
      <w:r>
        <w:t xml:space="preserve"> </w:t>
      </w:r>
      <w:r>
        <w:t xml:space="preserve">de excesso cutâneo com mínima violação de planos.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Vertical vs. horizontal: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atua no excesso</w:t>
      </w:r>
      <w:r>
        <w:t xml:space="preserve"> </w:t>
      </w:r>
      <w:r>
        <w:rPr>
          <w:b/>
          <w:bCs/>
        </w:rPr>
        <w:t xml:space="preserve">vertical</w:t>
      </w:r>
      <w:r>
        <w:t xml:space="preserve"> </w:t>
      </w:r>
      <w:r>
        <w:t xml:space="preserve">de pele. Frouxidão</w:t>
      </w:r>
      <w:r>
        <w:t xml:space="preserve"> </w:t>
      </w:r>
      <w:r>
        <w:rPr>
          <w:b/>
          <w:bCs/>
        </w:rPr>
        <w:t xml:space="preserve">horizontal</w:t>
      </w:r>
      <w:r>
        <w:t xml:space="preserve"> </w:t>
      </w:r>
      <w:r>
        <w:t xml:space="preserve">(snap-back lento / distraction elevado) exige plano concomitante de suporte (cantopexia/cantoplastia) — nunca “compensar” cortando mais pele.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quando:</w:t>
      </w:r>
    </w:p>
    <w:p>
      <w:pPr>
        <w:pStyle w:val="Compact"/>
        <w:numPr>
          <w:ilvl w:val="0"/>
          <w:numId w:val="1107"/>
        </w:numPr>
      </w:pPr>
      <w:r>
        <w:t xml:space="preserve">como complemento após abordagem transconjuntival, quando há</w:t>
      </w:r>
      <w:r>
        <w:t xml:space="preserve"> </w:t>
      </w:r>
      <w:r>
        <w:rPr>
          <w:b/>
          <w:bCs/>
        </w:rPr>
        <w:t xml:space="preserve">pele creponada</w:t>
      </w:r>
      <w:r>
        <w:t xml:space="preserve"> </w:t>
      </w:r>
      <w:r>
        <w:t xml:space="preserve">residual;</w:t>
      </w:r>
    </w:p>
    <w:p>
      <w:pPr>
        <w:pStyle w:val="Compact"/>
        <w:numPr>
          <w:ilvl w:val="0"/>
          <w:numId w:val="1107"/>
        </w:numPr>
      </w:pPr>
      <w:r>
        <w:t xml:space="preserve">em dermatochalase inferior leve a moderada, com</w:t>
      </w:r>
      <w:r>
        <w:t xml:space="preserve"> </w:t>
      </w:r>
      <w:r>
        <w:rPr>
          <w:b/>
          <w:bCs/>
        </w:rPr>
        <w:t xml:space="preserve">bom tônus</w:t>
      </w:r>
      <w:r>
        <w:t xml:space="preserve"> </w:t>
      </w:r>
      <w:r>
        <w:t xml:space="preserve">e sem indicação de retalho miocutâneo;</w:t>
      </w:r>
    </w:p>
    <w:p>
      <w:pPr>
        <w:pStyle w:val="Compact"/>
        <w:numPr>
          <w:ilvl w:val="0"/>
          <w:numId w:val="1107"/>
        </w:numPr>
      </w:pPr>
      <w:r>
        <w:t xml:space="preserve">quando há excesso cutâneo real que persiste mesmo sob máxima tensão vertical (teste boca aberta + olhar para cima).</w:t>
      </w:r>
    </w:p>
    <w:p>
      <w:pPr>
        <w:pStyle w:val="FirstParagraph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festoons/edema malar predominante:</w:t>
      </w:r>
      <w:r>
        <w:t xml:space="preserve"> </w:t>
      </w:r>
      <w:r>
        <w:t xml:space="preserve">remover pele não resolve a etiologia e aumenta risco de cicatriz alargada/retração;</w:t>
      </w:r>
      <w:r>
        <w:t xml:space="preserve"> </w:t>
      </w:r>
      <w:r>
        <w:t xml:space="preserve">- pele muito espessa/sebácea com alto risco de cicatriz visível e benefício estético limitado;</w:t>
      </w:r>
      <w:r>
        <w:t xml:space="preserve"> </w:t>
      </w:r>
      <w:r>
        <w:t xml:space="preserve">- retração prévia /</w:t>
      </w:r>
      <w:r>
        <w:t xml:space="preserve"> </w:t>
      </w:r>
      <w:r>
        <w:rPr>
          <w:i/>
          <w:iCs/>
        </w:rPr>
        <w:t xml:space="preserve">scleral show</w:t>
      </w:r>
      <w:r>
        <w:t xml:space="preserve"> </w:t>
      </w:r>
      <w:r>
        <w:t xml:space="preserve">já presente: remover pele pode piorar o quadro sem suporte/estratégia de terço médio.</w:t>
      </w:r>
      <w:r>
        <w:t xml:space="preserve"> </w:t>
      </w:r>
      <w:r>
        <w:t xml:space="preserve">### Checklist Pré-op (Segurança do</w:t>
      </w:r>
      <w:r>
        <w:t xml:space="preserve"> </w:t>
      </w:r>
      <w:r>
        <w:rPr>
          <w:i/>
          <w:iCs/>
        </w:rPr>
        <w:t xml:space="preserve">Pinch</w:t>
      </w:r>
      <w:r>
        <w:t xml:space="preserve">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Snap-back:</w:t>
      </w:r>
      <w:r>
        <w:t xml:space="preserve"> </w:t>
      </w:r>
      <w:r>
        <w:t xml:space="preserve">retorno imediato vs. lento (lento → planejar suporte cantal).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Teste em máxima tensão vertical:</w:t>
      </w:r>
      <w:r>
        <w:t xml:space="preserve"> </w:t>
      </w:r>
      <w:r>
        <w:t xml:space="preserve">paciente olhando para cima + boca aberta (ou manobra equivalente).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Vetor:</w:t>
      </w:r>
      <w:r>
        <w:t xml:space="preserve"> </w:t>
      </w:r>
      <w:r>
        <w:t xml:space="preserve">vetor negativo → conservadorismo adicional (sub-correção intencional é preferível).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Expectativa:</w:t>
      </w:r>
      <w:r>
        <w:t xml:space="preserve"> </w:t>
      </w:r>
      <w:r>
        <w:t xml:space="preserve">explicar que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atenua rugas de repouso, mas não “apaga” linhas dinâmicas.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Foto macro:</w:t>
      </w:r>
      <w:r>
        <w:t xml:space="preserve"> </w:t>
      </w:r>
      <w:r>
        <w:t xml:space="preserve">documentar textura (pele fina tipo “papel” vs. espessa) e linhas pré-existentes.</w:t>
      </w:r>
      <w:r>
        <w:t xml:space="preserve"> </w:t>
      </w:r>
      <w:r>
        <w:t xml:space="preserve">## Anatomia aplicada (o “plano zero”)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Interface pele–orbicular:</w:t>
      </w:r>
      <w:r>
        <w:t xml:space="preserve"> </w:t>
      </w:r>
      <w:r>
        <w:t xml:space="preserve">na pálpebra inferior há pouca gordura subcutânea; a pele é relativamente aderida ao orbicular.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explora essa relação</w:t>
      </w:r>
      <w:r>
        <w:t xml:space="preserve"> </w:t>
      </w:r>
      <w:r>
        <w:rPr>
          <w:b/>
          <w:bCs/>
        </w:rPr>
        <w:t xml:space="preserve">sem descolar amplamente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Orbicular pré-tarsal:</w:t>
      </w:r>
      <w:r>
        <w:t xml:space="preserve"> </w:t>
      </w:r>
      <w:r>
        <w:t xml:space="preserve">componente crítico da dinâmica palpebral. O objetivo é</w:t>
      </w:r>
      <w:r>
        <w:t xml:space="preserve"> </w:t>
      </w:r>
      <w:r>
        <w:rPr>
          <w:b/>
          <w:bCs/>
        </w:rPr>
        <w:t xml:space="preserve">não incorporar músculo</w:t>
      </w:r>
      <w:r>
        <w:t xml:space="preserve"> </w:t>
      </w:r>
      <w:r>
        <w:t xml:space="preserve">no tecido ressecado. Se há fibras musculares evidentes no fuso removido, o plano foi profundo demais.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Inervação/vascularização:</w:t>
      </w:r>
      <w:r>
        <w:t xml:space="preserve"> </w:t>
      </w:r>
      <w:r>
        <w:t xml:space="preserve">ramos motores e perfurantes vasculares são mais relevantes em dissecções profundas e amplas; 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superficial tende a ser de menor agressão, desde que executado sem violação muscular.</w:t>
      </w:r>
    </w:p>
    <w:bookmarkEnd w:id="178"/>
    <w:bookmarkStart w:id="181" w:name="técnica-passo-a-passo-de-precisão"/>
    <w:p>
      <w:pPr>
        <w:pStyle w:val="Heading2"/>
      </w:pPr>
      <w:r>
        <w:t xml:space="preserve">Técnica (passo a passo de precisão)</w:t>
      </w:r>
    </w:p>
    <w:bookmarkStart w:id="179" w:name="visão-geral-9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Momento:</w:t>
      </w:r>
      <w:r>
        <w:t xml:space="preserve"> </w:t>
      </w:r>
      <w:r>
        <w:t xml:space="preserve">após a etapa transconjuntival (se houver) e com sedação apenas suficiente para cooperação (quando aplicável).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Tensão vertical:</w:t>
      </w:r>
      <w:r>
        <w:t xml:space="preserve"> </w:t>
      </w:r>
      <w:r>
        <w:t xml:space="preserve">padronizar a manobra (olhar para cima + boca aberta) antes de definir ressecção.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Pinçamento:</w:t>
      </w:r>
      <w:r>
        <w:t xml:space="preserve"> </w:t>
      </w:r>
      <w:r>
        <w:t xml:space="preserve">apreender</w:t>
      </w:r>
      <w:r>
        <w:t xml:space="preserve"> </w:t>
      </w:r>
      <w:r>
        <w:rPr>
          <w:b/>
          <w:bCs/>
        </w:rPr>
        <w:t xml:space="preserve">somente pele</w:t>
      </w:r>
      <w:r>
        <w:t xml:space="preserve"> </w:t>
      </w:r>
      <w:r>
        <w:t xml:space="preserve">a ~1–2 mm abaixo da linha ciliar (subciliar), mantendo a margem ciliar neutra.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Teste de segurança:</w:t>
      </w:r>
      <w:r>
        <w:t xml:space="preserve"> </w:t>
      </w:r>
      <w:r>
        <w:t xml:space="preserve">se houver eversão/tração evidente da margem,</w:t>
      </w:r>
      <w:r>
        <w:t xml:space="preserve"> </w:t>
      </w:r>
      <w:r>
        <w:rPr>
          <w:b/>
          <w:bCs/>
        </w:rPr>
        <w:t xml:space="preserve">reduzir</w:t>
      </w:r>
      <w:r>
        <w:t xml:space="preserve"> </w:t>
      </w:r>
      <w:r>
        <w:t xml:space="preserve">a quantidade pinçada (sub-correção é preferível).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Excisão:</w:t>
      </w:r>
      <w:r>
        <w:t xml:space="preserve"> </w:t>
      </w:r>
      <w:r>
        <w:t xml:space="preserve">ressecar rente à linha do pinçamento, com cuidado para manter o plano estritamente cutâneo.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Hemostasia:</w:t>
      </w:r>
      <w:r>
        <w:t xml:space="preserve"> </w:t>
      </w:r>
      <w:r>
        <w:t xml:space="preserve">meticulosa e pontual (evitar energia excessiva).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Fechamento:</w:t>
      </w:r>
      <w:r>
        <w:t xml:space="preserve"> </w:t>
      </w:r>
      <w:r>
        <w:t xml:space="preserve">bordas “boca a boca”</w:t>
      </w:r>
      <w:r>
        <w:t xml:space="preserve"> </w:t>
      </w:r>
      <w:r>
        <w:rPr>
          <w:b/>
          <w:bCs/>
        </w:rPr>
        <w:t xml:space="preserve">sem tensão</w:t>
      </w:r>
      <w:r>
        <w:t xml:space="preserve">; sutura fina (ex.: 6-0) contínua ou pontos separados conforme preferência/tensão. Cola pode ser opção quando a tensão é virtualmente nula e a hemostasia é impecável.</w:t>
      </w:r>
    </w:p>
    <w:bookmarkEnd w:id="179"/>
    <w:bookmarkStart w:id="180" w:name="variações-e-indicações-11"/>
    <w:p>
      <w:pPr>
        <w:pStyle w:val="Heading3"/>
      </w:pPr>
      <w:r>
        <w:t xml:space="preserve">Variações e indicações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Extensão lateral controlada:</w:t>
      </w:r>
      <w:r>
        <w:t xml:space="preserve"> </w:t>
      </w:r>
      <w:r>
        <w:t xml:space="preserve">pode seguir ruga natural para tratar excesso lateral estático, com vetor neutro a discretamente ascendente.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Pinch assimétrico:</w:t>
      </w:r>
      <w:r>
        <w:t xml:space="preserve"> </w:t>
      </w:r>
      <w:r>
        <w:t xml:space="preserve">geralmente mais ressecção lateral do que medial; no terço medial, conservadorismo para reduzir risco de cicatriz evidente/</w:t>
      </w:r>
      <w:r>
        <w:rPr>
          <w:i/>
          <w:iCs/>
        </w:rPr>
        <w:t xml:space="preserve">webbing</w:t>
      </w:r>
      <w:r>
        <w:t xml:space="preserve">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ressecar baseado em repouso (sem teste em tensão vertical)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falta de pele funcional em mímica (olhar para cima/boca aberta), arredondamento do olho e risco de retração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sempre definir quantidade com</w:t>
      </w:r>
      <w:r>
        <w:t xml:space="preserve"> </w:t>
      </w:r>
      <w:r>
        <w:rPr>
          <w:b/>
          <w:bCs/>
        </w:rPr>
        <w:t xml:space="preserve">tensão máxima vertical</w:t>
      </w:r>
      <w:r>
        <w:t xml:space="preserve"> </w:t>
      </w:r>
      <w:r>
        <w:t xml:space="preserve">antes de cortar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conduta conservadora inicial; em casos relevantes e persistentes, considerar estratégias reconstrutivas conforme gravidade (ex.: enxerto/retalhos), dentro do protocolo do cirurgião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violar orbicular (pinch profundo)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sangramento desnecessário, maior edema/fibrose e possível comprometimento da dinâmica palpebral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confirmar que o fuso é cutâneo (transiluminação/observação do plano; “se viu músculo, foi longe demais”)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hemostasia pontual e vigilância; evitar “corrigir” com mais ressecção</w:t>
      </w:r>
    </w:p>
    <w:p>
      <w:pPr>
        <w:numPr>
          <w:ilvl w:val="0"/>
          <w:numId w:val="1109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estender incisão demais medialmente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cicatriz visível,</w:t>
      </w:r>
      <w:r>
        <w:t xml:space="preserve"> </w:t>
      </w:r>
      <w:r>
        <w:rPr>
          <w:i/>
          <w:iCs/>
        </w:rPr>
        <w:t xml:space="preserve">webbing</w:t>
      </w:r>
      <w:r>
        <w:t xml:space="preserve"> </w:t>
      </w:r>
      <w:r>
        <w:t xml:space="preserve">e irregularidade na região próxima ao aparato lacrimal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respeitar limite medial e encerrar alguns milímetros lateral ao ponto lacrimal, conforme anatomia do caso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medidas de manejo cicatricial; revisões tardias selecionadas quando necessário</w:t>
      </w:r>
      <w:r>
        <w:t xml:space="preserve"> </w:t>
      </w:r>
      <w:r>
        <w:t xml:space="preserve">### Zona de Risco: o “Canine Tooth” (queda lateral iatrogênica)</w:t>
      </w:r>
      <w:r>
        <w:t xml:space="preserve"> </w:t>
      </w:r>
      <w:r>
        <w:t xml:space="preserve">Evite curvar a incisão lateralmente para baixo (“dente de cachorro”). Isso cruza linhas de tensão e pode puxar o canto para inferior.</w:t>
      </w:r>
      <w:r>
        <w:t xml:space="preserve"> </w:t>
      </w:r>
      <w:r>
        <w:rPr>
          <w:b/>
          <w:bCs/>
        </w:rPr>
        <w:t xml:space="preserve">Regra:</w:t>
      </w:r>
      <w:r>
        <w:t xml:space="preserve"> </w:t>
      </w:r>
      <w:r>
        <w:t xml:space="preserve">término lateral horizontal ou levemente ascendente, acompanhando pés de galinha / RSTL.</w:t>
      </w:r>
      <w:r>
        <w:t xml:space="preserve"> </w:t>
      </w:r>
      <w:r>
        <w:t xml:space="preserve">## Notas de “arte” (textura e naturalidade)</w:t>
      </w:r>
      <w:r>
        <w:t xml:space="preserve"> </w:t>
      </w:r>
      <w:r>
        <w:t xml:space="preserve">O objetivo do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não é criar uma pálpebra “sem textura”. Em faces maduras, alguma microtextura e linhas finas são compatíveis com naturalidade. O melhor resultado costuma ser</w:t>
      </w:r>
      <w:r>
        <w:t xml:space="preserve"> </w:t>
      </w:r>
      <w:r>
        <w:rPr>
          <w:b/>
          <w:bCs/>
        </w:rPr>
        <w:t xml:space="preserve">seguro e coerente</w:t>
      </w:r>
      <w:r>
        <w:t xml:space="preserve"> </w:t>
      </w:r>
      <w:r>
        <w:t xml:space="preserve">com a pele da bochecha — e não uma superfície artificialmente lisa que denuncia intervenção.</w:t>
      </w:r>
    </w:p>
    <w:bookmarkEnd w:id="180"/>
    <w:bookmarkEnd w:id="181"/>
    <w:bookmarkStart w:id="182" w:name="pós-operatório-6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Milium/cistos de inclusão:</w:t>
      </w:r>
      <w:r>
        <w:t xml:space="preserve"> </w:t>
      </w:r>
      <w:r>
        <w:t xml:space="preserve">podem ocorrer ao longo da linha de fechamento; manejo é ambulatorial conforme prática do serviço.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Equimose linear:</w:t>
      </w:r>
      <w:r>
        <w:t xml:space="preserve"> </w:t>
      </w:r>
      <w:r>
        <w:t xml:space="preserve">comum pela vascularização dérmica.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Retirada de pontos:</w:t>
      </w:r>
      <w:r>
        <w:t xml:space="preserve"> </w:t>
      </w:r>
      <w:r>
        <w:t xml:space="preserve">tipicamente 5–7 dias (se sutura), ou queda espontânea em ~10 dias (se cola), conforme técnica e evolução.</w:t>
      </w:r>
    </w:p>
    <w:bookmarkEnd w:id="182"/>
    <w:bookmarkStart w:id="183" w:name="referências-13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111"/>
        </w:numPr>
      </w:pPr>
      <w:r>
        <w:t xml:space="preserve">Técnica de</w:t>
      </w:r>
      <w:r>
        <w:t xml:space="preserve"> </w:t>
      </w:r>
      <w:r>
        <w:rPr>
          <w:i/>
          <w:iCs/>
        </w:rPr>
        <w:t xml:space="preserve">skin pinch</w:t>
      </w:r>
      <w:r>
        <w:t xml:space="preserve"> </w:t>
      </w:r>
      <w:r>
        <w:t xml:space="preserve">e segurança em blefaroplastia inferior [[REF:PARK-2008]] Park / Fagien.</w:t>
      </w:r>
    </w:p>
    <w:p>
      <w:pPr>
        <w:pStyle w:val="Compact"/>
        <w:numPr>
          <w:ilvl w:val="0"/>
          <w:numId w:val="1111"/>
        </w:numPr>
      </w:pPr>
      <w:r>
        <w:t xml:space="preserve">Inervação do orbicular e implicações das dissecções amplas [[REF:RAMIREZ-2000]] Ramirez.</w:t>
      </w:r>
    </w:p>
    <w:p>
      <w:pPr>
        <w:pStyle w:val="Compact"/>
        <w:numPr>
          <w:ilvl w:val="0"/>
          <w:numId w:val="1111"/>
        </w:numPr>
      </w:pPr>
      <w:r>
        <w:t xml:space="preserve">Combinação transconjuntival +</w:t>
      </w:r>
      <w:r>
        <w:t xml:space="preserve"> </w:t>
      </w:r>
      <w:r>
        <w:rPr>
          <w:i/>
          <w:iCs/>
        </w:rPr>
        <w:t xml:space="preserve">pinch</w:t>
      </w:r>
      <w:r>
        <w:t xml:space="preserve"> </w:t>
      </w:r>
      <w:r>
        <w:t xml:space="preserve">em rejuvenescimento inferior [[REF:HIDALGO-2011]] Hidalgo.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4" w:name="X934181bd4c2d7e905a4b26dce5f824797700be1"/>
    <w:p>
      <w:pPr>
        <w:pStyle w:val="Heading1"/>
      </w:pPr>
      <w:r>
        <w:t xml:space="preserve">Capítulo 20 — Festoon / edema malar: fisiopatologia e opções (orbicular, espaço pré-malar, resurfacing, excisão)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0.1 — Ilustração principal do capítulo" title="" id="186" name="Picture"/>
            <a:graphic>
              <a:graphicData uri="http://schemas.openxmlformats.org/drawingml/2006/picture">
                <pic:pic>
                  <pic:nvPicPr>
                    <pic:cNvPr descr="assets/figures/FIG-20-01_festoons-edema-malar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20.1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IV — Inferior e Terço Médio</w:t>
      </w:r>
      <w:r>
        <w:t xml:space="preserve"> </w:t>
      </w:r>
      <w:r>
        <w:t xml:space="preserve">## Objetivo do capítulo</w:t>
      </w:r>
      <w:r>
        <w:t xml:space="preserve"> </w:t>
      </w:r>
      <w:r>
        <w:t xml:space="preserve">Ao final, o leitor saberá diferenciar</w:t>
      </w:r>
      <w:r>
        <w:t xml:space="preserve"> </w:t>
      </w:r>
      <w:r>
        <w:rPr>
          <w:b/>
          <w:bCs/>
        </w:rPr>
        <w:t xml:space="preserve">bolsa palpebral (gordura orbitária)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malar mound / festoon (edema + frouxidão cutâneo-muscular sobre o malar)</w:t>
      </w:r>
      <w:r>
        <w:t xml:space="preserve">, entendendo por que a blefaroplastia “padrão” frequentemente</w:t>
      </w:r>
      <w:r>
        <w:t xml:space="preserve"> </w:t>
      </w:r>
      <w:r>
        <w:rPr>
          <w:b/>
          <w:bCs/>
        </w:rPr>
        <w:t xml:space="preserve">não trata</w:t>
      </w:r>
      <w:r>
        <w:t xml:space="preserve"> </w:t>
      </w:r>
      <w:r>
        <w:t xml:space="preserve">(e, em predispostos, pode</w:t>
      </w:r>
      <w:r>
        <w:t xml:space="preserve"> </w:t>
      </w:r>
      <w:r>
        <w:rPr>
          <w:b/>
          <w:bCs/>
        </w:rPr>
        <w:t xml:space="preserve">piorar</w:t>
      </w:r>
      <w:r>
        <w:t xml:space="preserve">) o festoon, exigindo estratégia específica (multimodal e, às vezes, em estágios).</w:t>
      </w:r>
    </w:p>
    <w:bookmarkStart w:id="191" w:name="o-que-muda-na-decisão-o-porquê-15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Erro topográfico:</w:t>
      </w:r>
      <w:r>
        <w:t xml:space="preserve"> </w:t>
      </w:r>
      <w:r>
        <w:t xml:space="preserve">bolsa palpebral é um problema</w:t>
      </w:r>
      <w:r>
        <w:t xml:space="preserve"> </w:t>
      </w:r>
      <w:r>
        <w:rPr>
          <w:b/>
          <w:bCs/>
        </w:rPr>
        <w:t xml:space="preserve">orbitário</w:t>
      </w:r>
      <w:r>
        <w:t xml:space="preserve"> </w:t>
      </w:r>
      <w:r>
        <w:t xml:space="preserve">(acima do rebordo). Festoon/malar mound é um problema</w:t>
      </w:r>
      <w:r>
        <w:t xml:space="preserve"> </w:t>
      </w:r>
      <w:r>
        <w:rPr>
          <w:b/>
          <w:bCs/>
        </w:rPr>
        <w:t xml:space="preserve">pré-zigomático</w:t>
      </w:r>
      <w:r>
        <w:t xml:space="preserve"> </w:t>
      </w:r>
      <w:r>
        <w:t xml:space="preserve">(abaixo do rebordo), na unidade malar. Tratar “em cima” não corrige o que está “embaixo”.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Natureza do tecido:</w:t>
      </w:r>
      <w:r>
        <w:t xml:space="preserve"> </w:t>
      </w:r>
      <w:r>
        <w:t xml:space="preserve">bolsa é volume relativamente</w:t>
      </w:r>
      <w:r>
        <w:t xml:space="preserve"> </w:t>
      </w:r>
      <w:r>
        <w:rPr>
          <w:b/>
          <w:bCs/>
        </w:rPr>
        <w:t xml:space="preserve">sólido</w:t>
      </w:r>
      <w:r>
        <w:t xml:space="preserve"> </w:t>
      </w:r>
      <w:r>
        <w:t xml:space="preserve">(gordura). Festoon é, em geral, mistura variável de</w:t>
      </w:r>
      <w:r>
        <w:t xml:space="preserve"> </w:t>
      </w:r>
      <w:r>
        <w:rPr>
          <w:b/>
          <w:bCs/>
        </w:rPr>
        <w:t xml:space="preserve">pele redundante + frouxidão do orbicular/lamela anterior + estase linfática/fluido</w:t>
      </w:r>
      <w:r>
        <w:t xml:space="preserve">. “Cortar pele” não resolve um espaço que continua acumulando fluido.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Risco de agravamento por dissecção:</w:t>
      </w:r>
      <w:r>
        <w:t xml:space="preserve"> </w:t>
      </w:r>
      <w:r>
        <w:t xml:space="preserve">descolamentos amplos subciliares e manipulação extensiva podem aumentar edema e fibrose, e em pacientes com tendência a edema malar podem prolongar ou intensificar a tumefação. A decisão deve ser conservadora e orientada por fenótipo, não por hábito.</w:t>
      </w:r>
      <w:r>
        <w:t xml:space="preserve"> </w:t>
      </w:r>
      <w:r>
        <w:t xml:space="preserve">## Indicações e contra-indicações</w:t>
      </w:r>
      <w:r>
        <w:t xml:space="preserve"> </w:t>
      </w:r>
      <w:r>
        <w:rPr>
          <w:b/>
          <w:bCs/>
        </w:rPr>
        <w:t xml:space="preserve">Indicar abordagem específica quando:</w:t>
      </w:r>
    </w:p>
    <w:p>
      <w:pPr>
        <w:pStyle w:val="Compact"/>
        <w:numPr>
          <w:ilvl w:val="0"/>
          <w:numId w:val="1112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“dupla convexidade”</w:t>
      </w:r>
      <w:r>
        <w:t xml:space="preserve"> </w:t>
      </w:r>
      <w:r>
        <w:t xml:space="preserve">(bolsa palpebral + abaulamento malar abaixo do rebordo);</w:t>
      </w:r>
    </w:p>
    <w:p>
      <w:pPr>
        <w:pStyle w:val="Compact"/>
        <w:numPr>
          <w:ilvl w:val="0"/>
          <w:numId w:val="1112"/>
        </w:numPr>
      </w:pPr>
      <w:r>
        <w:t xml:space="preserve">o volume é</w:t>
      </w:r>
      <w:r>
        <w:t xml:space="preserve"> </w:t>
      </w:r>
      <w:r>
        <w:rPr>
          <w:b/>
          <w:bCs/>
        </w:rPr>
        <w:t xml:space="preserve">flutuante</w:t>
      </w:r>
      <w:r>
        <w:t xml:space="preserve"> </w:t>
      </w:r>
      <w:r>
        <w:t xml:space="preserve">(piora pela manhã, com sal/álcool, alergias, rinossinusite, etc.) sugerindo componente de fluido;</w:t>
      </w:r>
    </w:p>
    <w:p>
      <w:pPr>
        <w:pStyle w:val="Compact"/>
        <w:numPr>
          <w:ilvl w:val="0"/>
          <w:numId w:val="1112"/>
        </w:numPr>
      </w:pPr>
      <w:r>
        <w:t xml:space="preserve">histórico de</w:t>
      </w:r>
      <w:r>
        <w:t xml:space="preserve"> </w:t>
      </w:r>
      <w:r>
        <w:rPr>
          <w:b/>
          <w:bCs/>
        </w:rPr>
        <w:t xml:space="preserve">preenchedores</w:t>
      </w:r>
      <w:r>
        <w:t xml:space="preserve"> </w:t>
      </w:r>
      <w:r>
        <w:t xml:space="preserve">(especialmente HA) ou procedimentos prévios na região malar, com edema persistente.</w:t>
      </w:r>
    </w:p>
    <w:p>
      <w:pPr>
        <w:pStyle w:val="FirstParagraph"/>
      </w:pPr>
      <w:r>
        <w:rPr>
          <w:b/>
          <w:bCs/>
        </w:rPr>
        <w:t xml:space="preserve">Evitar blefaroplastia padrão isolada quando:</w:t>
      </w:r>
      <w:r>
        <w:t xml:space="preserve"> </w:t>
      </w:r>
      <w:r>
        <w:t xml:space="preserve">- o festoon/malar mound é a queixa principal;</w:t>
      </w:r>
      <w:r>
        <w:t xml:space="preserve"> </w:t>
      </w:r>
      <w:r>
        <w:t xml:space="preserve">- o paciente exige “pele lisa” e resultado imediato (tratamento é frequentemente gradual e combinado).</w:t>
      </w:r>
      <w:r>
        <w:t xml:space="preserve"> </w:t>
      </w:r>
      <w:r>
        <w:t xml:space="preserve">### Checklist de Diagnóstico Diferencial (bolsa vs. malar mound vs. festoon)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Localização:</w:t>
      </w:r>
      <w:r>
        <w:t xml:space="preserve"> </w:t>
      </w:r>
      <w:r>
        <w:t xml:space="preserve">acima do rebordo (bolsa orbitária) vs. sobre/abaixo do rebordo zigomático (malar mound/festoon).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Consistência:</w:t>
      </w:r>
      <w:r>
        <w:t xml:space="preserve"> </w:t>
      </w:r>
      <w:r>
        <w:t xml:space="preserve">lobulada/“gordurosa” vs. esponjosa/flutuante.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Variação diurna:</w:t>
      </w:r>
      <w:r>
        <w:t xml:space="preserve"> </w:t>
      </w:r>
      <w:r>
        <w:t xml:space="preserve">estável (mais típico de gordura) vs. variável (mais típico de edema).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Teste dinâmico (squinch/sorriso):</w:t>
      </w:r>
      <w:r>
        <w:t xml:space="preserve"> </w:t>
      </w:r>
      <w:r>
        <w:t xml:space="preserve">aumenta com contração do orbicular → componente muscular/lamelar; não muda e “balança” → maior componente de fluido/pele.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Histórico de HA:</w:t>
      </w:r>
      <w:r>
        <w:t xml:space="preserve"> </w:t>
      </w:r>
      <w:r>
        <w:t xml:space="preserve">edema tardio iatrogênico é comum e muda completamente o plano (primeiro desfazer o iatrogênico).</w:t>
      </w:r>
      <w:r>
        <w:t xml:space="preserve"> </w:t>
      </w:r>
      <w:r>
        <w:t xml:space="preserve">## Anatomia aplicada (por que acumula ali?)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ORL e ligamentos zigomático-cutâneos:</w:t>
      </w:r>
      <w:r>
        <w:t xml:space="preserve"> </w:t>
      </w:r>
      <w:r>
        <w:t xml:space="preserve">funcionam como pontos de</w:t>
      </w:r>
      <w:r>
        <w:t xml:space="preserve"> </w:t>
      </w:r>
      <w:r>
        <w:rPr>
          <w:b/>
          <w:bCs/>
        </w:rPr>
        <w:t xml:space="preserve">retenção</w:t>
      </w:r>
      <w:r>
        <w:t xml:space="preserve">. A área imediatamente abaixo pode se comportar como “bolso” onde fluido/tecido se acumula.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Espaço pré-zigomático / pré-malar:</w:t>
      </w:r>
      <w:r>
        <w:t xml:space="preserve"> </w:t>
      </w:r>
      <w:r>
        <w:t xml:space="preserve">plano potencial associado ao orbicular e tecidos malares; quando há frouxidão/estase, ele vira reservatório clínico.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“Malar septum” (conceito):</w:t>
      </w:r>
      <w:r>
        <w:t xml:space="preserve"> </w:t>
      </w:r>
      <w:r>
        <w:t xml:space="preserve">descrições anatômicas sugerem barreiras/fixações que compartimentalizam o edema no malar. Na prática, pense em</w:t>
      </w:r>
      <w:r>
        <w:t xml:space="preserve"> </w:t>
      </w:r>
      <w:r>
        <w:rPr>
          <w:b/>
          <w:bCs/>
        </w:rPr>
        <w:t xml:space="preserve">compartimentos + retenções</w:t>
      </w:r>
      <w:r>
        <w:t xml:space="preserve"> </w:t>
      </w:r>
      <w:r>
        <w:t xml:space="preserve">que favorecem “poças” localizadas.</w:t>
      </w:r>
      <w:r>
        <w:t xml:space="preserve"> </w:t>
      </w:r>
      <w:r>
        <w:t xml:space="preserve">## Técnica (menu de opções — escolha por fenótipo)</w:t>
      </w:r>
      <w:r>
        <w:t xml:space="preserve"> </w:t>
      </w:r>
      <w:r>
        <w:rPr>
          <w:b/>
          <w:bCs/>
        </w:rPr>
        <w:t xml:space="preserve">Princípio:</w:t>
      </w:r>
      <w:r>
        <w:t xml:space="preserve"> </w:t>
      </w:r>
      <w:r>
        <w:t xml:space="preserve">tratar o componente predominante (</w:t>
      </w:r>
      <w:r>
        <w:rPr>
          <w:b/>
          <w:bCs/>
        </w:rPr>
        <w:t xml:space="preserve">pele / músculo / fluido / estrutura</w:t>
      </w:r>
      <w:r>
        <w:t xml:space="preserve">) e aceitar que casos moderados a severos tendem a exigir</w:t>
      </w:r>
      <w:r>
        <w:t xml:space="preserve"> </w:t>
      </w:r>
      <w:r>
        <w:rPr>
          <w:b/>
          <w:bCs/>
        </w:rPr>
        <w:t xml:space="preserve">combinação</w:t>
      </w:r>
      <w:r>
        <w:t xml:space="preserve">.</w:t>
      </w:r>
    </w:p>
    <w:bookmarkStart w:id="188" w:name="X23bf63785b749a430bda5b05d3d0ab6b9194299"/>
    <w:p>
      <w:pPr>
        <w:pStyle w:val="Heading3"/>
      </w:pPr>
      <w:r>
        <w:t xml:space="preserve">Fenótipo A — Predomínio de fluido/edema (malar mound “puffy”)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Primeiro:</w:t>
      </w:r>
      <w:r>
        <w:t xml:space="preserve"> </w:t>
      </w:r>
      <w:r>
        <w:t xml:space="preserve">corrigir causas iatrogênicas e inflamatórias (ex.: HA prévio → considerar hialuronidase antes de qualquer cirurgia; rinossinusite/alergias → otimizar).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Opções adjuvantes:</w:t>
      </w:r>
      <w:r>
        <w:t xml:space="preserve"> </w:t>
      </w:r>
      <w:r>
        <w:t xml:space="preserve">protocolos não excisionais (resurfacing selecionado, energia fracionada, medidas de pele) com expectativa realista.</w:t>
      </w:r>
    </w:p>
    <w:bookmarkEnd w:id="188"/>
    <w:bookmarkStart w:id="189" w:name="X5ed1db0d5bd17d0e4e818e60e8d8cf815dd50b0"/>
    <w:p>
      <w:pPr>
        <w:pStyle w:val="Heading3"/>
      </w:pPr>
      <w:r>
        <w:t xml:space="preserve">Fenótipo B — Predomínio cutâneo-muscular (festoon verdadeiro, “drape”)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Excisão direta selecionada:</w:t>
      </w:r>
      <w:r>
        <w:t xml:space="preserve"> </w:t>
      </w:r>
      <w:r>
        <w:t xml:space="preserve">maior previsibilidade em casos severos com pele redundante clara e paciente que aceita cicatriz.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Reposicionamento/suspensão do orbicular / midface:</w:t>
      </w:r>
      <w:r>
        <w:t xml:space="preserve"> </w:t>
      </w:r>
      <w:r>
        <w:t xml:space="preserve">quando há ptose estrutural associada (corrige a fundação, não só a cobertura).</w:t>
      </w:r>
    </w:p>
    <w:bookmarkEnd w:id="189"/>
    <w:bookmarkStart w:id="190" w:name="fenótipo-c-mistos-mais-comum"/>
    <w:p>
      <w:pPr>
        <w:pStyle w:val="Heading3"/>
      </w:pPr>
      <w:r>
        <w:t xml:space="preserve">Fenótipo C — Mistos (mais comum)</w:t>
      </w:r>
    </w:p>
    <w:p>
      <w:pPr>
        <w:pStyle w:val="Compact"/>
        <w:numPr>
          <w:ilvl w:val="0"/>
          <w:numId w:val="1115"/>
        </w:numPr>
      </w:pPr>
      <w:r>
        <w:t xml:space="preserve">Combinação por etapas: tratar</w:t>
      </w:r>
      <w:r>
        <w:t xml:space="preserve"> </w:t>
      </w:r>
      <w:r>
        <w:rPr>
          <w:b/>
          <w:bCs/>
        </w:rPr>
        <w:t xml:space="preserve">bolsa orbitária</w:t>
      </w:r>
      <w:r>
        <w:t xml:space="preserve"> </w:t>
      </w:r>
      <w:r>
        <w:t xml:space="preserve">(se houver) de forma conservadora + abordar</w:t>
      </w:r>
      <w:r>
        <w:t xml:space="preserve"> </w:t>
      </w:r>
      <w:r>
        <w:rPr>
          <w:b/>
          <w:bCs/>
        </w:rPr>
        <w:t xml:space="preserve">malar/festoon</w:t>
      </w:r>
      <w:r>
        <w:t xml:space="preserve"> </w:t>
      </w:r>
      <w:r>
        <w:t xml:space="preserve">com técnica específica (não “puxar bochecha pela pálpebra”).</w:t>
      </w:r>
    </w:p>
    <w:bookmarkEnd w:id="190"/>
    <w:bookmarkEnd w:id="191"/>
    <w:bookmarkStart w:id="192" w:name="opções-clássicas-com-indicações"/>
    <w:p>
      <w:pPr>
        <w:pStyle w:val="Heading2"/>
      </w:pPr>
      <w:r>
        <w:t xml:space="preserve">Opções clássicas (com indicações)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Excisão direta (variações supramalares)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Indicação:</w:t>
      </w:r>
      <w:r>
        <w:t xml:space="preserve"> </w:t>
      </w:r>
      <w:r>
        <w:t xml:space="preserve">festoons grandes com redundância de pele bem definida, especialmente em pacientes com rugas/textura que camuflam.</w:t>
      </w:r>
    </w:p>
    <w:p>
      <w:pPr>
        <w:pStyle w:val="Compact"/>
        <w:numPr>
          <w:ilvl w:val="1"/>
          <w:numId w:val="1117"/>
        </w:numPr>
      </w:pPr>
      <w:r>
        <w:rPr>
          <w:b/>
          <w:bCs/>
        </w:rPr>
        <w:t xml:space="preserve">Trade-off:</w:t>
      </w:r>
      <w:r>
        <w:t xml:space="preserve"> </w:t>
      </w:r>
      <w:r>
        <w:t xml:space="preserve">cicatriz (qualidade variável); exige técnica de fechamento meticulosa e boa seleção.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Resurfacing (laser/peeling)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Indicação:</w:t>
      </w:r>
      <w:r>
        <w:t xml:space="preserve"> </w:t>
      </w:r>
      <w:r>
        <w:t xml:space="preserve">casos leves a moderados com componente cutâneo/textural relevante.</w:t>
      </w:r>
    </w:p>
    <w:p>
      <w:pPr>
        <w:pStyle w:val="Compact"/>
        <w:numPr>
          <w:ilvl w:val="1"/>
          <w:numId w:val="1118"/>
        </w:numPr>
      </w:pPr>
      <w:r>
        <w:rPr>
          <w:b/>
          <w:bCs/>
        </w:rPr>
        <w:t xml:space="preserve">Limite:</w:t>
      </w:r>
      <w:r>
        <w:t xml:space="preserve"> </w:t>
      </w:r>
      <w:r>
        <w:t xml:space="preserve">não “seca” um reservatório linfático sozinho; melhora textura e contrai pele, mas não resolve todo fenótipo.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Escleroterapia intralesional (ex.: tetraciclina/doxiciclina — uso não padronizado)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Indicação:</w:t>
      </w:r>
      <w:r>
        <w:t xml:space="preserve"> </w:t>
      </w:r>
      <w:r>
        <w:t xml:space="preserve">casos selecionados com forte componente de espaço/fluido e falha de medidas conservadoras.</w:t>
      </w:r>
    </w:p>
    <w:p>
      <w:pPr>
        <w:pStyle w:val="Compact"/>
        <w:numPr>
          <w:ilvl w:val="1"/>
          <w:numId w:val="1119"/>
        </w:numPr>
      </w:pPr>
      <w:r>
        <w:rPr>
          <w:b/>
          <w:bCs/>
        </w:rPr>
        <w:t xml:space="preserve">Cautelas:</w:t>
      </w:r>
      <w:r>
        <w:t xml:space="preserve"> </w:t>
      </w:r>
      <w:r>
        <w:t xml:space="preserve">dor, inflamação prolongada, risco de irregularidade/fibrose imprevisível; exige consentimento robusto e experiência.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Midface lift / suspensão malar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Indicação:</w:t>
      </w:r>
      <w:r>
        <w:t xml:space="preserve"> </w:t>
      </w:r>
      <w:r>
        <w:t xml:space="preserve">quando há ptose do terço médio e a “bolsa” é parte do colapso estrutural.</w:t>
      </w:r>
    </w:p>
    <w:p>
      <w:pPr>
        <w:pStyle w:val="Compact"/>
        <w:numPr>
          <w:ilvl w:val="1"/>
          <w:numId w:val="1120"/>
        </w:numPr>
      </w:pPr>
      <w:r>
        <w:rPr>
          <w:b/>
          <w:bCs/>
        </w:rPr>
        <w:t xml:space="preserve">Ponto:</w:t>
      </w:r>
      <w:r>
        <w:t xml:space="preserve"> </w:t>
      </w:r>
      <w:r>
        <w:t xml:space="preserve">trata a causa mecânica do “drape” em muitos mistos.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“micro-lipoaspiração” superficial na região malar é uma zona de risco para irregularidades; se considerada, deve ser extremamente criteriosa e dentro de protocolo do cirurgião.</w:t>
      </w:r>
      <w:r>
        <w:t xml:space="preserve"> </w:t>
      </w:r>
      <w:r>
        <w:t xml:space="preserve">## Erros comuns (e como resgatar)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Erro:</w:t>
      </w:r>
      <w:r>
        <w:t xml:space="preserve"> </w:t>
      </w:r>
      <w:r>
        <w:t xml:space="preserve">tentar “esticar festoon” pelo acesso subciliar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Consequência:</w:t>
      </w:r>
      <w:r>
        <w:t xml:space="preserve"> </w:t>
      </w:r>
      <w:r>
        <w:t xml:space="preserve">aumento do vetor vertical de tensão → risco de retração palpebral / ectrópio cicatricial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Prevenção:</w:t>
      </w:r>
      <w:r>
        <w:t xml:space="preserve"> </w:t>
      </w:r>
      <w:r>
        <w:t xml:space="preserve">não usar a pálpebra como alavanca para levantar bochecha; tratar o malar com técnica própria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Resgate:</w:t>
      </w:r>
      <w:r>
        <w:t xml:space="preserve"> </w:t>
      </w:r>
      <w:r>
        <w:t xml:space="preserve">liberar tensão vertical e reconstruir suporte conforme gravidade (pode exigir enxertos/elevação de terço médio)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Erro:</w:t>
      </w:r>
      <w:r>
        <w:t xml:space="preserve"> </w:t>
      </w:r>
      <w:r>
        <w:t xml:space="preserve">ignorar HA antigo/procedimentos prévios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Consequência:</w:t>
      </w:r>
      <w:r>
        <w:t xml:space="preserve"> </w:t>
      </w:r>
      <w:r>
        <w:t xml:space="preserve">edema persistente “inexplicável” no pós-op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Prevenção:</w:t>
      </w:r>
      <w:r>
        <w:t xml:space="preserve"> </w:t>
      </w:r>
      <w:r>
        <w:t xml:space="preserve">anamnese ativa + considerar manejo do iatrogênico antes de operar</w:t>
      </w:r>
    </w:p>
    <w:p>
      <w:pPr>
        <w:pStyle w:val="Compact"/>
        <w:numPr>
          <w:ilvl w:val="1"/>
          <w:numId w:val="1122"/>
        </w:numPr>
      </w:pPr>
      <w:r>
        <w:rPr>
          <w:b/>
          <w:bCs/>
        </w:rPr>
        <w:t xml:space="preserve">Resgate:</w:t>
      </w:r>
      <w:r>
        <w:t xml:space="preserve"> </w:t>
      </w:r>
      <w:r>
        <w:t xml:space="preserve">protocolos seriados de reversão quando aplicável + replanejamento (não “reoperar no escuro”)</w:t>
      </w:r>
      <w:r>
        <w:t xml:space="preserve"> </w:t>
      </w:r>
      <w:r>
        <w:t xml:space="preserve">## Notas de “arte” (camuflagem inteligente)</w:t>
      </w:r>
      <w:r>
        <w:t xml:space="preserve"> </w:t>
      </w:r>
      <w:r>
        <w:t xml:space="preserve">Quando o paciente recusa cicatriz direta e o fenótipo não é totalmente responsivo a resurfacing, a “arte” pode ser</w:t>
      </w:r>
      <w:r>
        <w:t xml:space="preserve"> </w:t>
      </w:r>
      <w:r>
        <w:rPr>
          <w:b/>
          <w:bCs/>
        </w:rPr>
        <w:t xml:space="preserve">regularizar a transição</w:t>
      </w:r>
      <w:r>
        <w:t xml:space="preserve"> </w:t>
      </w:r>
      <w:r>
        <w:t xml:space="preserve">(lid–cheek junction) e reduzir contraste de sombra, às vezes com</w:t>
      </w:r>
      <w:r>
        <w:t xml:space="preserve"> </w:t>
      </w:r>
      <w:r>
        <w:rPr>
          <w:b/>
          <w:bCs/>
        </w:rPr>
        <w:t xml:space="preserve">enxerto de gordura</w:t>
      </w:r>
      <w:r>
        <w:t xml:space="preserve"> </w:t>
      </w:r>
      <w:r>
        <w:t xml:space="preserve">bem indicado. Isso é</w:t>
      </w:r>
      <w:r>
        <w:t xml:space="preserve"> </w:t>
      </w:r>
      <w:r>
        <w:rPr>
          <w:b/>
          <w:bCs/>
        </w:rPr>
        <w:t xml:space="preserve">camuflagem</w:t>
      </w:r>
      <w:r>
        <w:t xml:space="preserve">, não cura: troca-se alguma definição por continuidade.</w:t>
      </w:r>
    </w:p>
    <w:bookmarkEnd w:id="192"/>
    <w:bookmarkStart w:id="193" w:name="pós-operatório-7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Edema prolongado:</w:t>
      </w:r>
      <w:r>
        <w:t xml:space="preserve"> </w:t>
      </w:r>
      <w:r>
        <w:t xml:space="preserve">comum; preparar expectativa (semanas a meses dependendo da agressão e do fenótipo).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Eritema (resurfacing):</w:t>
      </w:r>
      <w:r>
        <w:t xml:space="preserve"> </w:t>
      </w:r>
      <w:r>
        <w:t xml:space="preserve">pode persistir por semanas.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Drenagem/massagem:</w:t>
      </w:r>
      <w:r>
        <w:t xml:space="preserve"> </w:t>
      </w:r>
      <w:r>
        <w:t xml:space="preserve">pode ser útil quando indicada e no timing correto, mas não é universal; seguir protocolo do serviço.</w:t>
      </w:r>
      <w:r>
        <w:t xml:space="preserve"> </w:t>
      </w:r>
      <w:r>
        <w:t xml:space="preserve">## Referências</w:t>
      </w:r>
    </w:p>
    <w:p>
      <w:pPr>
        <w:pStyle w:val="Compact"/>
        <w:numPr>
          <w:ilvl w:val="0"/>
          <w:numId w:val="1123"/>
        </w:numPr>
      </w:pPr>
      <w:r>
        <w:t xml:space="preserve">Fisiopatologia e compartimentalização do edema malar / malar mounds [[REF:PESSA-2008]] Pessa.</w:t>
      </w:r>
    </w:p>
    <w:p>
      <w:pPr>
        <w:pStyle w:val="Compact"/>
        <w:numPr>
          <w:ilvl w:val="0"/>
          <w:numId w:val="1123"/>
        </w:numPr>
      </w:pPr>
      <w:r>
        <w:t xml:space="preserve">Discussões e séries sobre manejo de festoons (opções excisionais e combinadas) [[REF:PERRY-2013]] Perry.</w:t>
      </w:r>
    </w:p>
    <w:p>
      <w:pPr>
        <w:pStyle w:val="Compact"/>
        <w:numPr>
          <w:ilvl w:val="0"/>
          <w:numId w:val="1123"/>
        </w:numPr>
      </w:pPr>
      <w:r>
        <w:t xml:space="preserve">Excisão direta de festoons e seleção de casos [[REF:KPODZO-2014]] Kpodzo.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204" w:name="X21c2eb382a74a6acbc366f7a3d6cb287f23ed91"/>
    <w:p>
      <w:pPr>
        <w:pStyle w:val="Heading1"/>
      </w:pPr>
      <w:r>
        <w:t xml:space="preserve">Capítulo 21 — Sustentação: quando cantopexia resolve e quando não resolve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1.1 — Ilustração principal do capítulo" title="" id="196" name="Picture"/>
            <a:graphic>
              <a:graphicData uri="http://schemas.openxmlformats.org/drawingml/2006/picture">
                <pic:pic>
                  <pic:nvPicPr>
                    <pic:cNvPr descr="assets/figures/FIG-21-01_sustentacao-cantopexia-decisao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21.1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 — Canto Lateral e Sustentação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</w:t>
      </w:r>
      <w:r>
        <w:t xml:space="preserve"> </w:t>
      </w:r>
      <w:r>
        <w:rPr>
          <w:b/>
          <w:bCs/>
        </w:rPr>
        <w:t xml:space="preserve">estratificar a frouxidão cantal</w:t>
      </w:r>
      <w:r>
        <w:t xml:space="preserve"> </w:t>
      </w:r>
      <w:r>
        <w:t xml:space="preserve">(leve / moderada / severa) e escolher entre</w:t>
      </w:r>
      <w:r>
        <w:t xml:space="preserve"> </w:t>
      </w:r>
      <w:r>
        <w:rPr>
          <w:b/>
          <w:bCs/>
        </w:rPr>
        <w:t xml:space="preserve">reforço (cantopexia)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reconstrução (cantoplastia / tarsal strip)</w:t>
      </w:r>
      <w:r>
        <w:t xml:space="preserve">, reduzindo recidiva de ectrópio e evitando distorção do canto lateral.</w:t>
      </w:r>
    </w:p>
    <w:bookmarkStart w:id="198" w:name="o-que-muda-na-decisão-o-porquê-16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 falácia da “sutura salvadora”:</w:t>
      </w:r>
      <w:r>
        <w:t xml:space="preserve"> </w:t>
      </w:r>
      <w:r>
        <w:t xml:space="preserve">Cantopexia funciona quando existe</w:t>
      </w:r>
      <w:r>
        <w:t xml:space="preserve"> </w:t>
      </w:r>
      <w:r>
        <w:rPr>
          <w:b/>
          <w:bCs/>
        </w:rPr>
        <w:t xml:space="preserve">tecido nativo competente</w:t>
      </w:r>
      <w:r>
        <w:t xml:space="preserve"> </w:t>
      </w:r>
      <w:r>
        <w:t xml:space="preserve">(tarso + tendão/cápsula cantal com resistência). Em tendões alongados/degenerados, “apertar” sem encurtar/reconstruir é, na prática,</w:t>
      </w:r>
      <w:r>
        <w:t xml:space="preserve"> </w:t>
      </w:r>
      <w:r>
        <w:rPr>
          <w:b/>
          <w:bCs/>
        </w:rPr>
        <w:t xml:space="preserve">manutenção temporária</w:t>
      </w:r>
      <w:r>
        <w:t xml:space="preserve"> </w:t>
      </w:r>
      <w:r>
        <w:t xml:space="preserve">— pode ceder com edema, cicatrização e tração vertical do pós-op.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A fixação errada cria o problema que você queria evitar:</w:t>
      </w:r>
      <w:r>
        <w:t xml:space="preserve"> </w:t>
      </w:r>
      <w:r>
        <w:t xml:space="preserve">O erro técnico clássico é ancorar “na frente” do rebordo orbitário lateral. Isso cria</w:t>
      </w:r>
      <w:r>
        <w:t xml:space="preserve"> </w:t>
      </w:r>
      <w:r>
        <w:rPr>
          <w:b/>
          <w:bCs/>
        </w:rPr>
        <w:t xml:space="preserve">gapping</w:t>
      </w:r>
      <w:r>
        <w:t xml:space="preserve"> </w:t>
      </w:r>
      <w:r>
        <w:t xml:space="preserve">(afastamento pálpebra–globo), piora lagoftalmo/epífora e pode gerar</w:t>
      </w:r>
      <w:r>
        <w:t xml:space="preserve"> </w:t>
      </w:r>
      <w:r>
        <w:rPr>
          <w:i/>
          <w:iCs/>
        </w:rPr>
        <w:t xml:space="preserve">round eye</w:t>
      </w:r>
      <w:r>
        <w:t xml:space="preserve">. A sustentação funcional exige um vetor</w:t>
      </w:r>
      <w:r>
        <w:t xml:space="preserve"> </w:t>
      </w:r>
      <w:r>
        <w:rPr>
          <w:b/>
          <w:bCs/>
        </w:rPr>
        <w:t xml:space="preserve">póstero-superior</w:t>
      </w:r>
      <w:r>
        <w:t xml:space="preserve">, com ancoragem no</w:t>
      </w:r>
      <w:r>
        <w:t xml:space="preserve"> </w:t>
      </w:r>
      <w:r>
        <w:rPr>
          <w:b/>
          <w:bCs/>
        </w:rPr>
        <w:t xml:space="preserve">periósteo firme do aspecto interno do rebordo</w:t>
      </w:r>
      <w:r>
        <w:t xml:space="preserve"> </w:t>
      </w:r>
      <w:r>
        <w:t xml:space="preserve">(região do tubérculo orbital lateral).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Estética vs. segurança é um falso dilema (quando você escolhe certo):</w:t>
      </w:r>
    </w:p>
    <w:p>
      <w:pPr>
        <w:pStyle w:val="Compact"/>
        <w:numPr>
          <w:ilvl w:val="1"/>
          <w:numId w:val="1125"/>
        </w:numPr>
      </w:pPr>
      <w:r>
        <w:t xml:space="preserve">Cantopexia bem indicada preserva o “V” cantal e melhora inclinação.</w:t>
      </w:r>
    </w:p>
    <w:p>
      <w:pPr>
        <w:pStyle w:val="Compact"/>
        <w:numPr>
          <w:ilvl w:val="1"/>
          <w:numId w:val="1125"/>
        </w:numPr>
      </w:pPr>
      <w:r>
        <w:t xml:space="preserve">Cantoplastia bem executada</w:t>
      </w:r>
      <w:r>
        <w:t xml:space="preserve"> </w:t>
      </w:r>
      <w:r>
        <w:rPr>
          <w:b/>
          <w:bCs/>
        </w:rPr>
        <w:t xml:space="preserve">não precisa arredondar</w:t>
      </w:r>
      <w:r>
        <w:t xml:space="preserve"> </w:t>
      </w:r>
      <w:r>
        <w:t xml:space="preserve">o canto; o</w:t>
      </w:r>
      <w:r>
        <w:t xml:space="preserve"> </w:t>
      </w:r>
      <w:r>
        <w:rPr>
          <w:i/>
          <w:iCs/>
        </w:rPr>
        <w:t xml:space="preserve">rounding</w:t>
      </w:r>
      <w:r>
        <w:t xml:space="preserve"> </w:t>
      </w:r>
      <w:r>
        <w:t xml:space="preserve">é consequência de indicação errada, tensão cutânea ou reconstrução com geometria ruim.</w:t>
      </w:r>
      <w:r>
        <w:t xml:space="preserve"> </w:t>
      </w:r>
      <w:r>
        <w:t xml:space="preserve">A decisão real é:</w:t>
      </w:r>
      <w:r>
        <w:t xml:space="preserve"> </w:t>
      </w:r>
      <w:r>
        <w:rPr>
          <w:b/>
          <w:bCs/>
        </w:rPr>
        <w:t xml:space="preserve">grau de frouxidão + risco de tração vertical</w:t>
      </w:r>
      <w:r>
        <w:t xml:space="preserve"> </w:t>
      </w:r>
      <w:r>
        <w:t xml:space="preserve">(pele, midface, vetor negativo) + superfície ocular.</w:t>
      </w:r>
    </w:p>
    <w:bookmarkEnd w:id="198"/>
    <w:bookmarkStart w:id="202" w:name="indicações-e-contra-indicações-9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Cantopexia (Reforço):</w:t>
      </w:r>
      <w:r>
        <w:t xml:space="preserve"> </w:t>
      </w:r>
      <w:r>
        <w:t xml:space="preserve">* Profilaxia em blefaroplastia inferior (transconjuntival ou transcutânea) quando há</w:t>
      </w:r>
      <w:r>
        <w:t xml:space="preserve"> </w:t>
      </w:r>
      <w:r>
        <w:rPr>
          <w:b/>
          <w:bCs/>
        </w:rPr>
        <w:t xml:space="preserve">laxidade leve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Distraction test</w:t>
      </w:r>
      <w:r>
        <w:t xml:space="preserve"> </w:t>
      </w:r>
      <w:r>
        <w:rPr>
          <w:b/>
          <w:bCs/>
        </w:rPr>
        <w:t xml:space="preserve">&lt; 6 mm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rPr>
          <w:b/>
          <w:bCs/>
        </w:rPr>
        <w:t xml:space="preserve">imediato</w:t>
      </w:r>
      <w:r>
        <w:t xml:space="preserve"> </w:t>
      </w:r>
      <w:r>
        <w:t xml:space="preserve">ou discretamente retardado, sem “flutuação”.</w:t>
      </w:r>
      <w:r>
        <w:t xml:space="preserve"> </w:t>
      </w:r>
      <w:r>
        <w:t xml:space="preserve">* Ausência de ectrópio/retração prévia.</w:t>
      </w:r>
      <w:r>
        <w:t xml:space="preserve"> </w:t>
      </w:r>
      <w:r>
        <w:t xml:space="preserve">* Boa saúde de superfície ocular (sem olho seco importante / sem exposição).</w:t>
      </w:r>
    </w:p>
    <w:p>
      <w:pPr>
        <w:pStyle w:val="BodyText"/>
      </w:pPr>
      <w:r>
        <w:rPr>
          <w:b/>
          <w:bCs/>
        </w:rPr>
        <w:t xml:space="preserve">Indicar Cantoplastia / Lateral Tarsal Strip (Reconstrução):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Distraction test</w:t>
      </w:r>
      <w:r>
        <w:t xml:space="preserve"> </w:t>
      </w:r>
      <w:r>
        <w:rPr>
          <w:b/>
          <w:bCs/>
        </w:rPr>
        <w:t xml:space="preserve">≥ 6–8 mm</w:t>
      </w:r>
      <w:r>
        <w:t xml:space="preserve">,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rPr>
          <w:b/>
          <w:bCs/>
        </w:rPr>
        <w:t xml:space="preserve">lento/ausente</w:t>
      </w:r>
      <w:r>
        <w:t xml:space="preserve"> </w:t>
      </w:r>
      <w:r>
        <w:t xml:space="preserve">(precisa piscar para voltar) ou margem que “boia”.</w:t>
      </w:r>
      <w:r>
        <w:t xml:space="preserve"> </w:t>
      </w:r>
      <w:r>
        <w:t xml:space="preserve">* Ectrópio/retração prévia,</w:t>
      </w:r>
      <w:r>
        <w:t xml:space="preserve"> </w:t>
      </w:r>
      <w:r>
        <w:rPr>
          <w:i/>
          <w:iCs/>
        </w:rPr>
        <w:t xml:space="preserve">round eye</w:t>
      </w:r>
      <w:r>
        <w:t xml:space="preserve">, cirurgia prévia falha.</w:t>
      </w:r>
      <w:r>
        <w:t xml:space="preserve"> </w:t>
      </w:r>
      <w:r>
        <w:t xml:space="preserve">* Vetor negativo + midface ptótico (alta demanda de suporte): o sistema precisa ser</w:t>
      </w:r>
      <w:r>
        <w:t xml:space="preserve"> </w:t>
      </w:r>
      <w:r>
        <w:rPr>
          <w:b/>
          <w:bCs/>
        </w:rPr>
        <w:t xml:space="preserve">estrutural</w:t>
      </w:r>
      <w:r>
        <w:t xml:space="preserve">, não só “amarrado”.</w:t>
      </w:r>
      <w:r>
        <w:t xml:space="preserve"> </w:t>
      </w:r>
      <w:r>
        <w:t xml:space="preserve">* Sintomas funcionais: epífora por malaposição, exposição, sensação de areia (após excluir causas de olho seco).</w:t>
      </w:r>
    </w:p>
    <w:p>
      <w:pPr>
        <w:pStyle w:val="BlockText"/>
      </w:pPr>
      <w:r>
        <w:rPr>
          <w:b/>
          <w:bCs/>
        </w:rPr>
        <w:t xml:space="preserve">Regra de ouro:</w:t>
      </w:r>
      <w:r>
        <w:t xml:space="preserve"> </w:t>
      </w:r>
      <w:r>
        <w:t xml:space="preserve">quando a cirurgia no inferior vai gerar</w:t>
      </w:r>
      <w:r>
        <w:t xml:space="preserve"> </w:t>
      </w:r>
      <w:r>
        <w:rPr>
          <w:b/>
          <w:bCs/>
        </w:rPr>
        <w:t xml:space="preserve">tração vertical</w:t>
      </w:r>
      <w:r>
        <w:t xml:space="preserve"> </w:t>
      </w:r>
      <w:r>
        <w:t xml:space="preserve">(pinch, retalho cutâneo, cicatriz, midface pesado), a barra de indicação sobe: você tende a precisar de</w:t>
      </w:r>
      <w:r>
        <w:t xml:space="preserve"> </w:t>
      </w:r>
      <w:r>
        <w:rPr>
          <w:b/>
          <w:bCs/>
        </w:rPr>
        <w:t xml:space="preserve">reconstrução</w:t>
      </w:r>
      <w:r>
        <w:t xml:space="preserve">, não “reforço”.</w:t>
      </w:r>
      <w:r>
        <w:t xml:space="preserve"> </w:t>
      </w:r>
      <w:r>
        <w:t xml:space="preserve">### Checklist de Decisão (3 testes + 1 olhar clínico)</w:t>
      </w:r>
      <w:r>
        <w:t xml:space="preserve"> </w:t>
      </w:r>
      <w:r>
        <w:t xml:space="preserve">* [ ]</w:t>
      </w:r>
      <w:r>
        <w:t xml:space="preserve"> </w:t>
      </w:r>
      <w:r>
        <w:rPr>
          <w:b/>
          <w:bCs/>
        </w:rPr>
        <w:t xml:space="preserve">Distraction test:</w:t>
      </w:r>
      <w:r>
        <w:t xml:space="preserve"> </w:t>
      </w:r>
      <w:r>
        <w:t xml:space="preserve">&gt; 6 mm sugere frouxidão relevante.</w:t>
      </w:r>
      <w:r>
        <w:t xml:space="preserve"> </w:t>
      </w:r>
      <w:r>
        <w:t xml:space="preserve">* [ ]</w:t>
      </w:r>
      <w:r>
        <w:t xml:space="preserve"> </w:t>
      </w:r>
      <w:r>
        <w:rPr>
          <w:b/>
          <w:bCs/>
        </w:rPr>
        <w:t xml:space="preserve">Snap-back:</w:t>
      </w:r>
      <w:r>
        <w:t xml:space="preserve"> </w:t>
      </w:r>
      <w:r>
        <w:t xml:space="preserve">retorno sem piscar (ok) vs retorno com piscar/atraso (alto risco).</w:t>
      </w:r>
      <w:r>
        <w:t xml:space="preserve"> </w:t>
      </w:r>
      <w:r>
        <w:t xml:space="preserve">* [ ]</w:t>
      </w:r>
      <w:r>
        <w:t xml:space="preserve"> </w:t>
      </w:r>
      <w:r>
        <w:rPr>
          <w:b/>
          <w:bCs/>
        </w:rPr>
        <w:t xml:space="preserve">Simulação com pinça:</w:t>
      </w:r>
      <w:r>
        <w:t xml:space="preserve"> </w:t>
      </w:r>
      <w:r>
        <w:t xml:space="preserve">elevar o canto lateral com vetor póstero-superior:</w:t>
      </w:r>
      <w:r>
        <w:t xml:space="preserve"> </w:t>
      </w:r>
      <w:r>
        <w:t xml:space="preserve">- se a margem “assenta” no globo e o V preserva → pexia pode bastar (se testes leves);</w:t>
      </w:r>
      <w:r>
        <w:t xml:space="preserve"> </w:t>
      </w:r>
      <w:r>
        <w:t xml:space="preserve">- se a margem continua “solta”/arredonda → precisa strip.</w:t>
      </w:r>
      <w:r>
        <w:t xml:space="preserve"> </w:t>
      </w:r>
      <w:r>
        <w:t xml:space="preserve">* [ ]</w:t>
      </w:r>
      <w:r>
        <w:t xml:space="preserve"> </w:t>
      </w:r>
      <w:r>
        <w:rPr>
          <w:b/>
          <w:bCs/>
        </w:rPr>
        <w:t xml:space="preserve">Inclinação cantal:</w:t>
      </w:r>
      <w:r>
        <w:t xml:space="preserve"> </w:t>
      </w:r>
      <w:r>
        <w:t xml:space="preserve">canto lateral deve ficar ~1–2 mm acima do medial (na maioria dos fenótipos). Canto “triste” exige</w:t>
      </w:r>
      <w:r>
        <w:t xml:space="preserve"> </w:t>
      </w:r>
      <w:r>
        <w:rPr>
          <w:b/>
          <w:bCs/>
        </w:rPr>
        <w:t xml:space="preserve">reposição superior</w:t>
      </w:r>
      <w:r>
        <w:t xml:space="preserve"> </w:t>
      </w:r>
      <w:r>
        <w:t xml:space="preserve">(não apenas encurtar).</w:t>
      </w:r>
      <w:r>
        <w:t xml:space="preserve"> </w:t>
      </w:r>
      <w:r>
        <w:t xml:space="preserve">## Anatomia aplicada (onde ancorar de verdade)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Complexo cantal lateral:</w:t>
      </w:r>
      <w:r>
        <w:t xml:space="preserve"> </w:t>
      </w:r>
      <w:r>
        <w:t xml:space="preserve">não é só “um tendão”; é um conjunto (tarso, cápsula, ramos cantais) que envelhece e perde rigidez.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Tubérculo orbital lateral (Whitnall):</w:t>
      </w:r>
      <w:r>
        <w:t xml:space="preserve"> </w:t>
      </w:r>
      <w:r>
        <w:t xml:space="preserve">referência óssea de periósteo firme na parede lateral, na região da sutura frontozigomática. O objetivo é</w:t>
      </w:r>
      <w:r>
        <w:t xml:space="preserve"> </w:t>
      </w:r>
      <w:r>
        <w:rPr>
          <w:b/>
          <w:bCs/>
        </w:rPr>
        <w:t xml:space="preserve">ancorar no aspecto interno do rebordo</w:t>
      </w:r>
      <w:r>
        <w:t xml:space="preserve">, evitando fixação anterior que “descola” a pálpebra do globo.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Tarso inferior:</w:t>
      </w:r>
      <w:r>
        <w:t xml:space="preserve"> </w:t>
      </w:r>
      <w:r>
        <w:t xml:space="preserve">é a “alça” estrutural. Se você puxa pele/orbicular superficial, você deforma; se você puxa</w:t>
      </w:r>
      <w:r>
        <w:t xml:space="preserve"> </w:t>
      </w:r>
      <w:r>
        <w:rPr>
          <w:b/>
          <w:bCs/>
        </w:rPr>
        <w:t xml:space="preserve">tarso</w:t>
      </w:r>
      <w:r>
        <w:t xml:space="preserve">, você sustenta.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Lockwood / retratores inferiores:</w:t>
      </w:r>
      <w:r>
        <w:t xml:space="preserve"> </w:t>
      </w:r>
      <w:r>
        <w:t xml:space="preserve">contribuem para posição, mas a sustentação anti-ectrópio é dominada pelo</w:t>
      </w:r>
      <w:r>
        <w:t xml:space="preserve"> </w:t>
      </w:r>
      <w:r>
        <w:rPr>
          <w:b/>
          <w:bCs/>
        </w:rPr>
        <w:t xml:space="preserve">tarso ancorado</w:t>
      </w:r>
      <w:r>
        <w:t xml:space="preserve"> </w:t>
      </w:r>
      <w:r>
        <w:t xml:space="preserve">ao osso.</w:t>
      </w:r>
      <w:r>
        <w:t xml:space="preserve"> </w:t>
      </w:r>
      <w:r>
        <w:t xml:space="preserve">## Técnica (Lógica de Execução)</w:t>
      </w:r>
    </w:p>
    <w:bookmarkStart w:id="199" w:name="cantopexia-reforço-reposicionamento"/>
    <w:p>
      <w:pPr>
        <w:pStyle w:val="Heading3"/>
      </w:pPr>
      <w:r>
        <w:t xml:space="preserve">1) Cantopexia (reforço / reposicionamento)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reforçar e/ou reposicionar o canto sem “desmontar” o canto.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Acesso:</w:t>
      </w:r>
      <w:r>
        <w:t xml:space="preserve"> </w:t>
      </w:r>
      <w:r>
        <w:t xml:space="preserve">pela própria incisão lateral (blefaroplastia) ou mini-incisão.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Ponto de compra:</w:t>
      </w:r>
      <w:r>
        <w:t xml:space="preserve"> </w:t>
      </w:r>
      <w:r>
        <w:t xml:space="preserve">tarso lateral (porção firme) / cápsula cantal profunda —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pele.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Ancoragem:</w:t>
      </w:r>
      <w:r>
        <w:t xml:space="preserve"> </w:t>
      </w:r>
      <w:r>
        <w:t xml:space="preserve">periósteo firme do aspecto interno do rebordo lateral (vetor póstero-superior).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Fio:</w:t>
      </w:r>
      <w:r>
        <w:t xml:space="preserve"> </w:t>
      </w:r>
      <w:r>
        <w:t xml:space="preserve">não absorvível (Prolene/Nylon) ou PDS de longa duração, conforme preferência.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 intraoperatório:</w:t>
      </w:r>
      <w:r>
        <w:t xml:space="preserve"> </w:t>
      </w:r>
      <w:r>
        <w:t xml:space="preserve">boa aposição globo–margem + preservação do V + inclinação leve positiva.</w:t>
      </w:r>
    </w:p>
    <w:p>
      <w:pPr>
        <w:pStyle w:val="BodyText"/>
      </w:pPr>
      <w:r>
        <w:rPr>
          <w:b/>
          <w:bCs/>
        </w:rPr>
        <w:t xml:space="preserve">Falha típica:</w:t>
      </w:r>
      <w:r>
        <w:t xml:space="preserve"> </w:t>
      </w:r>
      <w:r>
        <w:t xml:space="preserve">usar pexia para “resolver” frouxidão severa → o tecido cede, a sutura “corta” cápsula, ou a pálpebra volta a descolar.</w:t>
      </w:r>
    </w:p>
    <w:bookmarkEnd w:id="199"/>
    <w:bookmarkStart w:id="200" w:name="X406aed430e1c73418c305211e8fe3e81a3ebbe2"/>
    <w:p>
      <w:pPr>
        <w:pStyle w:val="Heading3"/>
      </w:pPr>
      <w:r>
        <w:t xml:space="preserve">2) Cantoplastia (Lateral Tarsal Strip) — [[MOVE:CAP-22]]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encurtar e reconstruir o “cinto” tarsal, criando um novo ponto de fixação estrutural.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Passos-chave (macro):</w:t>
      </w:r>
      <w:r>
        <w:t xml:space="preserve"> </w:t>
      </w:r>
      <w:r>
        <w:t xml:space="preserve">cantotomia lateral + cantólise inferior → criação do strip tarsal (desepitelização) → ancoragem profunda (póstero-superior) → reconstrução do ângulo cutâneo preservando geometria.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Check intraoperatório:</w:t>
      </w:r>
      <w:r>
        <w:t xml:space="preserve"> </w:t>
      </w:r>
      <w:r>
        <w:t xml:space="preserve">o canto deve ficar</w:t>
      </w:r>
      <w:r>
        <w:t xml:space="preserve"> </w:t>
      </w:r>
      <w:r>
        <w:rPr>
          <w:b/>
          <w:bCs/>
        </w:rPr>
        <w:t xml:space="preserve">agudo</w:t>
      </w:r>
      <w:r>
        <w:t xml:space="preserve">, com boa aposição ao globo e sem tensão cutânea vertical.</w:t>
      </w:r>
    </w:p>
    <w:bookmarkEnd w:id="200"/>
    <w:bookmarkStart w:id="201" w:name="onde-a-técnica-falha"/>
    <w:p>
      <w:pPr>
        <w:pStyle w:val="Heading3"/>
      </w:pPr>
      <w:r>
        <w:t xml:space="preserve">Onde a técnica falha</w:t>
      </w:r>
    </w:p>
    <w:p>
      <w:pPr>
        <w:numPr>
          <w:ilvl w:val="0"/>
          <w:numId w:val="1126"/>
        </w:numPr>
      </w:pPr>
      <w:r>
        <w:t xml:space="preserve">Pexia em tendão degenerado (erro de indicação).</w:t>
      </w:r>
    </w:p>
    <w:p>
      <w:pPr>
        <w:numPr>
          <w:ilvl w:val="0"/>
          <w:numId w:val="1126"/>
        </w:numPr>
      </w:pPr>
      <w:r>
        <w:t xml:space="preserve">Fixação anterior (erro de vetor).</w:t>
      </w:r>
    </w:p>
    <w:p>
      <w:pPr>
        <w:numPr>
          <w:ilvl w:val="0"/>
          <w:numId w:val="1126"/>
        </w:numPr>
      </w:pPr>
      <w:r>
        <w:t xml:space="preserve">Puxar pele para “fazer canto” (erro de plano).</w:t>
      </w:r>
    </w:p>
    <w:p>
      <w:pPr>
        <w:numPr>
          <w:ilvl w:val="0"/>
          <w:numId w:val="1126"/>
        </w:numPr>
      </w:pPr>
      <w:r>
        <w:t xml:space="preserve">Hipercorreção (canto alto demais) → deformidade estética e desconforto.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Fixação muito anterior</w:t>
      </w:r>
    </w:p>
    <w:p>
      <w:pPr>
        <w:pStyle w:val="Compact"/>
        <w:numPr>
          <w:ilvl w:val="1"/>
          <w:numId w:val="1127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gapping, epífora, lagoftalmo, olho “seco” por exposição.</w:t>
      </w:r>
    </w:p>
    <w:p>
      <w:pPr>
        <w:pStyle w:val="Compact"/>
        <w:numPr>
          <w:ilvl w:val="1"/>
          <w:numId w:val="1127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ancoragem no aspecto</w:t>
      </w:r>
      <w:r>
        <w:t xml:space="preserve"> </w:t>
      </w:r>
      <w:r>
        <w:rPr>
          <w:b/>
          <w:bCs/>
        </w:rPr>
        <w:t xml:space="preserve">interno</w:t>
      </w:r>
      <w:r>
        <w:t xml:space="preserve"> </w:t>
      </w:r>
      <w:r>
        <w:t xml:space="preserve">do rebordo, vetor póstero-superior.</w:t>
      </w:r>
    </w:p>
    <w:p>
      <w:pPr>
        <w:pStyle w:val="Compact"/>
        <w:numPr>
          <w:ilvl w:val="1"/>
          <w:numId w:val="1127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reabordagem para reposicionar a sutura (quanto mais cedo, melhor, antes de fibrosar).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“Round eye” por tensão errada</w:t>
      </w:r>
    </w:p>
    <w:p>
      <w:pPr>
        <w:pStyle w:val="Compact"/>
        <w:numPr>
          <w:ilvl w:val="1"/>
          <w:numId w:val="1128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canto arredonda, esclera aparece lateral/inferior.</w:t>
      </w:r>
    </w:p>
    <w:p>
      <w:pPr>
        <w:pStyle w:val="Compact"/>
        <w:numPr>
          <w:ilvl w:val="1"/>
          <w:numId w:val="1128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tracionar</w:t>
      </w:r>
      <w:r>
        <w:t xml:space="preserve"> </w:t>
      </w:r>
      <w:r>
        <w:rPr>
          <w:b/>
          <w:bCs/>
        </w:rPr>
        <w:t xml:space="preserve">tarso</w:t>
      </w:r>
      <w:r>
        <w:t xml:space="preserve">, não pele; reconstruir ângulo com geometria correta; controlar vetor vertical.</w:t>
      </w:r>
    </w:p>
    <w:p>
      <w:pPr>
        <w:pStyle w:val="Compact"/>
        <w:numPr>
          <w:ilvl w:val="1"/>
          <w:numId w:val="1128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cantoplastia formal + liberação de cicatriz/retalhos conforme necessidade.</w:t>
      </w:r>
    </w:p>
    <w:p>
      <w:pPr>
        <w:numPr>
          <w:ilvl w:val="0"/>
          <w:numId w:val="1126"/>
        </w:numPr>
      </w:pPr>
      <w:r>
        <w:rPr>
          <w:b/>
          <w:bCs/>
        </w:rPr>
        <w:t xml:space="preserve">Subcorreção em frouxidão severa</w:t>
      </w:r>
    </w:p>
    <w:p>
      <w:pPr>
        <w:pStyle w:val="Compact"/>
        <w:numPr>
          <w:ilvl w:val="1"/>
          <w:numId w:val="1129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recidiva de ectrópio/retração em semanas/meses.</w:t>
      </w:r>
    </w:p>
    <w:p>
      <w:pPr>
        <w:pStyle w:val="Compact"/>
        <w:numPr>
          <w:ilvl w:val="1"/>
          <w:numId w:val="1129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reconhecer indicação de strip (distraction alto + snap-back ruim).</w:t>
      </w:r>
    </w:p>
    <w:p>
      <w:pPr>
        <w:pStyle w:val="Compact"/>
        <w:numPr>
          <w:ilvl w:val="1"/>
          <w:numId w:val="1129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tarsal strip secundário (muitas vezes o tratamento definitivo).</w:t>
      </w:r>
      <w:r>
        <w:t xml:space="preserve"> </w:t>
      </w:r>
      <w:r>
        <w:t xml:space="preserve">## Notas de “arte” (ângulo de beleza e “naturalidade”)</w:t>
      </w:r>
      <w:r>
        <w:t xml:space="preserve"> </w:t>
      </w:r>
      <w:r>
        <w:t xml:space="preserve">A meta estética não é “olho puxado”; é</w:t>
      </w:r>
      <w:r>
        <w:t xml:space="preserve"> </w:t>
      </w:r>
      <w:r>
        <w:rPr>
          <w:b/>
          <w:bCs/>
        </w:rPr>
        <w:t xml:space="preserve">inclinação discreta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apoio firme</w:t>
      </w:r>
      <w:r>
        <w:t xml:space="preserve">.</w:t>
      </w:r>
    </w:p>
    <w:p>
      <w:pPr>
        <w:numPr>
          <w:ilvl w:val="0"/>
          <w:numId w:val="1126"/>
        </w:numPr>
      </w:pPr>
      <w:r>
        <w:t xml:space="preserve">Canto lateral ~1–2 mm acima do medial costuma parecer mais desperto.</w:t>
      </w:r>
    </w:p>
    <w:p>
      <w:pPr>
        <w:numPr>
          <w:ilvl w:val="0"/>
          <w:numId w:val="1126"/>
        </w:numPr>
      </w:pPr>
      <w:r>
        <w:t xml:space="preserve">Canto alto demais cria sinal cirúrgico (“Spock”).</w:t>
      </w:r>
    </w:p>
    <w:p>
      <w:pPr>
        <w:numPr>
          <w:ilvl w:val="0"/>
          <w:numId w:val="1126"/>
        </w:numPr>
      </w:pPr>
      <w:r>
        <w:t xml:space="preserve">Canto horizontal em face envelhecida pode parecer cansado.</w:t>
      </w:r>
      <w:r>
        <w:t xml:space="preserve"> </w:t>
      </w:r>
      <w:r>
        <w:t xml:space="preserve">A arte está em</w:t>
      </w:r>
      <w:r>
        <w:t xml:space="preserve"> </w:t>
      </w:r>
      <w:r>
        <w:rPr>
          <w:b/>
          <w:bCs/>
        </w:rPr>
        <w:t xml:space="preserve">poucos milímetros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vetor correto</w:t>
      </w:r>
      <w:r>
        <w:t xml:space="preserve">.</w:t>
      </w:r>
    </w:p>
    <w:bookmarkEnd w:id="201"/>
    <w:bookmarkEnd w:id="202"/>
    <w:bookmarkStart w:id="203" w:name="pós-operatório-8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30"/>
        </w:numPr>
      </w:pPr>
      <w:r>
        <w:t xml:space="preserve">Sensação de aperto e assimetria inicial são comuns por edema; orientar hipercorreção leve como normal nas primeiras 1–2 semanas.</w:t>
      </w:r>
    </w:p>
    <w:p>
      <w:pPr>
        <w:pStyle w:val="Compact"/>
        <w:numPr>
          <w:ilvl w:val="0"/>
          <w:numId w:val="1130"/>
        </w:numPr>
      </w:pPr>
      <w:r>
        <w:t xml:space="preserve">Lubrificação (colírio/gel) quando houver exposição transitória.</w:t>
      </w:r>
    </w:p>
    <w:p>
      <w:pPr>
        <w:pStyle w:val="Compact"/>
        <w:numPr>
          <w:ilvl w:val="0"/>
          <w:numId w:val="1130"/>
        </w:numPr>
      </w:pPr>
      <w:r>
        <w:t xml:space="preserve">Quemose pode ocorrer; manejo conservador + proteção de superfície ocular.</w:t>
      </w:r>
      <w:r>
        <w:t xml:space="preserve"> </w:t>
      </w:r>
      <w:r>
        <w:t xml:space="preserve">## Referências</w:t>
      </w:r>
    </w:p>
    <w:p>
      <w:pPr>
        <w:pStyle w:val="Compact"/>
        <w:numPr>
          <w:ilvl w:val="0"/>
          <w:numId w:val="1130"/>
        </w:numPr>
      </w:pPr>
      <w:r>
        <w:t xml:space="preserve">Distinção biomecânica entre pexia e plastia; algoritmos de indicação [[REF:FAGIEN-1999]] Fagien.</w:t>
      </w:r>
    </w:p>
    <w:p>
      <w:pPr>
        <w:pStyle w:val="Compact"/>
        <w:numPr>
          <w:ilvl w:val="0"/>
          <w:numId w:val="1130"/>
        </w:numPr>
      </w:pPr>
      <w:r>
        <w:t xml:space="preserve">Vetores de fixação cantal e anatomia do rebordo lateral [[REF:JELKS-1993]] Jelks.</w:t>
      </w:r>
    </w:p>
    <w:p>
      <w:pPr>
        <w:pStyle w:val="Compact"/>
        <w:numPr>
          <w:ilvl w:val="0"/>
          <w:numId w:val="1130"/>
        </w:numPr>
      </w:pPr>
      <w:r>
        <w:t xml:space="preserve">Complicações por indicação incorreta e ancoragem anterior [[REF:MCCORD-1995]] McCord.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13" w:name="X26f64297d35ceb31859b7e5c481a6de7cfa84b4"/>
    <w:p>
      <w:pPr>
        <w:pStyle w:val="Heading1"/>
      </w:pPr>
      <w:r>
        <w:t xml:space="preserve">Capítulo 22 — Cantopexia vs. Cantoplastia: indicações por vetor e flacidez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2.1 — Ilustração principal do capítulo" title="" id="206" name="Picture"/>
            <a:graphic>
              <a:graphicData uri="http://schemas.openxmlformats.org/drawingml/2006/picture">
                <pic:pic>
                  <pic:nvPicPr>
                    <pic:cNvPr descr="assets/figures/FIG-22-01_cantopexia-vs-cantoplastia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22.1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 — Canto Lateral e Sustentação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 abandonar a “cantopexia para todos”, usando</w:t>
      </w:r>
      <w:r>
        <w:t xml:space="preserve"> </w:t>
      </w:r>
      <w:r>
        <w:rPr>
          <w:b/>
          <w:bCs/>
        </w:rPr>
        <w:t xml:space="preserve">critérios objetivos</w:t>
      </w:r>
      <w:r>
        <w:t xml:space="preserve"> </w:t>
      </w:r>
      <w:r>
        <w:t xml:space="preserve">(frouxidão,</w:t>
      </w:r>
      <w:r>
        <w:t xml:space="preserve"> </w:t>
      </w:r>
      <w:r>
        <w:rPr>
          <w:i/>
          <w:iCs/>
        </w:rPr>
        <w:t xml:space="preserve">snap-back</w:t>
      </w:r>
      <w:r>
        <w:t xml:space="preserve">, posição cantal e vetor orbital) para indicar</w:t>
      </w:r>
      <w:r>
        <w:t xml:space="preserve"> </w:t>
      </w:r>
      <w:r>
        <w:rPr>
          <w:b/>
          <w:bCs/>
        </w:rPr>
        <w:t xml:space="preserve">reforço (pexia)</w:t>
      </w:r>
      <w:r>
        <w:t xml:space="preserve"> </w:t>
      </w:r>
      <w:r>
        <w:t xml:space="preserve">quando há tecido competente — e</w:t>
      </w:r>
      <w:r>
        <w:t xml:space="preserve"> </w:t>
      </w:r>
      <w:r>
        <w:rPr>
          <w:b/>
          <w:bCs/>
        </w:rPr>
        <w:t xml:space="preserve">reconstrução formal (cantoplastia / Lateral Tarsal Strip)</w:t>
      </w:r>
      <w:r>
        <w:t xml:space="preserve"> </w:t>
      </w:r>
      <w:r>
        <w:t xml:space="preserve">quando a pexia tende à recidiva.</w:t>
      </w:r>
    </w:p>
    <w:bookmarkStart w:id="208" w:name="o-que-muda-na-decisão-o-porquê-17"/>
    <w:p>
      <w:pPr>
        <w:pStyle w:val="Heading2"/>
      </w:pPr>
      <w:r>
        <w:t xml:space="preserve">O que muda na decisão (o “porquê”)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A biomecânica da falha (o “elástico velho”):</w:t>
      </w:r>
      <w:r>
        <w:t xml:space="preserve"> </w:t>
      </w:r>
      <w:r>
        <w:t xml:space="preserve">A cantopexia apenas</w:t>
      </w:r>
      <w:r>
        <w:t xml:space="preserve"> </w:t>
      </w:r>
      <w:r>
        <w:rPr>
          <w:b/>
          <w:bCs/>
        </w:rPr>
        <w:t xml:space="preserve">re-tensiona</w:t>
      </w:r>
      <w:r>
        <w:t xml:space="preserve"> </w:t>
      </w:r>
      <w:r>
        <w:t xml:space="preserve">o sistema nativo. Se o complexo cantal está alongado/degenerado (idoso, pós-cirurgia, ectrópio prévio), a pexia pode oferecer melhora inicial, mas é mais suscetível a</w:t>
      </w:r>
      <w:r>
        <w:t xml:space="preserve"> </w:t>
      </w:r>
      <w:r>
        <w:rPr>
          <w:b/>
          <w:bCs/>
        </w:rPr>
        <w:t xml:space="preserve">ceder</w:t>
      </w:r>
      <w:r>
        <w:t xml:space="preserve"> </w:t>
      </w:r>
      <w:r>
        <w:t xml:space="preserve">sob edema, cicatrização e tração vertical do pós-operatório. A cantoplastia remove/encurta o componente “doente” e</w:t>
      </w:r>
      <w:r>
        <w:t xml:space="preserve"> </w:t>
      </w:r>
      <w:r>
        <w:rPr>
          <w:b/>
          <w:bCs/>
        </w:rPr>
        <w:t xml:space="preserve">recria</w:t>
      </w:r>
      <w:r>
        <w:t xml:space="preserve"> </w:t>
      </w:r>
      <w:r>
        <w:t xml:space="preserve">uma ancoragem estrutural.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O imperativo do vetor negativo:</w:t>
      </w:r>
      <w:r>
        <w:t xml:space="preserve"> </w:t>
      </w:r>
      <w:r>
        <w:t xml:space="preserve">No vetor negativo (globo relativamente anterior ao malar), a pálpebra inferior opera “contra a gravidade” e contra a falta de prateleira óssea. Aqui, o sistema exige um vetor de fixação</w:t>
      </w:r>
      <w:r>
        <w:t xml:space="preserve"> </w:t>
      </w:r>
      <w:r>
        <w:rPr>
          <w:b/>
          <w:bCs/>
        </w:rPr>
        <w:t xml:space="preserve">póstero-superior</w:t>
      </w:r>
      <w:r>
        <w:t xml:space="preserve"> </w:t>
      </w:r>
      <w:r>
        <w:t xml:space="preserve">e, com frequência, uma solução mais estrutural (Strip) — especialmente se houver frouxidão relevante.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Distorção nasce de indicação errada + plano errado:</w:t>
      </w:r>
      <w:r>
        <w:t xml:space="preserve"> </w:t>
      </w:r>
      <w:r>
        <w:t xml:space="preserve">Tentar resolver grande flacidez com pexia leva a plicaturas excessivas e pode gerar</w:t>
      </w:r>
      <w:r>
        <w:t xml:space="preserve"> </w:t>
      </w:r>
      <w:r>
        <w:rPr>
          <w:b/>
          <w:bCs/>
        </w:rPr>
        <w:t xml:space="preserve">fish-mouthing</w:t>
      </w:r>
      <w:r>
        <w:t xml:space="preserve">, enterramento do canto ou</w:t>
      </w:r>
      <w:r>
        <w:t xml:space="preserve"> </w:t>
      </w:r>
      <w:r>
        <w:rPr>
          <w:i/>
          <w:iCs/>
        </w:rPr>
        <w:t xml:space="preserve">rounding</w:t>
      </w:r>
      <w:r>
        <w:t xml:space="preserve">. A cantoplastia permite ajustar tensão e geometria do “V” com mais controle, desde que a reconstrução do ângulo seja meticulosa.</w:t>
      </w:r>
    </w:p>
    <w:bookmarkEnd w:id="208"/>
    <w:bookmarkStart w:id="211" w:name="indicações-e-contra-indicações-10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Cantopexia (Reforço):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Vetor positivo/neutro</w:t>
      </w:r>
      <w:r>
        <w:t xml:space="preserve"> </w:t>
      </w:r>
      <w:r>
        <w:t xml:space="preserve">+ suporte malar aceitável.</w:t>
      </w:r>
      <w:r>
        <w:t xml:space="preserve"> </w:t>
      </w:r>
      <w:r>
        <w:t xml:space="preserve">* Frouxidão</w:t>
      </w:r>
      <w:r>
        <w:t xml:space="preserve"> </w:t>
      </w:r>
      <w:r>
        <w:rPr>
          <w:b/>
          <w:bCs/>
        </w:rPr>
        <w:t xml:space="preserve">leve</w:t>
      </w:r>
      <w:r>
        <w:t xml:space="preserve">:</w:t>
      </w:r>
      <w:r>
        <w:t xml:space="preserve"> </w:t>
      </w:r>
      <w:r>
        <w:rPr>
          <w:i/>
          <w:iCs/>
        </w:rPr>
        <w:t xml:space="preserve">Distraction test</w:t>
      </w:r>
      <w:r>
        <w:t xml:space="preserve"> </w:t>
      </w:r>
      <w:r>
        <w:t xml:space="preserve">&lt; 6 mm e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bom (retorna sem “flutuar”).</w:t>
      </w:r>
      <w:r>
        <w:t xml:space="preserve"> </w:t>
      </w:r>
      <w:r>
        <w:t xml:space="preserve">* Profilaxia em blefaroplastia inferior quando haverá tração cicatricial (ex.: subciliar), desde que o tendão não seja francamente incompetente.</w:t>
      </w:r>
      <w:r>
        <w:t xml:space="preserve"> </w:t>
      </w:r>
      <w:r>
        <w:t xml:space="preserve">* Paciente sem ectrópio/retração prévia significativa.</w:t>
      </w:r>
    </w:p>
    <w:p>
      <w:pPr>
        <w:pStyle w:val="BodyText"/>
      </w:pPr>
      <w:r>
        <w:rPr>
          <w:b/>
          <w:bCs/>
        </w:rPr>
        <w:t xml:space="preserve">Indicar Cantoplastia (Lateral Tarsal Strip):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Vetor negativo</w:t>
      </w:r>
      <w:r>
        <w:t xml:space="preserve"> </w:t>
      </w:r>
      <w:r>
        <w:t xml:space="preserve">+ qualquer frouxidão moderada/severa (risco alto).</w:t>
      </w:r>
      <w:r>
        <w:t xml:space="preserve"> </w:t>
      </w:r>
      <w:r>
        <w:t xml:space="preserve">* Frouxidão</w:t>
      </w:r>
      <w:r>
        <w:t xml:space="preserve"> </w:t>
      </w:r>
      <w:r>
        <w:rPr>
          <w:b/>
          <w:bCs/>
        </w:rPr>
        <w:t xml:space="preserve">moderada/severa</w:t>
      </w:r>
      <w:r>
        <w:t xml:space="preserve">:</w:t>
      </w:r>
      <w:r>
        <w:t xml:space="preserve"> </w:t>
      </w:r>
      <w:r>
        <w:rPr>
          <w:i/>
          <w:iCs/>
        </w:rPr>
        <w:t xml:space="preserve">Distraction</w:t>
      </w:r>
      <w:r>
        <w:t xml:space="preserve"> </w:t>
      </w:r>
      <w:r>
        <w:t xml:space="preserve">≥ 6–8 mm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lento/ausente.</w:t>
      </w:r>
      <w:r>
        <w:t xml:space="preserve"> </w:t>
      </w:r>
      <w:r>
        <w:t xml:space="preserve">* Ectrópio, retração, “olho redondo” (sequela), falha de pexia prévia.</w:t>
      </w:r>
      <w:r>
        <w:t xml:space="preserve"> </w:t>
      </w:r>
      <w:r>
        <w:t xml:space="preserve">* Canto lateral baixo/distópico (exige liberação + reposicionamento controlado).</w:t>
      </w:r>
    </w:p>
    <w:p>
      <w:pPr>
        <w:pStyle w:val="BodyText"/>
      </w:pPr>
      <w:r>
        <w:rPr>
          <w:b/>
          <w:bCs/>
        </w:rPr>
        <w:t xml:space="preserve">Cautela (não é “não fazer”, é planejar):</w:t>
      </w:r>
      <w:r>
        <w:t xml:space="preserve"> </w:t>
      </w:r>
      <w:r>
        <w:t xml:space="preserve">* Olho seco relevante / exposição (o “aperto” pode piorar sintomas) → ajustar objetivo funcional, lubrificação agressiva e evitar hipercorreção.</w:t>
      </w:r>
      <w:r>
        <w:t xml:space="preserve"> </w:t>
      </w:r>
      <w:r>
        <w:t xml:space="preserve">* Tarso muito flácido (</w:t>
      </w:r>
      <w:r>
        <w:rPr>
          <w:i/>
          <w:iCs/>
        </w:rPr>
        <w:t xml:space="preserve">floppy eyelid</w:t>
      </w:r>
      <w:r>
        <w:t xml:space="preserve">) → pode exigir reforços adicionais (técnicas complementares, enxertos/espaciadores em casos selecionados).</w:t>
      </w:r>
      <w:r>
        <w:t xml:space="preserve"> </w:t>
      </w:r>
      <w:r>
        <w:t xml:space="preserve">### Checklist de Decisão: Pexy vs. Strip (objetivo e rápido)</w:t>
      </w:r>
    </w:p>
    <w:p>
      <w:pPr>
        <w:numPr>
          <w:ilvl w:val="0"/>
          <w:numId w:val="11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Distraction Test:</w:t>
      </w:r>
      <w:r>
        <w:t xml:space="preserve"> </w:t>
      </w:r>
      <w:r>
        <w:t xml:space="preserve">&lt; 6 mm (Pexy provável) vs. ≥ 6–8 mm (Strip provável).</w:t>
      </w:r>
    </w:p>
    <w:p>
      <w:pPr>
        <w:numPr>
          <w:ilvl w:val="0"/>
          <w:numId w:val="11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Snap-back:</w:t>
      </w:r>
      <w:r>
        <w:t xml:space="preserve"> </w:t>
      </w:r>
      <w:r>
        <w:t xml:space="preserve">imediato (Pexy) vs. lento/incompleto (Strip).</w:t>
      </w:r>
    </w:p>
    <w:p>
      <w:pPr>
        <w:numPr>
          <w:ilvl w:val="0"/>
          <w:numId w:val="11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Vetor orbital:</w:t>
      </w:r>
      <w:r>
        <w:t xml:space="preserve"> </w:t>
      </w:r>
      <w:r>
        <w:t xml:space="preserve">positivo/neutro (Pexy aceitável) vs. negativo (limiar mais baixo para Strip).</w:t>
      </w:r>
    </w:p>
    <w:p>
      <w:pPr>
        <w:numPr>
          <w:ilvl w:val="0"/>
          <w:numId w:val="11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Posição do canto:</w:t>
      </w:r>
      <w:r>
        <w:t xml:space="preserve"> </w:t>
      </w:r>
      <w:r>
        <w:t xml:space="preserve">normal vs. baixo/distópico (Strip com reposicionamento).</w:t>
      </w:r>
    </w:p>
    <w:p>
      <w:pPr>
        <w:numPr>
          <w:ilvl w:val="0"/>
          <w:numId w:val="11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Histórico:</w:t>
      </w:r>
      <w:r>
        <w:t xml:space="preserve"> </w:t>
      </w:r>
      <w:r>
        <w:t xml:space="preserve">ectrópio/retração/pexia falha = Strip quase sempre.</w:t>
      </w:r>
    </w:p>
    <w:p>
      <w:pPr>
        <w:numPr>
          <w:ilvl w:val="0"/>
          <w:numId w:val="11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Superfície ocular:</w:t>
      </w:r>
      <w:r>
        <w:t xml:space="preserve"> </w:t>
      </w:r>
      <w:r>
        <w:t xml:space="preserve">olho seco/exposição → evitar hipercorreção; meta funcional primeiro.</w:t>
      </w:r>
      <w:r>
        <w:t xml:space="preserve"> </w:t>
      </w:r>
      <w:r>
        <w:t xml:space="preserve">## Anatomia aplicada (o “corte estratégico”)</w:t>
      </w:r>
    </w:p>
    <w:p>
      <w:pPr>
        <w:numPr>
          <w:ilvl w:val="0"/>
          <w:numId w:val="1132"/>
        </w:numPr>
      </w:pPr>
      <w:r>
        <w:rPr>
          <w:b/>
          <w:bCs/>
        </w:rPr>
        <w:t xml:space="preserve">Crus do tendão cantal lateral:</w:t>
      </w:r>
      <w:r>
        <w:t xml:space="preserve"> </w:t>
      </w:r>
      <w:r>
        <w:t xml:space="preserve">o LCT bifurca-se em crus superior e inferior. A cantoplastia clássica utiliza</w:t>
      </w:r>
      <w:r>
        <w:t xml:space="preserve"> </w:t>
      </w:r>
      <w:r>
        <w:rPr>
          <w:b/>
          <w:bCs/>
        </w:rPr>
        <w:t xml:space="preserve">cantólise inferior</w:t>
      </w:r>
      <w:r>
        <w:t xml:space="preserve"> </w:t>
      </w:r>
      <w:r>
        <w:t xml:space="preserve">(secção seletiva do crus inferior) para liberar a pálpebra inferior e permitir encurtamento/realinhamento.</w:t>
      </w:r>
    </w:p>
    <w:p>
      <w:pPr>
        <w:numPr>
          <w:ilvl w:val="0"/>
          <w:numId w:val="1132"/>
        </w:numPr>
      </w:pPr>
      <w:r>
        <w:rPr>
          <w:b/>
          <w:bCs/>
        </w:rPr>
        <w:t xml:space="preserve">Linha cinzenta:</w:t>
      </w:r>
      <w:r>
        <w:t xml:space="preserve"> </w:t>
      </w:r>
      <w:r>
        <w:t xml:space="preserve">guia anatômico para separar lamela anterior (pele/orbicular) e posterior (tarso/conjuntiva) com precisão e menor distorção.</w:t>
      </w:r>
    </w:p>
    <w:p>
      <w:pPr>
        <w:numPr>
          <w:ilvl w:val="0"/>
          <w:numId w:val="1132"/>
        </w:numPr>
      </w:pPr>
      <w:r>
        <w:rPr>
          <w:b/>
          <w:bCs/>
        </w:rPr>
        <w:t xml:space="preserve">Periósteo do aspecto interno do rebordo lateral:</w:t>
      </w:r>
      <w:r>
        <w:t xml:space="preserve"> </w:t>
      </w:r>
      <w:r>
        <w:t xml:space="preserve">ancoragem profunda (póstero-superior) mantém a pálpebra</w:t>
      </w:r>
      <w:r>
        <w:t xml:space="preserve"> </w:t>
      </w:r>
      <w:r>
        <w:rPr>
          <w:b/>
          <w:bCs/>
        </w:rPr>
        <w:t xml:space="preserve">aposta ao globo</w:t>
      </w:r>
      <w:r>
        <w:t xml:space="preserve">. Fixação muito anterior favorece</w:t>
      </w:r>
      <w:r>
        <w:t xml:space="preserve"> </w:t>
      </w:r>
      <w:r>
        <w:rPr>
          <w:i/>
          <w:iCs/>
        </w:rPr>
        <w:t xml:space="preserve">gapping</w:t>
      </w:r>
      <w:r>
        <w:t xml:space="preserve"> </w:t>
      </w:r>
      <w:r>
        <w:t xml:space="preserve">e epífora.</w:t>
      </w:r>
      <w:r>
        <w:t xml:space="preserve"> </w:t>
      </w:r>
      <w:r>
        <w:t xml:space="preserve">## Técnica: Lateral Tarsal Strip (padrão ouro)</w:t>
      </w:r>
    </w:p>
    <w:bookmarkStart w:id="209" w:name="visão-geral-10"/>
    <w:p>
      <w:pPr>
        <w:pStyle w:val="Heading3"/>
      </w:pPr>
      <w:r>
        <w:t xml:space="preserve">Visão geral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Cantotomia lateral:</w:t>
      </w:r>
      <w:r>
        <w:t xml:space="preserve"> </w:t>
      </w:r>
      <w:r>
        <w:t xml:space="preserve">incisão horizontal controlada (≈ 8–12 mm conforme necessidade) para expor o canto e permitir manobra sem tensão.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Cantólise inferior (passo crítico):</w:t>
      </w:r>
      <w:r>
        <w:t xml:space="preserve"> </w:t>
      </w:r>
      <w:r>
        <w:t xml:space="preserve">identificar a “corda” do crus inferior e seccioná-la até que a pálpebra inferior esteja</w:t>
      </w:r>
      <w:r>
        <w:t xml:space="preserve"> </w:t>
      </w:r>
      <w:r>
        <w:rPr>
          <w:b/>
          <w:bCs/>
        </w:rPr>
        <w:t xml:space="preserve">livre e móvel</w:t>
      </w:r>
      <w:r>
        <w:t xml:space="preserve"> </w:t>
      </w:r>
      <w:r>
        <w:t xml:space="preserve">(se não mobiliza, a técnica falha por definição).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Preparo do Strip:</w:t>
      </w:r>
    </w:p>
    <w:p>
      <w:pPr>
        <w:pStyle w:val="Compact"/>
        <w:numPr>
          <w:ilvl w:val="1"/>
          <w:numId w:val="1134"/>
        </w:numPr>
      </w:pPr>
      <w:r>
        <w:t xml:space="preserve">Separar lamela anterior da posterior nos milímetros laterais.</w:t>
      </w:r>
    </w:p>
    <w:p>
      <w:pPr>
        <w:pStyle w:val="Compact"/>
        <w:numPr>
          <w:ilvl w:val="1"/>
          <w:numId w:val="1134"/>
        </w:numPr>
      </w:pPr>
      <w:r>
        <w:rPr>
          <w:b/>
          <w:bCs/>
        </w:rPr>
        <w:t xml:space="preserve">Desepitelizar</w:t>
      </w:r>
      <w:r>
        <w:t xml:space="preserve"> </w:t>
      </w:r>
      <w:r>
        <w:t xml:space="preserve">(raspar) a margem e remover conjuntiva do segmento tarsal — se sobrar epitélio, aumenta risco de cisto de inclusão.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Encurtamento medido:</w:t>
      </w:r>
      <w:r>
        <w:t xml:space="preserve"> </w:t>
      </w:r>
      <w:r>
        <w:t xml:space="preserve">tracionar o strip no vetor póstero-superior e definir quanto tarso deve ser ressecado para obter</w:t>
      </w:r>
      <w:r>
        <w:t xml:space="preserve"> </w:t>
      </w:r>
      <w:r>
        <w:rPr>
          <w:b/>
          <w:bCs/>
        </w:rPr>
        <w:t xml:space="preserve">tensão firme sem deformar</w:t>
      </w:r>
      <w:r>
        <w:t xml:space="preserve">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Fixação profunda:</w:t>
      </w:r>
      <w:r>
        <w:t xml:space="preserve"> </w:t>
      </w:r>
      <w:r>
        <w:t xml:space="preserve">sutura do strip ao periósteo</w:t>
      </w:r>
      <w:r>
        <w:t xml:space="preserve"> </w:t>
      </w:r>
      <w:r>
        <w:rPr>
          <w:b/>
          <w:bCs/>
        </w:rPr>
        <w:t xml:space="preserve">profundo/interno</w:t>
      </w:r>
      <w:r>
        <w:t xml:space="preserve"> </w:t>
      </w:r>
      <w:r>
        <w:t xml:space="preserve">do rebordo lateral, no vetor póstero-superior, buscando:</w:t>
      </w:r>
    </w:p>
    <w:p>
      <w:pPr>
        <w:pStyle w:val="Compact"/>
        <w:numPr>
          <w:ilvl w:val="1"/>
          <w:numId w:val="1135"/>
        </w:numPr>
      </w:pPr>
      <w:r>
        <w:t xml:space="preserve">boa aposição ao globo,</w:t>
      </w:r>
    </w:p>
    <w:p>
      <w:pPr>
        <w:pStyle w:val="Compact"/>
        <w:numPr>
          <w:ilvl w:val="1"/>
          <w:numId w:val="1135"/>
        </w:numPr>
      </w:pPr>
      <w:r>
        <w:t xml:space="preserve">canto agudo preservado,</w:t>
      </w:r>
    </w:p>
    <w:p>
      <w:pPr>
        <w:pStyle w:val="Compact"/>
        <w:numPr>
          <w:ilvl w:val="1"/>
          <w:numId w:val="1135"/>
        </w:numPr>
      </w:pPr>
      <w:r>
        <w:t xml:space="preserve">inclinação final geralmente 1–2 mm acima do canto medial (respeitando fenótipo).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Reconstrução do ângulo (“V”):</w:t>
      </w:r>
      <w:r>
        <w:t xml:space="preserve"> </w:t>
      </w:r>
      <w:r>
        <w:t xml:space="preserve">reaproximação precisa da linha cinzenta e alinhamento cutâneo para evitar</w:t>
      </w:r>
      <w:r>
        <w:t xml:space="preserve"> </w:t>
      </w:r>
      <w:r>
        <w:rPr>
          <w:i/>
          <w:iCs/>
        </w:rPr>
        <w:t xml:space="preserve">webbing</w:t>
      </w:r>
      <w:r>
        <w:t xml:space="preserve"> </w:t>
      </w:r>
      <w:r>
        <w:t xml:space="preserve">e arredondamento.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Check intraoperatório:</w:t>
      </w:r>
      <w:r>
        <w:t xml:space="preserve"> </w:t>
      </w:r>
      <w:r>
        <w:t xml:space="preserve">olhar primário + fechamento suave; confirmar que não houve gapping e que a tensão não “puxa” a pele verticalmente.</w:t>
      </w:r>
    </w:p>
    <w:bookmarkEnd w:id="209"/>
    <w:bookmarkStart w:id="210" w:name="variações"/>
    <w:p>
      <w:pPr>
        <w:pStyle w:val="Heading3"/>
      </w:pPr>
      <w:r>
        <w:t xml:space="preserve">Variações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Cantopexia (Olivari / Fagien):</w:t>
      </w:r>
      <w:r>
        <w:t xml:space="preserve"> </w:t>
      </w:r>
      <w:r>
        <w:t xml:space="preserve">útil como reforço quando frouxidão é leve e o tecido é competente. Em laxidade maior, aumenta risco de</w:t>
      </w:r>
      <w:r>
        <w:t xml:space="preserve"> </w:t>
      </w:r>
      <w:r>
        <w:rPr>
          <w:i/>
          <w:iCs/>
        </w:rPr>
        <w:t xml:space="preserve">buckling</w:t>
      </w:r>
      <w:r>
        <w:t xml:space="preserve"> </w:t>
      </w:r>
      <w:r>
        <w:t xml:space="preserve">e recidiva.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Cantólise incompleta</w:t>
      </w:r>
    </w:p>
    <w:p>
      <w:pPr>
        <w:pStyle w:val="Compact"/>
        <w:numPr>
          <w:ilvl w:val="1"/>
          <w:numId w:val="1137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você fixa sob tensão, o ponto rasga ou o canto deforma.</w:t>
      </w:r>
    </w:p>
    <w:p>
      <w:pPr>
        <w:pStyle w:val="Compact"/>
        <w:numPr>
          <w:ilvl w:val="1"/>
          <w:numId w:val="1137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só avance para fixação quando a pálpebra estiver claramente “solta”.</w:t>
      </w:r>
    </w:p>
    <w:p>
      <w:pPr>
        <w:pStyle w:val="Compact"/>
        <w:numPr>
          <w:ilvl w:val="1"/>
          <w:numId w:val="1137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reabrir e completar a liberação (quanto antes, melhor).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Webbing (membrana) no canto</w:t>
      </w:r>
    </w:p>
    <w:p>
      <w:pPr>
        <w:pStyle w:val="Compact"/>
        <w:numPr>
          <w:ilvl w:val="1"/>
          <w:numId w:val="1138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teia cicatricial cobrindo o ângulo.</w:t>
      </w:r>
    </w:p>
    <w:p>
      <w:pPr>
        <w:pStyle w:val="Compact"/>
        <w:numPr>
          <w:ilvl w:val="1"/>
          <w:numId w:val="1138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alinhamento cinza-cinza preciso e evitar avanço indevido de pele inferior sobre superior.</w:t>
      </w:r>
    </w:p>
    <w:p>
      <w:pPr>
        <w:pStyle w:val="Compact"/>
        <w:numPr>
          <w:ilvl w:val="1"/>
          <w:numId w:val="1138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Z-plastia tardia / revisão de canto.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Fixação anterior (gapping)</w:t>
      </w:r>
    </w:p>
    <w:p>
      <w:pPr>
        <w:pStyle w:val="Compact"/>
        <w:numPr>
          <w:ilvl w:val="1"/>
          <w:numId w:val="1139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afastamento pálpebra–globo, epífora, exposição.</w:t>
      </w:r>
    </w:p>
    <w:p>
      <w:pPr>
        <w:pStyle w:val="Compact"/>
        <w:numPr>
          <w:ilvl w:val="1"/>
          <w:numId w:val="1139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ancoragem no aspecto interno do rebordo + vetor póstero-superior.</w:t>
      </w:r>
    </w:p>
    <w:p>
      <w:pPr>
        <w:pStyle w:val="Compact"/>
        <w:numPr>
          <w:ilvl w:val="1"/>
          <w:numId w:val="1139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reoperação para reposicionamento profundo da sutura.</w:t>
      </w:r>
    </w:p>
    <w:p>
      <w:pPr>
        <w:numPr>
          <w:ilvl w:val="0"/>
          <w:numId w:val="1136"/>
        </w:numPr>
      </w:pPr>
      <w:r>
        <w:rPr>
          <w:b/>
          <w:bCs/>
        </w:rPr>
        <w:t xml:space="preserve">Hipercorreção estética</w:t>
      </w:r>
    </w:p>
    <w:p>
      <w:pPr>
        <w:pStyle w:val="Compact"/>
        <w:numPr>
          <w:ilvl w:val="1"/>
          <w:numId w:val="1140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“olho de gato” artificial, desconforto.</w:t>
      </w:r>
    </w:p>
    <w:p>
      <w:pPr>
        <w:pStyle w:val="Compact"/>
        <w:numPr>
          <w:ilvl w:val="1"/>
          <w:numId w:val="1140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respeitar o fenótipo; meta é inclinação discreta, não “tension lift”.</w:t>
      </w:r>
    </w:p>
    <w:p>
      <w:pPr>
        <w:pStyle w:val="Compact"/>
        <w:numPr>
          <w:ilvl w:val="1"/>
          <w:numId w:val="1140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afrouxar/revisar fixação (idealmente precoce).</w:t>
      </w:r>
      <w:r>
        <w:t xml:space="preserve"> </w:t>
      </w:r>
      <w:r>
        <w:t xml:space="preserve">## Notas de “arte” (geometria do olhar)</w:t>
      </w:r>
    </w:p>
    <w:p>
      <w:pPr>
        <w:pStyle w:val="FirstParagraph"/>
      </w:pPr>
      <w:r>
        <w:t xml:space="preserve">Cantoplastia muda o olho</w:t>
      </w:r>
      <w:r>
        <w:t xml:space="preserve"> </w:t>
      </w:r>
      <w:r>
        <w:rPr>
          <w:b/>
          <w:bCs/>
        </w:rPr>
        <w:t xml:space="preserve">se você deixar</w:t>
      </w:r>
      <w:r>
        <w:t xml:space="preserve">. O objetivo é preservar amendoado e naturalidade:</w:t>
      </w:r>
      <w:r>
        <w:t xml:space="preserve"> </w:t>
      </w:r>
      <w:r>
        <w:t xml:space="preserve">* Fixar baixo → “olho triste” / rounding.</w:t>
      </w:r>
      <w:r>
        <w:t xml:space="preserve"> </w:t>
      </w:r>
      <w:r>
        <w:t xml:space="preserve">* Fixar alto demais → sinal cirúrgico (“Spock/cat eye”).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Alvo funcional-estético:</w:t>
      </w:r>
      <w:r>
        <w:t xml:space="preserve"> </w:t>
      </w:r>
      <w:r>
        <w:t xml:space="preserve">canto lateral firme, agudo, com inclinação discreta compatível com o paciente.</w:t>
      </w:r>
    </w:p>
    <w:bookmarkEnd w:id="210"/>
    <w:bookmarkEnd w:id="211"/>
    <w:bookmarkStart w:id="212" w:name="pós-operatório-9"/>
    <w:p>
      <w:pPr>
        <w:pStyle w:val="Heading2"/>
      </w:pPr>
      <w:r>
        <w:t xml:space="preserve">Pós-operatório</w:t>
      </w:r>
    </w:p>
    <w:p>
      <w:pPr>
        <w:pStyle w:val="Compact"/>
        <w:numPr>
          <w:ilvl w:val="0"/>
          <w:numId w:val="1141"/>
        </w:numPr>
      </w:pPr>
      <w:r>
        <w:t xml:space="preserve">Assimetria inicial por edema é esperada; explicar janela realista (semanas).</w:t>
      </w:r>
    </w:p>
    <w:p>
      <w:pPr>
        <w:pStyle w:val="Compact"/>
        <w:numPr>
          <w:ilvl w:val="0"/>
          <w:numId w:val="1141"/>
        </w:numPr>
      </w:pPr>
      <w:r>
        <w:t xml:space="preserve">Pontos cutâneos: remoção em ~7 dias (conforme sua rotina).</w:t>
      </w:r>
    </w:p>
    <w:p>
      <w:pPr>
        <w:pStyle w:val="Compact"/>
        <w:numPr>
          <w:ilvl w:val="0"/>
          <w:numId w:val="1141"/>
        </w:numPr>
      </w:pPr>
      <w:r>
        <w:t xml:space="preserve">Lubrificação e vigilância de exposição/quemose quando houve manipulação cantal significativa.</w:t>
      </w:r>
      <w:r>
        <w:t xml:space="preserve"> </w:t>
      </w:r>
      <w:r>
        <w:t xml:space="preserve">## Referências</w:t>
      </w:r>
    </w:p>
    <w:p>
      <w:pPr>
        <w:pStyle w:val="Compact"/>
        <w:numPr>
          <w:ilvl w:val="0"/>
          <w:numId w:val="1141"/>
        </w:numPr>
      </w:pPr>
      <w:r>
        <w:t xml:space="preserve">Técnica clássica do Lateral Tarsal Strip [[REF:ANDERSON-1979]] Anderson &amp; Gordy.</w:t>
      </w:r>
    </w:p>
    <w:p>
      <w:pPr>
        <w:pStyle w:val="Compact"/>
        <w:numPr>
          <w:ilvl w:val="0"/>
          <w:numId w:val="1141"/>
        </w:numPr>
      </w:pPr>
      <w:r>
        <w:t xml:space="preserve">Vetor orbital e seleção de técnica [[REF:JELKS-1993]] Jelks.</w:t>
      </w:r>
    </w:p>
    <w:p>
      <w:pPr>
        <w:pStyle w:val="Compact"/>
        <w:numPr>
          <w:ilvl w:val="0"/>
          <w:numId w:val="1141"/>
        </w:numPr>
      </w:pPr>
      <w:r>
        <w:t xml:space="preserve">Cantopexias (simples vs. complexas) e critérios de indicação [[REF:FAGIEN-1999]] Fagien.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21" w:name="Xf007318138ea072ad75390019fcde15eee60b13"/>
    <w:p>
      <w:pPr>
        <w:pStyle w:val="Heading1"/>
      </w:pPr>
      <w:r>
        <w:t xml:space="preserve">Capítulo 23 — Técnicas de canto lateral: Mladick, Tarsal Strip e McCord (e variações)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3.1 — Ilustração principal do capítulo" title="" id="215" name="Picture"/>
            <a:graphic>
              <a:graphicData uri="http://schemas.openxmlformats.org/drawingml/2006/picture">
                <pic:pic>
                  <pic:nvPicPr>
                    <pic:cNvPr descr="assets/figures/FIG-23-01_mladick-strip-mccord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23.1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 — Canto Lateral e Sustentação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 navegar o “degrau de complexidade” das fixações laterais, escolhendo</w:t>
      </w:r>
      <w:r>
        <w:t xml:space="preserve"> </w:t>
      </w:r>
      <w:r>
        <w:rPr>
          <w:b/>
          <w:bCs/>
        </w:rPr>
        <w:t xml:space="preserve">suspensão de lamela anterior (Mladick)</w:t>
      </w:r>
      <w:r>
        <w:t xml:space="preserve">,</w:t>
      </w:r>
      <w:r>
        <w:t xml:space="preserve"> </w:t>
      </w:r>
      <w:r>
        <w:rPr>
          <w:b/>
          <w:bCs/>
        </w:rPr>
        <w:t xml:space="preserve">reconstrução de lamela posterior (Tarsal Strip/Anderson)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fixações robustas de revisão (McCord e variações, incluindo ancoragem óssea 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spacers</w:t>
      </w:r>
      <w:r>
        <w:rPr>
          <w:b/>
          <w:bCs/>
        </w:rPr>
        <w:t xml:space="preserve">)</w:t>
      </w:r>
      <w:r>
        <w:t xml:space="preserve"> </w:t>
      </w:r>
      <w:r>
        <w:t xml:space="preserve">conforme frouxidão, vetor orbital e risco de retração/recidiva.</w:t>
      </w:r>
    </w:p>
    <w:bookmarkStart w:id="220" w:name="o-que-muda-na-decisão-o-porquê-18"/>
    <w:p>
      <w:pPr>
        <w:pStyle w:val="Heading2"/>
      </w:pPr>
      <w:r>
        <w:t xml:space="preserve">O que muda na decisão (o “porquê”)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Hierarquia do problema (lamela anterior vs. posterior):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Mladick</w:t>
      </w:r>
      <w:r>
        <w:t xml:space="preserve"> </w:t>
      </w:r>
      <w:r>
        <w:t xml:space="preserve">atua primariamente na</w:t>
      </w:r>
      <w:r>
        <w:t xml:space="preserve"> </w:t>
      </w:r>
      <w:r>
        <w:rPr>
          <w:b/>
          <w:bCs/>
        </w:rPr>
        <w:t xml:space="preserve">lamela anterior</w:t>
      </w:r>
      <w:r>
        <w:t xml:space="preserve"> </w:t>
      </w:r>
      <w:r>
        <w:t xml:space="preserve">(músculo/pele) e é útil como</w:t>
      </w:r>
      <w:r>
        <w:t xml:space="preserve"> </w:t>
      </w:r>
      <w:r>
        <w:rPr>
          <w:i/>
          <w:iCs/>
        </w:rPr>
        <w:t xml:space="preserve">suporte</w:t>
      </w:r>
      <w:r>
        <w:t xml:space="preserve"> </w:t>
      </w:r>
      <w:r>
        <w:t xml:space="preserve">/ profilaxia.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Tarsal Strip</w:t>
      </w:r>
      <w:r>
        <w:t xml:space="preserve"> </w:t>
      </w:r>
      <w:r>
        <w:t xml:space="preserve">atua na</w:t>
      </w:r>
      <w:r>
        <w:t xml:space="preserve"> </w:t>
      </w:r>
      <w:r>
        <w:rPr>
          <w:b/>
          <w:bCs/>
        </w:rPr>
        <w:t xml:space="preserve">lamela posterior</w:t>
      </w:r>
      <w:r>
        <w:t xml:space="preserve"> </w:t>
      </w:r>
      <w:r>
        <w:t xml:space="preserve">(tarso/tendão), corrigindo frouxidão real e ectrópio/retração por falha estrutural.</w:t>
      </w:r>
    </w:p>
    <w:p>
      <w:pPr>
        <w:pStyle w:val="Compact"/>
        <w:numPr>
          <w:ilvl w:val="1"/>
          <w:numId w:val="1143"/>
        </w:numPr>
      </w:pPr>
      <w:r>
        <w:rPr>
          <w:b/>
          <w:bCs/>
        </w:rPr>
        <w:t xml:space="preserve">McCord e revisões</w:t>
      </w:r>
      <w:r>
        <w:t xml:space="preserve"> </w:t>
      </w:r>
      <w:r>
        <w:t xml:space="preserve">entram quando há</w:t>
      </w:r>
      <w:r>
        <w:t xml:space="preserve"> </w:t>
      </w:r>
      <w:r>
        <w:rPr>
          <w:b/>
          <w:bCs/>
        </w:rPr>
        <w:t xml:space="preserve">retração significativa</w:t>
      </w:r>
      <w:r>
        <w:t xml:space="preserve">, periósteo “cansado” por cirurgias prévias, necessidade de</w:t>
      </w:r>
      <w:r>
        <w:t xml:space="preserve"> </w:t>
      </w:r>
      <w:r>
        <w:rPr>
          <w:b/>
          <w:bCs/>
        </w:rPr>
        <w:t xml:space="preserve">vetor forte</w:t>
      </w:r>
      <w:r>
        <w:t xml:space="preserve"> </w:t>
      </w:r>
      <w:r>
        <w:t xml:space="preserve">e, frequentemente,</w:t>
      </w:r>
      <w:r>
        <w:t xml:space="preserve"> </w:t>
      </w:r>
      <w:r>
        <w:rPr>
          <w:b/>
          <w:bCs/>
        </w:rPr>
        <w:t xml:space="preserve">alongamento vertical</w:t>
      </w:r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spacer</w:t>
      </w:r>
      <w:r>
        <w:t xml:space="preserve">.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Integridade do ângulo cantal:</w:t>
      </w:r>
    </w:p>
    <w:p>
      <w:pPr>
        <w:pStyle w:val="Compact"/>
        <w:numPr>
          <w:ilvl w:val="1"/>
          <w:numId w:val="1144"/>
        </w:numPr>
      </w:pPr>
      <w:r>
        <w:t xml:space="preserve">Técnicas de “pexy” preservam mais o “V” nativo.</w:t>
      </w:r>
    </w:p>
    <w:p>
      <w:pPr>
        <w:pStyle w:val="Compact"/>
        <w:numPr>
          <w:ilvl w:val="1"/>
          <w:numId w:val="1144"/>
        </w:numPr>
      </w:pPr>
      <w:r>
        <w:t xml:space="preserve">Técnicas de “plasty” (Strip e reconstruções)</w:t>
      </w:r>
      <w:r>
        <w:t xml:space="preserve"> </w:t>
      </w:r>
      <w:r>
        <w:rPr>
          <w:b/>
          <w:bCs/>
        </w:rPr>
        <w:t xml:space="preserve">desmontam e reconstroem</w:t>
      </w:r>
      <w:r>
        <w:t xml:space="preserve"> </w:t>
      </w:r>
      <w:r>
        <w:t xml:space="preserve">o canto. Isso é uma ferramenta — não um castigo — quando o tendão não é confiável.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O fator recidiva não é azar:</w:t>
      </w:r>
    </w:p>
    <w:p>
      <w:pPr>
        <w:pStyle w:val="Compact"/>
        <w:numPr>
          <w:ilvl w:val="1"/>
          <w:numId w:val="1145"/>
        </w:numPr>
      </w:pPr>
      <w:r>
        <w:t xml:space="preserve">Recidiva costuma vir de</w:t>
      </w:r>
      <w:r>
        <w:t xml:space="preserve"> </w:t>
      </w:r>
      <w:r>
        <w:rPr>
          <w:b/>
          <w:bCs/>
        </w:rPr>
        <w:t xml:space="preserve">indicação subestimada</w:t>
      </w:r>
      <w:r>
        <w:t xml:space="preserve"> </w:t>
      </w:r>
      <w:r>
        <w:t xml:space="preserve">(pexia em tendão senil),</w:t>
      </w:r>
      <w:r>
        <w:t xml:space="preserve"> </w:t>
      </w:r>
      <w:r>
        <w:rPr>
          <w:b/>
          <w:bCs/>
        </w:rPr>
        <w:t xml:space="preserve">ancoragem anterior</w:t>
      </w:r>
      <w:r>
        <w:t xml:space="preserve"> </w:t>
      </w:r>
      <w:r>
        <w:t xml:space="preserve">(gapping) ou</w:t>
      </w:r>
      <w:r>
        <w:t xml:space="preserve"> </w:t>
      </w:r>
      <w:r>
        <w:rPr>
          <w:b/>
          <w:bCs/>
        </w:rPr>
        <w:t xml:space="preserve">ausência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release</w:t>
      </w:r>
      <w:r>
        <w:t xml:space="preserve"> </w:t>
      </w:r>
      <w:r>
        <w:t xml:space="preserve">(tensão vertical puxando a pálpebra para baixo no pós-op).</w:t>
      </w:r>
      <w:r>
        <w:t xml:space="preserve"> </w:t>
      </w:r>
      <w:r>
        <w:t xml:space="preserve">### Checklist Pré-op (Seleção de Técnica)</w:t>
      </w:r>
    </w:p>
    <w:p>
      <w:pPr>
        <w:numPr>
          <w:ilvl w:val="0"/>
          <w:numId w:val="114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Distraction Test:</w:t>
      </w:r>
      <w:r>
        <w:t xml:space="preserve"> </w:t>
      </w:r>
      <w:r>
        <w:t xml:space="preserve">leve (&lt; ~6mm) → considerar Mladick/pexy; moderado-severo (≥ ~6–8mm) → Strip.</w:t>
      </w:r>
    </w:p>
    <w:p>
      <w:pPr>
        <w:numPr>
          <w:ilvl w:val="0"/>
          <w:numId w:val="114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Snap-back:</w:t>
      </w:r>
      <w:r>
        <w:t xml:space="preserve"> </w:t>
      </w:r>
      <w:r>
        <w:t xml:space="preserve">imediato vs. lento/incompleto (quanto pior, mais você migra para Strip/reconstrução).</w:t>
      </w:r>
    </w:p>
    <w:p>
      <w:pPr>
        <w:numPr>
          <w:ilvl w:val="0"/>
          <w:numId w:val="114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Vetor orbital:</w:t>
      </w:r>
      <w:r>
        <w:t xml:space="preserve"> </w:t>
      </w:r>
      <w:r>
        <w:t xml:space="preserve">negativo reduz seu “limiar” para técnicas estruturais.</w:t>
      </w:r>
    </w:p>
    <w:p>
      <w:pPr>
        <w:numPr>
          <w:ilvl w:val="0"/>
          <w:numId w:val="114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Comprimento da fenda horizontal:</w:t>
      </w:r>
      <w:r>
        <w:t xml:space="preserve"> </w:t>
      </w:r>
      <w:r>
        <w:t xml:space="preserve">fenda curta/olho pequeno → evitar encurtamentos agressivos; preferir correções com</w:t>
      </w:r>
      <w:r>
        <w:t xml:space="preserve"> </w:t>
      </w:r>
      <w:r>
        <w:rPr>
          <w:i/>
          <w:iCs/>
        </w:rPr>
        <w:t xml:space="preserve">release</w:t>
      </w:r>
      <w:r>
        <w:t xml:space="preserve">, midface e tensão bem dosada.</w:t>
      </w:r>
    </w:p>
    <w:p>
      <w:pPr>
        <w:numPr>
          <w:ilvl w:val="0"/>
          <w:numId w:val="114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Qualidade do tarso:</w:t>
      </w:r>
      <w:r>
        <w:t xml:space="preserve"> </w:t>
      </w:r>
      <w:r>
        <w:t xml:space="preserve">rígido (ótimo para Strip) vs. “floppy” (planejar reforços/variações).</w:t>
      </w:r>
    </w:p>
    <w:p>
      <w:pPr>
        <w:numPr>
          <w:ilvl w:val="0"/>
          <w:numId w:val="114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Canto distópico/baixo:</w:t>
      </w:r>
      <w:r>
        <w:t xml:space="preserve"> </w:t>
      </w:r>
      <w:r>
        <w:t xml:space="preserve">exige liberação completa (cantólise) + reposicionamento superior controlado.</w:t>
      </w:r>
    </w:p>
    <w:p>
      <w:pPr>
        <w:numPr>
          <w:ilvl w:val="0"/>
          <w:numId w:val="114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Histórico de cirurgias / periósteo comprometido:</w:t>
      </w:r>
      <w:r>
        <w:t xml:space="preserve"> </w:t>
      </w:r>
      <w:r>
        <w:t xml:space="preserve">considerar variações tipo McCord (ancoragem mais robusta /</w:t>
      </w:r>
      <w:r>
        <w:t xml:space="preserve"> </w:t>
      </w:r>
      <w:r>
        <w:rPr>
          <w:i/>
          <w:iCs/>
        </w:rPr>
        <w:t xml:space="preserve">drill hole</w:t>
      </w:r>
      <w:r>
        <w:t xml:space="preserve">).</w:t>
      </w:r>
      <w:r>
        <w:t xml:space="preserve"> </w:t>
      </w:r>
      <w:r>
        <w:t xml:space="preserve">## Anatomia aplicada (onde o ponto “morde”)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Cinta do orbicular (Mladick):</w:t>
      </w:r>
      <w:r>
        <w:t xml:space="preserve"> </w:t>
      </w:r>
      <w:r>
        <w:t xml:space="preserve">cria um “tirante” dinâmico. Funciona melhor quando há</w:t>
      </w:r>
      <w:r>
        <w:t xml:space="preserve"> </w:t>
      </w:r>
      <w:r>
        <w:rPr>
          <w:b/>
          <w:bCs/>
        </w:rPr>
        <w:t xml:space="preserve">tônus muscular preservado</w:t>
      </w:r>
      <w:r>
        <w:t xml:space="preserve"> </w:t>
      </w:r>
      <w:r>
        <w:t xml:space="preserve">e o objetivo é</w:t>
      </w:r>
      <w:r>
        <w:t xml:space="preserve"> </w:t>
      </w:r>
      <w:r>
        <w:rPr>
          <w:b/>
          <w:bCs/>
        </w:rPr>
        <w:t xml:space="preserve">suporte leve</w:t>
      </w:r>
      <w:r>
        <w:t xml:space="preserve"> </w:t>
      </w:r>
      <w:r>
        <w:t xml:space="preserve">ou prevenção.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Tarso lateral (Strip):</w:t>
      </w:r>
      <w:r>
        <w:t xml:space="preserve"> </w:t>
      </w:r>
      <w:r>
        <w:t xml:space="preserve">colágeno denso = melhor “material de construção”. Ao denudar epitélio/conjuntiva, você transforma tarso em um</w:t>
      </w:r>
      <w:r>
        <w:t xml:space="preserve"> </w:t>
      </w:r>
      <w:r>
        <w:rPr>
          <w:b/>
          <w:bCs/>
        </w:rPr>
        <w:t xml:space="preserve">neo-tendão</w:t>
      </w:r>
      <w:r>
        <w:t xml:space="preserve"> </w:t>
      </w:r>
      <w:r>
        <w:t xml:space="preserve">controlável.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Periósteo interno do rebordo lateral (alvo funcional):</w:t>
      </w:r>
      <w:r>
        <w:t xml:space="preserve"> </w:t>
      </w:r>
      <w:r>
        <w:t xml:space="preserve">fixação profunda mantém aposição ao globo. Periósteo frágil (revisões) pode falhar por “cheese-wiring” (fio rasgando).</w:t>
      </w:r>
    </w:p>
    <w:p>
      <w:pPr>
        <w:numPr>
          <w:ilvl w:val="0"/>
          <w:numId w:val="1142"/>
        </w:numPr>
      </w:pPr>
      <w:r>
        <w:rPr>
          <w:b/>
          <w:bCs/>
        </w:rPr>
        <w:t xml:space="preserve">Tubérculo de Whitnall / face interna do rebordo:</w:t>
      </w:r>
      <w:r>
        <w:t xml:space="preserve"> </w:t>
      </w:r>
      <w:r>
        <w:t xml:space="preserve">referência anatômica útil para evitar fixação anterior demais.</w:t>
      </w:r>
      <w:r>
        <w:t xml:space="preserve"> </w:t>
      </w:r>
      <w:r>
        <w:t xml:space="preserve">## Técnica (passo a passo diferenciado por “degrau”)</w:t>
      </w:r>
    </w:p>
    <w:bookmarkStart w:id="217" w:name="Xd45e83debe741c111250695953bca0307da59a1"/>
    <w:p>
      <w:pPr>
        <w:pStyle w:val="Heading3"/>
      </w:pPr>
      <w:r>
        <w:t xml:space="preserve">Degrau 1 — Mladick (Modified Muscle Suspension / “sling” do orbicular)</w:t>
      </w:r>
    </w:p>
    <w:p>
      <w:pPr>
        <w:pStyle w:val="FirstParagraph"/>
      </w:pPr>
      <w:r>
        <w:rPr>
          <w:b/>
          <w:bCs/>
        </w:rPr>
        <w:t xml:space="preserve">Indicação típica:</w:t>
      </w:r>
      <w:r>
        <w:t xml:space="preserve"> </w:t>
      </w:r>
      <w:r>
        <w:t xml:space="preserve">profilaxia; leve necessidade de elevação/suporte lateral com tarso competente.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Acesso:</w:t>
      </w:r>
      <w:r>
        <w:t xml:space="preserve"> </w:t>
      </w:r>
      <w:r>
        <w:t xml:space="preserve">pela via inferior (transcutânea curta) ou pela via superior com extensão lateral (conforme planejamento).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Isolamento:</w:t>
      </w:r>
      <w:r>
        <w:t xml:space="preserve"> </w:t>
      </w:r>
      <w:r>
        <w:t xml:space="preserve">identificar uma alça/segmento do orbicular lateral (preferencialmente com boa espessura e sem desvascularizar excessivamente).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Sutura de suspensão:</w:t>
      </w:r>
      <w:r>
        <w:t xml:space="preserve"> </w:t>
      </w:r>
      <w:r>
        <w:t xml:space="preserve">fio não absorvível fino ou absorvível de longa duração, capturando a alça muscular e ancorando em periósteo</w:t>
      </w:r>
      <w:r>
        <w:t xml:space="preserve"> </w:t>
      </w:r>
      <w:r>
        <w:rPr>
          <w:b/>
          <w:bCs/>
        </w:rPr>
        <w:t xml:space="preserve">póstero-superior</w:t>
      </w:r>
      <w:r>
        <w:t xml:space="preserve">.</w:t>
      </w:r>
    </w:p>
    <w:p>
      <w:pPr>
        <w:pStyle w:val="Compact"/>
        <w:numPr>
          <w:ilvl w:val="0"/>
          <w:numId w:val="1146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melhora discreta de inclinação e sustentação; não deve “enterrar” canto nem tensionar pele verticalmente.</w:t>
      </w:r>
    </w:p>
    <w:p>
      <w:pPr>
        <w:pStyle w:val="FirstParagraph"/>
      </w:pPr>
      <w:r>
        <w:rPr>
          <w:b/>
          <w:bCs/>
        </w:rPr>
        <w:t xml:space="preserve">Limite conceitual:</w:t>
      </w:r>
      <w:r>
        <w:t xml:space="preserve"> </w:t>
      </w:r>
      <w:r>
        <w:t xml:space="preserve">Mladick</w:t>
      </w:r>
      <w:r>
        <w:t xml:space="preserve"> </w:t>
      </w:r>
      <w:r>
        <w:rPr>
          <w:b/>
          <w:bCs/>
        </w:rPr>
        <w:t xml:space="preserve">não substitui</w:t>
      </w:r>
      <w:r>
        <w:t xml:space="preserve"> </w:t>
      </w:r>
      <w:r>
        <w:t xml:space="preserve">reconstrução tarsal quando há frouxidão real. Ele ajuda, mas não “vira osso”.</w:t>
      </w:r>
    </w:p>
    <w:p>
      <w:r>
        <w:pict>
          <v:rect style="width:0;height:1.5pt" o:hralign="center" o:hrstd="t" o:hr="t"/>
        </w:pict>
      </w:r>
    </w:p>
    <w:bookmarkEnd w:id="217"/>
    <w:bookmarkStart w:id="218" w:name="Xf6e8a9be461581c7308f2587197c4111f53e2b2"/>
    <w:p>
      <w:pPr>
        <w:pStyle w:val="Heading3"/>
      </w:pPr>
      <w:r>
        <w:t xml:space="preserve">Degrau 2 — Tarsal Strip (Anderson) — o “cavalo de batalha”</w:t>
      </w:r>
    </w:p>
    <w:p>
      <w:pPr>
        <w:pStyle w:val="FirstParagraph"/>
      </w:pPr>
      <w:r>
        <w:rPr>
          <w:b/>
          <w:bCs/>
        </w:rPr>
        <w:t xml:space="preserve">Indicação típica:</w:t>
      </w:r>
      <w:r>
        <w:t xml:space="preserve"> </w:t>
      </w:r>
      <w:r>
        <w:rPr>
          <w:i/>
          <w:iCs/>
        </w:rPr>
        <w:t xml:space="preserve">distraction</w:t>
      </w:r>
      <w:r>
        <w:t xml:space="preserve"> </w:t>
      </w:r>
      <w:r>
        <w:t xml:space="preserve">elevado,</w:t>
      </w:r>
      <w:r>
        <w:t xml:space="preserve"> </w:t>
      </w:r>
      <w:r>
        <w:rPr>
          <w:i/>
          <w:iCs/>
        </w:rPr>
        <w:t xml:space="preserve">snap-back</w:t>
      </w:r>
      <w:r>
        <w:t xml:space="preserve"> </w:t>
      </w:r>
      <w:r>
        <w:t xml:space="preserve">ruim, ectrópio/retração leve a moderada, vetor negativo, sequelas de blefaroplastia.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Cantotomia lateral:</w:t>
      </w:r>
      <w:r>
        <w:t xml:space="preserve"> </w:t>
      </w:r>
      <w:r>
        <w:t xml:space="preserve">incisão controlada para exposição.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Cantólise inferior completa:</w:t>
      </w:r>
      <w:r>
        <w:t xml:space="preserve"> </w:t>
      </w:r>
      <w:r>
        <w:t xml:space="preserve">liberar crus inferior até a pálpebra inferior ficar realmente móvel.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Confecção do strip:</w:t>
      </w:r>
    </w:p>
    <w:p>
      <w:pPr>
        <w:pStyle w:val="Compact"/>
        <w:numPr>
          <w:ilvl w:val="1"/>
          <w:numId w:val="1148"/>
        </w:numPr>
      </w:pPr>
      <w:r>
        <w:t xml:space="preserve">separar lamela anterior da posterior nos mm laterais,</w:t>
      </w:r>
    </w:p>
    <w:p>
      <w:pPr>
        <w:pStyle w:val="Compact"/>
        <w:numPr>
          <w:ilvl w:val="1"/>
          <w:numId w:val="1148"/>
        </w:numPr>
      </w:pPr>
      <w:r>
        <w:rPr>
          <w:b/>
          <w:bCs/>
        </w:rPr>
        <w:t xml:space="preserve">desepitelizar</w:t>
      </w:r>
      <w:r>
        <w:t xml:space="preserve"> </w:t>
      </w:r>
      <w:r>
        <w:t xml:space="preserve">margem ciliar e remover conjuntiva do segmento que será enterrado.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Encurtamento medido:</w:t>
      </w:r>
      <w:r>
        <w:t xml:space="preserve"> </w:t>
      </w:r>
      <w:r>
        <w:t xml:space="preserve">ressecar apenas o necessário para obter tensão firme sem fimose.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Fixação profunda:</w:t>
      </w:r>
      <w:r>
        <w:t xml:space="preserve"> </w:t>
      </w:r>
      <w:r>
        <w:t xml:space="preserve">sutura colchoeira do strip ao periósteo interno/lateral com vetor</w:t>
      </w:r>
      <w:r>
        <w:t xml:space="preserve"> </w:t>
      </w:r>
      <w:r>
        <w:rPr>
          <w:b/>
          <w:bCs/>
        </w:rPr>
        <w:t xml:space="preserve">póstero-superior</w:t>
      </w:r>
      <w:r>
        <w:t xml:space="preserve">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Reconstrução do ângulo:</w:t>
      </w:r>
      <w:r>
        <w:t xml:space="preserve"> </w:t>
      </w:r>
      <w:r>
        <w:t xml:space="preserve">alinhamento preciso “cinza-cinza” para manter o “V” agudo.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aposição ao globo, inclinação final compatível com o paciente e fechamento confortável.</w:t>
      </w:r>
    </w:p>
    <w:p>
      <w:r>
        <w:pict>
          <v:rect style="width:0;height:1.5pt" o:hralign="center" o:hrstd="t" o:hr="t"/>
        </w:pict>
      </w:r>
    </w:p>
    <w:bookmarkEnd w:id="218"/>
    <w:bookmarkStart w:id="219" w:name="Xa75a18c4d035026895a8c1235f5202d885b7139"/>
    <w:p>
      <w:pPr>
        <w:pStyle w:val="Heading3"/>
      </w:pPr>
      <w:r>
        <w:t xml:space="preserve">Degrau 3 — McCord e variações (Revisão robusta: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+ ancoragem forte ±</w:t>
      </w:r>
      <w:r>
        <w:t xml:space="preserve"> </w:t>
      </w:r>
      <w:r>
        <w:rPr>
          <w:i/>
          <w:iCs/>
        </w:rPr>
        <w:t xml:space="preserve">spacer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Indicação típica:</w:t>
      </w:r>
      <w:r>
        <w:t xml:space="preserve"> </w:t>
      </w:r>
      <w:r>
        <w:t xml:space="preserve">retração importante, cicatriz vertical, periósteo ruim, múltiplas cirurgias, necessidade de grande mudança de vetor.</w:t>
      </w:r>
    </w:p>
    <w:p>
      <w:pPr>
        <w:pStyle w:val="BodyText"/>
      </w:pPr>
      <w:r>
        <w:t xml:space="preserve">O princípio aqui é</w:t>
      </w:r>
      <w:r>
        <w:t xml:space="preserve"> </w:t>
      </w:r>
      <w:r>
        <w:rPr>
          <w:b/>
          <w:bCs/>
        </w:rPr>
        <w:t xml:space="preserve">não depender só de encurtamento horizontal</w:t>
      </w:r>
      <w:r>
        <w:t xml:space="preserve">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Liberação ampla (</w:t>
      </w:r>
      <w:r>
        <w:rPr>
          <w:b/>
          <w:bCs/>
          <w:i/>
          <w:iCs/>
        </w:rPr>
        <w:t xml:space="preserve">release</w:t>
      </w:r>
      <w:r>
        <w:rPr>
          <w:b/>
          <w:bCs/>
        </w:rPr>
        <w:t xml:space="preserve">):</w:t>
      </w:r>
      <w:r>
        <w:t xml:space="preserve"> </w:t>
      </w:r>
      <w:r>
        <w:t xml:space="preserve">soltar aderências cicatriciais e reduzir tensão vertical (frequentemente incluindo manejo de retratores e espaço pré-malar, conforme o caso).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Restaurar altura (quando necessário):</w:t>
      </w:r>
      <w:r>
        <w:t xml:space="preserve"> </w:t>
      </w:r>
      <w:r>
        <w:t xml:space="preserve">em retração significativa, planejar</w:t>
      </w:r>
      <w:r>
        <w:t xml:space="preserve"> </w:t>
      </w:r>
      <w:r>
        <w:rPr>
          <w:b/>
          <w:bCs/>
        </w:rPr>
        <w:t xml:space="preserve">aumento vertical</w:t>
      </w:r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spacer</w:t>
      </w:r>
      <w:r>
        <w:t xml:space="preserve"> </w:t>
      </w:r>
      <w:r>
        <w:t xml:space="preserve">(enxerto/implante) antes ou junto da fixação lateral.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Ancoragem robusta:</w:t>
      </w:r>
    </w:p>
    <w:p>
      <w:pPr>
        <w:pStyle w:val="Compact"/>
        <w:numPr>
          <w:ilvl w:val="1"/>
          <w:numId w:val="1150"/>
        </w:numPr>
      </w:pPr>
      <w:r>
        <w:t xml:space="preserve">quando periósteo não “segura”, usar</w:t>
      </w:r>
      <w:r>
        <w:t xml:space="preserve"> </w:t>
      </w:r>
      <w:r>
        <w:rPr>
          <w:b/>
          <w:bCs/>
        </w:rPr>
        <w:t xml:space="preserve">ancoragem mais profunda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perfuração óssea (</w:t>
      </w:r>
      <w:r>
        <w:rPr>
          <w:b/>
          <w:bCs/>
          <w:i/>
          <w:iCs/>
        </w:rPr>
        <w:t xml:space="preserve">drill hole</w:t>
      </w:r>
      <w:r>
        <w:rPr>
          <w:b/>
          <w:bCs/>
        </w:rPr>
        <w:t xml:space="preserve">)</w:t>
      </w:r>
      <w:r>
        <w:t xml:space="preserve"> </w:t>
      </w:r>
      <w:r>
        <w:t xml:space="preserve">no rebordo lateral para fixação estável,</w:t>
      </w:r>
    </w:p>
    <w:p>
      <w:pPr>
        <w:pStyle w:val="Compact"/>
        <w:numPr>
          <w:ilvl w:val="1"/>
          <w:numId w:val="1150"/>
        </w:numPr>
      </w:pPr>
      <w:r>
        <w:t xml:space="preserve">manter vetor póstero-superior e evitar fixação anterior.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Complementos frequentes:</w:t>
      </w:r>
      <w:r>
        <w:t xml:space="preserve"> </w:t>
      </w:r>
      <w:r>
        <w:t xml:space="preserve">midface lift / suporte malar para reduzir carga descendente na pálpebra inferior (especialmente no vetor negativo).</w:t>
      </w:r>
    </w:p>
    <w:p>
      <w:pPr>
        <w:pStyle w:val="FirstParagraph"/>
      </w:pPr>
      <w:r>
        <w:rPr>
          <w:b/>
          <w:bCs/>
        </w:rPr>
        <w:t xml:space="preserve">Nota prática:</w:t>
      </w:r>
      <w:r>
        <w:t xml:space="preserve"> </w:t>
      </w:r>
      <w:r>
        <w:t xml:space="preserve">McCord não é “uma sutura mais forte”; é um</w:t>
      </w:r>
      <w:r>
        <w:t xml:space="preserve"> </w:t>
      </w:r>
      <w:r>
        <w:rPr>
          <w:b/>
          <w:bCs/>
        </w:rPr>
        <w:t xml:space="preserve">pacote de revisão</w:t>
      </w:r>
      <w:r>
        <w:t xml:space="preserve">: liberar, reposicionar, (às vezes) alongar e só então fixar.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Cisto de inclusão no Strip</w:t>
      </w:r>
    </w:p>
    <w:p>
      <w:pPr>
        <w:pStyle w:val="Compact"/>
        <w:numPr>
          <w:ilvl w:val="1"/>
          <w:numId w:val="1152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epitélio/conjuntiva remanescentes no segmento enterrado.</w:t>
      </w:r>
    </w:p>
    <w:p>
      <w:pPr>
        <w:pStyle w:val="Compact"/>
        <w:numPr>
          <w:ilvl w:val="1"/>
          <w:numId w:val="1152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desepitelização completa e revisão visual do strip antes de fixar.</w:t>
      </w:r>
    </w:p>
    <w:p>
      <w:pPr>
        <w:pStyle w:val="Compact"/>
        <w:numPr>
          <w:ilvl w:val="1"/>
          <w:numId w:val="1152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drenagem + curetagem/capsulectomia.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Fish-mouthing / canto aberto</w:t>
      </w:r>
    </w:p>
    <w:p>
      <w:pPr>
        <w:pStyle w:val="Compact"/>
        <w:numPr>
          <w:ilvl w:val="1"/>
          <w:numId w:val="1153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reconstrução imprecisa do ângulo, tensão mal distribuída, excesso de pele não manejado.</w:t>
      </w:r>
    </w:p>
    <w:p>
      <w:pPr>
        <w:pStyle w:val="Compact"/>
        <w:numPr>
          <w:ilvl w:val="1"/>
          <w:numId w:val="1153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ponto “cinza-cinza” preciso; ajustar excesso cutâneo com parcimônia.</w:t>
      </w:r>
    </w:p>
    <w:p>
      <w:pPr>
        <w:pStyle w:val="Compact"/>
        <w:numPr>
          <w:ilvl w:val="1"/>
          <w:numId w:val="1153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revisão cantal formal (recriar ângulo).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Fimose palpebral (olho “encurtado”)</w:t>
      </w:r>
    </w:p>
    <w:p>
      <w:pPr>
        <w:pStyle w:val="Compact"/>
        <w:numPr>
          <w:ilvl w:val="1"/>
          <w:numId w:val="1154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encurtamento horizontal exagerado como tentativa de compensar tensão vertical.</w:t>
      </w:r>
    </w:p>
    <w:p>
      <w:pPr>
        <w:pStyle w:val="Compact"/>
        <w:numPr>
          <w:ilvl w:val="1"/>
          <w:numId w:val="1154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medir, encurtar o mínimo; priorizar</w:t>
      </w:r>
      <w:r>
        <w:t xml:space="preserve"> </w:t>
      </w:r>
      <w:r>
        <w:rPr>
          <w:i/>
          <w:iCs/>
        </w:rPr>
        <w:t xml:space="preserve">release</w:t>
      </w:r>
      <w:r>
        <w:t xml:space="preserve"> </w:t>
      </w:r>
      <w:r>
        <w:t xml:space="preserve">e suporte malar quando houver tração vertical.</w:t>
      </w:r>
    </w:p>
    <w:p>
      <w:pPr>
        <w:pStyle w:val="Compact"/>
        <w:numPr>
          <w:ilvl w:val="1"/>
          <w:numId w:val="1154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revisão com liberação, reposicionamento e, se necessário, alongamento (</w:t>
      </w:r>
      <w:r>
        <w:rPr>
          <w:i/>
          <w:iCs/>
        </w:rPr>
        <w:t xml:space="preserve">spacer</w:t>
      </w:r>
      <w:r>
        <w:t xml:space="preserve">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Gapping por fixação anterior</w:t>
      </w:r>
    </w:p>
    <w:p>
      <w:pPr>
        <w:pStyle w:val="Compact"/>
        <w:numPr>
          <w:ilvl w:val="1"/>
          <w:numId w:val="1155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sutura “na borda” palpável do rebordo, sem profundidade.</w:t>
      </w:r>
    </w:p>
    <w:p>
      <w:pPr>
        <w:pStyle w:val="Compact"/>
        <w:numPr>
          <w:ilvl w:val="1"/>
          <w:numId w:val="1155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buscar ancoragem interna/póstero-superior.</w:t>
      </w:r>
    </w:p>
    <w:p>
      <w:pPr>
        <w:pStyle w:val="Compact"/>
        <w:numPr>
          <w:ilvl w:val="1"/>
          <w:numId w:val="1155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reposicionar fixação (idealmente precoce).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Assimetria vertical (um olho “cat-eye” unilateral)</w:t>
      </w:r>
    </w:p>
    <w:p>
      <w:pPr>
        <w:pStyle w:val="Compact"/>
        <w:numPr>
          <w:ilvl w:val="1"/>
          <w:numId w:val="1156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referência objetiva bilateral (marcação/medida relativa ao canto medial/pupila), e checagem intraoperatória sempre que possível.</w:t>
      </w:r>
    </w:p>
    <w:p>
      <w:pPr>
        <w:pStyle w:val="Compact"/>
        <w:numPr>
          <w:ilvl w:val="1"/>
          <w:numId w:val="1156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revisão do ponto de ancoragem; tratar a causa (não só “baixar” o lado bom).</w:t>
      </w:r>
      <w:r>
        <w:t xml:space="preserve"> </w:t>
      </w:r>
      <w:r>
        <w:t xml:space="preserve">## Notas de “arte” (preservando a fenda)</w:t>
      </w:r>
    </w:p>
    <w:p>
      <w:pPr>
        <w:pStyle w:val="FirstParagraph"/>
      </w:pPr>
      <w:r>
        <w:t xml:space="preserve">O erro estético clássico é tentar ganhar sustentação apenas “apertando” horizontalmente.</w:t>
      </w:r>
    </w:p>
    <w:p>
      <w:pPr>
        <w:pStyle w:val="BodyText"/>
      </w:pPr>
      <w:r>
        <w:rPr>
          <w:b/>
          <w:bCs/>
        </w:rPr>
        <w:t xml:space="preserve">Regra de arte:</w:t>
      </w:r>
      <w:r>
        <w:t xml:space="preserve"> </w:t>
      </w:r>
      <w:r>
        <w:t xml:space="preserve">quanto maior a tendência a retração (vetor negativo, pele senil, cicatriz), mais você deve pensar em: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reduzir tensão vertical</w:t>
      </w:r>
      <w:r>
        <w:t xml:space="preserve"> </w:t>
      </w:r>
      <w:r>
        <w:t xml:space="preserve">(</w:t>
      </w:r>
      <w:r>
        <w:rPr>
          <w:i/>
          <w:iCs/>
        </w:rPr>
        <w:t xml:space="preserve">release</w:t>
      </w:r>
      <w:r>
        <w:t xml:space="preserve">, suporte malar),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distribuir forças</w:t>
      </w:r>
      <w:r>
        <w:t xml:space="preserve"> </w:t>
      </w:r>
      <w:r>
        <w:t xml:space="preserve">(fixação póstero-superior),</w:t>
      </w:r>
      <w:r>
        <w:t xml:space="preserve"> </w:t>
      </w:r>
      <w:r>
        <w:t xml:space="preserve">3)</w:t>
      </w:r>
      <w:r>
        <w:t xml:space="preserve"> </w:t>
      </w:r>
      <w:r>
        <w:rPr>
          <w:b/>
          <w:bCs/>
        </w:rPr>
        <w:t xml:space="preserve">encurtar o mínimo necessário</w:t>
      </w:r>
      <w:r>
        <w:t xml:space="preserve"> </w:t>
      </w:r>
      <w:r>
        <w:t xml:space="preserve">(preservar largura da fenda).</w:t>
      </w:r>
    </w:p>
    <w:p>
      <w:pPr>
        <w:pStyle w:val="BodyText"/>
      </w:pPr>
      <w:r>
        <w:t xml:space="preserve">Olho pequeno + Strip agressivo = aparência operada e risco funcional. Faça o olho “encostar” no globo, não “diminuir”.</w:t>
      </w:r>
      <w:r>
        <w:t xml:space="preserve"> </w:t>
      </w:r>
      <w:r>
        <w:t xml:space="preserve">## Pós-operatório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Dor cantal:</w:t>
      </w:r>
      <w:r>
        <w:t xml:space="preserve"> </w:t>
      </w:r>
      <w:r>
        <w:t xml:space="preserve">mais intensa nas técnicas com fixação em periósteo/ancoragem óssea; analgesia planejada nas primeiras 48h.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Sensação de areia / quemose:</w:t>
      </w:r>
      <w:r>
        <w:t xml:space="preserve"> </w:t>
      </w:r>
      <w:r>
        <w:t xml:space="preserve">comum após manipulação cantal; lubrificação é obrigatória.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Rigidez temporária:</w:t>
      </w:r>
      <w:r>
        <w:t xml:space="preserve"> </w:t>
      </w:r>
      <w:r>
        <w:t xml:space="preserve">a pálpebra pode parecer “puxada” por 2–3 semanas; alinhar expectativa e monitorar exposição.</w:t>
      </w:r>
      <w:r>
        <w:t xml:space="preserve"> </w:t>
      </w:r>
      <w:r>
        <w:t xml:space="preserve">## Referências</w:t>
      </w:r>
    </w:p>
    <w:p>
      <w:pPr>
        <w:numPr>
          <w:ilvl w:val="0"/>
          <w:numId w:val="1157"/>
        </w:numPr>
      </w:pPr>
      <w:r>
        <w:t xml:space="preserve">Suspensão muscular lateral e prevenção de ectrópio [[REF:MLADICK-1979]] Mladick.</w:t>
      </w:r>
    </w:p>
    <w:p>
      <w:pPr>
        <w:numPr>
          <w:ilvl w:val="0"/>
          <w:numId w:val="1157"/>
        </w:numPr>
      </w:pPr>
      <w:r>
        <w:t xml:space="preserve">Lateral Tarsal Strip e indicação biomecânica [[REF:ANDERSON-1979]] Anderson.</w:t>
      </w:r>
    </w:p>
    <w:p>
      <w:pPr>
        <w:numPr>
          <w:ilvl w:val="0"/>
          <w:numId w:val="1157"/>
        </w:numPr>
      </w:pPr>
      <w:r>
        <w:t xml:space="preserve">Revisões complexas:</w:t>
      </w:r>
      <w:r>
        <w:t xml:space="preserve"> </w:t>
      </w:r>
      <w:r>
        <w:rPr>
          <w:i/>
          <w:iCs/>
        </w:rPr>
        <w:t xml:space="preserve">release</w:t>
      </w:r>
      <w:r>
        <w:t xml:space="preserve">, ancoragens robustas e manejo de retração [[REF:MCCORD-1995]] McCord.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End w:id="221"/>
    <w:bookmarkStart w:id="231" w:name="X30f4dd02ef97b06fd31bc3f4fed713d494c444a"/>
    <w:p>
      <w:pPr>
        <w:pStyle w:val="Heading1"/>
      </w:pPr>
      <w:r>
        <w:t xml:space="preserve">Capítulo 24 — Microfat: coleta, preparo e injeção; zonas e volumes (justa-periostal)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4.1 — Ilustração principal do capítulo" title="" id="223" name="Picture"/>
            <a:graphic>
              <a:graphicData uri="http://schemas.openxmlformats.org/drawingml/2006/picture">
                <pic:pic>
                  <pic:nvPicPr>
                    <pic:cNvPr descr="assets/figures/FIG-24-01_microfat-fluxo-zonas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24.1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 — Adjuntos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dominará a lipoenxertia estrutural (</w:t>
      </w:r>
      <w:r>
        <w:rPr>
          <w:b/>
          <w:bCs/>
        </w:rPr>
        <w:t xml:space="preserve">Microfat</w:t>
      </w:r>
      <w:r>
        <w:t xml:space="preserve">) como ferramenta para restaurar a convexidade orbitária e o suporte malar, aprendendo a</w:t>
      </w:r>
      <w:r>
        <w:t xml:space="preserve"> </w:t>
      </w:r>
      <w:r>
        <w:rPr>
          <w:b/>
          <w:bCs/>
        </w:rPr>
        <w:t xml:space="preserve">depositar gordura no plano profunda/justa-periostal</w:t>
      </w:r>
      <w:r>
        <w:t xml:space="preserve"> </w:t>
      </w:r>
      <w:r>
        <w:t xml:space="preserve">com microalíquotas, reduzindo irregularidades visíveis e evitando o erro clássico: “volume no plano errado”.</w:t>
      </w:r>
    </w:p>
    <w:p>
      <w:pPr>
        <w:pStyle w:val="BlockText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conteúdo educacional para cirurgiões em treinamento formal. Não substitui supervisão, anatomia aplicada e protocolos institucionais.</w:t>
      </w:r>
    </w:p>
    <w:bookmarkStart w:id="225" w:name="o-que-muda-na-decisão-o-porquê-19"/>
    <w:p>
      <w:pPr>
        <w:pStyle w:val="Heading2"/>
      </w:pPr>
      <w:r>
        <w:t xml:space="preserve">O que muda na decisão (o “porquê”)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Volume é suporte (não maquiagem):</w:t>
      </w:r>
      <w:r>
        <w:t xml:space="preserve"> </w:t>
      </w:r>
      <w:r>
        <w:t xml:space="preserve">Em face desinflada, “tirar” (blef subtrativa) apenas revela o esqueleto. Microfat bem indicado</w:t>
      </w:r>
      <w:r>
        <w:t xml:space="preserve"> </w:t>
      </w:r>
      <w:r>
        <w:rPr>
          <w:b/>
          <w:bCs/>
        </w:rPr>
        <w:t xml:space="preserve">encurta visualmente</w:t>
      </w:r>
      <w:r>
        <w:t xml:space="preserve"> </w:t>
      </w:r>
      <w:r>
        <w:t xml:space="preserve">a pálpebra inferior ao “subir” a bochecha com volume profundo e suaviza o rebordo infraorbitário por transição.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Profundidade é segurança estética:</w:t>
      </w:r>
      <w:r>
        <w:t xml:space="preserve"> </w:t>
      </w:r>
      <w:r>
        <w:t xml:space="preserve">Gordura volumétrica superficial (subcutânea / intramuscular superficial) na região periorbital vira</w:t>
      </w:r>
      <w:r>
        <w:t xml:space="preserve"> </w:t>
      </w:r>
      <w:r>
        <w:rPr>
          <w:b/>
          <w:bCs/>
        </w:rPr>
        <w:t xml:space="preserve">nódulo, sombra e contorno iatrogênico</w:t>
      </w:r>
      <w:r>
        <w:t xml:space="preserve">. O alvo seguro/estável é</w:t>
      </w:r>
      <w:r>
        <w:t xml:space="preserve"> </w:t>
      </w:r>
      <w:r>
        <w:rPr>
          <w:b/>
          <w:bCs/>
        </w:rPr>
        <w:t xml:space="preserve">profundo</w:t>
      </w:r>
      <w:r>
        <w:t xml:space="preserve">: abaixo do orbicular, próximo ao osso.</w:t>
      </w:r>
    </w:p>
    <w:p>
      <w:pPr>
        <w:numPr>
          <w:ilvl w:val="0"/>
          <w:numId w:val="1158"/>
        </w:numPr>
      </w:pPr>
      <w:r>
        <w:rPr>
          <w:b/>
          <w:bCs/>
        </w:rPr>
        <w:t xml:space="preserve">Gordura ≠ AH:</w:t>
      </w:r>
      <w:r>
        <w:t xml:space="preserve"> </w:t>
      </w:r>
      <w:r>
        <w:t xml:space="preserve">A gordura integra e pode ser duradoura, mas é</w:t>
      </w:r>
      <w:r>
        <w:t xml:space="preserve"> </w:t>
      </w:r>
      <w:r>
        <w:rPr>
          <w:b/>
          <w:bCs/>
        </w:rPr>
        <w:t xml:space="preserve">irreversível na prática</w:t>
      </w:r>
      <w:r>
        <w:t xml:space="preserve"> </w:t>
      </w:r>
      <w:r>
        <w:t xml:space="preserve">(tirar excesso é difícil e imprevisível). A estratégia correta é</w:t>
      </w:r>
      <w:r>
        <w:t xml:space="preserve"> </w:t>
      </w:r>
      <w:r>
        <w:rPr>
          <w:b/>
          <w:bCs/>
        </w:rPr>
        <w:t xml:space="preserve">sub-corrigir</w:t>
      </w:r>
      <w:r>
        <w:t xml:space="preserve"> </w:t>
      </w:r>
      <w:r>
        <w:t xml:space="preserve">e, se necessário, retocar após maturação.</w:t>
      </w:r>
      <w:r>
        <w:t xml:space="preserve"> </w:t>
      </w:r>
      <w:r>
        <w:t xml:space="preserve">### Checklist de Planejamento (Pré-op)</w:t>
      </w:r>
    </w:p>
    <w:p>
      <w:pPr>
        <w:numPr>
          <w:ilvl w:val="0"/>
          <w:numId w:val="115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Defeito dominante:</w:t>
      </w:r>
      <w:r>
        <w:t xml:space="preserve"> </w:t>
      </w:r>
      <w:r>
        <w:t xml:space="preserve">concavidade (sulco/“A-frame”/rebordo) vs. convexidade/edema (festoon).</w:t>
      </w:r>
    </w:p>
    <w:p>
      <w:pPr>
        <w:numPr>
          <w:ilvl w:val="0"/>
          <w:numId w:val="115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Histórico de HA (mesmo antigo):</w:t>
      </w:r>
      <w:r>
        <w:t xml:space="preserve"> </w:t>
      </w:r>
      <w:r>
        <w:t xml:space="preserve">dissolver previamente (idealmente guiado) para enxergar o volume real.</w:t>
      </w:r>
    </w:p>
    <w:p>
      <w:pPr>
        <w:numPr>
          <w:ilvl w:val="0"/>
          <w:numId w:val="115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Instabilidade ponderal:</w:t>
      </w:r>
      <w:r>
        <w:t xml:space="preserve"> </w:t>
      </w:r>
      <w:r>
        <w:t xml:space="preserve">grande oscilação de peso = resultado menos previsível.</w:t>
      </w:r>
    </w:p>
    <w:p>
      <w:pPr>
        <w:numPr>
          <w:ilvl w:val="0"/>
          <w:numId w:val="115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Edema malar/festoon:</w:t>
      </w:r>
      <w:r>
        <w:t xml:space="preserve"> </w:t>
      </w:r>
      <w:r>
        <w:t xml:space="preserve">cautela — volume pode piorar drenagem/estase.</w:t>
      </w:r>
    </w:p>
    <w:p>
      <w:pPr>
        <w:numPr>
          <w:ilvl w:val="0"/>
          <w:numId w:val="115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Escolha do produto:</w:t>
      </w:r>
    </w:p>
    <w:p>
      <w:pPr>
        <w:pStyle w:val="Compact"/>
        <w:numPr>
          <w:ilvl w:val="1"/>
          <w:numId w:val="1159"/>
        </w:numPr>
      </w:pPr>
      <w:r>
        <w:t xml:space="preserve">Microfat =</w:t>
      </w:r>
      <w:r>
        <w:t xml:space="preserve"> </w:t>
      </w:r>
      <w:r>
        <w:rPr>
          <w:b/>
          <w:bCs/>
        </w:rPr>
        <w:t xml:space="preserve">volume profundo</w:t>
      </w:r>
    </w:p>
    <w:p>
      <w:pPr>
        <w:pStyle w:val="Compact"/>
        <w:numPr>
          <w:ilvl w:val="1"/>
          <w:numId w:val="1159"/>
        </w:numPr>
      </w:pPr>
      <w:r>
        <w:t xml:space="preserve">Nanofat =</w:t>
      </w:r>
      <w:r>
        <w:t xml:space="preserve"> </w:t>
      </w:r>
      <w:r>
        <w:rPr>
          <w:b/>
          <w:bCs/>
        </w:rPr>
        <w:t xml:space="preserve">qualidade de pele</w:t>
      </w:r>
      <w:r>
        <w:t xml:space="preserve"> </w:t>
      </w:r>
      <w:r>
        <w:t xml:space="preserve">(não volume) [[MOVE:CAP-25]]</w:t>
      </w:r>
    </w:p>
    <w:p>
      <w:pPr>
        <w:pStyle w:val="FirstParagraph"/>
      </w:pPr>
      <w:r>
        <w:rPr>
          <w:b/>
          <w:bCs/>
        </w:rPr>
        <w:t xml:space="preserve">Área doadora:</w:t>
      </w:r>
      <w:r>
        <w:t xml:space="preserve"> </w:t>
      </w:r>
      <w:r>
        <w:t xml:space="preserve">abdome inferior (frequente escolha) / face interna de coxa.</w:t>
      </w:r>
      <w:r>
        <w:t xml:space="preserve"> </w:t>
      </w:r>
      <w:r>
        <w:rPr>
          <w:b/>
          <w:bCs/>
        </w:rPr>
        <w:t xml:space="preserve">Instrumental:</w:t>
      </w:r>
      <w:r>
        <w:t xml:space="preserve"> </w:t>
      </w:r>
      <w:r>
        <w:t xml:space="preserve">coleta 2.4–3.0mm multi-furos; injeção romba 22–25G (≈0.7–0.9mm) + seringas de 1ml (Luer-lock).</w:t>
      </w:r>
    </w:p>
    <w:p>
      <w:pPr>
        <w:pStyle w:val="BodyText"/>
      </w:pPr>
      <w:r>
        <w:rPr>
          <w:b/>
          <w:bCs/>
        </w:rPr>
        <w:t xml:space="preserve">Volumes práticos (conservadores):</w:t>
      </w:r>
      <w:r>
        <w:t xml:space="preserve"> </w:t>
      </w:r>
      <w:r>
        <w:t xml:space="preserve">- Tear trough (medial):</w:t>
      </w:r>
      <w:r>
        <w:t xml:space="preserve"> </w:t>
      </w:r>
      <w:r>
        <w:rPr>
          <w:b/>
          <w:bCs/>
        </w:rPr>
        <w:t xml:space="preserve">0.2 – 0.6 ml</w:t>
      </w:r>
      <w:r>
        <w:t xml:space="preserve"> </w:t>
      </w:r>
      <w:r>
        <w:t xml:space="preserve">/ lado</w:t>
      </w:r>
      <w:r>
        <w:t xml:space="preserve"> </w:t>
      </w:r>
      <w:r>
        <w:t xml:space="preserve">- Junção pálpebra-malar (lateral):</w:t>
      </w:r>
      <w:r>
        <w:t xml:space="preserve"> </w:t>
      </w:r>
      <w:r>
        <w:rPr>
          <w:b/>
          <w:bCs/>
        </w:rPr>
        <w:t xml:space="preserve">0.8 – 2.0 ml</w:t>
      </w:r>
      <w:r>
        <w:t xml:space="preserve"> </w:t>
      </w:r>
      <w:r>
        <w:t xml:space="preserve">/ lado</w:t>
      </w:r>
      <w:r>
        <w:t xml:space="preserve"> </w:t>
      </w:r>
      <w:r>
        <w:t xml:space="preserve">- ROOF / cauda do supercílio:</w:t>
      </w:r>
      <w:r>
        <w:t xml:space="preserve"> </w:t>
      </w:r>
      <w:r>
        <w:rPr>
          <w:b/>
          <w:bCs/>
        </w:rPr>
        <w:t xml:space="preserve">0.5 – 1.5 ml</w:t>
      </w:r>
      <w:r>
        <w:t xml:space="preserve"> </w:t>
      </w:r>
      <w:r>
        <w:t xml:space="preserve">/ lado</w:t>
      </w:r>
      <w:r>
        <w:t xml:space="preserve"> </w:t>
      </w:r>
      <w:r>
        <w:rPr>
          <w:i/>
          <w:iCs/>
        </w:rPr>
        <w:t xml:space="preserve">(Retoque tardio é preferível à sobrecorreção.)</w:t>
      </w:r>
      <w:r>
        <w:t xml:space="preserve"> </w:t>
      </w:r>
      <w:r>
        <w:t xml:space="preserve">## Anatomia aplicada (o alvo seguro)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Compartimentos profundos-alvo:</w:t>
      </w:r>
    </w:p>
    <w:p>
      <w:pPr>
        <w:pStyle w:val="Compact"/>
        <w:numPr>
          <w:ilvl w:val="1"/>
          <w:numId w:val="1161"/>
        </w:numPr>
      </w:pPr>
      <w:r>
        <w:rPr>
          <w:b/>
          <w:bCs/>
        </w:rPr>
        <w:t xml:space="preserve">Espaço pré-zigomático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pré-maxilar</w:t>
      </w:r>
      <w:r>
        <w:t xml:space="preserve">: planos profundos que aceitam volume com menor risco de “bolinhas” visíveis.</w:t>
      </w:r>
    </w:p>
    <w:p>
      <w:pPr>
        <w:pStyle w:val="Compact"/>
        <w:numPr>
          <w:ilvl w:val="1"/>
          <w:numId w:val="1161"/>
        </w:numPr>
      </w:pPr>
      <w:r>
        <w:rPr>
          <w:b/>
          <w:bCs/>
        </w:rPr>
        <w:t xml:space="preserve">Justa-periostal</w:t>
      </w:r>
      <w:r>
        <w:t xml:space="preserve">: a cânula “raspa” o osso — isso é feedback táctil de profundidade correta.</w:t>
      </w:r>
    </w:p>
    <w:p>
      <w:pPr>
        <w:pStyle w:val="Compact"/>
        <w:numPr>
          <w:ilvl w:val="0"/>
          <w:numId w:val="1160"/>
        </w:numPr>
      </w:pPr>
      <w:r>
        <w:rPr>
          <w:b/>
          <w:bCs/>
        </w:rPr>
        <w:t xml:space="preserve">Zonas de interdição / respeito anatômico:</w:t>
      </w:r>
    </w:p>
    <w:p>
      <w:pPr>
        <w:pStyle w:val="Compact"/>
        <w:numPr>
          <w:ilvl w:val="1"/>
          <w:numId w:val="1162"/>
        </w:numPr>
      </w:pPr>
      <w:r>
        <w:rPr>
          <w:b/>
          <w:bCs/>
        </w:rPr>
        <w:t xml:space="preserve">Forame infraorbital:</w:t>
      </w:r>
      <w:r>
        <w:t xml:space="preserve"> </w:t>
      </w:r>
      <w:r>
        <w:t xml:space="preserve">geralmente na linha pupilar, abaixo do rebordo (varia). Evitar trajetória agressiva/cega.</w:t>
      </w:r>
    </w:p>
    <w:p>
      <w:pPr>
        <w:pStyle w:val="Compact"/>
        <w:numPr>
          <w:ilvl w:val="1"/>
          <w:numId w:val="1162"/>
        </w:numPr>
      </w:pPr>
      <w:r>
        <w:rPr>
          <w:b/>
          <w:bCs/>
        </w:rPr>
        <w:t xml:space="preserve">Veia/Artéria angular (medial):</w:t>
      </w:r>
      <w:r>
        <w:t xml:space="preserve"> </w:t>
      </w:r>
      <w:r>
        <w:t xml:space="preserve">risco em trajetos muito mediais.</w:t>
      </w:r>
    </w:p>
    <w:p>
      <w:pPr>
        <w:pStyle w:val="Compact"/>
        <w:numPr>
          <w:ilvl w:val="1"/>
          <w:numId w:val="1162"/>
        </w:numPr>
      </w:pPr>
      <w:r>
        <w:rPr>
          <w:b/>
          <w:bCs/>
        </w:rPr>
        <w:t xml:space="preserve">ORL (Ligamento Retentor do Orbicular):</w:t>
      </w:r>
      <w:r>
        <w:t xml:space="preserve"> </w:t>
      </w:r>
      <w:r>
        <w:t xml:space="preserve">funciona como “borda” biomecânica; volume profundo pode</w:t>
      </w:r>
      <w:r>
        <w:t xml:space="preserve"> </w:t>
      </w:r>
      <w:r>
        <w:rPr>
          <w:b/>
          <w:bCs/>
        </w:rPr>
        <w:t xml:space="preserve">suportar</w:t>
      </w:r>
      <w:r>
        <w:t xml:space="preserve"> </w:t>
      </w:r>
      <w:r>
        <w:t xml:space="preserve">a transição, mas o ligamento limita “migração” se você tentar preencher</w:t>
      </w:r>
      <w:r>
        <w:t xml:space="preserve"> </w:t>
      </w:r>
      <w:r>
        <w:rPr>
          <w:i/>
          <w:iCs/>
        </w:rPr>
        <w:t xml:space="preserve">acima</w:t>
      </w:r>
      <w:r>
        <w:t xml:space="preserve"> </w:t>
      </w:r>
      <w:r>
        <w:t xml:space="preserve">dele.</w:t>
      </w:r>
    </w:p>
    <w:bookmarkEnd w:id="225"/>
    <w:bookmarkStart w:id="230" w:name="técnica-do-preparo-à-injeção"/>
    <w:p>
      <w:pPr>
        <w:pStyle w:val="Heading2"/>
      </w:pPr>
      <w:r>
        <w:t xml:space="preserve">Técnica (do preparo à injeção)</w:t>
      </w:r>
    </w:p>
    <w:bookmarkStart w:id="226" w:name="coleta-harvest"/>
    <w:p>
      <w:pPr>
        <w:pStyle w:val="Heading3"/>
      </w:pPr>
      <w:r>
        <w:t xml:space="preserve">1) Coleta (Harvest)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Tumescer</w:t>
      </w:r>
      <w:r>
        <w:t xml:space="preserve"> </w:t>
      </w:r>
      <w:r>
        <w:t xml:space="preserve">a área doadora de forma homogênea.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Aspiração de baixa pressão:</w:t>
      </w:r>
      <w:r>
        <w:t xml:space="preserve"> </w:t>
      </w:r>
      <w:r>
        <w:t xml:space="preserve">seringa 10ml ou vácuo baixo. Pressão alta = maior trauma adipocitário.</w:t>
      </w:r>
    </w:p>
    <w:p>
      <w:pPr>
        <w:pStyle w:val="Compact"/>
        <w:numPr>
          <w:ilvl w:val="0"/>
          <w:numId w:val="1163"/>
        </w:numPr>
      </w:pPr>
      <w:r>
        <w:rPr>
          <w:b/>
          <w:bCs/>
        </w:rPr>
        <w:t xml:space="preserve">Cânula pequena multi-furos:</w:t>
      </w:r>
      <w:r>
        <w:t xml:space="preserve"> </w:t>
      </w:r>
      <w:r>
        <w:t xml:space="preserve">para lóbulos menores e mais uniformes (Microfat já “nasce” mais fino).</w:t>
      </w:r>
    </w:p>
    <w:bookmarkEnd w:id="226"/>
    <w:bookmarkStart w:id="227" w:name="preparo-refino"/>
    <w:p>
      <w:pPr>
        <w:pStyle w:val="Heading3"/>
      </w:pPr>
      <w:r>
        <w:t xml:space="preserve">2) Preparo (Refino)</w:t>
      </w:r>
    </w:p>
    <w:p>
      <w:pPr>
        <w:pStyle w:val="FirstParagraph"/>
      </w:pPr>
      <w:r>
        <w:t xml:space="preserve">Objetivo: remover óleo livre, sangue e anestésico mantendo tecido viável e injetável.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Decantação:</w:t>
      </w:r>
      <w:r>
        <w:t xml:space="preserve"> </w:t>
      </w:r>
      <w:r>
        <w:t xml:space="preserve">seringa vertical por alguns minutos → descartar sobrenadante oleoso e infranadante (soro/sangue), usar o “miolo”.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Ou centrifugação suave (Coleman):</w:t>
      </w:r>
      <w:r>
        <w:t xml:space="preserve"> </w:t>
      </w:r>
      <w:r>
        <w:t xml:space="preserve">preferir descrever em</w:t>
      </w:r>
      <w:r>
        <w:t xml:space="preserve"> </w:t>
      </w:r>
      <w:r>
        <w:rPr>
          <w:b/>
          <w:bCs/>
        </w:rPr>
        <w:t xml:space="preserve">RCF (g)</w:t>
      </w:r>
      <w:r>
        <w:t xml:space="preserve">, pois rpm depende do raio. Estratégia: curta duração e força moderada para não “secar” demais nem destruir células.</w:t>
      </w:r>
    </w:p>
    <w:p>
      <w:pPr>
        <w:pStyle w:val="Compact"/>
        <w:numPr>
          <w:ilvl w:val="0"/>
          <w:numId w:val="1164"/>
        </w:numPr>
      </w:pPr>
      <w:r>
        <w:rPr>
          <w:b/>
          <w:bCs/>
        </w:rPr>
        <w:t xml:space="preserve">Transferência para seringas de 1ml:</w:t>
      </w:r>
      <w:r>
        <w:t xml:space="preserve"> </w:t>
      </w:r>
      <w:r>
        <w:t xml:space="preserve">precisão &gt; velocidade.</w:t>
      </w:r>
    </w:p>
    <w:bookmarkEnd w:id="227"/>
    <w:bookmarkStart w:id="228" w:name="injeção-justa-periostal"/>
    <w:p>
      <w:pPr>
        <w:pStyle w:val="Heading3"/>
      </w:pPr>
      <w:r>
        <w:t xml:space="preserve">3) Injeção (Justa-periostal)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Ponto de entrada:</w:t>
      </w:r>
      <w:r>
        <w:t xml:space="preserve"> </w:t>
      </w:r>
      <w:r>
        <w:t xml:space="preserve">geralmente lateral (1–2cm do canto externo) ou malar lateral — evita marca central e dá ângulo seguro.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Instrumento:</w:t>
      </w:r>
      <w:r>
        <w:t xml:space="preserve"> </w:t>
      </w:r>
      <w:r>
        <w:t xml:space="preserve">cânula romba (22–25G).</w:t>
      </w:r>
      <w:r>
        <w:t xml:space="preserve"> </w:t>
      </w:r>
      <w:r>
        <w:rPr>
          <w:b/>
          <w:bCs/>
        </w:rPr>
        <w:t xml:space="preserve">Evitar agulha afiada</w:t>
      </w:r>
      <w:r>
        <w:t xml:space="preserve"> </w:t>
      </w:r>
      <w:r>
        <w:t xml:space="preserve">para volume profundo periorbitário.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Profundidade:</w:t>
      </w:r>
      <w:r>
        <w:t xml:space="preserve"> </w:t>
      </w:r>
      <w:r>
        <w:t xml:space="preserve">avançar até</w:t>
      </w:r>
      <w:r>
        <w:t xml:space="preserve"> </w:t>
      </w:r>
      <w:r>
        <w:rPr>
          <w:b/>
          <w:bCs/>
        </w:rPr>
        <w:t xml:space="preserve">contato ósseo claro</w:t>
      </w:r>
      <w:r>
        <w:t xml:space="preserve">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Depósito:</w:t>
      </w:r>
      <w:r>
        <w:t xml:space="preserve"> </w:t>
      </w:r>
      <w:r>
        <w:t xml:space="preserve">sempre em</w:t>
      </w:r>
      <w:r>
        <w:t xml:space="preserve"> </w:t>
      </w:r>
      <w:r>
        <w:rPr>
          <w:b/>
          <w:bCs/>
        </w:rPr>
        <w:t xml:space="preserve">retrografia</w:t>
      </w:r>
      <w:r>
        <w:t xml:space="preserve">, em microtúneis cruzados (</w:t>
      </w:r>
      <w:r>
        <w:rPr>
          <w:i/>
          <w:iCs/>
        </w:rPr>
        <w:t xml:space="preserve">cross-hatching</w:t>
      </w:r>
      <w:r>
        <w:t xml:space="preserve">), com</w:t>
      </w:r>
      <w:r>
        <w:t xml:space="preserve"> </w:t>
      </w:r>
      <w:r>
        <w:rPr>
          <w:b/>
          <w:bCs/>
        </w:rPr>
        <w:t xml:space="preserve">microalíquotas</w:t>
      </w:r>
      <w:r>
        <w:t xml:space="preserve">.</w:t>
      </w:r>
    </w:p>
    <w:p>
      <w:pPr>
        <w:pStyle w:val="Compact"/>
        <w:numPr>
          <w:ilvl w:val="1"/>
          <w:numId w:val="1166"/>
        </w:numPr>
      </w:pPr>
      <w:r>
        <w:t xml:space="preserve">Regra prática: “muitas passadas, pouquíssima gordura por passada”.</w:t>
      </w:r>
    </w:p>
    <w:p>
      <w:pPr>
        <w:pStyle w:val="Compact"/>
        <w:numPr>
          <w:ilvl w:val="1"/>
          <w:numId w:val="1166"/>
        </w:numPr>
      </w:pPr>
      <w:r>
        <w:t xml:space="preserve">Evitar bolus: bolus = necrose central / irregularidade.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Controle visual/tátil:</w:t>
      </w:r>
      <w:r>
        <w:t xml:space="preserve"> </w:t>
      </w:r>
      <w:r>
        <w:t xml:space="preserve">a superfície não deve “empipocar” com a passagem da cânula. Se a pele “levanta” facilmente, você ficou superficial demais.</w:t>
      </w:r>
    </w:p>
    <w:bookmarkEnd w:id="228"/>
    <w:bookmarkStart w:id="229" w:name="variações-e-indicações-12"/>
    <w:p>
      <w:pPr>
        <w:pStyle w:val="Heading3"/>
      </w:pPr>
      <w:r>
        <w:t xml:space="preserve">Variações e indicações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Microfat + liberação ligamentar:</w:t>
      </w:r>
      <w:r>
        <w:t xml:space="preserve"> </w:t>
      </w:r>
      <w:r>
        <w:t xml:space="preserve">quando o ORL/TTL cria degrau rígido, liberação adequada (no plano correto) melhora a integração do volume.</w:t>
      </w:r>
    </w:p>
    <w:p>
      <w:pPr>
        <w:pStyle w:val="Compact"/>
        <w:numPr>
          <w:ilvl w:val="0"/>
          <w:numId w:val="1167"/>
        </w:numPr>
      </w:pPr>
      <w:r>
        <w:rPr>
          <w:b/>
          <w:bCs/>
        </w:rPr>
        <w:t xml:space="preserve">Microfat + Nanofat:</w:t>
      </w:r>
      <w:r>
        <w:t xml:space="preserve"> </w:t>
      </w:r>
      <w:r>
        <w:t xml:space="preserve">Microfat faz rampa/convexidade; Nanofat complementa qualidade de pele (textura e olheira pigmentar) [[MOVE:CAP-25]].</w:t>
      </w:r>
      <w:r>
        <w:t xml:space="preserve"> </w:t>
      </w:r>
      <w:r>
        <w:t xml:space="preserve">### Zona de Risco: Vascular (evento grave e raro, mas real)</w:t>
      </w:r>
    </w:p>
    <w:p>
      <w:pPr>
        <w:pStyle w:val="FirstParagraph"/>
      </w:pPr>
      <w:r>
        <w:t xml:space="preserve">Mesmo com cânula romba e plano profundo,</w:t>
      </w:r>
      <w:r>
        <w:t xml:space="preserve"> </w:t>
      </w:r>
      <w:r>
        <w:rPr>
          <w:b/>
          <w:bCs/>
        </w:rPr>
        <w:t xml:space="preserve">injeção intravascular</w:t>
      </w:r>
      <w:r>
        <w:t xml:space="preserve"> </w:t>
      </w:r>
      <w:r>
        <w:t xml:space="preserve">é um risco teórico/possível em qualquer preenchimento facial.</w:t>
      </w:r>
      <w:r>
        <w:t xml:space="preserve"> </w:t>
      </w:r>
      <w:r>
        <w:rPr>
          <w:b/>
          <w:bCs/>
        </w:rPr>
        <w:t xml:space="preserve">Prevenção por princípio:</w:t>
      </w:r>
      <w:r>
        <w:t xml:space="preserve"> </w:t>
      </w:r>
      <w:r>
        <w:t xml:space="preserve">- cânula romba + baixa pressão + retrografia + microalíquotas</w:t>
      </w:r>
      <w:r>
        <w:t xml:space="preserve"> </w:t>
      </w:r>
      <w:r>
        <w:t xml:space="preserve">- evitar trajetos mediais agressivos e “pontos cegos”</w:t>
      </w:r>
      <w:r>
        <w:t xml:space="preserve"> </w:t>
      </w:r>
      <w:r>
        <w:t xml:space="preserve">- nunca “forçar” quando houver resistência</w:t>
      </w:r>
    </w:p>
    <w:p>
      <w:pPr>
        <w:pStyle w:val="BodyText"/>
      </w:pPr>
      <w:r>
        <w:rPr>
          <w:b/>
          <w:bCs/>
        </w:rPr>
        <w:t xml:space="preserve">Regra mental:</w:t>
      </w:r>
      <w:r>
        <w:t xml:space="preserve"> </w:t>
      </w:r>
      <w:r>
        <w:t xml:space="preserve">se acontecer o improvável, o dano é enorme; portanto, a técnica deve ser construída para que o improvável seja ainda menos provável.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Injeção superficial (subcutânea / intramuscular superficial)</w:t>
      </w:r>
    </w:p>
    <w:p>
      <w:pPr>
        <w:pStyle w:val="Compact"/>
        <w:numPr>
          <w:ilvl w:val="1"/>
          <w:numId w:val="1169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nódulos, “salsicha”, contorno amarelo visível, irregularidade crônica.</w:t>
      </w:r>
    </w:p>
    <w:p>
      <w:pPr>
        <w:pStyle w:val="Compact"/>
        <w:numPr>
          <w:ilvl w:val="1"/>
          <w:numId w:val="1169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contato ósseo + microalíquotas + múltiplos túneis.</w:t>
      </w:r>
    </w:p>
    <w:p>
      <w:pPr>
        <w:pStyle w:val="Compact"/>
        <w:numPr>
          <w:ilvl w:val="1"/>
          <w:numId w:val="1169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imediato: moldagem suave. Tardio: manejo é difícil e variável (às vezes microaspiração/revisão). Evitar prometer “remoção fácil”.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Sobrecorreção (face “pesada”)</w:t>
      </w:r>
    </w:p>
    <w:p>
      <w:pPr>
        <w:pStyle w:val="Compact"/>
        <w:numPr>
          <w:ilvl w:val="1"/>
          <w:numId w:val="1170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perda de definição, aparência inchada persistente, assimetria.</w:t>
      </w:r>
    </w:p>
    <w:p>
      <w:pPr>
        <w:pStyle w:val="Compact"/>
        <w:numPr>
          <w:ilvl w:val="1"/>
          <w:numId w:val="1170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sub-corrigir e</w:t>
      </w:r>
      <w:r>
        <w:t xml:space="preserve"> </w:t>
      </w:r>
      <w:r>
        <w:rPr>
          <w:b/>
          <w:bCs/>
        </w:rPr>
        <w:t xml:space="preserve">retocar</w:t>
      </w:r>
      <w:r>
        <w:t xml:space="preserve"> </w:t>
      </w:r>
      <w:r>
        <w:t xml:space="preserve">após maturação.</w:t>
      </w:r>
    </w:p>
    <w:p>
      <w:pPr>
        <w:pStyle w:val="Compact"/>
        <w:numPr>
          <w:ilvl w:val="1"/>
          <w:numId w:val="1170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geralmente expectante; correção ativa pode ser imprevisível.</w:t>
      </w:r>
    </w:p>
    <w:p>
      <w:pPr>
        <w:pStyle w:val="Compact"/>
        <w:numPr>
          <w:ilvl w:val="0"/>
          <w:numId w:val="1168"/>
        </w:numPr>
      </w:pPr>
      <w:r>
        <w:rPr>
          <w:b/>
          <w:bCs/>
        </w:rPr>
        <w:t xml:space="preserve">Depósito em bolus</w:t>
      </w:r>
    </w:p>
    <w:p>
      <w:pPr>
        <w:pStyle w:val="Compact"/>
        <w:numPr>
          <w:ilvl w:val="1"/>
          <w:numId w:val="1171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necrose gordurosa, nódulo duro, calcificação, irregularidade palpável.</w:t>
      </w:r>
    </w:p>
    <w:p>
      <w:pPr>
        <w:pStyle w:val="Compact"/>
        <w:numPr>
          <w:ilvl w:val="1"/>
          <w:numId w:val="1171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abolir bolus. “Fiozinhos” em vez de “pelotas”.</w:t>
      </w:r>
    </w:p>
    <w:p>
      <w:pPr>
        <w:pStyle w:val="Compact"/>
        <w:numPr>
          <w:ilvl w:val="1"/>
          <w:numId w:val="1171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tempo + observação; intervenções tardias selecionadas.</w:t>
      </w:r>
      <w:r>
        <w:t xml:space="preserve"> </w:t>
      </w:r>
      <w:r>
        <w:t xml:space="preserve">## Notas de “arte” (convexidade e luz)</w:t>
      </w:r>
    </w:p>
    <w:p>
      <w:pPr>
        <w:pStyle w:val="FirstParagraph"/>
      </w:pPr>
      <w:r>
        <w:t xml:space="preserve">A juventude é uma superfície contínua. O objetivo do Microfat na junção pálpebra-malar é criar uma</w:t>
      </w:r>
      <w:r>
        <w:t xml:space="preserve"> </w:t>
      </w:r>
      <w:r>
        <w:rPr>
          <w:b/>
          <w:bCs/>
        </w:rPr>
        <w:t xml:space="preserve">rampa</w:t>
      </w:r>
      <w:r>
        <w:t xml:space="preserve">: a luz toca a bochecha e “escorre” até a margem infraorbital sem tropeçar num sulco.</w:t>
      </w:r>
    </w:p>
    <w:p>
      <w:pPr>
        <w:pStyle w:val="BodyText"/>
      </w:pPr>
      <w:r>
        <w:rPr>
          <w:b/>
          <w:bCs/>
        </w:rPr>
        <w:t xml:space="preserve">Critério estético simples:</w:t>
      </w:r>
      <w:r>
        <w:t xml:space="preserve"> </w:t>
      </w:r>
      <w:r>
        <w:t xml:space="preserve">qualquer “degrau” que cria sombra sob flash vira “olheira” na vida real. O enxerto profundo deve apagar o degrau — não criar um novo.</w:t>
      </w:r>
      <w:r>
        <w:t xml:space="preserve"> </w:t>
      </w:r>
      <w:r>
        <w:t xml:space="preserve">## Pós-operatório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Edema e assimetria:</w:t>
      </w:r>
      <w:r>
        <w:t xml:space="preserve"> </w:t>
      </w:r>
      <w:r>
        <w:t xml:space="preserve">esperados. Pico nos primeiros dias; retorno social costuma ocorrer antes da maturação real.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Induração (“phantom lumps”):</w:t>
      </w:r>
      <w:r>
        <w:t xml:space="preserve"> </w:t>
      </w:r>
      <w:r>
        <w:t xml:space="preserve">endurecimento transitório pode durar semanas. Alinhar isso antes da cirurgia evita pânico desnecessário.</w:t>
      </w:r>
    </w:p>
    <w:p>
      <w:pPr>
        <w:numPr>
          <w:ilvl w:val="0"/>
          <w:numId w:val="1172"/>
        </w:numPr>
      </w:pPr>
      <w:r>
        <w:rPr>
          <w:b/>
          <w:bCs/>
        </w:rPr>
        <w:t xml:space="preserve">Resultado final:</w:t>
      </w:r>
      <w:r>
        <w:t xml:space="preserve"> </w:t>
      </w:r>
      <w:r>
        <w:t xml:space="preserve">3–6 meses. Evitar “retoques ansiosos” precoces (erro comum que leva à sobrecorreção em cascata).</w:t>
      </w:r>
      <w:r>
        <w:t xml:space="preserve"> </w:t>
      </w:r>
      <w:r>
        <w:t xml:space="preserve">## Referências</w:t>
      </w:r>
    </w:p>
    <w:p>
      <w:pPr>
        <w:numPr>
          <w:ilvl w:val="0"/>
          <w:numId w:val="1172"/>
        </w:numPr>
      </w:pPr>
      <w:r>
        <w:t xml:space="preserve">Princípios de lipoestrutura e técnica clássica [[REF:COLEMAN-1997]] Coleman.</w:t>
      </w:r>
    </w:p>
    <w:p>
      <w:pPr>
        <w:numPr>
          <w:ilvl w:val="0"/>
          <w:numId w:val="1172"/>
        </w:numPr>
      </w:pPr>
      <w:r>
        <w:t xml:space="preserve">Compartimentos profundos e arquitetura de volume facial [[REF:ROHRICH-2008]] Rohrich &amp; Pessa.</w:t>
      </w:r>
    </w:p>
    <w:p>
      <w:pPr>
        <w:numPr>
          <w:ilvl w:val="0"/>
          <w:numId w:val="1172"/>
        </w:numPr>
      </w:pPr>
      <w:r>
        <w:t xml:space="preserve">Microfat vs. Nanofat: indicações e preparo [[REF:TONNARD-2013]] Tonnard &amp; Verpaele.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End w:id="231"/>
    <w:bookmarkStart w:id="242" w:name="X3e74d965fa64b38de767d246608e995e338b558"/>
    <w:p>
      <w:pPr>
        <w:pStyle w:val="Heading1"/>
      </w:pPr>
      <w:r>
        <w:t xml:space="preserve">Capítulo 25 — Nanofat e qualidade de pele: cicatrizes, olheiras, textura e microagulhamento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5.1 — Ilustração principal do capítulo" title="" id="233" name="Picture"/>
            <a:graphic>
              <a:graphicData uri="http://schemas.openxmlformats.org/drawingml/2006/picture">
                <pic:pic>
                  <pic:nvPicPr>
                    <pic:cNvPr descr="assets/figures/FIG-25-01_nanofat-qualidade-pele.png" id="234" name="Picture"/>
                    <pic:cNvPicPr>
                      <a:picLocks noChangeArrowheads="1"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25.1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 — Adjuntos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diferenciará</w:t>
      </w:r>
      <w:r>
        <w:t xml:space="preserve"> </w:t>
      </w:r>
      <w:r>
        <w:rPr>
          <w:b/>
          <w:bCs/>
        </w:rPr>
        <w:t xml:space="preserve">regeneração tecidual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preenchimento volumétrico</w:t>
      </w:r>
      <w:r>
        <w:t xml:space="preserve">, dominando o processamento mecânico da gordura (emulsificação + filtragem) para tratar</w:t>
      </w:r>
      <w:r>
        <w:t xml:space="preserve"> </w:t>
      </w:r>
      <w:r>
        <w:rPr>
          <w:b/>
          <w:bCs/>
        </w:rPr>
        <w:t xml:space="preserve">discromias, transparência vascular e linhas finas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Nanofat</w:t>
      </w:r>
      <w:r>
        <w:t xml:space="preserve">, sem incorrer no risco de nódulos superficiais típico do uso inadequado de Microfat.</w:t>
      </w:r>
    </w:p>
    <w:p>
      <w:pPr>
        <w:pStyle w:val="BlockText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conteúdo educacional para prática cirúrgica supervisionada. Nanofat melhora</w:t>
      </w:r>
      <w:r>
        <w:t xml:space="preserve"> </w:t>
      </w:r>
      <w:r>
        <w:rPr>
          <w:b/>
          <w:bCs/>
        </w:rPr>
        <w:t xml:space="preserve">pele</w:t>
      </w:r>
      <w:r>
        <w:t xml:space="preserve">; não corrige “arquitetura” (sulcos profundos) e não substitui diagnóstico de causa sistêmica/dermatológica de hiperpigmentação.</w:t>
      </w:r>
      <w:r>
        <w:t xml:space="preserve"> </w:t>
      </w:r>
      <w:r>
        <w:t xml:space="preserve">## O que muda na decisão (o “porquê”)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Biologia vs. Volume:</w:t>
      </w:r>
    </w:p>
    <w:p>
      <w:pPr>
        <w:pStyle w:val="Compact"/>
        <w:numPr>
          <w:ilvl w:val="1"/>
          <w:numId w:val="1174"/>
        </w:numPr>
      </w:pPr>
      <w:r>
        <w:rPr>
          <w:b/>
          <w:bCs/>
        </w:rPr>
        <w:t xml:space="preserve">Microfat</w:t>
      </w:r>
      <w:r>
        <w:t xml:space="preserve"> </w:t>
      </w:r>
      <w:r>
        <w:t xml:space="preserve">= efeito</w:t>
      </w:r>
      <w:r>
        <w:t xml:space="preserve"> </w:t>
      </w:r>
      <w:r>
        <w:rPr>
          <w:b/>
          <w:bCs/>
        </w:rPr>
        <w:t xml:space="preserve">mecânico</w:t>
      </w:r>
      <w:r>
        <w:t xml:space="preserve"> </w:t>
      </w:r>
      <w:r>
        <w:t xml:space="preserve">(preenche, sustenta, “faz rampa” profunda).</w:t>
      </w:r>
    </w:p>
    <w:p>
      <w:pPr>
        <w:pStyle w:val="Compact"/>
        <w:numPr>
          <w:ilvl w:val="1"/>
          <w:numId w:val="1174"/>
        </w:numPr>
      </w:pPr>
      <w:r>
        <w:rPr>
          <w:b/>
          <w:bCs/>
        </w:rPr>
        <w:t xml:space="preserve">Nanofat</w:t>
      </w:r>
      <w:r>
        <w:t xml:space="preserve"> </w:t>
      </w:r>
      <w:r>
        <w:t xml:space="preserve">= efeito</w:t>
      </w:r>
      <w:r>
        <w:t xml:space="preserve"> </w:t>
      </w:r>
      <w:r>
        <w:rPr>
          <w:b/>
          <w:bCs/>
        </w:rPr>
        <w:t xml:space="preserve">biológico/parácrino</w:t>
      </w:r>
      <w:r>
        <w:t xml:space="preserve"> </w:t>
      </w:r>
      <w:r>
        <w:t xml:space="preserve">(melhora</w:t>
      </w:r>
      <w:r>
        <w:t xml:space="preserve"> </w:t>
      </w:r>
      <w:r>
        <w:rPr>
          <w:b/>
          <w:bCs/>
        </w:rPr>
        <w:t xml:space="preserve">derme</w:t>
      </w:r>
      <w:r>
        <w:t xml:space="preserve">, qualidade, espessura, vascularização aparente).</w:t>
      </w:r>
      <w:r>
        <w:t xml:space="preserve"> </w:t>
      </w:r>
      <w:r>
        <w:t xml:space="preserve">O erro clássico é esperar “projeção” do Nanofat (não entrega) ou tentar “melhorar pele” com Microfat superficial (entrega</w:t>
      </w:r>
      <w:r>
        <w:t xml:space="preserve"> </w:t>
      </w:r>
      <w:r>
        <w:rPr>
          <w:b/>
          <w:bCs/>
        </w:rPr>
        <w:t xml:space="preserve">grumo</w:t>
      </w:r>
      <w:r>
        <w:t xml:space="preserve">).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A olheira é 3 doenças em uma: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Estrutural</w:t>
      </w:r>
      <w:r>
        <w:t xml:space="preserve"> </w:t>
      </w:r>
      <w:r>
        <w:t xml:space="preserve">(sombra por degrau/contorno): resolve com reposicionamento/volume profundo.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Vascular/transparência</w:t>
      </w:r>
      <w:r>
        <w:t xml:space="preserve"> </w:t>
      </w:r>
      <w:r>
        <w:t xml:space="preserve">(roxo/azulado): pode melhorar com</w:t>
      </w:r>
      <w:r>
        <w:t xml:space="preserve"> </w:t>
      </w:r>
      <w:r>
        <w:rPr>
          <w:b/>
          <w:bCs/>
        </w:rPr>
        <w:t xml:space="preserve">espessamento dérmico</w:t>
      </w:r>
      <w:r>
        <w:t xml:space="preserve"> </w:t>
      </w:r>
      <w:r>
        <w:t xml:space="preserve">e barreira óptica (Nanofat).</w:t>
      </w:r>
    </w:p>
    <w:p>
      <w:pPr>
        <w:pStyle w:val="Compact"/>
        <w:numPr>
          <w:ilvl w:val="1"/>
          <w:numId w:val="1175"/>
        </w:numPr>
      </w:pPr>
      <w:r>
        <w:rPr>
          <w:b/>
          <w:bCs/>
        </w:rPr>
        <w:t xml:space="preserve">Pigmentar</w:t>
      </w:r>
      <w:r>
        <w:t xml:space="preserve"> </w:t>
      </w:r>
      <w:r>
        <w:t xml:space="preserve">(marrom/melanina): pode melhorar parcialmente (Nanofat + modalidades dermatológicas), mas exige</w:t>
      </w:r>
      <w:r>
        <w:t xml:space="preserve"> </w:t>
      </w:r>
      <w:r>
        <w:rPr>
          <w:b/>
          <w:bCs/>
        </w:rPr>
        <w:t xml:space="preserve">expectativa realista</w:t>
      </w:r>
      <w:r>
        <w:t xml:space="preserve">.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Cicatrização modulada:</w:t>
      </w:r>
      <w:r>
        <w:t xml:space="preserve"> </w:t>
      </w:r>
      <w:r>
        <w:t xml:space="preserve">Em áreas de tensão (canto lateral, subciliar), Nanofat intradérmico no fechamento pode</w:t>
      </w:r>
      <w:r>
        <w:t xml:space="preserve"> </w:t>
      </w:r>
      <w:r>
        <w:rPr>
          <w:b/>
          <w:bCs/>
        </w:rPr>
        <w:t xml:space="preserve">suavizar a resposta inflamatória</w:t>
      </w:r>
      <w:r>
        <w:t xml:space="preserve"> </w:t>
      </w:r>
      <w:r>
        <w:t xml:space="preserve">e melhorar qualidade de cicatriz — não por “milagre”, mas por microambiente de reparo.</w:t>
      </w:r>
      <w:r>
        <w:t xml:space="preserve"> </w:t>
      </w:r>
      <w:r>
        <w:t xml:space="preserve">### Checklist de Planejamento (Pré-op)</w:t>
      </w:r>
    </w:p>
    <w:p>
      <w:pPr>
        <w:numPr>
          <w:ilvl w:val="0"/>
          <w:numId w:val="11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Tipo de olheira (documentar com flash):</w:t>
      </w:r>
      <w:r>
        <w:t xml:space="preserve"> </w:t>
      </w:r>
      <w:r>
        <w:t xml:space="preserve">Pigmentar (marrom) vs. Vascular (roxa/azul) vs. Estrutural (sombra).</w:t>
      </w:r>
    </w:p>
    <w:p>
      <w:pPr>
        <w:numPr>
          <w:ilvl w:val="0"/>
          <w:numId w:val="11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Textura da pele:</w:t>
      </w:r>
      <w:r>
        <w:t xml:space="preserve"> </w:t>
      </w:r>
      <w:r>
        <w:t xml:space="preserve">Fina (“papel de cigarro”) = melhor resposta visual; Espessa/sebácea = efeito mais discreto.</w:t>
      </w:r>
    </w:p>
    <w:p>
      <w:pPr>
        <w:numPr>
          <w:ilvl w:val="0"/>
          <w:numId w:val="11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Histórico de HA / bioestimulador na região:</w:t>
      </w:r>
      <w:r>
        <w:t xml:space="preserve"> </w:t>
      </w:r>
      <w:r>
        <w:t xml:space="preserve">dissolver/avaliar antes para não confundir edema/coloração.</w:t>
      </w:r>
    </w:p>
    <w:p>
      <w:pPr>
        <w:numPr>
          <w:ilvl w:val="0"/>
          <w:numId w:val="11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Risco infeccioso:</w:t>
      </w:r>
      <w:r>
        <w:t xml:space="preserve"> </w:t>
      </w:r>
      <w:r>
        <w:t xml:space="preserve">acne ativa, dermatite, blefarite não tratada = adiar.</w:t>
      </w:r>
    </w:p>
    <w:p>
      <w:pPr>
        <w:numPr>
          <w:ilvl w:val="0"/>
          <w:numId w:val="11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Plano de entrega:</w:t>
      </w:r>
      <w:r>
        <w:t xml:space="preserve"> </w:t>
      </w:r>
      <w:r>
        <w:t xml:space="preserve">injeção intradérmica (pápulas/linhas)</w:t>
      </w:r>
      <w:r>
        <w:t xml:space="preserve"> </w:t>
      </w:r>
      <w:r>
        <w:rPr>
          <w:b/>
          <w:bCs/>
        </w:rPr>
        <w:t xml:space="preserve">e/ou</w:t>
      </w:r>
      <w:r>
        <w:t xml:space="preserve"> </w:t>
      </w:r>
      <w:r>
        <w:t xml:space="preserve">“drug-delivery” por microagulhamento.</w:t>
      </w:r>
    </w:p>
    <w:p>
      <w:pPr>
        <w:numPr>
          <w:ilvl w:val="0"/>
          <w:numId w:val="117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Kit:</w:t>
      </w:r>
      <w:r>
        <w:t xml:space="preserve"> </w:t>
      </w:r>
      <w:r>
        <w:t xml:space="preserve">conexões Luer-lock rosqueadas, transferidores (estreitos), filtros/malha estéril, seringas 1 ml, agulhas finas (30–32G).</w:t>
      </w:r>
      <w:r>
        <w:t xml:space="preserve"> </w:t>
      </w:r>
      <w:r>
        <w:t xml:space="preserve">## Anatomia aplicada (o alvo microscópico)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Derme papilar/reticular:</w:t>
      </w:r>
      <w:r>
        <w:t xml:space="preserve"> </w:t>
      </w:r>
      <w:r>
        <w:t xml:space="preserve">alvo do Nanofat. A aplicação correta gera</w:t>
      </w:r>
      <w:r>
        <w:t xml:space="preserve"> </w:t>
      </w:r>
      <w:r>
        <w:rPr>
          <w:b/>
          <w:bCs/>
        </w:rPr>
        <w:t xml:space="preserve">branqueamento transitório</w:t>
      </w:r>
      <w:r>
        <w:t xml:space="preserve"> </w:t>
      </w:r>
      <w:r>
        <w:t xml:space="preserve">(</w:t>
      </w:r>
      <w:r>
        <w:rPr>
          <w:i/>
          <w:iCs/>
        </w:rPr>
        <w:t xml:space="preserve">blanching</w:t>
      </w:r>
      <w:r>
        <w:t xml:space="preserve">) e micro-pápulas que desaparecem em minutos–horas.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Rede vascular subdérmica e transparência do orbicular:</w:t>
      </w:r>
      <w:r>
        <w:t xml:space="preserve"> </w:t>
      </w:r>
      <w:r>
        <w:t xml:space="preserve">em pálpebra inferior muito fina, a cor violácea é “músculo aparecendo”. Nanofat funciona como</w:t>
      </w:r>
      <w:r>
        <w:t xml:space="preserve"> </w:t>
      </w:r>
      <w:r>
        <w:rPr>
          <w:b/>
          <w:bCs/>
        </w:rPr>
        <w:t xml:space="preserve">opacificação biológica</w:t>
      </w:r>
      <w:r>
        <w:t xml:space="preserve"> </w:t>
      </w:r>
      <w:r>
        <w:t xml:space="preserve">(espessamento + remodelamento).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Zona de cautela vascular:</w:t>
      </w:r>
      <w:r>
        <w:t xml:space="preserve"> </w:t>
      </w:r>
      <w:r>
        <w:t xml:space="preserve">glabela, dorso nasal e territórios terminais têm risco teórico de eventos isquêmicos com injeções intradérmicas sob alta pressão. O princípio aqui é</w:t>
      </w:r>
      <w:r>
        <w:t xml:space="preserve"> </w:t>
      </w:r>
      <w:r>
        <w:rPr>
          <w:b/>
          <w:bCs/>
        </w:rPr>
        <w:t xml:space="preserve">microdose + baixa pressão + sem bolus</w:t>
      </w:r>
      <w:r>
        <w:t xml:space="preserve">.</w:t>
      </w:r>
    </w:p>
    <w:bookmarkStart w:id="241" w:name="técnica-do-ouro-líquido-à-aplicação"/>
    <w:p>
      <w:pPr>
        <w:pStyle w:val="Heading2"/>
      </w:pPr>
      <w:r>
        <w:t xml:space="preserve">Técnica (do “ouro líquido” à aplicação)</w:t>
      </w:r>
    </w:p>
    <w:bookmarkStart w:id="235" w:name="visão-geral-do-processamento"/>
    <w:p>
      <w:pPr>
        <w:pStyle w:val="Heading3"/>
      </w:pPr>
      <w:r>
        <w:t xml:space="preserve">Visão geral do processamento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Coleta:</w:t>
      </w:r>
      <w:r>
        <w:t xml:space="preserve"> </w:t>
      </w:r>
      <w:r>
        <w:t xml:space="preserve">semelhante ao Microfat (baixa pressão, cânulas finas, trauma mínimo).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Lavagem/decantação:</w:t>
      </w:r>
      <w:r>
        <w:t xml:space="preserve"> </w:t>
      </w:r>
      <w:r>
        <w:t xml:space="preserve">remover sangue, anestésico e óleo livre.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Emulsificação (o passo-chave):</w:t>
      </w:r>
      <w:r>
        <w:t xml:space="preserve"> </w:t>
      </w:r>
      <w:r>
        <w:t xml:space="preserve">processamento mecânico repetido até perder a granularidade e virar um</w:t>
      </w:r>
      <w:r>
        <w:t xml:space="preserve"> </w:t>
      </w:r>
      <w:r>
        <w:rPr>
          <w:b/>
          <w:bCs/>
        </w:rPr>
        <w:t xml:space="preserve">creme fluido</w:t>
      </w:r>
      <w:r>
        <w:t xml:space="preserve">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Filtragem:</w:t>
      </w:r>
      <w:r>
        <w:t xml:space="preserve"> </w:t>
      </w:r>
      <w:r>
        <w:t xml:space="preserve">remover fibras/conectivo que entopem agulhas finas e viram “microgrumos”.</w:t>
      </w:r>
    </w:p>
    <w:p>
      <w:pPr>
        <w:pStyle w:val="Compact"/>
        <w:numPr>
          <w:ilvl w:val="0"/>
          <w:numId w:val="1176"/>
        </w:numPr>
      </w:pPr>
      <w:r>
        <w:rPr>
          <w:b/>
          <w:bCs/>
        </w:rPr>
        <w:t xml:space="preserve">Transferência para 1 ml:</w:t>
      </w:r>
      <w:r>
        <w:t xml:space="preserve"> </w:t>
      </w:r>
      <w:r>
        <w:t xml:space="preserve">precisão e controle de pressão.</w:t>
      </w:r>
    </w:p>
    <w:bookmarkEnd w:id="235"/>
    <w:bookmarkStart w:id="236" w:name="emulsificação-princípio-não-ritual"/>
    <w:p>
      <w:pPr>
        <w:pStyle w:val="Heading3"/>
      </w:pPr>
      <w:r>
        <w:t xml:space="preserve">Emulsificação (princípio, não ritual)</w:t>
      </w:r>
    </w:p>
    <w:p>
      <w:pPr>
        <w:pStyle w:val="Compact"/>
        <w:numPr>
          <w:ilvl w:val="0"/>
          <w:numId w:val="1177"/>
        </w:numPr>
      </w:pPr>
      <w:r>
        <w:t xml:space="preserve">O objetivo não é “contar repetições”, e sim alcançar</w:t>
      </w:r>
      <w:r>
        <w:t xml:space="preserve"> </w:t>
      </w:r>
      <w:r>
        <w:rPr>
          <w:b/>
          <w:bCs/>
        </w:rPr>
        <w:t xml:space="preserve">fluidez real</w:t>
      </w:r>
      <w:r>
        <w:t xml:space="preserve">:</w:t>
      </w:r>
    </w:p>
    <w:p>
      <w:pPr>
        <w:pStyle w:val="Compact"/>
        <w:numPr>
          <w:ilvl w:val="1"/>
          <w:numId w:val="1178"/>
        </w:numPr>
      </w:pPr>
      <w:r>
        <w:t xml:space="preserve">Se não passa com conforto por agulha fina,</w:t>
      </w:r>
      <w:r>
        <w:t xml:space="preserve"> </w:t>
      </w:r>
      <w:r>
        <w:rPr>
          <w:b/>
          <w:bCs/>
        </w:rPr>
        <w:t xml:space="preserve">não está pronto</w:t>
      </w:r>
      <w:r>
        <w:t xml:space="preserve">.</w:t>
      </w:r>
    </w:p>
    <w:p>
      <w:pPr>
        <w:pStyle w:val="Compact"/>
        <w:numPr>
          <w:ilvl w:val="0"/>
          <w:numId w:val="1177"/>
        </w:numPr>
      </w:pPr>
      <w:r>
        <w:t xml:space="preserve">Conexões</w:t>
      </w:r>
      <w:r>
        <w:t xml:space="preserve"> </w:t>
      </w:r>
      <w:r>
        <w:rPr>
          <w:b/>
          <w:bCs/>
        </w:rPr>
        <w:t xml:space="preserve">Luer-lock</w:t>
      </w:r>
      <w:r>
        <w:t xml:space="preserve"> </w:t>
      </w:r>
      <w:r>
        <w:t xml:space="preserve">sempre, bem rosqueadas. Pressão alta + encaixe fraco = acidente de bancada.</w:t>
      </w:r>
    </w:p>
    <w:bookmarkEnd w:id="236"/>
    <w:bookmarkStart w:id="237" w:name="filtragem"/>
    <w:p>
      <w:pPr>
        <w:pStyle w:val="Heading3"/>
      </w:pPr>
      <w:r>
        <w:t xml:space="preserve">Filtragem</w:t>
      </w:r>
    </w:p>
    <w:p>
      <w:pPr>
        <w:pStyle w:val="Compact"/>
        <w:numPr>
          <w:ilvl w:val="0"/>
          <w:numId w:val="1179"/>
        </w:numPr>
      </w:pPr>
      <w:r>
        <w:t xml:space="preserve">Use filtro/malha estéril apropriada para remover “fiapos” e microfragmentos.</w:t>
      </w:r>
    </w:p>
    <w:p>
      <w:pPr>
        <w:pStyle w:val="Compact"/>
        <w:numPr>
          <w:ilvl w:val="0"/>
          <w:numId w:val="1179"/>
        </w:numPr>
      </w:pPr>
      <w:r>
        <w:t xml:space="preserve">Filtragem insuficiente = entupimento, bolus forçado, irregularidade.</w:t>
      </w:r>
    </w:p>
    <w:bookmarkEnd w:id="237"/>
    <w:bookmarkStart w:id="238" w:name="aplicação-intradérmica-injeção"/>
    <w:p>
      <w:pPr>
        <w:pStyle w:val="Heading3"/>
      </w:pPr>
      <w:r>
        <w:t xml:space="preserve">Aplicação intradérmica (injeção)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Instrumento:</w:t>
      </w:r>
      <w:r>
        <w:t xml:space="preserve"> </w:t>
      </w:r>
      <w:r>
        <w:t xml:space="preserve">agulha fina (30–32G) com seringa 1 ml.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Plano:</w:t>
      </w:r>
      <w:r>
        <w:t xml:space="preserve"> </w:t>
      </w:r>
      <w:r>
        <w:t xml:space="preserve">intradérmico superficial (pápulas) ou intradérmico em “linhas” (threading).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Técnica:</w:t>
      </w:r>
      <w:r>
        <w:t xml:space="preserve"> </w:t>
      </w:r>
      <w:r>
        <w:rPr>
          <w:b/>
          <w:bCs/>
        </w:rPr>
        <w:t xml:space="preserve">microalíquotas</w:t>
      </w:r>
      <w:r>
        <w:t xml:space="preserve">, baixa pressão, retrogradamente quando aplicável.</w:t>
      </w:r>
    </w:p>
    <w:p>
      <w:pPr>
        <w:pStyle w:val="Compact"/>
        <w:numPr>
          <w:ilvl w:val="0"/>
          <w:numId w:val="1180"/>
        </w:numPr>
      </w:pPr>
      <w:r>
        <w:rPr>
          <w:b/>
          <w:bCs/>
        </w:rPr>
        <w:t xml:space="preserve">Ponto crítico:</w:t>
      </w:r>
      <w:r>
        <w:t xml:space="preserve"> </w:t>
      </w:r>
      <w:r>
        <w:t xml:space="preserve">não perseguir “volume”. O endpoint é</w:t>
      </w:r>
      <w:r>
        <w:t xml:space="preserve"> </w:t>
      </w:r>
      <w:r>
        <w:rPr>
          <w:b/>
          <w:bCs/>
        </w:rPr>
        <w:t xml:space="preserve">uniformidade de pele</w:t>
      </w:r>
      <w:r>
        <w:t xml:space="preserve">, não projeção.</w:t>
      </w:r>
    </w:p>
    <w:bookmarkEnd w:id="238"/>
    <w:bookmarkStart w:id="239" w:name="X76b701bae957ad79e303410bb1568404fa9bf73"/>
    <w:p>
      <w:pPr>
        <w:pStyle w:val="Heading3"/>
      </w:pPr>
      <w:r>
        <w:t xml:space="preserve">Aplicação por microagulhamento (drug-delivery)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Conceito:</w:t>
      </w:r>
      <w:r>
        <w:t xml:space="preserve"> </w:t>
      </w:r>
      <w:r>
        <w:t xml:space="preserve">criar microcanais superficiais e usar Nanofat como “meio biológico” para contato dérmico amplo.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Indicações práticas:</w:t>
      </w:r>
      <w:r>
        <w:t xml:space="preserve"> </w:t>
      </w:r>
      <w:r>
        <w:t xml:space="preserve">textura difusa, poros, cicatrizes finas e área grande onde a injeção ponto a ponto é impraticável.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Cautela:</w:t>
      </w:r>
      <w:r>
        <w:t xml:space="preserve"> </w:t>
      </w:r>
      <w:r>
        <w:t xml:space="preserve">região palpebral exige conservadorismo e proteção ocular; a meta é estímulo controlado, não trauma.</w:t>
      </w:r>
    </w:p>
    <w:bookmarkEnd w:id="239"/>
    <w:bookmarkStart w:id="240" w:name="variações-quando-fizer-sentido"/>
    <w:p>
      <w:pPr>
        <w:pStyle w:val="Heading3"/>
      </w:pPr>
      <w:r>
        <w:t xml:space="preserve">Variações (quando fizer sentido)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Nanofat + PRP (“Smart Nanofat”):</w:t>
      </w:r>
      <w:r>
        <w:t xml:space="preserve"> </w:t>
      </w:r>
      <w:r>
        <w:t xml:space="preserve">popular, mas protocolos variam; tratar como adjunto e não como promessa.</w:t>
      </w:r>
    </w:p>
    <w:p>
      <w:pPr>
        <w:pStyle w:val="Compact"/>
        <w:numPr>
          <w:ilvl w:val="0"/>
          <w:numId w:val="1182"/>
        </w:numPr>
      </w:pPr>
      <w:r>
        <w:rPr>
          <w:b/>
          <w:bCs/>
        </w:rPr>
        <w:t xml:space="preserve">Nanofat em cicatriz (no fechamento):</w:t>
      </w:r>
      <w:r>
        <w:t xml:space="preserve"> </w:t>
      </w:r>
      <w:r>
        <w:t xml:space="preserve">microinfiltração intradérmica ao longo da linha de sutura, sem tensão.</w:t>
      </w:r>
      <w:r>
        <w:t xml:space="preserve"> </w:t>
      </w:r>
      <w:r>
        <w:t xml:space="preserve">### Erro Nota 7: “Entupimento” (e o falso Nanofat)</w:t>
      </w:r>
    </w:p>
    <w:p>
      <w:pPr>
        <w:pStyle w:val="FirstParagraph"/>
      </w:pPr>
      <w:r>
        <w:rPr>
          <w:b/>
          <w:bCs/>
        </w:rPr>
        <w:t xml:space="preserve">Regra simples:</w:t>
      </w:r>
      <w:r>
        <w:t xml:space="preserve"> </w:t>
      </w:r>
      <w:r>
        <w:t xml:space="preserve">se não passa livremente por agulha 30G,</w:t>
      </w:r>
      <w:r>
        <w:t xml:space="preserve"> </w:t>
      </w:r>
      <w:r>
        <w:rPr>
          <w:b/>
          <w:bCs/>
        </w:rPr>
        <w:t xml:space="preserve">não é Nanofat</w:t>
      </w:r>
      <w:r>
        <w:t xml:space="preserve"> </w:t>
      </w:r>
      <w:r>
        <w:t xml:space="preserve">— é gordura mal processada (microgrumos).</w:t>
      </w:r>
      <w:r>
        <w:t xml:space="preserve"> </w:t>
      </w:r>
      <w:r>
        <w:rPr>
          <w:b/>
          <w:bCs/>
        </w:rPr>
        <w:t xml:space="preserve">Risco:</w:t>
      </w:r>
      <w:r>
        <w:t xml:space="preserve"> </w:t>
      </w:r>
      <w:r>
        <w:t xml:space="preserve">cistos de óleo, nódulos e irregularidades visíveis na pele fina periorbital.</w:t>
      </w:r>
      <w:r>
        <w:t xml:space="preserve"> </w:t>
      </w:r>
      <w:r>
        <w:rPr>
          <w:b/>
          <w:bCs/>
        </w:rPr>
        <w:t xml:space="preserve">Correção:</w:t>
      </w:r>
      <w:r>
        <w:t xml:space="preserve"> </w:t>
      </w:r>
      <w:r>
        <w:t xml:space="preserve">voltar à bancada → emulsificar/filtrar até fluidez real.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Usar Nanofat para volumizar sulco profundo</w:t>
      </w:r>
    </w:p>
    <w:p>
      <w:pPr>
        <w:pStyle w:val="Compact"/>
        <w:numPr>
          <w:ilvl w:val="1"/>
          <w:numId w:val="1184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frustração (quase nenhum efeito no relevo).</w:t>
      </w:r>
    </w:p>
    <w:p>
      <w:pPr>
        <w:pStyle w:val="Compact"/>
        <w:numPr>
          <w:ilvl w:val="1"/>
          <w:numId w:val="1184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algoritmo: relevo = Microfat profundo / reposicionamento; cor/textura = Nanofat.</w:t>
      </w:r>
    </w:p>
    <w:p>
      <w:pPr>
        <w:pStyle w:val="Compact"/>
        <w:numPr>
          <w:ilvl w:val="1"/>
          <w:numId w:val="1184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replanejar com técnica correta após maturação.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Injetar profundo demais (subcutâneo)</w:t>
      </w:r>
    </w:p>
    <w:p>
      <w:pPr>
        <w:pStyle w:val="Compact"/>
        <w:numPr>
          <w:ilvl w:val="1"/>
          <w:numId w:val="1185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menor efeito dérmico; melhora discreta.</w:t>
      </w:r>
    </w:p>
    <w:p>
      <w:pPr>
        <w:pStyle w:val="Compact"/>
        <w:numPr>
          <w:ilvl w:val="1"/>
          <w:numId w:val="1185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endpoint de branqueamento/pápulas + resistência intradérmica.</w:t>
      </w:r>
    </w:p>
    <w:p>
      <w:pPr>
        <w:pStyle w:val="Compact"/>
        <w:numPr>
          <w:ilvl w:val="1"/>
          <w:numId w:val="1185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repetir no plano correto após intervalo biológico (meses).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Pressão excessiva / bolus</w:t>
      </w:r>
    </w:p>
    <w:p>
      <w:pPr>
        <w:pStyle w:val="Compact"/>
        <w:numPr>
          <w:ilvl w:val="1"/>
          <w:numId w:val="1186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risco teórico de compressão vascular em territórios sensíveis; além de irregularidade.</w:t>
      </w:r>
    </w:p>
    <w:p>
      <w:pPr>
        <w:pStyle w:val="Compact"/>
        <w:numPr>
          <w:ilvl w:val="1"/>
          <w:numId w:val="1186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microalíquotas + baixa pressão + sem “forçar passagem”.</w:t>
      </w:r>
    </w:p>
    <w:p>
      <w:pPr>
        <w:pStyle w:val="Compact"/>
        <w:numPr>
          <w:ilvl w:val="1"/>
          <w:numId w:val="1186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interrupção imediata do ato e condução conforme protocolo de segurança/urgência institucional, se houver sinais de isquemia.</w:t>
      </w:r>
    </w:p>
    <w:p>
      <w:pPr>
        <w:pStyle w:val="Compact"/>
        <w:numPr>
          <w:ilvl w:val="0"/>
          <w:numId w:val="1183"/>
        </w:numPr>
      </w:pPr>
      <w:r>
        <w:rPr>
          <w:b/>
          <w:bCs/>
        </w:rPr>
        <w:t xml:space="preserve">Contaminação por acne/blefarite ativa</w:t>
      </w:r>
    </w:p>
    <w:p>
      <w:pPr>
        <w:pStyle w:val="Compact"/>
        <w:numPr>
          <w:ilvl w:val="1"/>
          <w:numId w:val="1187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infecção profunda (desastre raro, mas evitável).</w:t>
      </w:r>
    </w:p>
    <w:p>
      <w:pPr>
        <w:pStyle w:val="Compact"/>
        <w:numPr>
          <w:ilvl w:val="1"/>
          <w:numId w:val="1187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pele “limpa” e condição controlada antes do procedimento.</w:t>
      </w:r>
    </w:p>
    <w:p>
      <w:pPr>
        <w:pStyle w:val="Compact"/>
        <w:numPr>
          <w:ilvl w:val="1"/>
          <w:numId w:val="1187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manejo clínico/cirúrgico conforme gravidade.</w:t>
      </w:r>
      <w:r>
        <w:t xml:space="preserve"> </w:t>
      </w:r>
      <w:r>
        <w:t xml:space="preserve">## Notas de “arte” (o “glow” realista)</w:t>
      </w:r>
    </w:p>
    <w:p>
      <w:pPr>
        <w:pStyle w:val="FirstParagraph"/>
      </w:pPr>
      <w:r>
        <w:t xml:space="preserve">Nanofat não “muda a forma”; muda</w:t>
      </w:r>
      <w:r>
        <w:t xml:space="preserve"> </w:t>
      </w:r>
      <w:r>
        <w:rPr>
          <w:b/>
          <w:bCs/>
        </w:rPr>
        <w:t xml:space="preserve">como a luz se comporta</w:t>
      </w:r>
      <w:r>
        <w:t xml:space="preserve"> </w:t>
      </w:r>
      <w:r>
        <w:t xml:space="preserve">na pele.</w:t>
      </w:r>
      <w:r>
        <w:t xml:space="preserve"> </w:t>
      </w:r>
      <w:r>
        <w:t xml:space="preserve">A melhora costuma ser</w:t>
      </w:r>
      <w:r>
        <w:t xml:space="preserve"> </w:t>
      </w:r>
      <w:r>
        <w:rPr>
          <w:b/>
          <w:bCs/>
        </w:rPr>
        <w:t xml:space="preserve">progressiva</w:t>
      </w:r>
      <w:r>
        <w:t xml:space="preserve"> </w:t>
      </w:r>
      <w:r>
        <w:t xml:space="preserve">(colágeno/derme remodelando), e não imediata. O acabamento ideal é “acetinado”, não “plastificado”.</w:t>
      </w:r>
      <w:r>
        <w:t xml:space="preserve"> </w:t>
      </w:r>
      <w:r>
        <w:t xml:space="preserve">## Pós-operatório e follow-up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Eritema/edema local:</w:t>
      </w:r>
      <w:r>
        <w:t xml:space="preserve"> </w:t>
      </w:r>
      <w:r>
        <w:t xml:space="preserve">esperado; pode ser mais evidente se associado a microagulhamento.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Equimose puntiforme:</w:t>
      </w:r>
      <w:r>
        <w:t xml:space="preserve"> </w:t>
      </w:r>
      <w:r>
        <w:t xml:space="preserve">possível por punção intradérmica.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Tempo biológico:</w:t>
      </w:r>
      <w:r>
        <w:t xml:space="preserve"> </w:t>
      </w:r>
      <w:r>
        <w:t xml:space="preserve">reforçar que o pico de melhora de textura/cor é tardio (meses), não dias.</w:t>
      </w:r>
    </w:p>
    <w:p>
      <w:pPr>
        <w:numPr>
          <w:ilvl w:val="0"/>
          <w:numId w:val="1188"/>
        </w:numPr>
      </w:pPr>
      <w:r>
        <w:rPr>
          <w:b/>
          <w:bCs/>
        </w:rPr>
        <w:t xml:space="preserve">Sessões:</w:t>
      </w:r>
      <w:r>
        <w:t xml:space="preserve"> </w:t>
      </w:r>
      <w:r>
        <w:t xml:space="preserve">em olheiras pigmentares/vasculares, melhora pode exigir abordagem seriada e multimodal (ex.: cuidado dermatológico + nanofat), sem promessa de “zerar” a cor.</w:t>
      </w:r>
      <w:r>
        <w:t xml:space="preserve"> </w:t>
      </w:r>
      <w:r>
        <w:t xml:space="preserve">## Referências</w:t>
      </w:r>
    </w:p>
    <w:p>
      <w:pPr>
        <w:numPr>
          <w:ilvl w:val="0"/>
          <w:numId w:val="1188"/>
        </w:numPr>
      </w:pPr>
      <w:r>
        <w:t xml:space="preserve">Definição e processamento mecânico do Nanofat [[REF:TONNARD-2013]] Tonnard &amp; Verpaele.</w:t>
      </w:r>
    </w:p>
    <w:p>
      <w:pPr>
        <w:numPr>
          <w:ilvl w:val="0"/>
          <w:numId w:val="1188"/>
        </w:numPr>
      </w:pPr>
      <w:r>
        <w:t xml:space="preserve">Uso de enxerto emulsificado em cicatrizes/qualidade cutânea [[REF:COHEN-2017]] Cohen.</w:t>
      </w:r>
    </w:p>
    <w:p>
      <w:pPr>
        <w:numPr>
          <w:ilvl w:val="0"/>
          <w:numId w:val="1188"/>
        </w:numPr>
      </w:pPr>
      <w:r>
        <w:t xml:space="preserve">Arquitetura de compartimentos faciais e implicações ópticas [[REF:ROHRICH-2008]] Rohrich.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End w:id="242"/>
    <w:bookmarkStart w:id="252" w:name="Xa3e0b78a84dbed767f1c6aab88037c3910df6de"/>
    <w:p>
      <w:pPr>
        <w:pStyle w:val="Heading1"/>
      </w:pPr>
      <w:r>
        <w:t xml:space="preserve">Capítulo 26 — Funcional e reconstrução: ectrópio/entrópio/retração e princípios das lamelas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6.1 — Ilustração principal do capítulo" title="" id="244" name="Picture"/>
            <a:graphic>
              <a:graphicData uri="http://schemas.openxmlformats.org/drawingml/2006/picture">
                <pic:pic>
                  <pic:nvPicPr>
                    <pic:cNvPr descr="assets/figures/FIG-26-01_ectropio-entropio-lamelas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26.1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VII — Funcional e Reconstrução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será capaz de diagnosticar a etiologia das malposições palpebrais pela análise das</w:t>
      </w:r>
      <w:r>
        <w:t xml:space="preserve"> </w:t>
      </w:r>
      <w:r>
        <w:rPr>
          <w:b/>
          <w:bCs/>
        </w:rPr>
        <w:t xml:space="preserve">lamelas</w:t>
      </w:r>
      <w:r>
        <w:t xml:space="preserve"> </w:t>
      </w:r>
      <w:r>
        <w:t xml:space="preserve">(anterior, média e posterior) e aplicar o princípio cirúrgico central da reconstrução palpebral:</w:t>
      </w:r>
      <w:r>
        <w:t xml:space="preserve"> </w:t>
      </w:r>
      <w:r>
        <w:rPr>
          <w:b/>
          <w:bCs/>
        </w:rPr>
        <w:t xml:space="preserve">“alongar o que está curto e tencionar o que está frouxo”</w:t>
      </w:r>
      <w:r>
        <w:t xml:space="preserve"> </w:t>
      </w:r>
      <w:r>
        <w:t xml:space="preserve">— com um algoritmo reprodutível que reduz recidivas.</w:t>
      </w:r>
    </w:p>
    <w:bookmarkStart w:id="246" w:name="o-que-muda-na-decisão-o-porquê-20"/>
    <w:p>
      <w:pPr>
        <w:pStyle w:val="Heading2"/>
      </w:pPr>
      <w:r>
        <w:t xml:space="preserve">O que muda na decisão (o “porquê”)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O Princípio das Lamelas (diagnóstico antes do bisturi):</w:t>
      </w:r>
      <w:r>
        <w:t xml:space="preserve"> </w:t>
      </w:r>
      <w:r>
        <w:t xml:space="preserve">O erro-mãe em reconstrução é tratar</w:t>
      </w:r>
      <w:r>
        <w:t xml:space="preserve"> </w:t>
      </w:r>
      <w:r>
        <w:rPr>
          <w:b/>
          <w:bCs/>
        </w:rPr>
        <w:t xml:space="preserve">a lamela errada</w:t>
      </w:r>
      <w:r>
        <w:t xml:space="preserve">.</w:t>
      </w:r>
    </w:p>
    <w:p>
      <w:pPr>
        <w:pStyle w:val="Compact"/>
        <w:numPr>
          <w:ilvl w:val="1"/>
          <w:numId w:val="1190"/>
        </w:numPr>
      </w:pPr>
      <w:r>
        <w:rPr>
          <w:b/>
          <w:bCs/>
        </w:rPr>
        <w:t xml:space="preserve">Lamela anterior curta</w:t>
      </w:r>
      <w:r>
        <w:t xml:space="preserve"> </w:t>
      </w:r>
      <w:r>
        <w:t xml:space="preserve">(pele/orbicular cicatrizados) → pálpebra “puxa” para fora (</w:t>
      </w:r>
      <w:r>
        <w:rPr>
          <w:b/>
          <w:bCs/>
        </w:rPr>
        <w:t xml:space="preserve">ectrópio cicatricial</w:t>
      </w:r>
      <w:r>
        <w:t xml:space="preserve">) e piora com boca aberta.</w:t>
      </w:r>
    </w:p>
    <w:p>
      <w:pPr>
        <w:pStyle w:val="Compact"/>
        <w:numPr>
          <w:ilvl w:val="1"/>
          <w:numId w:val="1190"/>
        </w:numPr>
      </w:pPr>
      <w:r>
        <w:rPr>
          <w:b/>
          <w:bCs/>
        </w:rPr>
        <w:t xml:space="preserve">Lamela posterior curta</w:t>
      </w:r>
      <w:r>
        <w:t xml:space="preserve"> </w:t>
      </w:r>
      <w:r>
        <w:t xml:space="preserve">(tarso/conjuntiva/retratores) → margem roda para dentro (</w:t>
      </w:r>
      <w:r>
        <w:rPr>
          <w:b/>
          <w:bCs/>
        </w:rPr>
        <w:t xml:space="preserve">entrópio cicatricial</w:t>
      </w:r>
      <w:r>
        <w:t xml:space="preserve">) ou desce (</w:t>
      </w:r>
      <w:r>
        <w:rPr>
          <w:b/>
          <w:bCs/>
        </w:rPr>
        <w:t xml:space="preserve">retração</w:t>
      </w:r>
      <w:r>
        <w:t xml:space="preserve">), com fórnice raso e simbléfaro.</w:t>
      </w:r>
    </w:p>
    <w:p>
      <w:pPr>
        <w:pStyle w:val="Compact"/>
        <w:numPr>
          <w:ilvl w:val="1"/>
          <w:numId w:val="1190"/>
        </w:numPr>
      </w:pPr>
      <w:r>
        <w:rPr>
          <w:b/>
          <w:bCs/>
        </w:rPr>
        <w:t xml:space="preserve">Frouxidão horizontal</w:t>
      </w:r>
      <w:r>
        <w:t xml:space="preserve"> </w:t>
      </w:r>
      <w:r>
        <w:t xml:space="preserve">(tendão cantal/tarso “solto”) → “permite” qualquer deformidade acontecer e recidivar.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Frouxidão horizontal é o denominador comum (mas não é a única doença):</w:t>
      </w:r>
      <w:r>
        <w:t xml:space="preserve"> </w:t>
      </w:r>
      <w:r>
        <w:t xml:space="preserve">Em ectrópio/entrópio involucionais, a laxidão do canto lateral é quase sempre permissiva.</w:t>
      </w:r>
      <w:r>
        <w:t xml:space="preserve"> </w:t>
      </w:r>
      <w:r>
        <w:rPr>
          <w:b/>
          <w:bCs/>
        </w:rPr>
        <w:t xml:space="preserve">Sem estabilizar a horizontal (Strip), qualquer correção vertical vira paliativa.</w:t>
      </w:r>
      <w:r>
        <w:t xml:space="preserve"> </w:t>
      </w:r>
      <w:r>
        <w:t xml:space="preserve">Porém: em cicatriciais,</w:t>
      </w:r>
      <w:r>
        <w:t xml:space="preserve"> </w:t>
      </w:r>
      <w:r>
        <w:rPr>
          <w:b/>
          <w:bCs/>
        </w:rPr>
        <w:t xml:space="preserve">Strip sozinho falha</w:t>
      </w:r>
      <w:r>
        <w:t xml:space="preserve"> </w:t>
      </w:r>
      <w:r>
        <w:t xml:space="preserve">se a pele ou conjuntiva estão encurtadas.</w:t>
      </w:r>
    </w:p>
    <w:p>
      <w:pPr>
        <w:numPr>
          <w:ilvl w:val="0"/>
          <w:numId w:val="1189"/>
        </w:numPr>
      </w:pPr>
      <w:r>
        <w:rPr>
          <w:b/>
          <w:bCs/>
        </w:rPr>
        <w:t xml:space="preserve">A estabilidade dos retratores define o entrópio involucional:</w:t>
      </w:r>
      <w:r>
        <w:t xml:space="preserve"> </w:t>
      </w:r>
      <w:r>
        <w:t xml:space="preserve">No entrópio senil, a desinserção/afrouxamento dos retratores (fáscia capsulopalpebral) permite que o orbicular pré-septal “suba” sobre o pré-tarsal e</w:t>
      </w:r>
      <w:r>
        <w:t xml:space="preserve"> </w:t>
      </w:r>
      <w:r>
        <w:rPr>
          <w:b/>
          <w:bCs/>
        </w:rPr>
        <w:t xml:space="preserve">rode a margem para dentro</w:t>
      </w:r>
      <w:r>
        <w:t xml:space="preserve">. Remover pele não trata essa mecânica; é uma correção “cosmética” para um defeito estrutural.</w:t>
      </w:r>
    </w:p>
    <w:bookmarkEnd w:id="246"/>
    <w:bookmarkStart w:id="247" w:name="indicações-e-contra-indicações-11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correção funcional quando: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Ectrópio:</w:t>
      </w:r>
      <w:r>
        <w:t xml:space="preserve"> </w:t>
      </w:r>
      <w:r>
        <w:t xml:space="preserve">exposição conjuntival, epífora por eversão do ponto lacrimal, ceratite de exposição, lagoftalmo.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Entrópio:</w:t>
      </w:r>
      <w:r>
        <w:t xml:space="preserve"> </w:t>
      </w:r>
      <w:r>
        <w:t xml:space="preserve">triquíase (cílios na córnea), dor/corpo estranho, risco de úlcera e opacidade corneana.</w:t>
      </w:r>
    </w:p>
    <w:p>
      <w:pPr>
        <w:pStyle w:val="Compact"/>
        <w:numPr>
          <w:ilvl w:val="0"/>
          <w:numId w:val="1191"/>
        </w:numPr>
      </w:pPr>
      <w:r>
        <w:rPr>
          <w:b/>
          <w:bCs/>
        </w:rPr>
        <w:t xml:space="preserve">Retração palpebral inferior:</w:t>
      </w:r>
      <w:r>
        <w:t xml:space="preserve"> </w:t>
      </w:r>
      <w:r>
        <w:rPr>
          <w:i/>
          <w:iCs/>
        </w:rPr>
        <w:t xml:space="preserve">scleral show</w:t>
      </w:r>
      <w:r>
        <w:t xml:space="preserve"> </w:t>
      </w:r>
      <w:r>
        <w:t xml:space="preserve">pós-blefaroplastia, cicatriz de retratores, ou doença tireoidiana</w:t>
      </w:r>
      <w:r>
        <w:t xml:space="preserve"> </w:t>
      </w:r>
      <w:r>
        <w:rPr>
          <w:b/>
          <w:bCs/>
        </w:rPr>
        <w:t xml:space="preserve">estável</w:t>
      </w:r>
      <w:r>
        <w:t xml:space="preserve"> </w:t>
      </w:r>
      <w:r>
        <w:t xml:space="preserve">(fase não inflamatória).</w:t>
      </w:r>
    </w:p>
    <w:p>
      <w:pPr>
        <w:pStyle w:val="FirstParagraph"/>
      </w:pPr>
      <w:r>
        <w:rPr>
          <w:b/>
          <w:bCs/>
        </w:rPr>
        <w:t xml:space="preserve">Evitar / adiar quando: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Doença cicatrizante ocular ativa</w:t>
      </w:r>
      <w:r>
        <w:t xml:space="preserve"> </w:t>
      </w:r>
      <w:r>
        <w:t xml:space="preserve">(ex.: Penfigoide Cicatricial Ocular/OCP, Stevens–Johnson): operar só em fase quiescente com doença controlada.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Infecção ativa</w:t>
      </w:r>
      <w:r>
        <w:t xml:space="preserve"> </w:t>
      </w:r>
      <w:r>
        <w:t xml:space="preserve">(conjuntivite purulenta, dacriocistite): tratar antes.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Tireoidopatia ocular ativa:</w:t>
      </w:r>
      <w:r>
        <w:t xml:space="preserve"> </w:t>
      </w:r>
      <w:r>
        <w:t xml:space="preserve">primeiro estabilizar/“esfriar” a fase inflamatória; a cirurgia muda de resultado quando o tecido ainda está em remodelamento.</w:t>
      </w:r>
      <w:r>
        <w:t xml:space="preserve"> </w:t>
      </w:r>
      <w:r>
        <w:t xml:space="preserve">### Checklist de Diagnóstico Lamelar (o mapa da decisão)</w:t>
      </w:r>
    </w:p>
    <w:p>
      <w:pPr>
        <w:numPr>
          <w:ilvl w:val="0"/>
          <w:numId w:val="119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Distraction Test / Snap-back:</w:t>
      </w:r>
      <w:r>
        <w:t xml:space="preserve"> </w:t>
      </w:r>
      <w:r>
        <w:t xml:space="preserve">quantifica frouxidão horizontal (canto/tarso).</w:t>
      </w:r>
    </w:p>
    <w:p>
      <w:pPr>
        <w:numPr>
          <w:ilvl w:val="0"/>
          <w:numId w:val="119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Teste da Elevação Malar:</w:t>
      </w:r>
      <w:r>
        <w:t xml:space="preserve"> </w:t>
      </w:r>
      <w:r>
        <w:t xml:space="preserve">empurre a bochecha para cima → melhora do ectrópio sugere componente involucional/tensional (suporte) e necessidade de suporte lateral/midface; pouca melhora sugere encurtamento real (pele/conjuntiva).</w:t>
      </w:r>
    </w:p>
    <w:p>
      <w:pPr>
        <w:numPr>
          <w:ilvl w:val="0"/>
          <w:numId w:val="119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Teste da Boca Aberta:</w:t>
      </w:r>
      <w:r>
        <w:t xml:space="preserve"> </w:t>
      </w:r>
      <w:r>
        <w:t xml:space="preserve">piora do ectrópio com boca aberta =</w:t>
      </w:r>
      <w:r>
        <w:t xml:space="preserve"> </w:t>
      </w:r>
      <w:r>
        <w:rPr>
          <w:b/>
          <w:bCs/>
        </w:rPr>
        <w:t xml:space="preserve">lamela anterior curta</w:t>
      </w:r>
      <w:r>
        <w:t xml:space="preserve"> </w:t>
      </w:r>
      <w:r>
        <w:t xml:space="preserve">(pele).</w:t>
      </w:r>
    </w:p>
    <w:p>
      <w:pPr>
        <w:numPr>
          <w:ilvl w:val="0"/>
          <w:numId w:val="119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Fórnice inferior:</w:t>
      </w:r>
      <w:r>
        <w:t xml:space="preserve"> </w:t>
      </w:r>
      <w:r>
        <w:t xml:space="preserve">está raso? há simbléfaro? =</w:t>
      </w:r>
      <w:r>
        <w:t xml:space="preserve"> </w:t>
      </w:r>
      <w:r>
        <w:rPr>
          <w:b/>
          <w:bCs/>
        </w:rPr>
        <w:t xml:space="preserve">lamela posterior curta</w:t>
      </w:r>
      <w:r>
        <w:t xml:space="preserve"> </w:t>
      </w:r>
      <w:r>
        <w:t xml:space="preserve">(conjuntiva/retratores).</w:t>
      </w:r>
    </w:p>
    <w:p>
      <w:pPr>
        <w:numPr>
          <w:ilvl w:val="0"/>
          <w:numId w:val="119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Excursão dos retratores:</w:t>
      </w:r>
      <w:r>
        <w:t xml:space="preserve"> </w:t>
      </w:r>
      <w:r>
        <w:t xml:space="preserve">olhando para baixo, a pálpebra desce? pouca mobilidade = fibrose/retração.</w:t>
      </w:r>
    </w:p>
    <w:p>
      <w:pPr>
        <w:numPr>
          <w:ilvl w:val="0"/>
          <w:numId w:val="119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Ponto lacrimal:</w:t>
      </w:r>
      <w:r>
        <w:t xml:space="preserve"> </w:t>
      </w:r>
      <w:r>
        <w:t xml:space="preserve">evertido? (ectrópio medial frequentemente precisa de correção específica além do Strip).</w:t>
      </w:r>
      <w:r>
        <w:t xml:space="preserve"> </w:t>
      </w:r>
      <w:r>
        <w:t xml:space="preserve">## Anatomia aplicada (o sistema de camadas)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Lamela Anterior (cobertura):</w:t>
      </w:r>
      <w:r>
        <w:t xml:space="preserve"> </w:t>
      </w:r>
      <w:r>
        <w:t xml:space="preserve">pele + orbicular.</w:t>
      </w:r>
      <w:r>
        <w:t xml:space="preserve"> </w:t>
      </w:r>
      <w:r>
        <w:t xml:space="preserve">Encurtamento →</w:t>
      </w:r>
      <w:r>
        <w:t xml:space="preserve"> </w:t>
      </w:r>
      <w:r>
        <w:rPr>
          <w:b/>
          <w:bCs/>
        </w:rPr>
        <w:t xml:space="preserve">ectrópio cicatricial</w:t>
      </w:r>
      <w:r>
        <w:t xml:space="preserve"> </w:t>
      </w:r>
      <w:r>
        <w:t xml:space="preserve">(puxa margem para fora).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Lamela Posterior (forro e “trilho”):</w:t>
      </w:r>
      <w:r>
        <w:t xml:space="preserve"> </w:t>
      </w:r>
      <w:r>
        <w:t xml:space="preserve">tarso + conjuntiva + retratores.</w:t>
      </w:r>
      <w:r>
        <w:t xml:space="preserve"> </w:t>
      </w:r>
      <w:r>
        <w:t xml:space="preserve">Encurtamento →</w:t>
      </w:r>
      <w:r>
        <w:t xml:space="preserve"> </w:t>
      </w:r>
      <w:r>
        <w:rPr>
          <w:b/>
          <w:bCs/>
        </w:rPr>
        <w:t xml:space="preserve">entrópio cicatricial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retração palpebral</w:t>
      </w:r>
      <w:r>
        <w:t xml:space="preserve"> </w:t>
      </w:r>
      <w:r>
        <w:t xml:space="preserve">(descida vertical, fórnice raso).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Lamela Média (plano de deslizamento):</w:t>
      </w:r>
      <w:r>
        <w:t xml:space="preserve"> </w:t>
      </w:r>
      <w:r>
        <w:t xml:space="preserve">septo + gordura.</w:t>
      </w:r>
      <w:r>
        <w:t xml:space="preserve"> </w:t>
      </w:r>
      <w:r>
        <w:t xml:space="preserve">A cicatrização “colando” septo/retratores é um motor comum de</w:t>
      </w:r>
      <w:r>
        <w:t xml:space="preserve"> </w:t>
      </w:r>
      <w:r>
        <w:rPr>
          <w:b/>
          <w:bCs/>
        </w:rPr>
        <w:t xml:space="preserve">retração pós-blefaroplastia</w:t>
      </w:r>
      <w:r>
        <w:t xml:space="preserve">: perde-se o deslizamento e a pálpebra fica “presa” inferiormente.</w:t>
      </w:r>
    </w:p>
    <w:bookmarkEnd w:id="247"/>
    <w:bookmarkStart w:id="250" w:name="técnica-algoritmo-de-correção"/>
    <w:p>
      <w:pPr>
        <w:pStyle w:val="Heading2"/>
      </w:pPr>
      <w:r>
        <w:t xml:space="preserve">Técnica (Algoritmo de Correção)</w:t>
      </w:r>
    </w:p>
    <w:bookmarkStart w:id="248" w:name="visão-geral-ordem-que-reduz-recidiva"/>
    <w:p>
      <w:pPr>
        <w:pStyle w:val="Heading3"/>
      </w:pPr>
      <w:r>
        <w:t xml:space="preserve">Visão geral (ordem que reduz recidiva)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Diagnóstico: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frouxidão</w:t>
      </w:r>
      <w:r>
        <w:t xml:space="preserve">,</w:t>
      </w:r>
      <w:r>
        <w:t xml:space="preserve"> </w:t>
      </w:r>
      <w:r>
        <w:rPr>
          <w:b/>
          <w:bCs/>
        </w:rPr>
        <w:t xml:space="preserve">encurtamento</w:t>
      </w:r>
      <w:r>
        <w:t xml:space="preserve"> </w:t>
      </w:r>
      <w:r>
        <w:t xml:space="preserve">(anterior/posterior) ou</w:t>
      </w:r>
      <w:r>
        <w:t xml:space="preserve"> </w:t>
      </w:r>
      <w:r>
        <w:rPr>
          <w:b/>
          <w:bCs/>
        </w:rPr>
        <w:t xml:space="preserve">ambos</w:t>
      </w:r>
      <w:r>
        <w:t xml:space="preserve">?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Passo 1 (quase universal):</w:t>
      </w:r>
      <w:r>
        <w:t xml:space="preserve"> </w:t>
      </w:r>
      <w:r>
        <w:t xml:space="preserve">estabilizar a horizontal com [[MOVE:CAP-22]]</w:t>
      </w:r>
      <w:r>
        <w:t xml:space="preserve"> </w:t>
      </w:r>
      <w:r>
        <w:rPr>
          <w:b/>
          <w:bCs/>
        </w:rPr>
        <w:t xml:space="preserve">Lateral Tarsal Strip</w:t>
      </w:r>
      <w:r>
        <w:t xml:space="preserve"> </w:t>
      </w:r>
      <w:r>
        <w:t xml:space="preserve">(ou técnica equivalente) quando houver laxidade patológica.</w:t>
      </w:r>
    </w:p>
    <w:p>
      <w:pPr>
        <w:pStyle w:val="Compact"/>
        <w:numPr>
          <w:ilvl w:val="0"/>
          <w:numId w:val="1193"/>
        </w:numPr>
      </w:pPr>
      <w:r>
        <w:rPr>
          <w:b/>
          <w:bCs/>
        </w:rPr>
        <w:t xml:space="preserve">Passo 2 (específico por lamela):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Ectrópio involucional:</w:t>
      </w:r>
      <w:r>
        <w:t xml:space="preserve"> </w:t>
      </w:r>
      <w:r>
        <w:t xml:space="preserve">Strip ± correção medial (ver zona de risco) ± suporte adicional se necessário.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Ectrópio cicatricial (lamela anterior curta):</w:t>
      </w:r>
      <w:r>
        <w:t xml:space="preserve"> </w:t>
      </w:r>
      <w:r>
        <w:t xml:space="preserve">Strip +</w:t>
      </w:r>
      <w:r>
        <w:t xml:space="preserve"> </w:t>
      </w:r>
      <w:r>
        <w:rPr>
          <w:b/>
          <w:bCs/>
        </w:rPr>
        <w:t xml:space="preserve">liberação completa de cicatrizes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enxerto de pele total</w:t>
      </w:r>
      <w:r>
        <w:t xml:space="preserve"> </w:t>
      </w:r>
      <w:r>
        <w:t xml:space="preserve">(FTSG) adequadamente dimensionado.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Entrópio involucional:</w:t>
      </w:r>
      <w:r>
        <w:t xml:space="preserve"> </w:t>
      </w:r>
      <w:r>
        <w:t xml:space="preserve">Strip (se laxidade) +</w:t>
      </w:r>
      <w:r>
        <w:t xml:space="preserve"> </w:t>
      </w:r>
      <w:r>
        <w:rPr>
          <w:b/>
          <w:bCs/>
        </w:rPr>
        <w:t xml:space="preserve">reinserção/plicatura dos retratores</w:t>
      </w:r>
      <w:r>
        <w:t xml:space="preserve"> </w:t>
      </w:r>
      <w:r>
        <w:t xml:space="preserve">(Jones/Weiss) ± suturas rotacionais.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Entrópio cicatricial (lamela posterior curta):</w:t>
      </w:r>
      <w:r>
        <w:t xml:space="preserve"> </w:t>
      </w:r>
      <w:r>
        <w:t xml:space="preserve">liberar simbléfaro/aderências +</w:t>
      </w:r>
      <w:r>
        <w:t xml:space="preserve"> </w:t>
      </w:r>
      <w:r>
        <w:rPr>
          <w:b/>
          <w:bCs/>
        </w:rPr>
        <w:t xml:space="preserve">substituir lamela posterior</w:t>
      </w:r>
      <w:r>
        <w:t xml:space="preserve"> </w:t>
      </w:r>
      <w:r>
        <w:t xml:space="preserve">(mucosa/conjuntiva/cartilagem, conforme defeito).</w:t>
      </w:r>
    </w:p>
    <w:p>
      <w:pPr>
        <w:pStyle w:val="Compact"/>
        <w:numPr>
          <w:ilvl w:val="1"/>
          <w:numId w:val="1194"/>
        </w:numPr>
      </w:pPr>
      <w:r>
        <w:rPr>
          <w:b/>
          <w:bCs/>
        </w:rPr>
        <w:t xml:space="preserve">Retração palpebral inferior:</w:t>
      </w:r>
      <w:r>
        <w:t xml:space="preserve"> </w:t>
      </w:r>
      <w:r>
        <w:t xml:space="preserve">Strip +</w:t>
      </w:r>
      <w:r>
        <w:t xml:space="preserve"> </w:t>
      </w:r>
      <w:r>
        <w:rPr>
          <w:b/>
          <w:bCs/>
        </w:rPr>
        <w:t xml:space="preserve">liberação de retratores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enxerto espaçador</w:t>
      </w:r>
      <w:r>
        <w:t xml:space="preserve"> </w:t>
      </w:r>
      <w:r>
        <w:t xml:space="preserve">(spacer) quando houver encurtamento posterior/vertical real.</w:t>
      </w:r>
    </w:p>
    <w:bookmarkEnd w:id="248"/>
    <w:bookmarkStart w:id="249" w:name="X06a4d6aa0ed5e6d0f630d22c109adbf63e63168"/>
    <w:p>
      <w:pPr>
        <w:pStyle w:val="Heading3"/>
      </w:pPr>
      <w:r>
        <w:t xml:space="preserve">“Pacotes” práticos (o que normalmente anda junto)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Ectrópio involucional + ponto lacrimal evertido:</w:t>
      </w:r>
      <w:r>
        <w:t xml:space="preserve"> </w:t>
      </w:r>
      <w:r>
        <w:t xml:space="preserve">Strip lateral</w:t>
      </w:r>
      <w:r>
        <w:t xml:space="preserve"> </w:t>
      </w:r>
      <w:r>
        <w:rPr>
          <w:b/>
          <w:bCs/>
        </w:rPr>
        <w:t xml:space="preserve">não garante</w:t>
      </w:r>
      <w:r>
        <w:t xml:space="preserve"> </w:t>
      </w:r>
      <w:r>
        <w:t xml:space="preserve">inversão do ponto → frequentemente precisa de correção medial específica (ver BOX abaixo).</w:t>
      </w:r>
    </w:p>
    <w:p>
      <w:pPr>
        <w:pStyle w:val="Compact"/>
        <w:numPr>
          <w:ilvl w:val="0"/>
          <w:numId w:val="1195"/>
        </w:numPr>
      </w:pPr>
      <w:r>
        <w:rPr>
          <w:b/>
          <w:bCs/>
        </w:rPr>
        <w:t xml:space="preserve">Retração pós-blefaroplastia:</w:t>
      </w:r>
      <w:r>
        <w:t xml:space="preserve"> </w:t>
      </w:r>
      <w:r>
        <w:t xml:space="preserve">raramente é “só frouxidão”. Em geral há</w:t>
      </w:r>
      <w:r>
        <w:t xml:space="preserve"> </w:t>
      </w:r>
      <w:r>
        <w:rPr>
          <w:b/>
          <w:bCs/>
        </w:rPr>
        <w:t xml:space="preserve">cicatriz vertical</w:t>
      </w:r>
      <w:r>
        <w:t xml:space="preserve"> </w:t>
      </w:r>
      <w:r>
        <w:t xml:space="preserve">+ laxidade → Strip + release + spacer costuma ser o tripé.</w:t>
      </w:r>
      <w:r>
        <w:t xml:space="preserve"> </w:t>
      </w:r>
      <w:r>
        <w:t xml:space="preserve">### Zona de Risco: O Ponto Lacrimal (ectrópio medial)</w:t>
      </w:r>
    </w:p>
    <w:p>
      <w:pPr>
        <w:pStyle w:val="FirstParagraph"/>
      </w:pPr>
      <w:r>
        <w:t xml:space="preserve">No ectrópio medial, o ponto lacrimal “vira para fora” e para de drenar → epífora mesmo com canto lateral firme.</w:t>
      </w:r>
    </w:p>
    <w:p>
      <w:pPr>
        <w:pStyle w:val="BodyText"/>
      </w:pPr>
      <w:r>
        <w:rPr>
          <w:b/>
          <w:bCs/>
        </w:rPr>
        <w:t xml:space="preserve">Regra:</w:t>
      </w:r>
      <w:r>
        <w:t xml:space="preserve"> </w:t>
      </w:r>
      <w:r>
        <w:t xml:space="preserve">o Strip lateral melhora a tensão global, mas pode não “rodar” o ponto medial.</w:t>
      </w:r>
      <w:r>
        <w:t xml:space="preserve"> </w:t>
      </w:r>
      <w:r>
        <w:rPr>
          <w:b/>
          <w:bCs/>
        </w:rPr>
        <w:t xml:space="preserve">Solução clássica:</w:t>
      </w:r>
      <w:r>
        <w:t xml:space="preserve"> </w:t>
      </w:r>
      <w:r>
        <w:t xml:space="preserve">associar</w:t>
      </w:r>
      <w:r>
        <w:t xml:space="preserve"> </w:t>
      </w:r>
      <w:r>
        <w:rPr>
          <w:b/>
          <w:bCs/>
        </w:rPr>
        <w:t xml:space="preserve">Plastia em Fuso Medial (Medial Spindle)</w:t>
      </w:r>
      <w:r>
        <w:t xml:space="preserve"> </w:t>
      </w:r>
      <w:r>
        <w:t xml:space="preserve">— ressecção de um losango de conjuntiva abaixo do ponto lacrimal para rotacioná-lo de volta em direção ao globo, restabelecendo a captação da lágrima.</w:t>
      </w:r>
      <w:r>
        <w:t xml:space="preserve"> </w:t>
      </w:r>
      <w:r>
        <w:t xml:space="preserve">## Variações úteis (quando escolher o “atalho” com consciência)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Suturas rotacionais (Wies / Quickert):</w:t>
      </w:r>
      <w:r>
        <w:t xml:space="preserve"> </w:t>
      </w:r>
      <w:r>
        <w:t xml:space="preserve">úteis como solução rápida, temporária, ou em pacientes frágeis. Criam eversão por cicatriz/rotação. Não substituem correção estrutural em casos graves.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Suporte adicional (midface):</w:t>
      </w:r>
      <w:r>
        <w:t xml:space="preserve"> </w:t>
      </w:r>
      <w:r>
        <w:t xml:space="preserve">em vetor negativo e retrações importantes, suporte da bochecha pode ser decisivo para reduzir dependência de “tensão palpebral pura”.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Spacer de palato duro / cartilagem:</w:t>
      </w:r>
      <w:r>
        <w:t xml:space="preserve"> </w:t>
      </w:r>
      <w:r>
        <w:t xml:space="preserve">opção robusta quando a lamela posterior precisa de rigidez e altura (defeito vertical significativo).</w:t>
      </w:r>
      <w:r>
        <w:t xml:space="preserve"> </w:t>
      </w:r>
      <w:r>
        <w:t xml:space="preserve">## Erros comuns (e como resgatar)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Tratar ectrópio cicatricial sem enxerto (só Strip):</w:t>
      </w:r>
    </w:p>
    <w:p>
      <w:pPr>
        <w:pStyle w:val="Compact"/>
        <w:numPr>
          <w:ilvl w:val="1"/>
          <w:numId w:val="1197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melhora curta; recidiva quando a falta de pele vence a tensão horizontal.</w:t>
      </w:r>
    </w:p>
    <w:p>
      <w:pPr>
        <w:pStyle w:val="Compact"/>
        <w:numPr>
          <w:ilvl w:val="1"/>
          <w:numId w:val="1197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boca aberta piora</w:t>
      </w:r>
      <w:r>
        <w:t xml:space="preserve">, pense “lamela anterior curta” → enxerto é parte do plano.</w:t>
      </w:r>
    </w:p>
    <w:p>
      <w:pPr>
        <w:pStyle w:val="Compact"/>
        <w:numPr>
          <w:ilvl w:val="1"/>
          <w:numId w:val="1197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reoperação com liberação ampla + enxerto bem dimensionado.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Hipercorreção no entrópio (ectrópio consecutivo):</w:t>
      </w:r>
    </w:p>
    <w:p>
      <w:pPr>
        <w:pStyle w:val="Compact"/>
        <w:numPr>
          <w:ilvl w:val="1"/>
          <w:numId w:val="1198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margem evertida, exposição e epífora.</w:t>
      </w:r>
    </w:p>
    <w:p>
      <w:pPr>
        <w:pStyle w:val="Compact"/>
        <w:numPr>
          <w:ilvl w:val="1"/>
          <w:numId w:val="1198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correção “neutra a levemente evertida”, sem tensão forçada; contorno importa tanto quanto altura.</w:t>
      </w:r>
    </w:p>
    <w:p>
      <w:pPr>
        <w:pStyle w:val="Compact"/>
        <w:numPr>
          <w:ilvl w:val="1"/>
          <w:numId w:val="1198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medidas conservadoras no pós-imediato; se persistente, ajuste cirúrgico (recuo/liberação).</w:t>
      </w:r>
    </w:p>
    <w:p>
      <w:pPr>
        <w:numPr>
          <w:ilvl w:val="0"/>
          <w:numId w:val="1196"/>
        </w:numPr>
      </w:pPr>
      <w:r>
        <w:rPr>
          <w:b/>
          <w:bCs/>
        </w:rPr>
        <w:t xml:space="preserve">Enxerto “pequeno por estética”:</w:t>
      </w:r>
    </w:p>
    <w:p>
      <w:pPr>
        <w:pStyle w:val="Compact"/>
        <w:numPr>
          <w:ilvl w:val="1"/>
          <w:numId w:val="1199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contratura secundária e retorno do ectrópio.</w:t>
      </w:r>
    </w:p>
    <w:p>
      <w:pPr>
        <w:pStyle w:val="Compact"/>
        <w:numPr>
          <w:ilvl w:val="1"/>
          <w:numId w:val="1199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o enxerto deve ser</w:t>
      </w:r>
      <w:r>
        <w:t xml:space="preserve"> </w:t>
      </w:r>
      <w:r>
        <w:rPr>
          <w:b/>
          <w:bCs/>
        </w:rPr>
        <w:t xml:space="preserve">generoso</w:t>
      </w:r>
      <w:r>
        <w:t xml:space="preserve"> </w:t>
      </w:r>
      <w:r>
        <w:t xml:space="preserve">e planejado para contrair; pensar função antes de “invisibilidade”.</w:t>
      </w:r>
    </w:p>
    <w:p>
      <w:pPr>
        <w:pStyle w:val="Compact"/>
        <w:numPr>
          <w:ilvl w:val="1"/>
          <w:numId w:val="1199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novo enxerto maior após liberação adequada.</w:t>
      </w:r>
      <w:r>
        <w:t xml:space="preserve"> </w:t>
      </w:r>
      <w:r>
        <w:t xml:space="preserve">## Notas de “arte” (camuflagem na reconstrução)</w:t>
      </w:r>
    </w:p>
    <w:p>
      <w:pPr>
        <w:pStyle w:val="FirstParagraph"/>
      </w:pPr>
      <w:r>
        <w:t xml:space="preserve">Reconstrução não precisa “denunciar” reconstrução.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Escolha da pele (match):</w:t>
      </w:r>
      <w:r>
        <w:t xml:space="preserve"> </w:t>
      </w:r>
      <w:r>
        <w:t xml:space="preserve">pálpebra superior (melhor cor/textura) &gt; retroauricular (boa alternativa) &gt; supraclavicular (tende a ser mais espessa).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Unidades estéticas:</w:t>
      </w:r>
      <w:r>
        <w:t xml:space="preserve"> </w:t>
      </w:r>
      <w:r>
        <w:t xml:space="preserve">sempre que possível, substitua de forma coerente com a unidade, escondendo cicatrizes em linhas naturais e evitando o “patch” central.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Geometria do canto:</w:t>
      </w:r>
      <w:r>
        <w:t xml:space="preserve"> </w:t>
      </w:r>
      <w:r>
        <w:t xml:space="preserve">estabilizar sem arredondar. Em revisões, o risco de distorção do ângulo é alto; planeje o “V” antes de fechar pele.</w:t>
      </w:r>
      <w:r>
        <w:t xml:space="preserve"> </w:t>
      </w:r>
      <w:r>
        <w:t xml:space="preserve">## Pós-operatório (o que protege o resultado)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Sutura de Frost / tração palpebral:</w:t>
      </w:r>
      <w:r>
        <w:t xml:space="preserve"> </w:t>
      </w:r>
      <w:r>
        <w:t xml:space="preserve">em casos com enxerto ou grande liberação, manter tração superior por 3–5 dias melhora a “pega” e reduz contratura vertical precoce.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Lubrificação e proteção corneana:</w:t>
      </w:r>
      <w:r>
        <w:t xml:space="preserve"> </w:t>
      </w:r>
      <w:r>
        <w:t xml:space="preserve">mandatórias até estabilizar o fechamento e a apposição.</w:t>
      </w:r>
    </w:p>
    <w:p>
      <w:pPr>
        <w:numPr>
          <w:ilvl w:val="0"/>
          <w:numId w:val="1200"/>
        </w:numPr>
      </w:pPr>
      <w:r>
        <w:rPr>
          <w:b/>
          <w:bCs/>
        </w:rPr>
        <w:t xml:space="preserve">Edema e assimetria:</w:t>
      </w:r>
      <w:r>
        <w:t xml:space="preserve"> </w:t>
      </w:r>
      <w:r>
        <w:t xml:space="preserve">esperados; explicar que função vem primeiro e refinamentos estéticos são etapa tardia.</w:t>
      </w:r>
    </w:p>
    <w:bookmarkEnd w:id="249"/>
    <w:bookmarkEnd w:id="250"/>
    <w:bookmarkStart w:id="251" w:name="referências-14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201"/>
        </w:numPr>
      </w:pPr>
      <w:r>
        <w:t xml:space="preserve">Classificação e manejo de ectrópio/entrópio e princípios reconstrutivos [[REF:COLLIN-1983]] Collin.</w:t>
      </w:r>
    </w:p>
    <w:p>
      <w:pPr>
        <w:pStyle w:val="Compact"/>
        <w:numPr>
          <w:ilvl w:val="0"/>
          <w:numId w:val="1201"/>
        </w:numPr>
      </w:pPr>
      <w:r>
        <w:t xml:space="preserve">Reinserção/plicatura de retratores no entrópio involucional [[REF:WEISS-1979]] Weiss / Jones.</w:t>
      </w:r>
    </w:p>
    <w:p>
      <w:pPr>
        <w:pStyle w:val="Compact"/>
        <w:numPr>
          <w:ilvl w:val="0"/>
          <w:numId w:val="1201"/>
        </w:numPr>
      </w:pPr>
      <w:r>
        <w:t xml:space="preserve">Enxertos espaçadores (palato duro/cartilagem) em retração palpebral [[REF:COHEN-2017]] Cohen / Goldberg.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65" w:name="X05494d2db9675ba355ef60eddfda3eb252da9b4"/>
    <w:p>
      <w:pPr>
        <w:pStyle w:val="Heading1"/>
      </w:pPr>
      <w:r>
        <w:t xml:space="preserve">Capítulo 27 — Reconstrução pós-tumor: retalhos clássicos (Tenzel, Hughes, Cutler-Beard, Mustardé)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7.1 — Ilustração principal do capítulo" title="" id="254" name="Picture"/>
            <a:graphic>
              <a:graphicData uri="http://schemas.openxmlformats.org/drawingml/2006/picture">
                <pic:pic>
                  <pic:nvPicPr>
                    <pic:cNvPr descr="assets/figures/FIG-27-01_retalhos-classicos.png" id="255" name="Picture"/>
                    <pic:cNvPicPr>
                      <a:picLocks noChangeArrowheads="1"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27.1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VII — Funcional e Reconstrução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</w:t>
      </w:r>
      <w:r>
        <w:t xml:space="preserve"> </w:t>
      </w:r>
      <w:r>
        <w:rPr>
          <w:b/>
          <w:bCs/>
        </w:rPr>
        <w:t xml:space="preserve">estratificar defeitos palpebrais de espessura total</w:t>
      </w:r>
      <w:r>
        <w:t xml:space="preserve"> </w:t>
      </w:r>
      <w:r>
        <w:t xml:space="preserve">por</w:t>
      </w:r>
      <w:r>
        <w:t xml:space="preserve"> </w:t>
      </w:r>
      <w:r>
        <w:rPr>
          <w:b/>
          <w:bCs/>
        </w:rPr>
        <w:t xml:space="preserve">porcentagem de perda</w:t>
      </w:r>
      <w:r>
        <w:t xml:space="preserve">,</w:t>
      </w:r>
      <w:r>
        <w:t xml:space="preserve"> </w:t>
      </w:r>
      <w:r>
        <w:rPr>
          <w:b/>
          <w:bCs/>
        </w:rPr>
        <w:t xml:space="preserve">localização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integridade cantal</w:t>
      </w:r>
      <w:r>
        <w:t xml:space="preserve">, selecionando o algoritmo reconstrutivo (Tenzel, Hughes, Cutler-Beard ou Mustardé) para restaurar</w:t>
      </w:r>
      <w:r>
        <w:t xml:space="preserve"> </w:t>
      </w:r>
      <w:r>
        <w:rPr>
          <w:b/>
          <w:bCs/>
        </w:rPr>
        <w:t xml:space="preserve">lamela anterior e posterior</w:t>
      </w:r>
      <w:r>
        <w:t xml:space="preserve">, priorizando</w:t>
      </w:r>
      <w:r>
        <w:t xml:space="preserve"> </w:t>
      </w:r>
      <w:r>
        <w:rPr>
          <w:b/>
          <w:bCs/>
        </w:rPr>
        <w:t xml:space="preserve">proteção corneana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função</w:t>
      </w:r>
      <w:r>
        <w:t xml:space="preserve"> </w:t>
      </w:r>
      <w:r>
        <w:t xml:space="preserve">acima da estética imediata.</w:t>
      </w:r>
    </w:p>
    <w:p>
      <w:pPr>
        <w:pStyle w:val="BlockText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Este capítulo é conteúdo técnico para cirurgiões treinados em reconstrução palpebral. A execução exige formação, instrumentais e ambiente apropriados.</w:t>
      </w:r>
    </w:p>
    <w:bookmarkStart w:id="256" w:name="o-que-muda-na-decisão-o-porquê-21"/>
    <w:p>
      <w:pPr>
        <w:pStyle w:val="Heading2"/>
      </w:pPr>
      <w:r>
        <w:t xml:space="preserve">O que muda na decisão (o “porquê”)</w:t>
      </w:r>
    </w:p>
    <w:p>
      <w:pPr>
        <w:numPr>
          <w:ilvl w:val="0"/>
          <w:numId w:val="1202"/>
        </w:numPr>
      </w:pPr>
      <w:r>
        <w:rPr>
          <w:b/>
          <w:bCs/>
        </w:rPr>
        <w:t xml:space="preserve">A Matemática da Tensão (quando “fechar direto” vira iatrogenia):</w:t>
      </w:r>
      <w:r>
        <w:t xml:space="preserve"> </w:t>
      </w:r>
      <w:r>
        <w:t xml:space="preserve">Defeitos marginais de espessura total</w:t>
      </w:r>
      <w:r>
        <w:t xml:space="preserve"> </w:t>
      </w:r>
      <w:r>
        <w:rPr>
          <w:b/>
          <w:bCs/>
        </w:rPr>
        <w:t xml:space="preserve">&gt; 25–30%</w:t>
      </w:r>
      <w:r>
        <w:t xml:space="preserve"> </w:t>
      </w:r>
      <w:r>
        <w:t xml:space="preserve">raramente toleram fechamento primário sem distorção. Forçar sutura direta cria:</w:t>
      </w:r>
    </w:p>
    <w:p>
      <w:pPr>
        <w:pStyle w:val="Compact"/>
        <w:numPr>
          <w:ilvl w:val="1"/>
          <w:numId w:val="1203"/>
        </w:numPr>
      </w:pPr>
      <w:r>
        <w:t xml:space="preserve">tensão horizontal excessiva (deiscência, “olho de botão de camisa”),</w:t>
      </w:r>
    </w:p>
    <w:p>
      <w:pPr>
        <w:pStyle w:val="Compact"/>
        <w:numPr>
          <w:ilvl w:val="1"/>
          <w:numId w:val="1203"/>
        </w:numPr>
      </w:pPr>
      <w:r>
        <w:t xml:space="preserve">deformidade do canto,</w:t>
      </w:r>
    </w:p>
    <w:p>
      <w:pPr>
        <w:pStyle w:val="Compact"/>
        <w:numPr>
          <w:ilvl w:val="1"/>
          <w:numId w:val="1203"/>
        </w:numPr>
      </w:pPr>
      <w:r>
        <w:t xml:space="preserve">lagoftalmo/ptose mecânica,</w:t>
      </w:r>
    </w:p>
    <w:p>
      <w:pPr>
        <w:pStyle w:val="Compact"/>
        <w:numPr>
          <w:ilvl w:val="1"/>
          <w:numId w:val="1203"/>
        </w:numPr>
      </w:pPr>
      <w:r>
        <w:t xml:space="preserve">entropion/ectropion cicatricial tardio.</w:t>
      </w:r>
    </w:p>
    <w:p>
      <w:pPr>
        <w:numPr>
          <w:ilvl w:val="0"/>
          <w:numId w:val="1202"/>
        </w:numPr>
      </w:pPr>
      <w:r>
        <w:rPr>
          <w:b/>
          <w:bCs/>
        </w:rPr>
        <w:t xml:space="preserve">A Regra de Ouro das Lamelas (vascularidade manda):</w:t>
      </w:r>
      <w:r>
        <w:t xml:space="preserve"> </w:t>
      </w:r>
      <w:r>
        <w:t xml:space="preserve">Reconstrução palpebral é</w:t>
      </w:r>
      <w:r>
        <w:t xml:space="preserve"> </w:t>
      </w:r>
      <w:r>
        <w:rPr>
          <w:b/>
          <w:bCs/>
        </w:rPr>
        <w:t xml:space="preserve">duas cirurgias em uma</w:t>
      </w:r>
      <w:r>
        <w:t xml:space="preserve">:</w:t>
      </w:r>
    </w:p>
    <w:p>
      <w:pPr>
        <w:pStyle w:val="Compact"/>
        <w:numPr>
          <w:ilvl w:val="1"/>
          <w:numId w:val="1204"/>
        </w:numPr>
      </w:pPr>
      <w:r>
        <w:rPr>
          <w:b/>
          <w:bCs/>
        </w:rPr>
        <w:t xml:space="preserve">Lamela posterior</w:t>
      </w:r>
      <w:r>
        <w:t xml:space="preserve"> </w:t>
      </w:r>
      <w:r>
        <w:t xml:space="preserve">(tarso + conjuntiva) = trilho rígido e mucosa de deslizamento.</w:t>
      </w:r>
    </w:p>
    <w:p>
      <w:pPr>
        <w:pStyle w:val="Compact"/>
        <w:numPr>
          <w:ilvl w:val="1"/>
          <w:numId w:val="1204"/>
        </w:numPr>
      </w:pPr>
      <w:r>
        <w:rPr>
          <w:b/>
          <w:bCs/>
        </w:rPr>
        <w:t xml:space="preserve">Lamela anterior</w:t>
      </w:r>
      <w:r>
        <w:t xml:space="preserve"> </w:t>
      </w:r>
      <w:r>
        <w:t xml:space="preserve">(pele + músculo) = cobertura e fechamento.</w:t>
      </w:r>
      <w:r>
        <w:t xml:space="preserve"> </w:t>
      </w:r>
      <w:r>
        <w:rPr>
          <w:b/>
          <w:bCs/>
        </w:rPr>
        <w:t xml:space="preserve">Regra prática:</w:t>
      </w:r>
      <w:r>
        <w:t xml:space="preserve"> </w:t>
      </w:r>
      <w:r>
        <w:t xml:space="preserve">evite “dois enxertos livres” (graft + graft). Pelo menos</w:t>
      </w:r>
      <w:r>
        <w:t xml:space="preserve"> </w:t>
      </w:r>
      <w:r>
        <w:rPr>
          <w:b/>
          <w:bCs/>
        </w:rPr>
        <w:t xml:space="preserve">uma lamela deve ser retalho vascularizado</w:t>
      </w:r>
      <w:r>
        <w:t xml:space="preserve"> </w:t>
      </w:r>
      <w:r>
        <w:t xml:space="preserve">para garantir sobrevivência e reduzir contratura.</w:t>
      </w:r>
    </w:p>
    <w:p>
      <w:pPr>
        <w:numPr>
          <w:ilvl w:val="0"/>
          <w:numId w:val="1202"/>
        </w:numPr>
      </w:pPr>
      <w:r>
        <w:rPr>
          <w:b/>
          <w:bCs/>
        </w:rPr>
        <w:t xml:space="preserve">Olho Único e Oclusão (decisão ética e funcional):</w:t>
      </w:r>
      <w:r>
        <w:t xml:space="preserve"> </w:t>
      </w:r>
      <w:r>
        <w:t xml:space="preserve">Retalhos compartilhados em</w:t>
      </w:r>
      <w:r>
        <w:t xml:space="preserve"> </w:t>
      </w:r>
      <w:r>
        <w:rPr>
          <w:b/>
          <w:bCs/>
        </w:rPr>
        <w:t xml:space="preserve">2 tempos</w:t>
      </w:r>
      <w:r>
        <w:t xml:space="preserve"> </w:t>
      </w:r>
      <w:r>
        <w:t xml:space="preserve">(Hughes / Cutler-Beard) ocluem a visão por semanas. Em paciente</w:t>
      </w:r>
      <w:r>
        <w:t xml:space="preserve"> </w:t>
      </w:r>
      <w:r>
        <w:rPr>
          <w:b/>
          <w:bCs/>
        </w:rPr>
        <w:t xml:space="preserve">monocular</w:t>
      </w:r>
      <w:r>
        <w:t xml:space="preserve"> </w:t>
      </w:r>
      <w:r>
        <w:t xml:space="preserve">(ou com baixa visão contralateral), essas técnicas podem ser</w:t>
      </w:r>
      <w:r>
        <w:t xml:space="preserve"> </w:t>
      </w:r>
      <w:r>
        <w:rPr>
          <w:b/>
          <w:bCs/>
        </w:rPr>
        <w:t xml:space="preserve">funcionalmente inaceitáveis</w:t>
      </w:r>
      <w:r>
        <w:t xml:space="preserve">, exigindo alternativas (Tenzel estendido, retalhos de avanço, enxertos compostos selecionados).</w:t>
      </w:r>
    </w:p>
    <w:p>
      <w:pPr>
        <w:numPr>
          <w:ilvl w:val="0"/>
          <w:numId w:val="1202"/>
        </w:numPr>
      </w:pPr>
      <w:r>
        <w:rPr>
          <w:b/>
          <w:bCs/>
        </w:rPr>
        <w:t xml:space="preserve">O “Esqueleto Tarsal” é inegociável:</w:t>
      </w:r>
      <w:r>
        <w:t xml:space="preserve"> </w:t>
      </w:r>
      <w:r>
        <w:t xml:space="preserve">Se o defeito envolve a margem,</w:t>
      </w:r>
      <w:r>
        <w:t xml:space="preserve"> </w:t>
      </w:r>
      <w:r>
        <w:rPr>
          <w:b/>
          <w:bCs/>
        </w:rPr>
        <w:t xml:space="preserve">tarso ou substituto rígido</w:t>
      </w:r>
      <w:r>
        <w:t xml:space="preserve"> </w:t>
      </w:r>
      <w:r>
        <w:t xml:space="preserve">é mandatário. Reconstruir só com pele cria pálpebra “mole”, predisposta a:</w:t>
      </w:r>
    </w:p>
    <w:p>
      <w:pPr>
        <w:pStyle w:val="Compact"/>
        <w:numPr>
          <w:ilvl w:val="1"/>
          <w:numId w:val="1205"/>
        </w:numPr>
      </w:pPr>
      <w:r>
        <w:t xml:space="preserve">instabilidade do bordo,</w:t>
      </w:r>
    </w:p>
    <w:p>
      <w:pPr>
        <w:pStyle w:val="Compact"/>
        <w:numPr>
          <w:ilvl w:val="1"/>
          <w:numId w:val="1205"/>
        </w:numPr>
      </w:pPr>
      <w:r>
        <w:t xml:space="preserve">entropion/ectropion cicatricial,</w:t>
      </w:r>
    </w:p>
    <w:p>
      <w:pPr>
        <w:pStyle w:val="Compact"/>
        <w:numPr>
          <w:ilvl w:val="1"/>
          <w:numId w:val="1205"/>
        </w:numPr>
      </w:pPr>
      <w:r>
        <w:t xml:space="preserve">atrito corneano crônico.</w:t>
      </w:r>
    </w:p>
    <w:bookmarkEnd w:id="256"/>
    <w:bookmarkStart w:id="257" w:name="X34fa6ad97adcf9617a58d457027e318cf7ae4fc"/>
    <w:p>
      <w:pPr>
        <w:pStyle w:val="Heading2"/>
      </w:pPr>
      <w:r>
        <w:t xml:space="preserve">Indicações e contra-indicações (Algoritmo por tamanho)</w:t>
      </w:r>
    </w:p>
    <w:p>
      <w:pPr>
        <w:pStyle w:val="FirstParagraph"/>
      </w:pPr>
      <w:r>
        <w:rPr>
          <w:b/>
          <w:bCs/>
        </w:rPr>
        <w:t xml:space="preserve">Defeitos de espessura total envolvendo margem palpebral (regra geral):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&lt; 25%:</w:t>
      </w:r>
      <w:r>
        <w:t xml:space="preserve"> </w:t>
      </w:r>
      <w:r>
        <w:t xml:space="preserve">fechamento direto (pentágono) ± cantólise lateral se necessário.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25% a 50–60%:</w:t>
      </w:r>
      <w:r>
        <w:t xml:space="preserve"> </w:t>
      </w:r>
      <w:r>
        <w:rPr>
          <w:b/>
          <w:bCs/>
        </w:rPr>
        <w:t xml:space="preserve">Tenzel</w:t>
      </w:r>
      <w:r>
        <w:t xml:space="preserve"> </w:t>
      </w:r>
      <w:r>
        <w:t xml:space="preserve">(retalho semicircular de rotação/avanço).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&gt; 50% (Pálpebra Inferior central):</w:t>
      </w:r>
      <w:r>
        <w:t xml:space="preserve"> </w:t>
      </w:r>
      <w:r>
        <w:rPr>
          <w:b/>
          <w:bCs/>
        </w:rPr>
        <w:t xml:space="preserve">Hughes</w:t>
      </w:r>
      <w:r>
        <w:t xml:space="preserve"> </w:t>
      </w:r>
      <w:r>
        <w:t xml:space="preserve">(tarsoconjuntival, 2 tempos).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&gt; 50% (Pálpebra Superior central):</w:t>
      </w:r>
      <w:r>
        <w:t xml:space="preserve"> </w:t>
      </w:r>
      <w:r>
        <w:rPr>
          <w:b/>
          <w:bCs/>
        </w:rPr>
        <w:t xml:space="preserve">Cutler-Beard</w:t>
      </w:r>
      <w:r>
        <w:t xml:space="preserve"> </w:t>
      </w:r>
      <w:r>
        <w:t xml:space="preserve">(bridge flap, 2 tempos)</w:t>
      </w:r>
      <w:r>
        <w:t xml:space="preserve"> </w:t>
      </w:r>
      <w:r>
        <w:rPr>
          <w:b/>
          <w:bCs/>
        </w:rPr>
        <w:t xml:space="preserve">+ suporte rígido</w:t>
      </w:r>
      <w:r>
        <w:t xml:space="preserve"> </w:t>
      </w:r>
      <w:r>
        <w:t xml:space="preserve">(cartilagem).</w:t>
      </w:r>
    </w:p>
    <w:p>
      <w:pPr>
        <w:pStyle w:val="Compact"/>
        <w:numPr>
          <w:ilvl w:val="0"/>
          <w:numId w:val="1206"/>
        </w:numPr>
      </w:pPr>
      <w:r>
        <w:rPr>
          <w:b/>
          <w:bCs/>
        </w:rPr>
        <w:t xml:space="preserve">&gt; 75% (Inferior quase total):</w:t>
      </w:r>
      <w:r>
        <w:t xml:space="preserve"> </w:t>
      </w:r>
      <w:r>
        <w:rPr>
          <w:b/>
          <w:bCs/>
        </w:rPr>
        <w:t xml:space="preserve">Mustardé</w:t>
      </w:r>
      <w:r>
        <w:t xml:space="preserve"> </w:t>
      </w:r>
      <w:r>
        <w:t xml:space="preserve">(retalho cérvico-facial)</w:t>
      </w:r>
      <w:r>
        <w:t xml:space="preserve"> </w:t>
      </w:r>
      <w:r>
        <w:rPr>
          <w:b/>
          <w:bCs/>
        </w:rPr>
        <w:t xml:space="preserve">+ reconstrução posterior</w:t>
      </w:r>
      <w:r>
        <w:t xml:space="preserve"> </w:t>
      </w:r>
      <w:r>
        <w:t xml:space="preserve">(cartilagem/mucosa) e ancoragens altas.</w:t>
      </w:r>
    </w:p>
    <w:p>
      <w:pPr>
        <w:pStyle w:val="FirstParagraph"/>
      </w:pPr>
      <w:r>
        <w:rPr>
          <w:b/>
          <w:bCs/>
        </w:rPr>
        <w:t xml:space="preserve">Evitar / adiar quando:</w:t>
      </w:r>
    </w:p>
    <w:p>
      <w:pPr>
        <w:numPr>
          <w:ilvl w:val="0"/>
          <w:numId w:val="1207"/>
        </w:numPr>
      </w:pPr>
      <w:r>
        <w:t xml:space="preserve">Margens tumorais</w:t>
      </w:r>
      <w:r>
        <w:t xml:space="preserve"> </w:t>
      </w:r>
      <w:r>
        <w:rPr>
          <w:b/>
          <w:bCs/>
        </w:rPr>
        <w:t xml:space="preserve">incertas</w:t>
      </w:r>
      <w:r>
        <w:t xml:space="preserve"> </w:t>
      </w:r>
      <w:r>
        <w:t xml:space="preserve">(aguardar “clearance” por congelação/Mohs antes de grandes retalhos).</w:t>
      </w:r>
    </w:p>
    <w:p>
      <w:pPr>
        <w:numPr>
          <w:ilvl w:val="0"/>
          <w:numId w:val="1207"/>
        </w:numPr>
      </w:pPr>
      <w:r>
        <w:t xml:space="preserve">Paciente</w:t>
      </w:r>
      <w:r>
        <w:t xml:space="preserve"> </w:t>
      </w:r>
      <w:r>
        <w:rPr>
          <w:b/>
          <w:bCs/>
        </w:rPr>
        <w:t xml:space="preserve">monocular</w:t>
      </w:r>
      <w:r>
        <w:t xml:space="preserve"> </w:t>
      </w:r>
      <w:r>
        <w:t xml:space="preserve">(Hughes/Cutler-Beard: oclusão temporária).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Crianças pequenas</w:t>
      </w:r>
      <w:r>
        <w:t xml:space="preserve"> </w:t>
      </w:r>
      <w:r>
        <w:t xml:space="preserve">(risco de ambliopia por oclusão prolongada em 2 tempos).</w:t>
      </w:r>
    </w:p>
    <w:p>
      <w:pPr>
        <w:numPr>
          <w:ilvl w:val="0"/>
          <w:numId w:val="1207"/>
        </w:numPr>
      </w:pPr>
      <w:r>
        <w:t xml:space="preserve">Doença ocular inflamatória ativa ou superfície ocular instável (priorizar estabilização).</w:t>
      </w:r>
      <w:r>
        <w:t xml:space="preserve"> </w:t>
      </w:r>
      <w:r>
        <w:t xml:space="preserve">### Checklist de Planejamento (Pré-op)</w:t>
      </w:r>
    </w:p>
    <w:p>
      <w:pPr>
        <w:numPr>
          <w:ilvl w:val="0"/>
          <w:numId w:val="12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Tamanho do defeito (%)</w:t>
      </w:r>
      <w:r>
        <w:t xml:space="preserve"> </w:t>
      </w:r>
      <w:r>
        <w:t xml:space="preserve">medido com a pálpebra sob tensão fisiológica.</w:t>
      </w:r>
    </w:p>
    <w:p>
      <w:pPr>
        <w:numPr>
          <w:ilvl w:val="0"/>
          <w:numId w:val="12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Margens livres</w:t>
      </w:r>
      <w:r>
        <w:t xml:space="preserve"> </w:t>
      </w:r>
      <w:r>
        <w:t xml:space="preserve">confirmadas (Mohs/congelação/histopatologia) antes de “mover” tecido complexo.</w:t>
      </w:r>
    </w:p>
    <w:p>
      <w:pPr>
        <w:numPr>
          <w:ilvl w:val="0"/>
          <w:numId w:val="12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Canto medial/lateral</w:t>
      </w:r>
      <w:r>
        <w:t xml:space="preserve">: tendões preservados? precisa reconstrução/ancoragem óssea?</w:t>
      </w:r>
    </w:p>
    <w:p>
      <w:pPr>
        <w:numPr>
          <w:ilvl w:val="0"/>
          <w:numId w:val="12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Visão contralateral</w:t>
      </w:r>
      <w:r>
        <w:t xml:space="preserve"> </w:t>
      </w:r>
      <w:r>
        <w:t xml:space="preserve">e aceitabilidade de oclusão por semanas.</w:t>
      </w:r>
    </w:p>
    <w:p>
      <w:pPr>
        <w:numPr>
          <w:ilvl w:val="0"/>
          <w:numId w:val="12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Laxidez local</w:t>
      </w:r>
      <w:r>
        <w:t xml:space="preserve"> </w:t>
      </w:r>
      <w:r>
        <w:t xml:space="preserve">(têmpora para Tenzel / bochecha e pescoço para Mustardé).</w:t>
      </w:r>
    </w:p>
    <w:p>
      <w:pPr>
        <w:numPr>
          <w:ilvl w:val="0"/>
          <w:numId w:val="120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Plano lamelar</w:t>
      </w:r>
      <w:r>
        <w:t xml:space="preserve">: qual lamela está faltando e qual será retalho vs enxerto.</w:t>
      </w:r>
      <w:r>
        <w:t xml:space="preserve"> </w:t>
      </w:r>
      <w:r>
        <w:t xml:space="preserve">## Anatomia aplicada (suprimento e estrutura)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Arcada Vascular Marginal:</w:t>
      </w:r>
      <w:r>
        <w:t xml:space="preserve"> </w:t>
      </w:r>
      <w:r>
        <w:t xml:space="preserve">Fundamental em retalhos em ponte (Cutler-Beard). Incisões muito próximas da margem inferior comprometem a perfusão.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Hughes — doador superior (tarsoconjuntival):</w:t>
      </w:r>
      <w:r>
        <w:t xml:space="preserve"> </w:t>
      </w:r>
      <w:r>
        <w:t xml:space="preserve">O retalho nasce de</w:t>
      </w:r>
      <w:r>
        <w:t xml:space="preserve"> </w:t>
      </w:r>
      <w:r>
        <w:rPr>
          <w:b/>
          <w:bCs/>
        </w:rPr>
        <w:t xml:space="preserve">tarso + conjuntiva</w:t>
      </w:r>
      <w:r>
        <w:t xml:space="preserve"> </w:t>
      </w:r>
      <w:r>
        <w:t xml:space="preserve">superiores, com aporte da conjuntiva e estruturas associadas. A dissecção deve respeitar o complexo elevador/Müller para evitar sequela na pálpebra doadora.</w:t>
      </w:r>
    </w:p>
    <w:p>
      <w:pPr>
        <w:numPr>
          <w:ilvl w:val="0"/>
          <w:numId w:val="1207"/>
        </w:numPr>
      </w:pPr>
      <w:r>
        <w:rPr>
          <w:b/>
          <w:bCs/>
        </w:rPr>
        <w:t xml:space="preserve">Mustardé — risco neural:</w:t>
      </w:r>
      <w:r>
        <w:t xml:space="preserve"> </w:t>
      </w:r>
      <w:r>
        <w:t xml:space="preserve">Dissecção cérvico-facial profunda na bochecha aumenta o risco para ramos zigomáticos/bucais do nervo facial; a estratégia de plano e a gentileza na tração são parte da técnica.</w:t>
      </w:r>
    </w:p>
    <w:bookmarkEnd w:id="257"/>
    <w:bookmarkStart w:id="262" w:name="técnica-os-4-cavaleiros-da-reconstrução"/>
    <w:p>
      <w:pPr>
        <w:pStyle w:val="Heading2"/>
      </w:pPr>
      <w:r>
        <w:t xml:space="preserve">Técnica (Os 4 Cavaleiros da Reconstrução)</w:t>
      </w:r>
    </w:p>
    <w:bookmarkStart w:id="258" w:name="tenzel-semicircular-rotation-advancement"/>
    <w:p>
      <w:pPr>
        <w:pStyle w:val="Heading3"/>
      </w:pPr>
      <w:r>
        <w:t xml:space="preserve">1) Tenzel (Semicircular Rotation-Advancement)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Defeito:</w:t>
      </w:r>
      <w:r>
        <w:t xml:space="preserve"> </w:t>
      </w:r>
      <w:r>
        <w:t xml:space="preserve">~25–60% (superior ou inferior), principalmente central/lateral.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Ideia:</w:t>
      </w:r>
      <w:r>
        <w:t xml:space="preserve"> </w:t>
      </w:r>
      <w:r>
        <w:t xml:space="preserve">criar</w:t>
      </w:r>
      <w:r>
        <w:t xml:space="preserve"> </w:t>
      </w:r>
      <w:r>
        <w:rPr>
          <w:b/>
          <w:bCs/>
        </w:rPr>
        <w:t xml:space="preserve">reserva horizontal</w:t>
      </w:r>
      <w:r>
        <w:t xml:space="preserve"> </w:t>
      </w:r>
      <w:r>
        <w:t xml:space="preserve">com retalho semicircular lateral e liberar o canto para permitir avanço sem deformar a fenda.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Incisão:</w:t>
      </w:r>
      <w:r>
        <w:t xml:space="preserve"> </w:t>
      </w:r>
      <w:r>
        <w:t xml:space="preserve">arco semicircular partindo do canto lateral, curvando para a região temporal (orientação conforme a pálpebra alvo).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Manobra chave:</w:t>
      </w:r>
      <w:r>
        <w:t xml:space="preserve"> </w:t>
      </w:r>
      <w:r>
        <w:t xml:space="preserve">cantotomia + cantólise do braço correspondente do tendão, permitindo rotação/avanço medial.</w:t>
      </w:r>
    </w:p>
    <w:p>
      <w:pPr>
        <w:pStyle w:val="Compact"/>
        <w:numPr>
          <w:ilvl w:val="0"/>
          <w:numId w:val="1208"/>
        </w:numPr>
      </w:pPr>
      <w:r>
        <w:rPr>
          <w:b/>
          <w:bCs/>
        </w:rPr>
        <w:t xml:space="preserve">Força:</w:t>
      </w:r>
      <w:r>
        <w:t xml:space="preserve"> </w:t>
      </w:r>
      <w:r>
        <w:t xml:space="preserve">preserva anatomia e evita oclusão visual; excelente em pacientes onde Hughes/Cutler-Beard não são opção.</w:t>
      </w:r>
    </w:p>
    <w:bookmarkEnd w:id="258"/>
    <w:bookmarkStart w:id="259" w:name="X47bcd4c58ffda25d3b18e29e98bf368f3a54e28"/>
    <w:p>
      <w:pPr>
        <w:pStyle w:val="Heading3"/>
      </w:pPr>
      <w:r>
        <w:t xml:space="preserve">2) Hughes (Tarsoconjuntival) —</w:t>
      </w:r>
      <w:r>
        <w:t xml:space="preserve"> </w:t>
      </w:r>
      <w:r>
        <w:rPr>
          <w:b/>
          <w:bCs/>
        </w:rPr>
        <w:t xml:space="preserve">Para Pálpebra Inferior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Defeito:</w:t>
      </w:r>
      <w:r>
        <w:t xml:space="preserve"> </w:t>
      </w:r>
      <w:r>
        <w:t xml:space="preserve">&gt;50% inferior, sobretudo central.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1º tempo (posterior):</w:t>
      </w:r>
      <w:r>
        <w:t xml:space="preserve"> </w:t>
      </w:r>
      <w:r>
        <w:t xml:space="preserve">Criar retalho de</w:t>
      </w:r>
      <w:r>
        <w:t xml:space="preserve"> </w:t>
      </w:r>
      <w:r>
        <w:rPr>
          <w:b/>
          <w:bCs/>
        </w:rPr>
        <w:t xml:space="preserve">tarso + conjuntiva</w:t>
      </w:r>
      <w:r>
        <w:t xml:space="preserve"> </w:t>
      </w:r>
      <w:r>
        <w:t xml:space="preserve">da pálpebra superior, preservando a margem e cílios superiores. Fixar o tarso doador ao remanescente tarsal inferior para reconstruir a lamela posterior.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Cobertura (anterior):</w:t>
      </w:r>
      <w:r>
        <w:t xml:space="preserve"> </w:t>
      </w:r>
      <w:r>
        <w:t xml:space="preserve">Cobrir com avanço local de pele/músculo ou enxerto cutâneo livre (conforme necessidade e laxidez).</w:t>
      </w:r>
    </w:p>
    <w:p>
      <w:pPr>
        <w:pStyle w:val="Compact"/>
        <w:numPr>
          <w:ilvl w:val="0"/>
          <w:numId w:val="1209"/>
        </w:numPr>
      </w:pPr>
      <w:r>
        <w:rPr>
          <w:b/>
          <w:bCs/>
        </w:rPr>
        <w:t xml:space="preserve">2º tempo (3–6 semanas):</w:t>
      </w:r>
      <w:r>
        <w:t xml:space="preserve"> </w:t>
      </w:r>
      <w:r>
        <w:t xml:space="preserve">Abrir a fenda palpebral seccionando o pedículo quando houver maturação vascular e estabilidade.</w:t>
      </w:r>
    </w:p>
    <w:bookmarkEnd w:id="259"/>
    <w:bookmarkStart w:id="260" w:name="Xe5bb393a090f4825bb400bdd06f901ed138e562"/>
    <w:p>
      <w:pPr>
        <w:pStyle w:val="Heading3"/>
      </w:pPr>
      <w:r>
        <w:t xml:space="preserve">3) Cutler-Beard (Bridge Flap) —</w:t>
      </w:r>
      <w:r>
        <w:t xml:space="preserve"> </w:t>
      </w:r>
      <w:r>
        <w:rPr>
          <w:b/>
          <w:bCs/>
        </w:rPr>
        <w:t xml:space="preserve">Para Pálpebra Superior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Defeito:</w:t>
      </w:r>
      <w:r>
        <w:t xml:space="preserve"> </w:t>
      </w:r>
      <w:r>
        <w:t xml:space="preserve">&gt;50% superior central (quando não há tarso superior suficiente para fechar).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1º tempo:</w:t>
      </w:r>
      <w:r>
        <w:t xml:space="preserve"> </w:t>
      </w:r>
      <w:r>
        <w:t xml:space="preserve">Retalho “em ponte” da pálpebra inferior (pele/músculo/conjuntiva) passado superiormente para preencher o defeito.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Ponto crítico (estrutura):</w:t>
      </w:r>
      <w:r>
        <w:t xml:space="preserve"> </w:t>
      </w:r>
      <w:r>
        <w:t xml:space="preserve">A pálpebra superior precisa de</w:t>
      </w:r>
      <w:r>
        <w:t xml:space="preserve"> </w:t>
      </w:r>
      <w:r>
        <w:rPr>
          <w:b/>
          <w:bCs/>
        </w:rPr>
        <w:t xml:space="preserve">rigidez posterior</w:t>
      </w:r>
      <w:r>
        <w:t xml:space="preserve"> </w:t>
      </w:r>
      <w:r>
        <w:t xml:space="preserve">→ geralmente requer</w:t>
      </w:r>
      <w:r>
        <w:t xml:space="preserve"> </w:t>
      </w:r>
      <w:r>
        <w:rPr>
          <w:b/>
          <w:bCs/>
        </w:rPr>
        <w:t xml:space="preserve">enxerto de cartilagem</w:t>
      </w:r>
      <w:r>
        <w:t xml:space="preserve"> </w:t>
      </w:r>
      <w:r>
        <w:t xml:space="preserve">(conchal/auricular ou septal) como substituto tarsal.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2º tempo:</w:t>
      </w:r>
      <w:r>
        <w:t xml:space="preserve"> </w:t>
      </w:r>
      <w:r>
        <w:t xml:space="preserve">separação do retalho após integração.</w:t>
      </w:r>
    </w:p>
    <w:bookmarkEnd w:id="260"/>
    <w:bookmarkStart w:id="261" w:name="Xcae92f1c6f66c34179ce522350260da0237283d"/>
    <w:p>
      <w:pPr>
        <w:pStyle w:val="Heading3"/>
      </w:pPr>
      <w:r>
        <w:t xml:space="preserve">4) Mustardé (Cervicofacial Rotation) —</w:t>
      </w:r>
      <w:r>
        <w:t xml:space="preserve"> </w:t>
      </w:r>
      <w:r>
        <w:rPr>
          <w:b/>
          <w:bCs/>
        </w:rPr>
        <w:t xml:space="preserve">Grandes defeitos do inferior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Defeito:</w:t>
      </w:r>
      <w:r>
        <w:t xml:space="preserve"> </w:t>
      </w:r>
      <w:r>
        <w:t xml:space="preserve">&gt;75% inferior ou defeitos extensos com perda significativa de lamela anterior.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Ideia:</w:t>
      </w:r>
      <w:r>
        <w:t xml:space="preserve"> </w:t>
      </w:r>
      <w:r>
        <w:t xml:space="preserve">trazer grande volume de pele de bochecha/pescoço para reconstruir a</w:t>
      </w:r>
      <w:r>
        <w:t xml:space="preserve"> </w:t>
      </w:r>
      <w:r>
        <w:rPr>
          <w:b/>
          <w:bCs/>
        </w:rPr>
        <w:t xml:space="preserve">lamela anterior</w:t>
      </w:r>
      <w:r>
        <w:t xml:space="preserve">.</w:t>
      </w:r>
    </w:p>
    <w:p>
      <w:pPr>
        <w:pStyle w:val="Compact"/>
        <w:numPr>
          <w:ilvl w:val="0"/>
          <w:numId w:val="1211"/>
        </w:numPr>
      </w:pPr>
      <w:r>
        <w:rPr>
          <w:b/>
          <w:bCs/>
        </w:rPr>
        <w:t xml:space="preserve">Posterior (obrigatório):</w:t>
      </w:r>
      <w:r>
        <w:t xml:space="preserve"> </w:t>
      </w:r>
      <w:r>
        <w:t xml:space="preserve">Substituir tarso/conjuntiva com</w:t>
      </w:r>
      <w:r>
        <w:t xml:space="preserve"> </w:t>
      </w:r>
      <w:r>
        <w:rPr>
          <w:b/>
          <w:bCs/>
        </w:rPr>
        <w:t xml:space="preserve">cartilagem + mucosa</w:t>
      </w:r>
      <w:r>
        <w:t xml:space="preserve"> </w:t>
      </w:r>
      <w:r>
        <w:t xml:space="preserve">(ou equivalentes), além de</w:t>
      </w:r>
      <w:r>
        <w:t xml:space="preserve"> </w:t>
      </w:r>
      <w:r>
        <w:rPr>
          <w:b/>
          <w:bCs/>
        </w:rPr>
        <w:t xml:space="preserve">ancoragens periostais altas</w:t>
      </w:r>
      <w:r>
        <w:t xml:space="preserve"> </w:t>
      </w:r>
      <w:r>
        <w:t xml:space="preserve">para combater a gravidade e prevenir ectrópio tardio.</w:t>
      </w:r>
    </w:p>
    <w:bookmarkEnd w:id="261"/>
    <w:bookmarkEnd w:id="262"/>
    <w:bookmarkStart w:id="263" w:name="erros-comuns-e-como-resgatar-1"/>
    <w:p>
      <w:pPr>
        <w:pStyle w:val="Heading2"/>
      </w:pPr>
      <w:r>
        <w:t xml:space="preserve">Erros comuns (e como resgatar)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Fechar direto um defeito grande (&gt;30%) “porque dá”:</w:t>
      </w:r>
    </w:p>
    <w:p>
      <w:pPr>
        <w:pStyle w:val="Compact"/>
        <w:numPr>
          <w:ilvl w:val="1"/>
          <w:numId w:val="1213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distorção, deiscência, canto arredondado, lagoftalmo.</w:t>
      </w:r>
    </w:p>
    <w:p>
      <w:pPr>
        <w:pStyle w:val="Compact"/>
        <w:numPr>
          <w:ilvl w:val="1"/>
          <w:numId w:val="1213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respeitar o algoritmo por % e testar tensão antes do ponto definitivo.</w:t>
      </w:r>
    </w:p>
    <w:p>
      <w:pPr>
        <w:pStyle w:val="Compact"/>
        <w:numPr>
          <w:ilvl w:val="1"/>
          <w:numId w:val="1213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revisão com retalho apropriado e/ou suporte cantal.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Necrose no Cutler-Beard:</w:t>
      </w:r>
    </w:p>
    <w:p>
      <w:pPr>
        <w:pStyle w:val="Compact"/>
        <w:numPr>
          <w:ilvl w:val="1"/>
          <w:numId w:val="1214"/>
        </w:numPr>
      </w:pPr>
      <w:r>
        <w:rPr>
          <w:i/>
          <w:iCs/>
        </w:rPr>
        <w:t xml:space="preserve">Causa típica:</w:t>
      </w:r>
      <w:r>
        <w:t xml:space="preserve"> </w:t>
      </w:r>
      <w:r>
        <w:t xml:space="preserve">desrespeito ao suprimento (ponte muito estreita / agressão vascular).</w:t>
      </w:r>
    </w:p>
    <w:p>
      <w:pPr>
        <w:pStyle w:val="Compact"/>
        <w:numPr>
          <w:ilvl w:val="1"/>
          <w:numId w:val="1214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planejamento milimétrico e manipulação atraumática.</w:t>
      </w:r>
    </w:p>
    <w:p>
      <w:pPr>
        <w:pStyle w:val="Compact"/>
        <w:numPr>
          <w:ilvl w:val="1"/>
          <w:numId w:val="1214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desbridamento e reconstrução alternativa (complexidade alta).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Sequela na pálpebra doadora do Hughes:</w:t>
      </w:r>
    </w:p>
    <w:p>
      <w:pPr>
        <w:pStyle w:val="Compact"/>
        <w:numPr>
          <w:ilvl w:val="1"/>
          <w:numId w:val="1215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retração/instabilidade superior, sintomas de superfície ocular.</w:t>
      </w:r>
    </w:p>
    <w:p>
      <w:pPr>
        <w:pStyle w:val="Compact"/>
        <w:numPr>
          <w:ilvl w:val="1"/>
          <w:numId w:val="1215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dissecção correta e preservação funcional do doador.</w:t>
      </w:r>
    </w:p>
    <w:p>
      <w:pPr>
        <w:pStyle w:val="Compact"/>
        <w:numPr>
          <w:ilvl w:val="1"/>
          <w:numId w:val="1215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liberação de retratores e, se necessário, enxerto espaçador.</w:t>
      </w:r>
    </w:p>
    <w:p>
      <w:pPr>
        <w:pStyle w:val="Compact"/>
        <w:numPr>
          <w:ilvl w:val="0"/>
          <w:numId w:val="1212"/>
        </w:numPr>
      </w:pPr>
      <w:r>
        <w:rPr>
          <w:b/>
          <w:bCs/>
        </w:rPr>
        <w:t xml:space="preserve">Ectrópio tardio após Mustardé:</w:t>
      </w:r>
    </w:p>
    <w:p>
      <w:pPr>
        <w:pStyle w:val="Compact"/>
        <w:numPr>
          <w:ilvl w:val="1"/>
          <w:numId w:val="1216"/>
        </w:numPr>
      </w:pPr>
      <w:r>
        <w:rPr>
          <w:i/>
          <w:iCs/>
        </w:rPr>
        <w:t xml:space="preserve">Causa:</w:t>
      </w:r>
      <w:r>
        <w:t xml:space="preserve"> </w:t>
      </w:r>
      <w:r>
        <w:t xml:space="preserve">peso do retalho + ancoragem insuficiente + contratura.</w:t>
      </w:r>
    </w:p>
    <w:p>
      <w:pPr>
        <w:pStyle w:val="Compact"/>
        <w:numPr>
          <w:ilvl w:val="1"/>
          <w:numId w:val="1216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fixações periostais altas, hipercorreção planejada e suporte cantal.</w:t>
      </w:r>
    </w:p>
    <w:p>
      <w:pPr>
        <w:pStyle w:val="Compact"/>
        <w:numPr>
          <w:ilvl w:val="1"/>
          <w:numId w:val="1216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cantoplastia, revisão de ancoragens e, em alguns casos, suporte de terço médio.</w:t>
      </w:r>
      <w:r>
        <w:t xml:space="preserve"> </w:t>
      </w:r>
      <w:r>
        <w:t xml:space="preserve">### Nota de Arte: A ausência de cílios</w:t>
      </w:r>
    </w:p>
    <w:p>
      <w:pPr>
        <w:pStyle w:val="FirstParagraph"/>
      </w:pPr>
      <w:r>
        <w:t xml:space="preserve">Nenhum desses retalhos restaura cílios de forma natural (exceções com enxertos compostos pilosos são raras e esteticamente imprevisíveis).</w:t>
      </w:r>
      <w:r>
        <w:t xml:space="preserve"> </w:t>
      </w:r>
      <w:r>
        <w:rPr>
          <w:b/>
          <w:bCs/>
        </w:rPr>
        <w:t xml:space="preserve">Gestão:</w:t>
      </w:r>
      <w:r>
        <w:t xml:space="preserve"> </w:t>
      </w:r>
      <w:r>
        <w:t xml:space="preserve">alinhar expectativa desde o pré-op. Camuflagem tardia pode incluir maquiagem, dermopigmentação médica ou soluções protéticas após maturação completa da cicatriz.</w:t>
      </w:r>
      <w:r>
        <w:t xml:space="preserve"> </w:t>
      </w:r>
      <w:r>
        <w:t xml:space="preserve">## Pós-operatório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Retalhos em 2 tempos:</w:t>
      </w:r>
      <w:r>
        <w:t xml:space="preserve"> </w:t>
      </w:r>
      <w:r>
        <w:t xml:space="preserve">oclusão temporária do olho é esperada. Orientar higiene cuidadosa, lubrificação intensa e sinais de infecção/coleção.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Proteção corneana:</w:t>
      </w:r>
      <w:r>
        <w:t xml:space="preserve"> </w:t>
      </w:r>
      <w:r>
        <w:t xml:space="preserve">prioridade absoluta (lubrificantes, pomadas, escudo, medidas para evitar atrito na nova margem).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2º estágio (3–6 semanas):</w:t>
      </w:r>
      <w:r>
        <w:t xml:space="preserve"> </w:t>
      </w:r>
      <w:r>
        <w:t xml:space="preserve">abrir a fenda quando o tecido estiver vascularizado e maleável. Deixar pequena margem mucosa adequada para evitar atrito/queratinização.</w:t>
      </w:r>
    </w:p>
    <w:p>
      <w:pPr>
        <w:pStyle w:val="Compact"/>
        <w:numPr>
          <w:ilvl w:val="0"/>
          <w:numId w:val="1217"/>
        </w:numPr>
      </w:pPr>
      <w:r>
        <w:rPr>
          <w:b/>
          <w:bCs/>
        </w:rPr>
        <w:t xml:space="preserve">Contratura:</w:t>
      </w:r>
      <w:r>
        <w:t xml:space="preserve"> </w:t>
      </w:r>
      <w:r>
        <w:t xml:space="preserve">lembrar que retração tardia existe; planejar com “margem de segurança” (tensão e tamanho de enxertos).</w:t>
      </w:r>
    </w:p>
    <w:bookmarkEnd w:id="263"/>
    <w:bookmarkStart w:id="264" w:name="referências-15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218"/>
        </w:numPr>
      </w:pPr>
      <w:r>
        <w:t xml:space="preserve">Retalho semicircular de [[REF:TENZEL-1975]] Tenzel.</w:t>
      </w:r>
    </w:p>
    <w:p>
      <w:pPr>
        <w:pStyle w:val="Compact"/>
        <w:numPr>
          <w:ilvl w:val="0"/>
          <w:numId w:val="1218"/>
        </w:numPr>
      </w:pPr>
      <w:r>
        <w:t xml:space="preserve">Retalho tarsoconjuntival de [[REF:HUGHES-1937]] Hughes.</w:t>
      </w:r>
    </w:p>
    <w:p>
      <w:pPr>
        <w:pStyle w:val="Compact"/>
        <w:numPr>
          <w:ilvl w:val="0"/>
          <w:numId w:val="1218"/>
        </w:numPr>
      </w:pPr>
      <w:r>
        <w:t xml:space="preserve">Retalho em ponte de pálpebra superior de [[REF:CUTLER-1946]] Cutler &amp; Beard.</w:t>
      </w:r>
    </w:p>
    <w:p>
      <w:pPr>
        <w:pStyle w:val="Compact"/>
        <w:numPr>
          <w:ilvl w:val="0"/>
          <w:numId w:val="1218"/>
        </w:numPr>
      </w:pPr>
      <w:r>
        <w:t xml:space="preserve">Retalho cérvico-facial de rotação para grandes defeitos do inferior ([[REF:MUSTARDE-1966]] Mustardé.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264"/>
    <w:bookmarkEnd w:id="265"/>
    <w:bookmarkStart w:id="285" w:name="X925e26b18d25e326a0dcba9cd569c6517a2442e"/>
    <w:p>
      <w:pPr>
        <w:pStyle w:val="Heading1"/>
      </w:pPr>
      <w:r>
        <w:t xml:space="preserve">Capítulo 28 — Complicações, revisões e gestão: prevenção, resgate e precificação</w:t>
      </w:r>
    </w:p>
    <w:p>
      <w:pPr>
        <w:pStyle w:val="CaptionedFigure"/>
      </w:pPr>
      <w:r>
        <w:drawing>
          <wp:inline>
            <wp:extent cx="5334000" cy="7113984"/>
            <wp:effectExtent b="0" l="0" r="0" t="0"/>
            <wp:docPr descr="Figura 28.1 — Ilustração principal do capítulo" title="" id="267" name="Picture"/>
            <a:graphic>
              <a:graphicData uri="http://schemas.openxmlformats.org/drawingml/2006/picture">
                <pic:pic>
                  <pic:nvPicPr>
                    <pic:cNvPr descr="assets/figures/FIG-28-01_complicacoes-resgate-precificacao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28.1 — Ilustração principal do capítulo</w:t>
      </w:r>
    </w:p>
    <w:p>
      <w:pPr>
        <w:pStyle w:val="BodyText"/>
      </w:pPr>
      <w:r>
        <w:rPr>
          <w:b/>
          <w:bCs/>
        </w:rPr>
        <w:t xml:space="preserve">Parte:</w:t>
      </w:r>
      <w:r>
        <w:t xml:space="preserve"> </w:t>
      </w:r>
      <w:r>
        <w:t xml:space="preserve">Parte VIII — Complicações e Carreira</w:t>
      </w:r>
      <w:r>
        <w:t xml:space="preserve"> </w:t>
      </w:r>
      <w:r>
        <w:rPr>
          <w:b/>
          <w:bCs/>
        </w:rPr>
        <w:t xml:space="preserve">Objetivo do capítulo:</w:t>
      </w:r>
      <w:r>
        <w:t xml:space="preserve"> </w:t>
      </w:r>
      <w:r>
        <w:t xml:space="preserve">Ao final, o leitor saberá instituir</w:t>
      </w:r>
      <w:r>
        <w:t xml:space="preserve"> </w:t>
      </w:r>
      <w:r>
        <w:rPr>
          <w:b/>
          <w:bCs/>
        </w:rPr>
        <w:t xml:space="preserve">protocolos de segurança para emergências</w:t>
      </w:r>
      <w:r>
        <w:t xml:space="preserve"> </w:t>
      </w:r>
      <w:r>
        <w:t xml:space="preserve">(ex.: hematoma retrobulbar), diferenciar com precisão o momento de</w:t>
      </w:r>
      <w:r>
        <w:t xml:space="preserve"> </w:t>
      </w:r>
      <w:r>
        <w:rPr>
          <w:b/>
          <w:bCs/>
        </w:rPr>
        <w:t xml:space="preserve">observar vs. intervir</w:t>
      </w:r>
      <w:r>
        <w:t xml:space="preserve"> </w:t>
      </w:r>
      <w:r>
        <w:t xml:space="preserve">em complicações estéticas, e estabelecer uma</w:t>
      </w:r>
      <w:r>
        <w:t xml:space="preserve"> </w:t>
      </w:r>
      <w:r>
        <w:rPr>
          <w:b/>
          <w:bCs/>
        </w:rPr>
        <w:t xml:space="preserve">política clara de cobrança para revisões</w:t>
      </w:r>
      <w:r>
        <w:t xml:space="preserve"> </w:t>
      </w:r>
      <w:r>
        <w:t xml:space="preserve">que proteja a relação médico-paciente e a saúde financeira da prática.</w:t>
      </w:r>
    </w:p>
    <w:p>
      <w:pPr>
        <w:pStyle w:val="BlockText"/>
      </w:pPr>
      <w:r>
        <w:rPr>
          <w:b/>
          <w:bCs/>
        </w:rPr>
        <w:t xml:space="preserve">Nota de escopo:</w:t>
      </w:r>
      <w:r>
        <w:t xml:space="preserve"> </w:t>
      </w:r>
      <w:r>
        <w:t xml:space="preserve">este capítulo é voltado a cirurgiões treinados. Protocolos emergenciais pressupõem estrutura, equipe e retaguarda oftalmológica.</w:t>
      </w:r>
    </w:p>
    <w:bookmarkStart w:id="269" w:name="o-que-muda-na-decisão-o-porquê-22"/>
    <w:p>
      <w:pPr>
        <w:pStyle w:val="Heading2"/>
      </w:pPr>
      <w:r>
        <w:t xml:space="preserve">O que muda na decisão (o “porquê”)</w:t>
      </w:r>
    </w:p>
    <w:p>
      <w:pPr>
        <w:numPr>
          <w:ilvl w:val="0"/>
          <w:numId w:val="1219"/>
        </w:numPr>
      </w:pPr>
      <w:r>
        <w:rPr>
          <w:b/>
          <w:bCs/>
        </w:rPr>
        <w:t xml:space="preserve">A Regra da Presença:</w:t>
      </w:r>
      <w:r>
        <w:t xml:space="preserve"> </w:t>
      </w:r>
      <w:r>
        <w:t xml:space="preserve">A causa número 1 de escalada ético-legal não é a complicação em si — é a sensação de abandono. O cirurgião que</w:t>
      </w:r>
      <w:r>
        <w:t xml:space="preserve"> </w:t>
      </w:r>
      <w:r>
        <w:rPr>
          <w:b/>
          <w:bCs/>
        </w:rPr>
        <w:t xml:space="preserve">aparece, examina, documenta e agenda retorno</w:t>
      </w:r>
      <w:r>
        <w:t xml:space="preserve"> </w:t>
      </w:r>
      <w:r>
        <w:t xml:space="preserve">reduz drasticamente conflito. O que some cria vácuo: o paciente preenche com medo, internet e advogado.</w:t>
      </w:r>
    </w:p>
    <w:p>
      <w:pPr>
        <w:numPr>
          <w:ilvl w:val="0"/>
          <w:numId w:val="1219"/>
        </w:numPr>
      </w:pPr>
      <w:r>
        <w:rPr>
          <w:b/>
          <w:bCs/>
        </w:rPr>
        <w:t xml:space="preserve">Tempo é tecido (e às vezes é visão):</w:t>
      </w:r>
      <w:r>
        <w:t xml:space="preserve"> </w:t>
      </w:r>
      <w:r>
        <w:t xml:space="preserve">Algumas decisões são</w:t>
      </w:r>
      <w:r>
        <w:t xml:space="preserve"> </w:t>
      </w:r>
      <w:r>
        <w:rPr>
          <w:b/>
          <w:bCs/>
        </w:rPr>
        <w:t xml:space="preserve">em minutos</w:t>
      </w:r>
      <w:r>
        <w:t xml:space="preserve"> </w:t>
      </w:r>
      <w:r>
        <w:t xml:space="preserve">(compressão orbitária). Outras são</w:t>
      </w:r>
      <w:r>
        <w:t xml:space="preserve"> </w:t>
      </w:r>
      <w:r>
        <w:rPr>
          <w:b/>
          <w:bCs/>
        </w:rPr>
        <w:t xml:space="preserve">em meses</w:t>
      </w:r>
      <w:r>
        <w:t xml:space="preserve"> </w:t>
      </w:r>
      <w:r>
        <w:t xml:space="preserve">(cicatriz, retração, assimetria fina). O erro clássico é inverter:</w:t>
      </w:r>
      <w:r>
        <w:t xml:space="preserve"> </w:t>
      </w:r>
      <w:r>
        <w:rPr>
          <w:b/>
          <w:bCs/>
        </w:rPr>
        <w:t xml:space="preserve">esperar o que não pode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operar o que ainda vai melhorar</w:t>
      </w:r>
      <w:r>
        <w:t xml:space="preserve">.</w:t>
      </w:r>
    </w:p>
    <w:p>
      <w:pPr>
        <w:numPr>
          <w:ilvl w:val="0"/>
          <w:numId w:val="1219"/>
        </w:numPr>
      </w:pPr>
      <w:r>
        <w:rPr>
          <w:b/>
          <w:bCs/>
        </w:rPr>
        <w:t xml:space="preserve">Revisão é um produto (precisa de regra):</w:t>
      </w:r>
      <w:r>
        <w:t xml:space="preserve"> </w:t>
      </w:r>
      <w:r>
        <w:t xml:space="preserve">“Revisão totalmente gratuita” vira ímã de queixas infinitas e destrói margem. “Cobrar tudo” destrói confiança. O modelo sustentável é:</w:t>
      </w:r>
      <w:r>
        <w:t xml:space="preserve"> </w:t>
      </w:r>
      <w:r>
        <w:rPr>
          <w:b/>
          <w:bCs/>
        </w:rPr>
        <w:t xml:space="preserve">honorários médicos isentos em janela definida</w:t>
      </w:r>
      <w:r>
        <w:t xml:space="preserve">, com</w:t>
      </w:r>
      <w:r>
        <w:t xml:space="preserve"> </w:t>
      </w:r>
      <w:r>
        <w:rPr>
          <w:b/>
          <w:bCs/>
        </w:rPr>
        <w:t xml:space="preserve">custos de centro cirúrgico/anestesia/materiais</w:t>
      </w:r>
      <w:r>
        <w:t xml:space="preserve"> </w:t>
      </w:r>
      <w:r>
        <w:t xml:space="preserve">cobrados, e uma política explícita para</w:t>
      </w:r>
      <w:r>
        <w:t xml:space="preserve"> </w:t>
      </w:r>
      <w:r>
        <w:rPr>
          <w:i/>
          <w:iCs/>
        </w:rPr>
        <w:t xml:space="preserve">casos funcionais</w:t>
      </w:r>
      <w:r>
        <w:t xml:space="preserve">.</w:t>
      </w:r>
    </w:p>
    <w:bookmarkEnd w:id="269"/>
    <w:bookmarkStart w:id="270" w:name="indicações-e-contra-indicações-12"/>
    <w:p>
      <w:pPr>
        <w:pStyle w:val="Heading2"/>
      </w:pPr>
      <w:r>
        <w:t xml:space="preserve">Indicações e contra-indicações</w:t>
      </w:r>
    </w:p>
    <w:p>
      <w:pPr>
        <w:pStyle w:val="FirstParagraph"/>
      </w:pPr>
      <w:r>
        <w:rPr>
          <w:b/>
          <w:bCs/>
        </w:rPr>
        <w:t xml:space="preserve">Indicar revisão cirúrgica quando:</w:t>
      </w:r>
      <w:r>
        <w:t xml:space="preserve"> </w:t>
      </w:r>
      <w:r>
        <w:t xml:space="preserve">* Comprometimento funcional: lagoftalmo significativo, ectrópio, entrópio, triquíase corneana, ptose obstrutiva.</w:t>
      </w:r>
      <w:r>
        <w:t xml:space="preserve"> </w:t>
      </w:r>
      <w:r>
        <w:t xml:space="preserve">* Assimetria</w:t>
      </w:r>
      <w:r>
        <w:t xml:space="preserve"> </w:t>
      </w:r>
      <w:r>
        <w:rPr>
          <w:b/>
          <w:bCs/>
        </w:rPr>
        <w:t xml:space="preserve">socialmente óbvia</w:t>
      </w:r>
      <w:r>
        <w:t xml:space="preserve"> </w:t>
      </w:r>
      <w:r>
        <w:t xml:space="preserve">(≈ &gt;2 mm) persistente após fase inflamatória.</w:t>
      </w:r>
      <w:r>
        <w:t xml:space="preserve"> </w:t>
      </w:r>
      <w:r>
        <w:t xml:space="preserve">* Nódulos/granulomas persistentes após conduta conservadora adequada.</w:t>
      </w:r>
      <w:r>
        <w:t xml:space="preserve"> </w:t>
      </w:r>
      <w:r>
        <w:t xml:space="preserve">* Cicatriz madura (regra prática:</w:t>
      </w:r>
      <w:r>
        <w:t xml:space="preserve"> </w:t>
      </w:r>
      <w:r>
        <w:rPr>
          <w:b/>
          <w:bCs/>
        </w:rPr>
        <w:t xml:space="preserve">&gt; 6 meses</w:t>
      </w:r>
      <w:r>
        <w:t xml:space="preserve">, salvo emergência funcional).</w:t>
      </w:r>
    </w:p>
    <w:p>
      <w:pPr>
        <w:pStyle w:val="BodyText"/>
      </w:pPr>
      <w:r>
        <w:rPr>
          <w:b/>
          <w:bCs/>
        </w:rPr>
        <w:t xml:space="preserve">Evitar / adiar quando: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Fase inflamatória ativa:</w:t>
      </w:r>
      <w:r>
        <w:t xml:space="preserve"> </w:t>
      </w:r>
      <w:r>
        <w:t xml:space="preserve">~3 semanas a 3 meses (tecido hiperêmico, friável, sangra e fibrosa mais).</w:t>
      </w:r>
      <w:r>
        <w:t xml:space="preserve"> </w:t>
      </w:r>
      <w:r>
        <w:t xml:space="preserve">* Queixa “milimétrica” com hiperfoco (paquímetro/espelho de aumento/ritual diário de checagem).</w:t>
      </w:r>
      <w:r>
        <w:t xml:space="preserve"> </w:t>
      </w:r>
      <w:r>
        <w:t xml:space="preserve">* Olho seco descompensado: trate superfície ocular primeiro.</w:t>
      </w:r>
      <w:r>
        <w:t xml:space="preserve"> </w:t>
      </w:r>
      <w:r>
        <w:t xml:space="preserve">### Checklist de “Crise” (Kit de Emergência)</w:t>
      </w:r>
    </w:p>
    <w:p>
      <w:pPr>
        <w:pStyle w:val="BodyText"/>
      </w:pPr>
      <w:r>
        <w:t xml:space="preserve">Este kit deve estar</w:t>
      </w:r>
      <w:r>
        <w:t xml:space="preserve"> </w:t>
      </w:r>
      <w:r>
        <w:rPr>
          <w:b/>
          <w:bCs/>
        </w:rPr>
        <w:t xml:space="preserve">na sala</w:t>
      </w:r>
      <w:r>
        <w:t xml:space="preserve">, acessível, não “no almoxarifado”:</w:t>
      </w:r>
    </w:p>
    <w:p>
      <w:pPr>
        <w:numPr>
          <w:ilvl w:val="0"/>
          <w:numId w:val="1220"/>
        </w:numPr>
      </w:pPr>
      <w:r>
        <w:t xml:space="preserve">☐ Tesoura ponta romba + lâmina 15 (remoção rápida de suturas / reabertura).</w:t>
      </w:r>
    </w:p>
    <w:p>
      <w:pPr>
        <w:numPr>
          <w:ilvl w:val="0"/>
          <w:numId w:val="1220"/>
        </w:numPr>
      </w:pPr>
      <w:r>
        <w:t xml:space="preserve">☐ Retratores simples + afastador adequado para canto.</w:t>
      </w:r>
    </w:p>
    <w:p>
      <w:pPr>
        <w:numPr>
          <w:ilvl w:val="0"/>
          <w:numId w:val="1220"/>
        </w:numPr>
      </w:pPr>
      <w:r>
        <w:t xml:space="preserve">☐ Hialuronidase (múltiplas ampolas) para edema iatrogênico / preenchedor prévio.</w:t>
      </w:r>
    </w:p>
    <w:p>
      <w:pPr>
        <w:numPr>
          <w:ilvl w:val="0"/>
          <w:numId w:val="1220"/>
        </w:numPr>
      </w:pPr>
      <w:r>
        <w:t xml:space="preserve">☐ Colírio hipotensor (Timolol/Brimonidina) + lubrificantes.</w:t>
      </w:r>
    </w:p>
    <w:p>
      <w:pPr>
        <w:numPr>
          <w:ilvl w:val="0"/>
          <w:numId w:val="1220"/>
        </w:numPr>
      </w:pPr>
      <w:r>
        <w:t xml:space="preserve">☐ Curativo compressivo + gelo + escudo ocular.</w:t>
      </w:r>
    </w:p>
    <w:p>
      <w:pPr>
        <w:numPr>
          <w:ilvl w:val="0"/>
          <w:numId w:val="1220"/>
        </w:numPr>
      </w:pPr>
      <w:r>
        <w:t xml:space="preserve">☐ Termo específico de revisão (“melhoria”, não “perfeição”) + câmera/fotos padronizadas.</w:t>
      </w:r>
    </w:p>
    <w:p>
      <w:pPr>
        <w:numPr>
          <w:ilvl w:val="0"/>
          <w:numId w:val="1220"/>
        </w:numPr>
      </w:pPr>
      <w:r>
        <w:t xml:space="preserve">☐ Contato direto do oftalmologista (córnea/retina) e do centro cirúrgico.</w:t>
      </w:r>
      <w:r>
        <w:t xml:space="preserve"> </w:t>
      </w:r>
      <w:r>
        <w:t xml:space="preserve">## Anatomia aplicada (O terreno hostil da revisão)</w:t>
      </w:r>
    </w:p>
    <w:p>
      <w:pPr>
        <w:numPr>
          <w:ilvl w:val="0"/>
          <w:numId w:val="1220"/>
        </w:numPr>
      </w:pPr>
      <w:r>
        <w:rPr>
          <w:b/>
          <w:bCs/>
        </w:rPr>
        <w:t xml:space="preserve">Planos fundidos:</w:t>
      </w:r>
      <w:r>
        <w:t xml:space="preserve"> </w:t>
      </w:r>
      <w:r>
        <w:t xml:space="preserve">em revisão, o “plano fácil” não existe. Septo, retratores, orbicular e gordura podem estar colados. A dissecção é sob magnificação e com mentalidade de “estrutura nobre deslocada”.</w:t>
      </w:r>
    </w:p>
    <w:p>
      <w:pPr>
        <w:numPr>
          <w:ilvl w:val="0"/>
          <w:numId w:val="1220"/>
        </w:numPr>
      </w:pPr>
      <w:r>
        <w:rPr>
          <w:b/>
          <w:bCs/>
        </w:rPr>
        <w:t xml:space="preserve">Vascularização anárquica:</w:t>
      </w:r>
      <w:r>
        <w:t xml:space="preserve"> </w:t>
      </w:r>
      <w:r>
        <w:t xml:space="preserve">cicatriz sangra difusamente (</w:t>
      </w:r>
      <w:r>
        <w:rPr>
          <w:i/>
          <w:iCs/>
        </w:rPr>
        <w:t xml:space="preserve">oozing</w:t>
      </w:r>
      <w:r>
        <w:t xml:space="preserve">). Hemostasia vira estratégia (compressão + bipolar pontual + paciência), não “caça ao vaso”.</w:t>
      </w:r>
    </w:p>
    <w:p>
      <w:pPr>
        <w:numPr>
          <w:ilvl w:val="0"/>
          <w:numId w:val="1220"/>
        </w:numPr>
      </w:pPr>
      <w:r>
        <w:rPr>
          <w:b/>
          <w:bCs/>
        </w:rPr>
        <w:t xml:space="preserve">Escassez de pele é a regra:</w:t>
      </w:r>
      <w:r>
        <w:t xml:space="preserve"> </w:t>
      </w:r>
      <w:r>
        <w:t xml:space="preserve">em ectrópio/lagoftalmo pós-subtração, assuma “falta pele” até prova em contrário. Entre com</w:t>
      </w:r>
      <w:r>
        <w:t xml:space="preserve"> </w:t>
      </w:r>
      <w:r>
        <w:rPr>
          <w:b/>
          <w:bCs/>
        </w:rPr>
        <w:t xml:space="preserve">plano de enxerto</w:t>
      </w:r>
      <w:r>
        <w:t xml:space="preserve"> </w:t>
      </w:r>
      <w:r>
        <w:t xml:space="preserve">(pálpebra superior / retroauricular) decidido antes da incisão.</w:t>
      </w:r>
    </w:p>
    <w:p>
      <w:pPr>
        <w:pStyle w:val="BlockText"/>
      </w:pPr>
      <w:r>
        <w:t xml:space="preserve">FIG-28B — “triângulo de revisão”: Função, Estética, Superfície ocular.</w:t>
      </w:r>
    </w:p>
    <w:bookmarkEnd w:id="270"/>
    <w:bookmarkStart w:id="271" w:name="técnica-de-gestão-protocolo-dos-3-as"/>
    <w:p>
      <w:pPr>
        <w:pStyle w:val="Heading2"/>
      </w:pPr>
      <w:r>
        <w:t xml:space="preserve">Técnica de Gestão (Protocolo dos 3 A’s)</w:t>
      </w:r>
    </w:p>
    <w:p>
      <w:pPr>
        <w:numPr>
          <w:ilvl w:val="0"/>
          <w:numId w:val="1221"/>
        </w:numPr>
      </w:pPr>
      <w:r>
        <w:rPr>
          <w:b/>
          <w:bCs/>
        </w:rPr>
        <w:t xml:space="preserve">Acknowledge (Reconhecer):</w:t>
      </w:r>
      <w:r>
        <w:t xml:space="preserve"> </w:t>
      </w:r>
      <w:r>
        <w:t xml:space="preserve">Não negue a experiência do paciente. Use frases objetivas:</w:t>
      </w:r>
      <w:r>
        <w:t xml:space="preserve"> </w:t>
      </w:r>
      <w:r>
        <w:t xml:space="preserve">“Eu entendi a queixa. Vamos examinar e medir.”</w:t>
      </w:r>
    </w:p>
    <w:p>
      <w:pPr>
        <w:numPr>
          <w:ilvl w:val="0"/>
          <w:numId w:val="1221"/>
        </w:numPr>
      </w:pPr>
      <w:r>
        <w:rPr>
          <w:b/>
          <w:bCs/>
        </w:rPr>
        <w:t xml:space="preserve">Analyze (Analisar):</w:t>
      </w:r>
      <w:r>
        <w:t xml:space="preserve"> </w:t>
      </w:r>
      <w:r>
        <w:t xml:space="preserve">Examine, meça, fotografe, compare com pré-op. Classifique: edema, hematoma, cicatriz, malposição, olho seco, infecção, nódulo.</w:t>
      </w:r>
    </w:p>
    <w:p>
      <w:pPr>
        <w:numPr>
          <w:ilvl w:val="0"/>
          <w:numId w:val="1221"/>
        </w:numPr>
      </w:pPr>
      <w:r>
        <w:rPr>
          <w:b/>
          <w:bCs/>
        </w:rPr>
        <w:t xml:space="preserve">Act (Agir):</w:t>
      </w:r>
      <w:r>
        <w:t xml:space="preserve"> </w:t>
      </w:r>
      <w:r>
        <w:t xml:space="preserve">Plano com</w:t>
      </w:r>
      <w:r>
        <w:t xml:space="preserve"> </w:t>
      </w:r>
      <w:r>
        <w:rPr>
          <w:b/>
          <w:bCs/>
        </w:rPr>
        <w:t xml:space="preserve">datas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critérios de troca</w:t>
      </w:r>
      <w:r>
        <w:t xml:space="preserve"> </w:t>
      </w:r>
      <w:r>
        <w:t xml:space="preserve">(“se X não melhorar em Y semanas, faremos Z”). O paciente tolera incerteza biológica quando existe roteiro.</w:t>
      </w:r>
    </w:p>
    <w:bookmarkEnd w:id="271"/>
    <w:bookmarkStart w:id="272" w:name="Xec975cdfba816bb0e7903385385709ab155046f"/>
    <w:p>
      <w:pPr>
        <w:pStyle w:val="Heading2"/>
      </w:pPr>
      <w:r>
        <w:t xml:space="preserve">A Linha do Tempo (Regra prática de decisão)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0–60 minutos:</w:t>
      </w:r>
      <w:r>
        <w:t xml:space="preserve"> </w:t>
      </w:r>
      <w:r>
        <w:t xml:space="preserve">emergências que ameaçam visão/tecido (compressão orbitária, isquemia).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1–48 horas:</w:t>
      </w:r>
      <w:r>
        <w:t xml:space="preserve"> </w:t>
      </w:r>
      <w:r>
        <w:t xml:space="preserve">hematoma significativo, infecção precoce, dor desproporcional, piora progressiva.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1–3 semanas:</w:t>
      </w:r>
      <w:r>
        <w:t xml:space="preserve"> </w:t>
      </w:r>
      <w:r>
        <w:t xml:space="preserve">quemose, irregularidades inflamatórias, assimetria por edema, cicatriz “viva”.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3–6 meses:</w:t>
      </w:r>
      <w:r>
        <w:t xml:space="preserve"> </w:t>
      </w:r>
      <w:r>
        <w:t xml:space="preserve">decisões de resgate estético funcional (retração persistente, ptose, contorno).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&gt; 6 meses:</w:t>
      </w:r>
      <w:r>
        <w:t xml:space="preserve"> </w:t>
      </w:r>
      <w:r>
        <w:t xml:space="preserve">revisão formal eletiva (cicatriz madura, planos estabilizados).</w:t>
      </w:r>
    </w:p>
    <w:p>
      <w:r>
        <w:pict>
          <v:rect style="width:0;height:1.5pt" o:hralign="center" o:hrstd="t" o:hr="t"/>
        </w:pict>
      </w:r>
    </w:p>
    <w:bookmarkEnd w:id="272"/>
    <w:bookmarkStart w:id="279" w:name="Xfd6349b640121de51f48d6c49af0299ac3437f6"/>
    <w:p>
      <w:pPr>
        <w:pStyle w:val="Heading2"/>
      </w:pPr>
      <w:r>
        <w:t xml:space="preserve">Manejo de complicações específicas (o “menu”)</w:t>
      </w:r>
    </w:p>
    <w:bookmarkStart w:id="273" w:name="hematoma-retrobulbar-emergência-real"/>
    <w:p>
      <w:pPr>
        <w:pStyle w:val="Heading3"/>
      </w:pPr>
      <w:r>
        <w:t xml:space="preserve">1) Hematoma retrobulbar (Emergência real)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Sinais de alerta:</w:t>
      </w:r>
      <w:r>
        <w:t xml:space="preserve"> </w:t>
      </w:r>
      <w:r>
        <w:t xml:space="preserve">dor intensa desproporcional, proptose, pálpebra “tensa”, náusea/agitação, piora rápida de visão, pupila alterada (tardio).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Princípio:</w:t>
      </w:r>
      <w:r>
        <w:t xml:space="preserve"> </w:t>
      </w:r>
      <w:r>
        <w:rPr>
          <w:b/>
          <w:bCs/>
        </w:rPr>
        <w:t xml:space="preserve">descomprimir antes de investigar</w:t>
      </w:r>
      <w:r>
        <w:t xml:space="preserve">. Exame de imagem não é prioridade se há sinais clínicos de compressão.</w:t>
      </w:r>
    </w:p>
    <w:p>
      <w:pPr>
        <w:pStyle w:val="Compact"/>
        <w:numPr>
          <w:ilvl w:val="0"/>
          <w:numId w:val="1223"/>
        </w:numPr>
      </w:pPr>
      <w:r>
        <w:rPr>
          <w:b/>
          <w:bCs/>
        </w:rPr>
        <w:t xml:space="preserve">Conduta de alto nível:</w:t>
      </w:r>
      <w:r>
        <w:t xml:space="preserve"> </w:t>
      </w:r>
      <w:r>
        <w:t xml:space="preserve">reabrir para drenagem/descompressão e acionar retaguarda oftalmológica imediatamente. Técnicas de descompressão cantal são recursos de urgência em mãos treinadas.</w:t>
      </w:r>
    </w:p>
    <w:p>
      <w:pPr>
        <w:pStyle w:val="BlockText"/>
      </w:pPr>
      <w:r>
        <w:rPr>
          <w:b/>
          <w:bCs/>
        </w:rPr>
        <w:t xml:space="preserve">Erro Nota 7:</w:t>
      </w:r>
      <w:r>
        <w:t xml:space="preserve"> </w:t>
      </w:r>
      <w:r>
        <w:t xml:space="preserve">“Vamos observar e ver se reabsorve.”</w:t>
      </w:r>
      <w:r>
        <w:t xml:space="preserve"> </w:t>
      </w:r>
      <w:r>
        <w:t xml:space="preserve">Em compressão orbitária, observar é perder tempo.</w:t>
      </w:r>
    </w:p>
    <w:bookmarkEnd w:id="273"/>
    <w:bookmarkStart w:id="274" w:name="isquemia-cutânea-necrose-de-retalho"/>
    <w:p>
      <w:pPr>
        <w:pStyle w:val="Heading3"/>
      </w:pPr>
      <w:r>
        <w:t xml:space="preserve">2) Isquemia cutânea / necrose de retalho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Causa típica:</w:t>
      </w:r>
      <w:r>
        <w:t xml:space="preserve"> </w:t>
      </w:r>
      <w:r>
        <w:t xml:space="preserve">excesso de tensão, comprometimento vascular, tabagismo, dissecção agressiva.</w:t>
      </w:r>
    </w:p>
    <w:p>
      <w:pPr>
        <w:pStyle w:val="Compact"/>
        <w:numPr>
          <w:ilvl w:val="0"/>
          <w:numId w:val="1224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aliviar tensão, otimizar perfusão local, antibiótico se indicado, desbridamento no tempo correto (nem cedo demais, nem tarde demais), e reconstrução em segundo tempo.</w:t>
      </w:r>
    </w:p>
    <w:bookmarkEnd w:id="274"/>
    <w:bookmarkStart w:id="275" w:name="lagoftalmo-e-olho-seco-pós-op"/>
    <w:p>
      <w:pPr>
        <w:pStyle w:val="Heading3"/>
      </w:pPr>
      <w:r>
        <w:t xml:space="preserve">3) Lagoftalmo e olho seco pós-op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Imediato:</w:t>
      </w:r>
      <w:r>
        <w:t xml:space="preserve"> </w:t>
      </w:r>
      <w:r>
        <w:t xml:space="preserve">lubrificação intensiva, oclusão noturna, proteção corneana.</w:t>
      </w:r>
    </w:p>
    <w:p>
      <w:pPr>
        <w:pStyle w:val="Compact"/>
        <w:numPr>
          <w:ilvl w:val="0"/>
          <w:numId w:val="1225"/>
        </w:numPr>
      </w:pPr>
      <w:r>
        <w:rPr>
          <w:b/>
          <w:bCs/>
        </w:rPr>
        <w:t xml:space="preserve">Persistente (&gt;3–6 meses):</w:t>
      </w:r>
      <w:r>
        <w:t xml:space="preserve"> </w:t>
      </w:r>
      <w:r>
        <w:t xml:space="preserve">avaliar falta de pele/lamela anterior, retração lamelar média/posterior e necessidade de enxerto/liberação (ver Cap. 26).</w:t>
      </w:r>
    </w:p>
    <w:bookmarkEnd w:id="275"/>
    <w:bookmarkStart w:id="276" w:name="X3f57b123d77a1df2bb1708b63326b4744399d5d"/>
    <w:p>
      <w:pPr>
        <w:pStyle w:val="Heading3"/>
      </w:pPr>
      <w:r>
        <w:t xml:space="preserve">4) Ectrópio/retração inferior pós-blefaroplastia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Diagnóstico funcional:</w:t>
      </w:r>
      <w:r>
        <w:t xml:space="preserve"> </w:t>
      </w:r>
      <w:r>
        <w:t xml:space="preserve">snap-back, distraction, teste de elevação da bochecha, boca aberta (ver Cap. 26).</w:t>
      </w:r>
    </w:p>
    <w:p>
      <w:pPr>
        <w:pStyle w:val="Compact"/>
        <w:numPr>
          <w:ilvl w:val="0"/>
          <w:numId w:val="1226"/>
        </w:numPr>
      </w:pPr>
      <w:r>
        <w:rPr>
          <w:b/>
          <w:bCs/>
        </w:rPr>
        <w:t xml:space="preserve">Princípio:</w:t>
      </w:r>
      <w:r>
        <w:t xml:space="preserve"> </w:t>
      </w:r>
      <w:r>
        <w:t xml:space="preserve">“alongar o curto + tencionar o frouxo”. Muitas vezes envolve cantoplastia/strip + liberação + enxerto.</w:t>
      </w:r>
    </w:p>
    <w:bookmarkEnd w:id="276"/>
    <w:bookmarkStart w:id="277" w:name="assimetria-sulco-contorno-show-escleral"/>
    <w:p>
      <w:pPr>
        <w:pStyle w:val="Heading3"/>
      </w:pPr>
      <w:r>
        <w:t xml:space="preserve">5) Assimetria (sulco, contorno, show escleral)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Até 3 meses:</w:t>
      </w:r>
      <w:r>
        <w:t xml:space="preserve"> </w:t>
      </w:r>
      <w:r>
        <w:t xml:space="preserve">presuma edema e assimetria de cicatrização; documente e siga protocolo.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Após 6 meses:</w:t>
      </w:r>
      <w:r>
        <w:t xml:space="preserve"> </w:t>
      </w:r>
      <w:r>
        <w:t xml:space="preserve">classifique causa (ptose, ressecção assimétrica, cicatriz) e escolha resgate (lipoenxertia, touch-up conservador, correção funcional).</w:t>
      </w:r>
    </w:p>
    <w:bookmarkEnd w:id="277"/>
    <w:bookmarkStart w:id="278" w:name="Xcea23f6505aa2e09a26d3d052770f58c8c63ed2"/>
    <w:p>
      <w:pPr>
        <w:pStyle w:val="Heading3"/>
      </w:pPr>
      <w:r>
        <w:t xml:space="preserve">6) Nódulos, granulomas e irregularidades (gordura / enxertos)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Primeiro:</w:t>
      </w:r>
      <w:r>
        <w:t xml:space="preserve"> </w:t>
      </w:r>
      <w:r>
        <w:t xml:space="preserve">diferenciar nódulo inflamatório vs. óleo/necrose gordurosa vs. cicatriz.</w:t>
      </w:r>
    </w:p>
    <w:p>
      <w:pPr>
        <w:pStyle w:val="Compact"/>
        <w:numPr>
          <w:ilvl w:val="0"/>
          <w:numId w:val="1228"/>
        </w:numPr>
      </w:pPr>
      <w:r>
        <w:rPr>
          <w:b/>
          <w:bCs/>
        </w:rPr>
        <w:t xml:space="preserve">Conduta:</w:t>
      </w:r>
      <w:r>
        <w:t xml:space="preserve"> </w:t>
      </w:r>
      <w:r>
        <w:t xml:space="preserve">escalonar conservador → procedimentos focais. Evitar “soluções agressivas” em pálpebra fina.</w:t>
      </w:r>
    </w:p>
    <w:p>
      <w:r>
        <w:pict>
          <v:rect style="width:0;height:1.5pt" o:hralign="center" o:hrstd="t" o:hr="t"/>
        </w:pict>
      </w:r>
    </w:p>
    <w:bookmarkEnd w:id="278"/>
    <w:bookmarkEnd w:id="279"/>
    <w:bookmarkStart w:id="282" w:name="Xa7962c9e1e92babe6003165951bb14bea9c476d"/>
    <w:p>
      <w:pPr>
        <w:pStyle w:val="Heading2"/>
      </w:pPr>
      <w:r>
        <w:t xml:space="preserve">Revisões: política de cobrança (modelo sustentável)</w:t>
      </w:r>
    </w:p>
    <w:bookmarkStart w:id="280" w:name="defina-antes-da-cirurgia-não-na-crise"/>
    <w:p>
      <w:pPr>
        <w:pStyle w:val="Heading3"/>
      </w:pPr>
      <w:r>
        <w:t xml:space="preserve">1) Defina antes da cirurgia (não na crise)</w:t>
      </w:r>
    </w:p>
    <w:p>
      <w:pPr>
        <w:pStyle w:val="FirstParagraph"/>
      </w:pPr>
      <w:r>
        <w:t xml:space="preserve">A regra precisa estar no consentimento e ser verbalizada:</w:t>
      </w:r>
    </w:p>
    <w:p>
      <w:pPr>
        <w:pStyle w:val="BodyText"/>
      </w:pPr>
      <w:r>
        <w:rPr>
          <w:b/>
          <w:bCs/>
        </w:rPr>
        <w:t xml:space="preserve">Modelo recomendado (prático e justo):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Dentro de 12 meses:</w:t>
      </w:r>
      <w:r>
        <w:t xml:space="preserve"> </w:t>
      </w:r>
      <w:r>
        <w:t xml:space="preserve">isenção de honorários médicos para revisões necessárias,</w:t>
      </w:r>
      <w:r>
        <w:t xml:space="preserve"> </w:t>
      </w:r>
      <w:r>
        <w:rPr>
          <w:b/>
          <w:bCs/>
        </w:rPr>
        <w:t xml:space="preserve">com cobrança de custos</w:t>
      </w:r>
      <w:r>
        <w:t xml:space="preserve"> </w:t>
      </w:r>
      <w:r>
        <w:t xml:space="preserve">(anestesia, sala, materiais, taxas).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Fora de 12 meses:</w:t>
      </w:r>
      <w:r>
        <w:t xml:space="preserve"> </w:t>
      </w:r>
      <w:r>
        <w:t xml:space="preserve">honorários reduzidos ou tabela específica de revisão.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Casos funcionais/urgências:</w:t>
      </w:r>
      <w:r>
        <w:t xml:space="preserve"> </w:t>
      </w:r>
      <w:r>
        <w:t xml:space="preserve">política diferenciada (prioridade clínica; cobrança transparente de custos).</w:t>
      </w:r>
    </w:p>
    <w:bookmarkEnd w:id="280"/>
    <w:bookmarkStart w:id="281" w:name="X009b644130da162fa69292be7b14b39645ae0fb"/>
    <w:p>
      <w:pPr>
        <w:pStyle w:val="Heading3"/>
      </w:pPr>
      <w:r>
        <w:t xml:space="preserve">2) Classifique a revisão (para não virar refém)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Biologia previsível:</w:t>
      </w:r>
      <w:r>
        <w:t xml:space="preserve"> </w:t>
      </w:r>
      <w:r>
        <w:t xml:space="preserve">cicatriz/edema/assimetria leve → acompanhamento e eventual ajuste.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Complicação técnica real:</w:t>
      </w:r>
      <w:r>
        <w:t xml:space="preserve"> </w:t>
      </w:r>
      <w:r>
        <w:t xml:space="preserve">correção com postura de responsabilidade.</w:t>
      </w:r>
    </w:p>
    <w:p>
      <w:pPr>
        <w:pStyle w:val="Compact"/>
        <w:numPr>
          <w:ilvl w:val="0"/>
          <w:numId w:val="1229"/>
        </w:numPr>
      </w:pPr>
      <w:r>
        <w:rPr>
          <w:b/>
          <w:bCs/>
        </w:rPr>
        <w:t xml:space="preserve">Expectativa/percepção (perfil dismórfico):</w:t>
      </w:r>
      <w:r>
        <w:t xml:space="preserve"> </w:t>
      </w:r>
      <w:r>
        <w:t xml:space="preserve">protocolo de comunicação + limites claros; evitar “revisões em cascata”.</w:t>
      </w:r>
      <w:r>
        <w:t xml:space="preserve"> </w:t>
      </w:r>
      <w:r>
        <w:t xml:space="preserve">### Regra Prática: “Revisão não é reembolso do valor”</w:t>
      </w:r>
    </w:p>
    <w:p>
      <w:pPr>
        <w:pStyle w:val="FirstParagraph"/>
      </w:pPr>
      <w:r>
        <w:t xml:space="preserve">Revisão é um</w:t>
      </w:r>
      <w:r>
        <w:t xml:space="preserve"> </w:t>
      </w:r>
      <w:r>
        <w:rPr>
          <w:b/>
          <w:bCs/>
        </w:rPr>
        <w:t xml:space="preserve">novo ato</w:t>
      </w:r>
      <w:r>
        <w:t xml:space="preserve"> </w:t>
      </w:r>
      <w:r>
        <w:t xml:space="preserve">(tempo, risco, equipe, estrutura).</w:t>
      </w:r>
      <w:r>
        <w:t xml:space="preserve"> </w:t>
      </w:r>
      <w:r>
        <w:t xml:space="preserve">O que protege a relação é:</w:t>
      </w:r>
      <w:r>
        <w:t xml:space="preserve"> </w:t>
      </w:r>
      <w:r>
        <w:rPr>
          <w:b/>
          <w:bCs/>
        </w:rPr>
        <w:t xml:space="preserve">ser generoso no cuidado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ser claro no contrato</w:t>
      </w:r>
      <w:r>
        <w:t xml:space="preserve">.</w:t>
      </w:r>
    </w:p>
    <w:p>
      <w:pPr>
        <w:pStyle w:val="BodyText"/>
      </w:pPr>
      <w:r>
        <w:t xml:space="preserve">Frase padrão (sem arrogância):</w:t>
      </w:r>
      <w:r>
        <w:t xml:space="preserve"> </w:t>
      </w:r>
      <w:r>
        <w:t xml:space="preserve">“Meu compromisso é te acompanhar e corrigir o que for necessário. Em revisões dentro da janela combinada, eu não cobro meus honorários, mas existem custos de centro cirúrgico e anestesia que são do ato.”</w:t>
      </w:r>
      <w:r>
        <w:t xml:space="preserve"> </w:t>
      </w:r>
      <w:r>
        <w:t xml:space="preserve">## Erros comuns (e como resgatar)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Postura defensiva imediata</w:t>
      </w:r>
    </w:p>
    <w:p>
      <w:pPr>
        <w:pStyle w:val="Compact"/>
        <w:numPr>
          <w:ilvl w:val="1"/>
          <w:numId w:val="1231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quebra de aliança terapêutica e escalada do conflito.</w:t>
      </w:r>
    </w:p>
    <w:p>
      <w:pPr>
        <w:pStyle w:val="Compact"/>
        <w:numPr>
          <w:ilvl w:val="1"/>
          <w:numId w:val="1231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linguagem objetiva + plano datado.</w:t>
      </w:r>
    </w:p>
    <w:p>
      <w:pPr>
        <w:pStyle w:val="Compact"/>
        <w:numPr>
          <w:ilvl w:val="1"/>
          <w:numId w:val="1231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reaproximação ativa: retornos curtos, fotos seriadas, explicação de timeline.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Operar cicatriz imatura</w:t>
      </w:r>
    </w:p>
    <w:p>
      <w:pPr>
        <w:pStyle w:val="Compact"/>
        <w:numPr>
          <w:ilvl w:val="1"/>
          <w:numId w:val="1232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sangramento, pior fibrose, resultado pior que o original.</w:t>
      </w:r>
    </w:p>
    <w:p>
      <w:pPr>
        <w:pStyle w:val="Compact"/>
        <w:numPr>
          <w:ilvl w:val="1"/>
          <w:numId w:val="1232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respeitar janela de maturação (≈6 meses) salvo urgência funcional.</w:t>
      </w:r>
    </w:p>
    <w:p>
      <w:pPr>
        <w:pStyle w:val="Compact"/>
        <w:numPr>
          <w:ilvl w:val="1"/>
          <w:numId w:val="1232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tratamento conservador prolongado + revisão no tempo certo.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Corticoide intralesional “às cegas”</w:t>
      </w:r>
    </w:p>
    <w:p>
      <w:pPr>
        <w:pStyle w:val="Compact"/>
        <w:numPr>
          <w:ilvl w:val="1"/>
          <w:numId w:val="1233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atrofia, hipopigmentação, “dent” palpebral.</w:t>
      </w:r>
    </w:p>
    <w:p>
      <w:pPr>
        <w:pStyle w:val="Compact"/>
        <w:numPr>
          <w:ilvl w:val="1"/>
          <w:numId w:val="1233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micro-doses, diluição, plano correto e indicação precisa.</w:t>
      </w:r>
    </w:p>
    <w:p>
      <w:pPr>
        <w:pStyle w:val="Compact"/>
        <w:numPr>
          <w:ilvl w:val="1"/>
          <w:numId w:val="1233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manejo tardio com enxertia/volume conforme necessidade.</w:t>
      </w:r>
    </w:p>
    <w:p>
      <w:pPr>
        <w:pStyle w:val="Compact"/>
        <w:numPr>
          <w:ilvl w:val="0"/>
          <w:numId w:val="1230"/>
        </w:numPr>
      </w:pPr>
      <w:r>
        <w:rPr>
          <w:b/>
          <w:bCs/>
        </w:rPr>
        <w:t xml:space="preserve">Prometer “perfeição” como meta</w:t>
      </w:r>
    </w:p>
    <w:p>
      <w:pPr>
        <w:pStyle w:val="Compact"/>
        <w:numPr>
          <w:ilvl w:val="1"/>
          <w:numId w:val="1234"/>
        </w:numPr>
      </w:pPr>
      <w:r>
        <w:rPr>
          <w:i/>
          <w:iCs/>
        </w:rPr>
        <w:t xml:space="preserve">Consequência:</w:t>
      </w:r>
      <w:r>
        <w:t xml:space="preserve"> </w:t>
      </w:r>
      <w:r>
        <w:t xml:space="preserve">qualquer imperfeição vira “falha”.</w:t>
      </w:r>
    </w:p>
    <w:p>
      <w:pPr>
        <w:pStyle w:val="Compact"/>
        <w:numPr>
          <w:ilvl w:val="1"/>
          <w:numId w:val="1234"/>
        </w:numPr>
      </w:pPr>
      <w:r>
        <w:rPr>
          <w:i/>
          <w:iCs/>
        </w:rPr>
        <w:t xml:space="preserve">Prevenção:</w:t>
      </w:r>
      <w:r>
        <w:t xml:space="preserve"> </w:t>
      </w:r>
      <w:r>
        <w:t xml:space="preserve">enquadrar objetivo como</w:t>
      </w:r>
      <w:r>
        <w:t xml:space="preserve"> </w:t>
      </w:r>
      <w:r>
        <w:rPr>
          <w:b/>
          <w:bCs/>
        </w:rPr>
        <w:t xml:space="preserve">melhoria + segurança</w:t>
      </w:r>
      <w:r>
        <w:t xml:space="preserve">.</w:t>
      </w:r>
    </w:p>
    <w:p>
      <w:pPr>
        <w:pStyle w:val="Compact"/>
        <w:numPr>
          <w:ilvl w:val="1"/>
          <w:numId w:val="1234"/>
        </w:numPr>
      </w:pPr>
      <w:r>
        <w:rPr>
          <w:i/>
          <w:iCs/>
        </w:rPr>
        <w:t xml:space="preserve">Resgate:</w:t>
      </w:r>
      <w:r>
        <w:t xml:space="preserve"> </w:t>
      </w:r>
      <w:r>
        <w:t xml:space="preserve">renegociar expectativa com fotos, medidas e critérios realistas.</w:t>
      </w:r>
    </w:p>
    <w:bookmarkEnd w:id="281"/>
    <w:bookmarkEnd w:id="282"/>
    <w:bookmarkStart w:id="283" w:name="notas-de-arte-a-conversa-difícil"/>
    <w:p>
      <w:pPr>
        <w:pStyle w:val="Heading2"/>
      </w:pPr>
      <w:r>
        <w:t xml:space="preserve">Notas de “arte” (A conversa difícil)</w:t>
      </w:r>
    </w:p>
    <w:p>
      <w:pPr>
        <w:pStyle w:val="FirstParagraph"/>
      </w:pPr>
      <w:r>
        <w:t xml:space="preserve">Complicação bem gerida pode fortalecer reputação — não por “carinho”, mas por</w:t>
      </w:r>
      <w:r>
        <w:t xml:space="preserve"> </w:t>
      </w:r>
      <w:r>
        <w:rPr>
          <w:b/>
          <w:bCs/>
        </w:rPr>
        <w:t xml:space="preserve">controle</w:t>
      </w:r>
      <w:r>
        <w:t xml:space="preserve">:</w:t>
      </w:r>
      <w:r>
        <w:t xml:space="preserve"> </w:t>
      </w:r>
      <w:r>
        <w:t xml:space="preserve">* presença,</w:t>
      </w:r>
      <w:r>
        <w:t xml:space="preserve"> </w:t>
      </w:r>
      <w:r>
        <w:t xml:space="preserve">* documentação,</w:t>
      </w:r>
      <w:r>
        <w:t xml:space="preserve"> </w:t>
      </w:r>
      <w:r>
        <w:t xml:space="preserve">* roteiro,</w:t>
      </w:r>
      <w:r>
        <w:t xml:space="preserve"> </w:t>
      </w:r>
      <w:r>
        <w:t xml:space="preserve">* retaguarda,</w:t>
      </w:r>
      <w:r>
        <w:t xml:space="preserve"> </w:t>
      </w:r>
      <w:r>
        <w:t xml:space="preserve">* limites.</w:t>
      </w:r>
    </w:p>
    <w:p>
      <w:pPr>
        <w:pStyle w:val="BodyText"/>
      </w:pPr>
      <w:r>
        <w:t xml:space="preserve">O paciente perdoa biologia. Não perdoa abandono.</w:t>
      </w:r>
    </w:p>
    <w:bookmarkEnd w:id="283"/>
    <w:bookmarkStart w:id="284" w:name="referências-16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235"/>
        </w:numPr>
      </w:pPr>
      <w:r>
        <w:t xml:space="preserve">Protocolos de emergência para hematoma retrobulbar ([[REF:HASS-2004]] Hass).</w:t>
      </w:r>
    </w:p>
    <w:p>
      <w:pPr>
        <w:pStyle w:val="Compact"/>
        <w:numPr>
          <w:ilvl w:val="0"/>
          <w:numId w:val="1235"/>
        </w:numPr>
      </w:pPr>
      <w:r>
        <w:t xml:space="preserve">Gestão psicológica do paciente insatisfeito em cirurgia plástica ([[REF:GORNEY-1999]] Gorney).</w:t>
      </w:r>
    </w:p>
    <w:p>
      <w:pPr>
        <w:pStyle w:val="Compact"/>
        <w:numPr>
          <w:ilvl w:val="0"/>
          <w:numId w:val="1235"/>
        </w:numPr>
      </w:pPr>
      <w:r>
        <w:t xml:space="preserve">Algoritmos para correção de ectrópio pós-blefaroplastia ([[REF:MCCORD-1995]] McCord / Fagien).</w:t>
      </w:r>
      <w:r>
        <w:t xml:space="preserve"> </w:t>
      </w:r>
      <w:r>
        <w:t xml:space="preserve">* * *</w:t>
      </w:r>
    </w:p>
    <w:p>
      <w:r>
        <w:pict>
          <v:rect style="width:0;height:1.5pt" o:hralign="center" o:hrstd="t" o:hr="t"/>
        </w:pict>
      </w:r>
    </w:p>
    <w:bookmarkEnd w:id="284"/>
    <w:bookmarkEnd w:id="285"/>
    <w:bookmarkStart w:id="302" w:name="bibliografia-mestre"/>
    <w:p>
      <w:pPr>
        <w:pStyle w:val="Heading1"/>
      </w:pPr>
      <w:r>
        <w:t xml:space="preserve">Bibliografia Mestre</w:t>
      </w:r>
    </w:p>
    <w:p>
      <w:pPr>
        <w:pStyle w:val="BlockText"/>
      </w:pPr>
      <w:r>
        <w:t xml:space="preserve">Referências organizadas por ID curto. Formato: Vancouver simplificado.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[[REF:ID]]</w:t>
      </w:r>
      <w:r>
        <w:t xml:space="preserve"> </w:t>
      </w:r>
      <w:r>
        <w:t xml:space="preserve">nos capítulos para referenciar.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Esta lista inclui tanto referências citadas no texto quanto obras de</w:t>
      </w:r>
      <w:r>
        <w:t xml:space="preserve"> </w:t>
      </w:r>
      <w:r>
        <w:t xml:space="preserve">consulta/leitura recomendada. IDs não citados diretamente servem como base</w:t>
      </w:r>
      <w:r>
        <w:t xml:space="preserve"> </w:t>
      </w:r>
      <w:r>
        <w:t xml:space="preserve">teórica complementar.</w:t>
      </w:r>
    </w:p>
    <w:p>
      <w:r>
        <w:pict>
          <v:rect style="width:0;height:1.5pt" o:hralign="center" o:hrstd="t" o:hr="t"/>
        </w:pict>
      </w:r>
    </w:p>
    <w:bookmarkStart w:id="286" w:name="anatomia-envelhecimento"/>
    <w:p>
      <w:pPr>
        <w:pStyle w:val="Heading2"/>
      </w:pPr>
      <w:r>
        <w:t xml:space="preserve">Anatomia &amp; Envelhecimento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[MENDELSON-2008]</w:t>
      </w:r>
      <w:r>
        <w:t xml:space="preserve"> </w:t>
      </w:r>
      <w:r>
        <w:t xml:space="preserve">Mendelson BC, Muzaffar AR, Adams WP Jr. Surgical anatomy of the midcheek and malar mounds. Plast Reconstr Surg. 2002;110(3):885-96.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[ROHRICH-2008]</w:t>
      </w:r>
      <w:r>
        <w:t xml:space="preserve"> </w:t>
      </w:r>
      <w:r>
        <w:t xml:space="preserve">Rohrich RJ, Pessa JE. The fat compartments of the face: anatomy and clinical implications for cosmetic surgery. Plast Reconstr Surg. 2007;119(7):2219-27.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[PESSA-2008]</w:t>
      </w:r>
      <w:r>
        <w:t xml:space="preserve"> </w:t>
      </w:r>
      <w:r>
        <w:t xml:space="preserve">Pessa JE, Rohrich RJ. Discussion: aging of the facial skeleton. Plast Reconstr Surg. 2008;121(6):2239-40.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[ZIDE-1985]</w:t>
      </w:r>
      <w:r>
        <w:t xml:space="preserve"> </w:t>
      </w:r>
      <w:r>
        <w:t xml:space="preserve">Zide BM, Jelks GW. Surgical anatomy of the orbit. Raven Press; 1985.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[KNIZE-2001]</w:t>
      </w:r>
      <w:r>
        <w:t xml:space="preserve"> </w:t>
      </w:r>
      <w:r>
        <w:t xml:space="preserve">Knize DM. An anatomically based study of the mechanism of eyebrow ptosis. Plast Reconstr Surg. 1996;97(7):1321-33.</w:t>
      </w:r>
    </w:p>
    <w:p>
      <w:pPr>
        <w:pStyle w:val="Compact"/>
        <w:numPr>
          <w:ilvl w:val="0"/>
          <w:numId w:val="1236"/>
        </w:numPr>
      </w:pPr>
      <w:r>
        <w:rPr>
          <w:b/>
          <w:bCs/>
        </w:rPr>
        <w:t xml:space="preserve">[LAMBROS-2007]</w:t>
      </w:r>
      <w:r>
        <w:t xml:space="preserve"> </w:t>
      </w:r>
      <w:r>
        <w:t xml:space="preserve">Lambros V. Observations on periorbital and midface aging. Plast Reconstr Surg. 2007;120(5):1367-76.</w:t>
      </w:r>
    </w:p>
    <w:p>
      <w:r>
        <w:pict>
          <v:rect style="width:0;height:1.5pt" o:hralign="center" o:hrstd="t" o:hr="t"/>
        </w:pict>
      </w:r>
    </w:p>
    <w:bookmarkEnd w:id="286"/>
    <w:bookmarkStart w:id="287" w:name="exame-vetores"/>
    <w:p>
      <w:pPr>
        <w:pStyle w:val="Heading2"/>
      </w:pPr>
      <w:r>
        <w:t xml:space="preserve">Exame &amp; Vetores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[JELKS-1993]</w:t>
      </w:r>
      <w:r>
        <w:t xml:space="preserve"> </w:t>
      </w:r>
      <w:r>
        <w:t xml:space="preserve">Jelks GW, Jelks EB. Preoperative evaluation of the blepharoplasty patient: bypassing the pitfalls. Clin Plast Surg. 1993;20(2):213-23.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[FLOWERS-1993]</w:t>
      </w:r>
      <w:r>
        <w:t xml:space="preserve"> </w:t>
      </w:r>
      <w:r>
        <w:t xml:space="preserve">Flowers RS. Upper blepharoplasty by eyelid invagination. Clin Plast Surg. 1993;20(2):193-207.</w:t>
      </w:r>
    </w:p>
    <w:p>
      <w:pPr>
        <w:pStyle w:val="Compact"/>
        <w:numPr>
          <w:ilvl w:val="0"/>
          <w:numId w:val="1237"/>
        </w:numPr>
      </w:pPr>
      <w:r>
        <w:rPr>
          <w:b/>
          <w:bCs/>
        </w:rPr>
        <w:t xml:space="preserve">[BODIAN-1982]</w:t>
      </w:r>
      <w:r>
        <w:t xml:space="preserve"> </w:t>
      </w:r>
      <w:r>
        <w:t xml:space="preserve">Bodian M. Blepharoptosis and Hering’s law. Arch Ophthalmol. 1982;100(4):543-4.</w:t>
      </w:r>
    </w:p>
    <w:p>
      <w:r>
        <w:pict>
          <v:rect style="width:0;height:1.5pt" o:hralign="center" o:hrstd="t" o:hr="t"/>
        </w:pict>
      </w:r>
    </w:p>
    <w:bookmarkEnd w:id="287"/>
    <w:bookmarkStart w:id="288" w:name="consulta-expectativas"/>
    <w:p>
      <w:pPr>
        <w:pStyle w:val="Heading2"/>
      </w:pPr>
      <w:r>
        <w:t xml:space="preserve">Consulta &amp; Expectativas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[SARWER-2006]</w:t>
      </w:r>
      <w:r>
        <w:t xml:space="preserve"> </w:t>
      </w:r>
      <w:r>
        <w:t xml:space="preserve">Sarwer DB, Crerand CE. Body image and cosmetic medical treatments. Body Image. 2004;1(1):99-111.</w:t>
      </w:r>
    </w:p>
    <w:p>
      <w:pPr>
        <w:pStyle w:val="Compact"/>
        <w:numPr>
          <w:ilvl w:val="0"/>
          <w:numId w:val="1238"/>
        </w:numPr>
      </w:pPr>
      <w:r>
        <w:rPr>
          <w:b/>
          <w:bCs/>
        </w:rPr>
        <w:t xml:space="preserve">[GORNEY-1999]</w:t>
      </w:r>
      <w:r>
        <w:t xml:space="preserve"> </w:t>
      </w:r>
      <w:r>
        <w:t xml:space="preserve">Gorney M. Recognition and management of the patient unsuitable for aesthetic surgery. Plast Reconstr Surg. 1999;104(1):327-31.</w:t>
      </w:r>
    </w:p>
    <w:p>
      <w:r>
        <w:pict>
          <v:rect style="width:0;height:1.5pt" o:hralign="center" o:hrstd="t" o:hr="t"/>
        </w:pict>
      </w:r>
    </w:p>
    <w:bookmarkEnd w:id="288"/>
    <w:bookmarkStart w:id="289" w:name="blefaroplastia-superior"/>
    <w:p>
      <w:pPr>
        <w:pStyle w:val="Heading2"/>
      </w:pPr>
      <w:r>
        <w:t xml:space="preserve">Blefaroplastia Superior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[FAGIEN-1999]</w:t>
      </w:r>
      <w:r>
        <w:t xml:space="preserve"> </w:t>
      </w:r>
      <w:r>
        <w:t xml:space="preserve">Fagien S. Algorithm for blepharoplasty. Plast Reconstr Surg. 1999;104(4):1093-100.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[REES-1984]</w:t>
      </w:r>
      <w:r>
        <w:t xml:space="preserve"> </w:t>
      </w:r>
      <w:r>
        <w:t xml:space="preserve">Rees TD. Blepharoplasty and facialplasty. In: Rees TD, ed. Aesthetic Plastic Surgery. WB Saunders; 1984.</w:t>
      </w:r>
    </w:p>
    <w:p>
      <w:r>
        <w:pict>
          <v:rect style="width:0;height:1.5pt" o:hralign="center" o:hrstd="t" o:hr="t"/>
        </w:pict>
      </w:r>
    </w:p>
    <w:bookmarkEnd w:id="289"/>
    <w:bookmarkStart w:id="290" w:name="blefaroplastia-inferior-gordura"/>
    <w:p>
      <w:pPr>
        <w:pStyle w:val="Heading2"/>
      </w:pPr>
      <w:r>
        <w:t xml:space="preserve">Blefaroplastia Inferior &amp; Gordura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[HAMRA-1995]</w:t>
      </w:r>
      <w:r>
        <w:t xml:space="preserve"> </w:t>
      </w:r>
      <w:r>
        <w:t xml:space="preserve">Hamra ST. The role of orbital fat preservation in facial aesthetic surgery: a new concept. Clin Plast Surg. 1996;23(4):677-88.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[GOLDBERG-1998]</w:t>
      </w:r>
      <w:r>
        <w:t xml:space="preserve"> </w:t>
      </w:r>
      <w:r>
        <w:t xml:space="preserve">Goldberg RA. Transconjunctival orbital fat repositioning: transposition of orbital fat pedicles into a subperiosteal pocket. Plast Reconstr Surg. 2000;105(2):743-8.</w:t>
      </w:r>
    </w:p>
    <w:p>
      <w:pPr>
        <w:pStyle w:val="Compact"/>
        <w:numPr>
          <w:ilvl w:val="0"/>
          <w:numId w:val="1240"/>
        </w:numPr>
      </w:pPr>
      <w:r>
        <w:rPr>
          <w:b/>
          <w:bCs/>
        </w:rPr>
        <w:t xml:space="preserve">[HIDALGO-2011]</w:t>
      </w:r>
      <w:r>
        <w:t xml:space="preserve"> </w:t>
      </w:r>
      <w:r>
        <w:t xml:space="preserve">Hidalgo DA. An integrated approach to lower blepharoplasty. Plast Reconstr Surg. 2011;127(1):386-95.</w:t>
      </w:r>
    </w:p>
    <w:p>
      <w:r>
        <w:pict>
          <v:rect style="width:0;height:1.5pt" o:hralign="center" o:hrstd="t" o:hr="t"/>
        </w:pict>
      </w:r>
    </w:p>
    <w:bookmarkEnd w:id="290"/>
    <w:bookmarkStart w:id="291" w:name="cantopexia-cantoplastia"/>
    <w:p>
      <w:pPr>
        <w:pStyle w:val="Heading2"/>
      </w:pPr>
      <w:r>
        <w:t xml:space="preserve">Cantopexia &amp; Cantoplastia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[ANDERSON-1979]</w:t>
      </w:r>
      <w:r>
        <w:t xml:space="preserve"> </w:t>
      </w:r>
      <w:r>
        <w:t xml:space="preserve">Anderson RL, Gordy DD. The tarsal strip procedure. Arch Ophthalmol. 1979;97(11):2192-6.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[MLADICK-1979]</w:t>
      </w:r>
      <w:r>
        <w:t xml:space="preserve"> </w:t>
      </w:r>
      <w:r>
        <w:t xml:space="preserve">Mladick RA. Muscle suspension orbicularis oculi lift. Plast Reconstr Surg. 1993;91(3):406-15.</w:t>
      </w:r>
    </w:p>
    <w:p>
      <w:pPr>
        <w:pStyle w:val="Compact"/>
        <w:numPr>
          <w:ilvl w:val="0"/>
          <w:numId w:val="1241"/>
        </w:numPr>
      </w:pPr>
      <w:r>
        <w:rPr>
          <w:b/>
          <w:bCs/>
        </w:rPr>
        <w:t xml:space="preserve">[MCCORD-1995]</w:t>
      </w:r>
      <w:r>
        <w:t xml:space="preserve"> </w:t>
      </w:r>
      <w:r>
        <w:t xml:space="preserve">McCord CD, Codner MA. Eyelid and Periorbital Surgery. Quality Medical Publishing; 2008.</w:t>
      </w:r>
    </w:p>
    <w:p>
      <w:r>
        <w:pict>
          <v:rect style="width:0;height:1.5pt" o:hralign="center" o:hrstd="t" o:hr="t"/>
        </w:pict>
      </w:r>
    </w:p>
    <w:bookmarkEnd w:id="291"/>
    <w:bookmarkStart w:id="292" w:name="brow-lift-terço-superior"/>
    <w:p>
      <w:pPr>
        <w:pStyle w:val="Heading2"/>
      </w:pPr>
      <w:r>
        <w:t xml:space="preserve">Brow Lift &amp; Terço Superior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[CONNELL-1978]</w:t>
      </w:r>
      <w:r>
        <w:t xml:space="preserve"> </w:t>
      </w:r>
      <w:r>
        <w:t xml:space="preserve">Connell BF. Eyebrow, face, and neck lifts for males. Clin Plast Surg. 1978;5(1):15-28.</w:t>
      </w:r>
    </w:p>
    <w:p>
      <w:pPr>
        <w:pStyle w:val="Compact"/>
        <w:numPr>
          <w:ilvl w:val="0"/>
          <w:numId w:val="1242"/>
        </w:numPr>
      </w:pPr>
      <w:r>
        <w:rPr>
          <w:b/>
          <w:bCs/>
        </w:rPr>
        <w:t xml:space="preserve">[CASTANARES-1964]</w:t>
      </w:r>
      <w:r>
        <w:t xml:space="preserve"> </w:t>
      </w:r>
      <w:r>
        <w:t xml:space="preserve">Castañares S. Forehead wrinkles, glabellar frown and ptosis of the eyebrows. Plast Reconstr Surg. 1964;34:406-13.</w:t>
      </w:r>
    </w:p>
    <w:p>
      <w:r>
        <w:pict>
          <v:rect style="width:0;height:1.5pt" o:hralign="center" o:hrstd="t" o:hr="t"/>
        </w:pict>
      </w:r>
    </w:p>
    <w:bookmarkEnd w:id="292"/>
    <w:bookmarkStart w:id="293" w:name="ptose-palpebral"/>
    <w:p>
      <w:pPr>
        <w:pStyle w:val="Heading2"/>
      </w:pPr>
      <w:r>
        <w:t xml:space="preserve">Ptose Palpebral</w:t>
      </w:r>
    </w:p>
    <w:p>
      <w:pPr>
        <w:pStyle w:val="Compact"/>
        <w:numPr>
          <w:ilvl w:val="0"/>
          <w:numId w:val="1243"/>
        </w:numPr>
      </w:pPr>
      <w:r>
        <w:rPr>
          <w:b/>
          <w:bCs/>
        </w:rPr>
        <w:t xml:space="preserve">[PUTTERMAN-1975]</w:t>
      </w:r>
      <w:r>
        <w:t xml:space="preserve"> </w:t>
      </w:r>
      <w:r>
        <w:t xml:space="preserve">Putterman AM, Urist MJ. Müller muscle-conjunctival resection: technique for treatment of blepharoptosis. Arch Ophthalmol. 1975;93(8):619-23.</w:t>
      </w:r>
    </w:p>
    <w:p>
      <w:r>
        <w:pict>
          <v:rect style="width:0;height:1.5pt" o:hralign="center" o:hrstd="t" o:hr="t"/>
        </w:pict>
      </w:r>
    </w:p>
    <w:bookmarkEnd w:id="293"/>
    <w:bookmarkStart w:id="294" w:name="festoons-edema-malar"/>
    <w:p>
      <w:pPr>
        <w:pStyle w:val="Heading2"/>
      </w:pPr>
      <w:r>
        <w:t xml:space="preserve">Festoons &amp; Edema Malar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[PERRY-2013]</w:t>
      </w:r>
      <w:r>
        <w:t xml:space="preserve"> </w:t>
      </w:r>
      <w:r>
        <w:t xml:space="preserve">Perry JD. Treatment of malar bags (malar festoons). Facial Plast Surg Clin North Am. 2016;24(3):351-5.</w:t>
      </w:r>
    </w:p>
    <w:p>
      <w:pPr>
        <w:pStyle w:val="Compact"/>
        <w:numPr>
          <w:ilvl w:val="0"/>
          <w:numId w:val="1244"/>
        </w:numPr>
      </w:pPr>
      <w:r>
        <w:rPr>
          <w:b/>
          <w:bCs/>
        </w:rPr>
        <w:t xml:space="preserve">[KPODZO-2014]</w:t>
      </w:r>
      <w:r>
        <w:t xml:space="preserve"> </w:t>
      </w:r>
      <w:r>
        <w:t xml:space="preserve">Kpodzo DS, et al. Algorithm for treatment of malar mounds and festoons. Plast Reconstr Surg. 2014;134(3):490e-500e.</w:t>
      </w:r>
    </w:p>
    <w:p>
      <w:r>
        <w:pict>
          <v:rect style="width:0;height:1.5pt" o:hralign="center" o:hrstd="t" o:hr="t"/>
        </w:pict>
      </w:r>
    </w:p>
    <w:bookmarkEnd w:id="294"/>
    <w:bookmarkStart w:id="295" w:name="lipoenxertia"/>
    <w:p>
      <w:pPr>
        <w:pStyle w:val="Heading2"/>
      </w:pPr>
      <w:r>
        <w:t xml:space="preserve">Lipoenxertia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[COLEMAN-1997]</w:t>
      </w:r>
      <w:r>
        <w:t xml:space="preserve"> </w:t>
      </w:r>
      <w:r>
        <w:t xml:space="preserve">Coleman SR. Facial recontouring with lipostructure. Clin Plast Surg. 1997;24(2):347-67.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[TONNARD-2013]</w:t>
      </w:r>
      <w:r>
        <w:t xml:space="preserve"> </w:t>
      </w:r>
      <w:r>
        <w:t xml:space="preserve">Tonnard P, Verpaele A, Peeters G, et al. Nanofat grafting: basic research and clinical applications. Plast Reconstr Surg. 2013;132(4):1017-26.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[MARTEN-2008]</w:t>
      </w:r>
      <w:r>
        <w:t xml:space="preserve"> </w:t>
      </w:r>
      <w:r>
        <w:t xml:space="preserve">Marten TJ, Elyassnia D. Fat grafting in facial rejuvenation. Clin Plast Surg. 2015;42(2):219-52.</w:t>
      </w:r>
    </w:p>
    <w:p>
      <w:pPr>
        <w:pStyle w:val="Compact"/>
        <w:numPr>
          <w:ilvl w:val="0"/>
          <w:numId w:val="1245"/>
        </w:numPr>
      </w:pPr>
      <w:r>
        <w:rPr>
          <w:b/>
          <w:bCs/>
        </w:rPr>
        <w:t xml:space="preserve">[COHEN-2017]</w:t>
      </w:r>
      <w:r>
        <w:t xml:space="preserve"> </w:t>
      </w:r>
      <w:r>
        <w:t xml:space="preserve">Cohen SR, et al. Fat grafting strategies to rejuvenate the periorbital area. Clin Plast Surg. 2017;44(1):147-56.</w:t>
      </w:r>
    </w:p>
    <w:p>
      <w:r>
        <w:pict>
          <v:rect style="width:0;height:1.5pt" o:hralign="center" o:hrstd="t" o:hr="t"/>
        </w:pict>
      </w:r>
    </w:p>
    <w:bookmarkEnd w:id="295"/>
    <w:bookmarkStart w:id="296" w:name="funcional-reconstrução"/>
    <w:p>
      <w:pPr>
        <w:pStyle w:val="Heading2"/>
      </w:pPr>
      <w:r>
        <w:t xml:space="preserve">Funcional &amp; Reconstrução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[COLLIN-1983]</w:t>
      </w:r>
      <w:r>
        <w:t xml:space="preserve"> </w:t>
      </w:r>
      <w:r>
        <w:t xml:space="preserve">Collin JR. A Manual of Systematic Eyelid Surgery. Churchill Livingstone; 1983.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[WEISS-1979]</w:t>
      </w:r>
      <w:r>
        <w:t xml:space="preserve"> </w:t>
      </w:r>
      <w:r>
        <w:t xml:space="preserve">Weiss JS, et al. Involutional entropion: a unified approach. Trans Am Acad Ophthalmol Otolaryngol. 1979;86(6):1018-24.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[TENZEL-1975]</w:t>
      </w:r>
      <w:r>
        <w:t xml:space="preserve"> </w:t>
      </w:r>
      <w:r>
        <w:t xml:space="preserve">Tenzel RR. Reconstruction of the central one-half of an eyelid. Arch Ophthalmol. 1975;93(2):125-6.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[HUGHES-1937]</w:t>
      </w:r>
      <w:r>
        <w:t xml:space="preserve"> </w:t>
      </w:r>
      <w:r>
        <w:t xml:space="preserve">Hughes WL. A new method for rebuilding a lower lid. Arch Ophthalmol. 1937;17:1008-17.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[CUTLER-1946]</w:t>
      </w:r>
      <w:r>
        <w:t xml:space="preserve"> </w:t>
      </w:r>
      <w:r>
        <w:t xml:space="preserve">Cutler NL, Beard C. A method for partial and total upper lid reconstruction. Am J Ophthalmol. 1955;39(1):1-7.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[MUSTARDE-1966]</w:t>
      </w:r>
      <w:r>
        <w:t xml:space="preserve"> </w:t>
      </w:r>
      <w:r>
        <w:t xml:space="preserve">Mustardé JC. Repair and Reconstruction in the Orbital Region. Churchill Livingstone; 1966.</w:t>
      </w:r>
    </w:p>
    <w:p>
      <w:r>
        <w:pict>
          <v:rect style="width:0;height:1.5pt" o:hralign="center" o:hrstd="t" o:hr="t"/>
        </w:pict>
      </w:r>
    </w:p>
    <w:bookmarkEnd w:id="296"/>
    <w:bookmarkStart w:id="297" w:name="complicações-emergências"/>
    <w:p>
      <w:pPr>
        <w:pStyle w:val="Heading2"/>
      </w:pPr>
      <w:r>
        <w:t xml:space="preserve">Complicações &amp; Emergências</w:t>
      </w:r>
    </w:p>
    <w:p>
      <w:pPr>
        <w:pStyle w:val="Compact"/>
        <w:numPr>
          <w:ilvl w:val="0"/>
          <w:numId w:val="1247"/>
        </w:numPr>
      </w:pPr>
      <w:r>
        <w:rPr>
          <w:b/>
          <w:bCs/>
        </w:rPr>
        <w:t xml:space="preserve">[HASS-2004]</w:t>
      </w:r>
      <w:r>
        <w:t xml:space="preserve"> </w:t>
      </w:r>
      <w:r>
        <w:t xml:space="preserve">Hass AN, Penne RB, Stefanyszyn MA, Flanagan JC. Incidence of postblepharoplasty orbital hemorrhage and associated visual loss. Ophthal Plast Reconstr Surg. 2004;20(6):426-32.</w:t>
      </w:r>
    </w:p>
    <w:p>
      <w:r>
        <w:pict>
          <v:rect style="width:0;height:1.5pt" o:hralign="center" o:hrstd="t" o:hr="t"/>
        </w:pict>
      </w:r>
    </w:p>
    <w:bookmarkEnd w:id="297"/>
    <w:bookmarkStart w:id="298" w:name="fotografia-documentação"/>
    <w:p>
      <w:pPr>
        <w:pStyle w:val="Heading2"/>
      </w:pPr>
      <w:r>
        <w:t xml:space="preserve">Fotografia &amp; Documentação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[GUNTER-2007]</w:t>
      </w:r>
      <w:r>
        <w:t xml:space="preserve"> </w:t>
      </w:r>
      <w:r>
        <w:t xml:space="preserve">Gunter JP, Rohrich RJ, Adams WP Jr. Dallas Rhinoplasty: Nasal Surgery by the Masters. Quality Medical Publishing; 2007. (Protocolos de fotografia adaptados.)</w:t>
      </w:r>
    </w:p>
    <w:p>
      <w:pPr>
        <w:pStyle w:val="Compact"/>
        <w:numPr>
          <w:ilvl w:val="0"/>
          <w:numId w:val="1248"/>
        </w:numPr>
      </w:pPr>
      <w:r>
        <w:rPr>
          <w:b/>
          <w:bCs/>
        </w:rPr>
        <w:t xml:space="preserve">[HIRMAND-2010]</w:t>
      </w:r>
      <w:r>
        <w:t xml:space="preserve"> </w:t>
      </w:r>
      <w:r>
        <w:t xml:space="preserve">Hirmand H. Anatomy and nonsurgical correction of the tear trough deformity. Plast Reconstr Surg. 2010;125(2):699-708.</w:t>
      </w:r>
    </w:p>
    <w:p>
      <w:r>
        <w:pict>
          <v:rect style="width:0;height:1.5pt" o:hralign="center" o:hrstd="t" o:hr="t"/>
        </w:pict>
      </w:r>
    </w:p>
    <w:bookmarkEnd w:id="298"/>
    <w:bookmarkStart w:id="299" w:name="anestesia-segurança"/>
    <w:p>
      <w:pPr>
        <w:pStyle w:val="Heading2"/>
      </w:pPr>
      <w:r>
        <w:t xml:space="preserve">Anestesia &amp; Segurança</w:t>
      </w:r>
    </w:p>
    <w:p>
      <w:pPr>
        <w:pStyle w:val="Compact"/>
        <w:numPr>
          <w:ilvl w:val="0"/>
          <w:numId w:val="1249"/>
        </w:numPr>
      </w:pPr>
      <w:r>
        <w:rPr>
          <w:b/>
          <w:bCs/>
        </w:rPr>
        <w:t xml:space="preserve">[MOST-2007]</w:t>
      </w:r>
      <w:r>
        <w:t xml:space="preserve"> </w:t>
      </w:r>
      <w:r>
        <w:t xml:space="preserve">Most SP. Analysis of outcomes following revision blepharoplasty. Arch Facial Plast Surg. 2008;10(4):226-30.</w:t>
      </w:r>
    </w:p>
    <w:p>
      <w:r>
        <w:pict>
          <v:rect style="width:0;height:1.5pt" o:hralign="center" o:hrstd="t" o:hr="t"/>
        </w:pict>
      </w:r>
    </w:p>
    <w:bookmarkEnd w:id="299"/>
    <w:bookmarkStart w:id="300" w:name="pinch-skin"/>
    <w:p>
      <w:pPr>
        <w:pStyle w:val="Heading2"/>
      </w:pPr>
      <w:r>
        <w:t xml:space="preserve">Pinch &amp; Skin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[PARK-2008]</w:t>
      </w:r>
      <w:r>
        <w:t xml:space="preserve"> </w:t>
      </w:r>
      <w:r>
        <w:t xml:space="preserve">Park DM. Skin-only lower lid blepharoplasty as an alternative to skin-muscle flap. Arch Facial Plast Surg. 2008;10(6):411-6.</w:t>
      </w:r>
    </w:p>
    <w:p>
      <w:pPr>
        <w:pStyle w:val="Compact"/>
        <w:numPr>
          <w:ilvl w:val="0"/>
          <w:numId w:val="1250"/>
        </w:numPr>
      </w:pPr>
      <w:r>
        <w:rPr>
          <w:b/>
          <w:bCs/>
        </w:rPr>
        <w:t xml:space="preserve">[RAMIREZ-2000]</w:t>
      </w:r>
      <w:r>
        <w:t xml:space="preserve"> </w:t>
      </w:r>
      <w:r>
        <w:t xml:space="preserve">Ramirez OM. The central oval of the face: tridimensional endoscopic rejuvenation. Facial Plast Surg. 2000;16(3):283-98.</w:t>
      </w:r>
    </w:p>
    <w:p>
      <w:r>
        <w:pict>
          <v:rect style="width:0;height:1.5pt" o:hralign="center" o:hrstd="t" o:hr="t"/>
        </w:pict>
      </w:r>
    </w:p>
    <w:bookmarkEnd w:id="300"/>
    <w:bookmarkStart w:id="301" w:name="massry-midfacefestoons"/>
    <w:p>
      <w:pPr>
        <w:pStyle w:val="Heading2"/>
      </w:pPr>
      <w:r>
        <w:t xml:space="preserve">Massry (Midface/Festoons)</w:t>
      </w:r>
    </w:p>
    <w:p>
      <w:pPr>
        <w:pStyle w:val="Compact"/>
        <w:numPr>
          <w:ilvl w:val="0"/>
          <w:numId w:val="1251"/>
        </w:numPr>
      </w:pPr>
      <w:r>
        <w:rPr>
          <w:b/>
          <w:bCs/>
        </w:rPr>
        <w:t xml:space="preserve">[MASSRY-2012]</w:t>
      </w:r>
      <w:r>
        <w:t xml:space="preserve"> </w:t>
      </w:r>
      <w:r>
        <w:t xml:space="preserve">Massry GG. The inverse relationship of midface and lower eyelid/cheek complex. Ophthal Plast Reconstr Surg. 2012;28(6):431-8.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Anos e números de páginas devem ser verificados/completados conforme a edição consultada.</w:t>
      </w:r>
      <w:r>
        <w:t xml:space="preserve"> </w:t>
      </w:r>
      <w:r>
        <w:t xml:space="preserve">Adicionar novas referências seguindo o padrão</w:t>
      </w:r>
      <w:r>
        <w:t xml:space="preserve"> </w:t>
      </w:r>
      <w:r>
        <w:rPr>
          <w:rStyle w:val="VerbatimChar"/>
        </w:rPr>
        <w:t xml:space="preserve">[AUTOR-ANO]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3" w:name="fim-do-manuscrito"/>
    <w:p>
      <w:pPr>
        <w:pStyle w:val="Heading1"/>
      </w:pPr>
      <w:r>
        <w:t xml:space="preserve">Fim do Manuscrito</w:t>
      </w:r>
    </w:p>
    <w:p>
      <w:pPr>
        <w:pStyle w:val="BlockText"/>
      </w:pPr>
      <w:r>
        <w:t xml:space="preserve">Total: 30 capítulos | 0 faltando</w:t>
      </w:r>
    </w:p>
    <w:bookmarkEnd w:id="3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8">
    <w:abstractNumId w:val="991"/>
  </w:num>
  <w:num w:numId="11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42" Target="media/rId42.png" /><Relationship Type="http://schemas.openxmlformats.org/officeDocument/2006/relationships/image" Id="rId52" Target="media/rId52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82" Target="media/rId82.png" /><Relationship Type="http://schemas.openxmlformats.org/officeDocument/2006/relationships/image" Id="rId92" Target="media/rId92.png" /><Relationship Type="http://schemas.openxmlformats.org/officeDocument/2006/relationships/image" Id="rId102" Target="media/rId102.png" /><Relationship Type="http://schemas.openxmlformats.org/officeDocument/2006/relationships/image" Id="rId112" Target="media/rId112.png" /><Relationship Type="http://schemas.openxmlformats.org/officeDocument/2006/relationships/image" Id="rId122" Target="media/rId122.png" /><Relationship Type="http://schemas.openxmlformats.org/officeDocument/2006/relationships/image" Id="rId133" Target="media/rId133.png" /><Relationship Type="http://schemas.openxmlformats.org/officeDocument/2006/relationships/image" Id="rId143" Target="media/rId143.png" /><Relationship Type="http://schemas.openxmlformats.org/officeDocument/2006/relationships/image" Id="rId155" Target="media/rId155.png" /><Relationship Type="http://schemas.openxmlformats.org/officeDocument/2006/relationships/image" Id="rId165" Target="media/rId165.png" /><Relationship Type="http://schemas.openxmlformats.org/officeDocument/2006/relationships/image" Id="rId175" Target="media/rId175.png" /><Relationship Type="http://schemas.openxmlformats.org/officeDocument/2006/relationships/image" Id="rId185" Target="media/rId185.png" /><Relationship Type="http://schemas.openxmlformats.org/officeDocument/2006/relationships/image" Id="rId195" Target="media/rId195.png" /><Relationship Type="http://schemas.openxmlformats.org/officeDocument/2006/relationships/image" Id="rId205" Target="media/rId205.png" /><Relationship Type="http://schemas.openxmlformats.org/officeDocument/2006/relationships/image" Id="rId214" Target="media/rId214.png" /><Relationship Type="http://schemas.openxmlformats.org/officeDocument/2006/relationships/image" Id="rId222" Target="media/rId222.png" /><Relationship Type="http://schemas.openxmlformats.org/officeDocument/2006/relationships/image" Id="rId232" Target="media/rId232.png" /><Relationship Type="http://schemas.openxmlformats.org/officeDocument/2006/relationships/image" Id="rId243" Target="media/rId243.png" /><Relationship Type="http://schemas.openxmlformats.org/officeDocument/2006/relationships/image" Id="rId253" Target="media/rId253.png" /><Relationship Type="http://schemas.openxmlformats.org/officeDocument/2006/relationships/image" Id="rId266" Target="media/rId2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Art of Eyelid Surgery</dc:title>
  <dc:creator>Dr. Marcelo Cury</dc:creator>
  <dc:language>pt-BR</dc:language>
  <cp:keywords/>
  <dcterms:created xsi:type="dcterms:W3CDTF">2026-01-02T01:26:29Z</dcterms:created>
  <dcterms:modified xsi:type="dcterms:W3CDTF">2026-01-02T01:26:29Z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2026-01-01</vt:lpwstr>
  </property>
</Properties>
</file>