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1FC1" w14:textId="1BB9D7AF" w:rsidR="00D979EF" w:rsidRPr="002B22E8" w:rsidRDefault="00C91CC7" w:rsidP="00F035BE">
      <w:pPr>
        <w:pStyle w:val="NoSpacing"/>
        <w:jc w:val="center"/>
        <w:rPr>
          <w:rFonts w:ascii="Times New Roman" w:hAnsi="Times New Roman" w:cs="Times New Roman"/>
          <w:b/>
          <w:noProof/>
          <w:sz w:val="40"/>
        </w:rPr>
      </w:pPr>
      <w:r w:rsidRPr="002B22E8">
        <w:rPr>
          <w:rFonts w:ascii="Times New Roman" w:hAnsi="Times New Roman" w:cs="Times New Roman"/>
          <w:b/>
          <w:noProof/>
          <w:sz w:val="40"/>
        </w:rPr>
        <w:t>Schematics</w:t>
      </w:r>
    </w:p>
    <w:p w14:paraId="56F20C73" w14:textId="11C7CC8E" w:rsidR="00541574" w:rsidRPr="002B22E8" w:rsidRDefault="00C91CC7" w:rsidP="00F035BE">
      <w:pPr>
        <w:pStyle w:val="NoSpacing"/>
        <w:jc w:val="center"/>
        <w:rPr>
          <w:rFonts w:ascii="Times New Roman" w:hAnsi="Times New Roman" w:cs="Times New Roman"/>
          <w:b/>
          <w:noProof/>
          <w:sz w:val="40"/>
        </w:rPr>
      </w:pPr>
      <w:r w:rsidRPr="002B22E8">
        <w:rPr>
          <w:rFonts w:ascii="Times New Roman" w:hAnsi="Times New Roman" w:cs="Times New Roman"/>
          <w:b/>
          <w:noProof/>
          <w:sz w:val="40"/>
        </w:rPr>
        <w:t>of</w:t>
      </w:r>
    </w:p>
    <w:p w14:paraId="54CA66AE" w14:textId="77777777" w:rsidR="002B22E8" w:rsidRPr="002B22E8" w:rsidRDefault="00541574" w:rsidP="00F035B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</w:rPr>
      </w:pPr>
      <w:r w:rsidRPr="002B22E8">
        <w:rPr>
          <w:rFonts w:ascii="Times New Roman" w:hAnsi="Times New Roman" w:cs="Times New Roman"/>
          <w:b/>
          <w:bCs/>
          <w:noProof/>
          <w:sz w:val="40"/>
        </w:rPr>
        <w:t xml:space="preserve">AVRGait – Analyse, Visualise and Report </w:t>
      </w:r>
    </w:p>
    <w:p w14:paraId="0E005C31" w14:textId="080D3439" w:rsidR="00C91CC7" w:rsidRPr="00541574" w:rsidRDefault="00C91CC7" w:rsidP="00C91CC7">
      <w:pPr>
        <w:ind w:left="-1191" w:right="57"/>
        <w:jc w:val="center"/>
        <w:rPr>
          <w:b/>
          <w:noProof/>
          <w:sz w:val="42"/>
        </w:rPr>
      </w:pPr>
    </w:p>
    <w:p w14:paraId="4E2C6D8B" w14:textId="096C25D0" w:rsidR="00D70616" w:rsidRDefault="00D70616" w:rsidP="00830F10">
      <w:pPr>
        <w:ind w:left="-1191" w:right="57"/>
        <w:jc w:val="both"/>
      </w:pPr>
    </w:p>
    <w:p w14:paraId="1E2D5253" w14:textId="5013AA74" w:rsidR="007A1928" w:rsidRDefault="00346681" w:rsidP="00346681">
      <w:pPr>
        <w:ind w:left="-1304" w:right="57"/>
        <w:jc w:val="both"/>
        <w:rPr>
          <w:noProof/>
        </w:rPr>
      </w:pPr>
      <w:r>
        <w:rPr>
          <w:noProof/>
        </w:rPr>
        <w:drawing>
          <wp:inline distT="0" distB="0" distL="0" distR="0" wp14:anchorId="5620BB6F" wp14:editId="7B5B9310">
            <wp:extent cx="7391400" cy="40765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480" cy="40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7B2F" w14:textId="77777777" w:rsidR="007A1928" w:rsidRDefault="007A1928" w:rsidP="00C91CC7">
      <w:pPr>
        <w:ind w:left="-340" w:right="57"/>
        <w:jc w:val="both"/>
      </w:pPr>
    </w:p>
    <w:p w14:paraId="51C9E2F8" w14:textId="77777777" w:rsidR="007A1928" w:rsidRDefault="007A1928" w:rsidP="00C91CC7">
      <w:pPr>
        <w:ind w:left="-340" w:right="57"/>
        <w:jc w:val="both"/>
        <w:rPr>
          <w:noProof/>
        </w:rPr>
      </w:pPr>
    </w:p>
    <w:p w14:paraId="4D7A2558" w14:textId="77777777" w:rsidR="007A1928" w:rsidRDefault="007A1928" w:rsidP="00C91CC7">
      <w:pPr>
        <w:ind w:left="-340" w:right="57"/>
        <w:jc w:val="both"/>
      </w:pPr>
    </w:p>
    <w:p w14:paraId="6FE6F515" w14:textId="77777777" w:rsidR="007A1928" w:rsidRDefault="007A1928" w:rsidP="00C91CC7">
      <w:pPr>
        <w:ind w:left="-340" w:right="57"/>
        <w:jc w:val="both"/>
        <w:rPr>
          <w:noProof/>
        </w:rPr>
      </w:pPr>
    </w:p>
    <w:p w14:paraId="7D2D48D0" w14:textId="11B37E4B" w:rsidR="007A1928" w:rsidRDefault="007A1928" w:rsidP="00C91CC7">
      <w:pPr>
        <w:ind w:left="-340" w:right="57"/>
        <w:jc w:val="both"/>
      </w:pPr>
    </w:p>
    <w:p w14:paraId="2E00AD22" w14:textId="77777777" w:rsidR="007E3B2F" w:rsidRDefault="007E3B2F" w:rsidP="00C91CC7">
      <w:pPr>
        <w:ind w:left="-340" w:right="57"/>
        <w:jc w:val="both"/>
      </w:pPr>
      <w:bookmarkStart w:id="0" w:name="_GoBack"/>
      <w:bookmarkEnd w:id="0"/>
    </w:p>
    <w:p w14:paraId="42ECBD3D" w14:textId="0F2493BF" w:rsidR="00CF59CB" w:rsidRDefault="00CF59CB" w:rsidP="00C91CC7">
      <w:pPr>
        <w:ind w:left="-340" w:right="57"/>
        <w:jc w:val="both"/>
      </w:pPr>
    </w:p>
    <w:p w14:paraId="0944BDEA" w14:textId="2D365DFA" w:rsidR="00CF59CB" w:rsidRDefault="00CF59CB" w:rsidP="00C91CC7">
      <w:pPr>
        <w:ind w:left="-340" w:right="57"/>
        <w:jc w:val="both"/>
      </w:pPr>
    </w:p>
    <w:p w14:paraId="19BFFA7E" w14:textId="74F96FDD" w:rsidR="00CF59CB" w:rsidRDefault="00CF59CB" w:rsidP="00C91CC7">
      <w:pPr>
        <w:ind w:left="-340" w:right="57"/>
        <w:jc w:val="both"/>
      </w:pPr>
    </w:p>
    <w:p w14:paraId="2045650D" w14:textId="21426FA1" w:rsidR="00CF59CB" w:rsidRDefault="00CF59CB" w:rsidP="00C91CC7">
      <w:pPr>
        <w:ind w:left="-340" w:right="57"/>
        <w:jc w:val="both"/>
      </w:pPr>
    </w:p>
    <w:p w14:paraId="3DC43F3C" w14:textId="77777777" w:rsidR="002B5915" w:rsidRDefault="00CF59CB" w:rsidP="00D84BA9">
      <w:pPr>
        <w:pStyle w:val="NoSpacing"/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t>Graphical</w:t>
      </w:r>
      <w:r w:rsidR="00BB4128">
        <w:rPr>
          <w:rFonts w:ascii="Times New Roman" w:hAnsi="Times New Roman" w:cs="Times New Roman"/>
          <w:b/>
          <w:noProof/>
          <w:sz w:val="40"/>
        </w:rPr>
        <w:t xml:space="preserve"> </w:t>
      </w:r>
      <w:r w:rsidR="00E45942">
        <w:rPr>
          <w:rFonts w:ascii="Times New Roman" w:hAnsi="Times New Roman" w:cs="Times New Roman"/>
          <w:b/>
          <w:noProof/>
          <w:sz w:val="40"/>
        </w:rPr>
        <w:t>v</w:t>
      </w:r>
      <w:r>
        <w:rPr>
          <w:rFonts w:ascii="Times New Roman" w:hAnsi="Times New Roman" w:cs="Times New Roman"/>
          <w:b/>
          <w:noProof/>
          <w:sz w:val="40"/>
        </w:rPr>
        <w:t xml:space="preserve">iew of </w:t>
      </w:r>
      <w:r w:rsidR="003F55FA">
        <w:rPr>
          <w:rFonts w:ascii="Times New Roman" w:hAnsi="Times New Roman" w:cs="Times New Roman"/>
          <w:b/>
          <w:noProof/>
          <w:sz w:val="40"/>
        </w:rPr>
        <w:t>AVRGait</w:t>
      </w:r>
      <w:r w:rsidR="007A4570">
        <w:rPr>
          <w:rFonts w:ascii="Times New Roman" w:hAnsi="Times New Roman" w:cs="Times New Roman"/>
          <w:b/>
          <w:noProof/>
          <w:sz w:val="40"/>
        </w:rPr>
        <w:t xml:space="preserve"> prototype</w:t>
      </w:r>
    </w:p>
    <w:p w14:paraId="2254F839" w14:textId="48CAB601" w:rsidR="00CF59CB" w:rsidRDefault="007A4570" w:rsidP="00CF59CB">
      <w:pPr>
        <w:pStyle w:val="NoSpacing"/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 </w:t>
      </w:r>
    </w:p>
    <w:p w14:paraId="23B528B2" w14:textId="77777777" w:rsidR="00E00079" w:rsidRPr="002B22E8" w:rsidRDefault="00E00079" w:rsidP="00CF59CB">
      <w:pPr>
        <w:pStyle w:val="NoSpacing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79A0A132" w14:textId="127FEECA" w:rsidR="00CF59CB" w:rsidRDefault="00346681" w:rsidP="002B5915">
      <w:pPr>
        <w:ind w:left="57" w:right="57"/>
        <w:jc w:val="both"/>
      </w:pPr>
      <w:r>
        <w:rPr>
          <w:noProof/>
        </w:rPr>
        <w:drawing>
          <wp:inline distT="0" distB="0" distL="0" distR="0" wp14:anchorId="53175B4F" wp14:editId="28B00F61">
            <wp:extent cx="5762625" cy="52554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89" cy="52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6A6C" w14:textId="14F350DE" w:rsidR="000B7F0B" w:rsidRDefault="000B7F0B" w:rsidP="00C91CC7">
      <w:pPr>
        <w:ind w:left="-340" w:right="57"/>
        <w:jc w:val="both"/>
      </w:pPr>
    </w:p>
    <w:sectPr w:rsidR="000B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8426" w14:textId="77777777" w:rsidR="00171164" w:rsidRDefault="00171164" w:rsidP="003E3F64">
      <w:pPr>
        <w:spacing w:after="0" w:line="240" w:lineRule="auto"/>
      </w:pPr>
      <w:r>
        <w:separator/>
      </w:r>
    </w:p>
  </w:endnote>
  <w:endnote w:type="continuationSeparator" w:id="0">
    <w:p w14:paraId="606D851D" w14:textId="77777777" w:rsidR="00171164" w:rsidRDefault="00171164" w:rsidP="003E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CA2CB" w14:textId="77777777" w:rsidR="00171164" w:rsidRDefault="00171164" w:rsidP="003E3F64">
      <w:pPr>
        <w:spacing w:after="0" w:line="240" w:lineRule="auto"/>
      </w:pPr>
      <w:r>
        <w:separator/>
      </w:r>
    </w:p>
  </w:footnote>
  <w:footnote w:type="continuationSeparator" w:id="0">
    <w:p w14:paraId="33D6E850" w14:textId="77777777" w:rsidR="00171164" w:rsidRDefault="00171164" w:rsidP="003E3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DC"/>
    <w:rsid w:val="000B7F0B"/>
    <w:rsid w:val="00171164"/>
    <w:rsid w:val="002B22E8"/>
    <w:rsid w:val="002B5915"/>
    <w:rsid w:val="002B7B66"/>
    <w:rsid w:val="00346681"/>
    <w:rsid w:val="00391ED4"/>
    <w:rsid w:val="003D50BE"/>
    <w:rsid w:val="003E3F64"/>
    <w:rsid w:val="003F55FA"/>
    <w:rsid w:val="00541574"/>
    <w:rsid w:val="007A1928"/>
    <w:rsid w:val="007A4570"/>
    <w:rsid w:val="007E3B2F"/>
    <w:rsid w:val="00830F10"/>
    <w:rsid w:val="008E5A8A"/>
    <w:rsid w:val="009D7A54"/>
    <w:rsid w:val="00AF6789"/>
    <w:rsid w:val="00B013E8"/>
    <w:rsid w:val="00B3142E"/>
    <w:rsid w:val="00B64215"/>
    <w:rsid w:val="00BB4128"/>
    <w:rsid w:val="00BE43DC"/>
    <w:rsid w:val="00C1354D"/>
    <w:rsid w:val="00C91CC7"/>
    <w:rsid w:val="00CF59CB"/>
    <w:rsid w:val="00D70616"/>
    <w:rsid w:val="00D84BA9"/>
    <w:rsid w:val="00D979EF"/>
    <w:rsid w:val="00E00079"/>
    <w:rsid w:val="00E45942"/>
    <w:rsid w:val="00F0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68AD"/>
  <w15:chartTrackingRefBased/>
  <w15:docId w15:val="{DB8FEF74-7DC6-4EEB-BC02-4C46DCB5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035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64"/>
  </w:style>
  <w:style w:type="paragraph" w:styleId="Footer">
    <w:name w:val="footer"/>
    <w:basedOn w:val="Normal"/>
    <w:link w:val="FooterChar"/>
    <w:uiPriority w:val="99"/>
    <w:unhideWhenUsed/>
    <w:rsid w:val="003E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64"/>
  </w:style>
  <w:style w:type="paragraph" w:styleId="BalloonText">
    <w:name w:val="Balloon Text"/>
    <w:basedOn w:val="Normal"/>
    <w:link w:val="BalloonTextChar"/>
    <w:uiPriority w:val="99"/>
    <w:semiHidden/>
    <w:unhideWhenUsed/>
    <w:rsid w:val="007E3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30</cp:revision>
  <dcterms:created xsi:type="dcterms:W3CDTF">2018-10-04T08:38:00Z</dcterms:created>
  <dcterms:modified xsi:type="dcterms:W3CDTF">2019-03-29T20:42:00Z</dcterms:modified>
</cp:coreProperties>
</file>