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431C" w14:textId="77777777" w:rsidR="00E8026C" w:rsidRDefault="00381850">
      <w:pPr>
        <w:rPr>
          <w:rFonts w:ascii="Google Sans" w:eastAsia="Google Sans" w:hAnsi="Google Sans" w:cs="Google Sans"/>
          <w:color w:val="5E6268"/>
          <w:sz w:val="36"/>
          <w:szCs w:val="36"/>
        </w:rPr>
      </w:pPr>
      <w:r>
        <w:rPr>
          <w:rFonts w:ascii="Google Sans" w:eastAsia="Google Sans" w:hAnsi="Google Sans" w:cs="Google Sans"/>
          <w:color w:val="4185F4"/>
          <w:sz w:val="36"/>
          <w:szCs w:val="36"/>
        </w:rPr>
        <w:t>UX Research Study</w:t>
      </w:r>
      <w:r>
        <w:rPr>
          <w:rFonts w:ascii="Google Sans" w:eastAsia="Google Sans" w:hAnsi="Google Sans" w:cs="Google Sans"/>
          <w:color w:val="5E6268"/>
          <w:sz w:val="36"/>
          <w:szCs w:val="36"/>
        </w:rPr>
        <w:t xml:space="preserve"> — Plan Template</w:t>
      </w:r>
      <w:r>
        <w:rPr>
          <w:rFonts w:ascii="Google Sans" w:eastAsia="Google Sans" w:hAnsi="Google Sans" w:cs="Google Sans"/>
          <w:color w:val="5E6268"/>
          <w:sz w:val="36"/>
          <w:szCs w:val="36"/>
        </w:rPr>
        <w:tab/>
      </w:r>
      <w:r>
        <w:rPr>
          <w:rFonts w:ascii="Google Sans" w:eastAsia="Google Sans" w:hAnsi="Google Sans" w:cs="Google Sans"/>
          <w:color w:val="5E6268"/>
          <w:sz w:val="36"/>
          <w:szCs w:val="36"/>
        </w:rPr>
        <w:tab/>
      </w:r>
      <w:r>
        <w:rPr>
          <w:rFonts w:ascii="Google Sans" w:eastAsia="Google Sans" w:hAnsi="Google Sans" w:cs="Google Sans"/>
          <w:color w:val="5E6268"/>
          <w:sz w:val="36"/>
          <w:szCs w:val="36"/>
        </w:rPr>
        <w:tab/>
      </w:r>
      <w:r>
        <w:rPr>
          <w:rFonts w:ascii="Google Sans" w:eastAsia="Google Sans" w:hAnsi="Google Sans" w:cs="Google Sans"/>
          <w:color w:val="5F6368"/>
          <w:sz w:val="16"/>
          <w:szCs w:val="16"/>
        </w:rPr>
        <w:t>Google UX Design Certificate</w:t>
      </w:r>
    </w:p>
    <w:p w14:paraId="626F524D" w14:textId="77777777" w:rsidR="00E8026C" w:rsidRDefault="00E8026C">
      <w:pPr>
        <w:spacing w:line="240" w:lineRule="auto"/>
        <w:rPr>
          <w:color w:val="5E6268"/>
        </w:rPr>
      </w:pPr>
    </w:p>
    <w:tbl>
      <w:tblPr>
        <w:tblStyle w:val="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235"/>
      </w:tblGrid>
      <w:tr w:rsidR="00E8026C" w14:paraId="5E8BCE33" w14:textId="77777777">
        <w:trPr>
          <w:trHeight w:val="312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63B53899" w14:textId="77777777" w:rsidR="00E8026C" w:rsidRDefault="0038185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Introduction</w:t>
            </w:r>
          </w:p>
        </w:tc>
        <w:tc>
          <w:tcPr>
            <w:tcW w:w="8235" w:type="dxa"/>
            <w:tcBorders>
              <w:top w:val="single" w:sz="36" w:space="0" w:color="FFFFFF"/>
              <w:left w:val="single" w:sz="36" w:space="0" w:color="FFFFFF"/>
              <w:bottom w:val="single" w:sz="36" w:space="0" w:color="FFFFFF"/>
              <w:right w:val="single" w:sz="36" w:space="0" w:color="FFFFFF"/>
            </w:tcBorders>
            <w:shd w:val="clear" w:color="auto" w:fill="F3F3F3"/>
            <w:tcMar>
              <w:top w:w="100" w:type="dxa"/>
              <w:left w:w="100" w:type="dxa"/>
              <w:bottom w:w="100" w:type="dxa"/>
              <w:right w:w="100" w:type="dxa"/>
            </w:tcMar>
            <w:vAlign w:val="center"/>
          </w:tcPr>
          <w:p w14:paraId="3A49439D" w14:textId="172333BA" w:rsidR="00E8026C" w:rsidRDefault="00381850">
            <w:pPr>
              <w:widowControl w:val="0"/>
              <w:numPr>
                <w:ilvl w:val="0"/>
                <w:numId w:val="1"/>
              </w:numPr>
              <w:spacing w:line="240" w:lineRule="auto"/>
              <w:rPr>
                <w:rFonts w:ascii="Google Sans" w:eastAsia="Google Sans" w:hAnsi="Google Sans" w:cs="Google Sans"/>
                <w:b/>
                <w:color w:val="5E6268"/>
              </w:rPr>
            </w:pPr>
            <w:r>
              <w:rPr>
                <w:rFonts w:ascii="Google Sans" w:eastAsia="Google Sans" w:hAnsi="Google Sans" w:cs="Google Sans"/>
                <w:b/>
                <w:color w:val="5E6268"/>
              </w:rPr>
              <w:t xml:space="preserve">Title: </w:t>
            </w:r>
            <w:r w:rsidR="00C841BD">
              <w:rPr>
                <w:rFonts w:ascii="Google Sans" w:eastAsia="Google Sans" w:hAnsi="Google Sans" w:cs="Google Sans"/>
                <w:color w:val="5E6268"/>
              </w:rPr>
              <w:t>Usability study for Breathe app</w:t>
            </w:r>
          </w:p>
          <w:p w14:paraId="27B3A572" w14:textId="77777777" w:rsidR="00E8026C" w:rsidRDefault="00E8026C">
            <w:pPr>
              <w:widowControl w:val="0"/>
              <w:spacing w:line="240" w:lineRule="auto"/>
              <w:ind w:left="720"/>
              <w:rPr>
                <w:rFonts w:ascii="Google Sans" w:eastAsia="Google Sans" w:hAnsi="Google Sans" w:cs="Google Sans"/>
                <w:color w:val="5E6268"/>
              </w:rPr>
            </w:pPr>
          </w:p>
          <w:p w14:paraId="31DEBDDD" w14:textId="599149DA" w:rsidR="00E8026C" w:rsidRDefault="00381850">
            <w:pPr>
              <w:widowControl w:val="0"/>
              <w:numPr>
                <w:ilvl w:val="0"/>
                <w:numId w:val="1"/>
              </w:numPr>
              <w:spacing w:line="240" w:lineRule="auto"/>
              <w:rPr>
                <w:rFonts w:ascii="Google Sans" w:eastAsia="Google Sans" w:hAnsi="Google Sans" w:cs="Google Sans"/>
                <w:color w:val="5E6268"/>
              </w:rPr>
            </w:pPr>
            <w:r>
              <w:rPr>
                <w:rFonts w:ascii="Google Sans" w:eastAsia="Google Sans" w:hAnsi="Google Sans" w:cs="Google Sans"/>
                <w:b/>
                <w:color w:val="5E6268"/>
              </w:rPr>
              <w:t xml:space="preserve">Author: </w:t>
            </w:r>
            <w:r w:rsidR="00C841BD">
              <w:rPr>
                <w:rFonts w:ascii="Google Sans" w:eastAsia="Google Sans" w:hAnsi="Google Sans" w:cs="Google Sans"/>
                <w:color w:val="5E6268"/>
              </w:rPr>
              <w:t>Brian Thompson, UX Designer, email: knightrider1117@outlook.com</w:t>
            </w:r>
          </w:p>
          <w:p w14:paraId="49268AA5" w14:textId="77777777" w:rsidR="00E8026C" w:rsidRDefault="00E8026C">
            <w:pPr>
              <w:widowControl w:val="0"/>
              <w:spacing w:line="240" w:lineRule="auto"/>
              <w:ind w:left="720"/>
              <w:rPr>
                <w:rFonts w:ascii="Google Sans" w:eastAsia="Google Sans" w:hAnsi="Google Sans" w:cs="Google Sans"/>
                <w:color w:val="5E6268"/>
              </w:rPr>
            </w:pPr>
          </w:p>
          <w:p w14:paraId="66A1C118" w14:textId="67BCEED8" w:rsidR="00E8026C" w:rsidRDefault="00381850">
            <w:pPr>
              <w:widowControl w:val="0"/>
              <w:numPr>
                <w:ilvl w:val="0"/>
                <w:numId w:val="1"/>
              </w:numPr>
              <w:spacing w:line="240" w:lineRule="auto"/>
              <w:rPr>
                <w:rFonts w:ascii="Google Sans" w:eastAsia="Google Sans" w:hAnsi="Google Sans" w:cs="Google Sans"/>
                <w:color w:val="5E6268"/>
              </w:rPr>
            </w:pPr>
            <w:r>
              <w:rPr>
                <w:rFonts w:ascii="Google Sans" w:eastAsia="Google Sans" w:hAnsi="Google Sans" w:cs="Google Sans"/>
                <w:b/>
                <w:color w:val="5E6268"/>
              </w:rPr>
              <w:t>Stakeholders</w:t>
            </w:r>
            <w:r>
              <w:rPr>
                <w:rFonts w:ascii="Google Sans" w:eastAsia="Google Sans" w:hAnsi="Google Sans" w:cs="Google Sans"/>
                <w:color w:val="5E6268"/>
              </w:rPr>
              <w:t xml:space="preserve">: </w:t>
            </w:r>
            <w:r w:rsidR="00C841BD">
              <w:rPr>
                <w:rFonts w:ascii="Google Sans" w:eastAsia="Google Sans" w:hAnsi="Google Sans" w:cs="Google Sans"/>
                <w:color w:val="5E6268"/>
              </w:rPr>
              <w:t>Breathe App senior executives, Sarah Gonzales (Head of marketing) and Bryce Williamson (Director of Sales)</w:t>
            </w:r>
          </w:p>
          <w:p w14:paraId="667997CC" w14:textId="77777777" w:rsidR="00E8026C" w:rsidRDefault="00E8026C">
            <w:pPr>
              <w:widowControl w:val="0"/>
              <w:spacing w:line="240" w:lineRule="auto"/>
              <w:ind w:left="720"/>
              <w:rPr>
                <w:rFonts w:ascii="Google Sans" w:eastAsia="Google Sans" w:hAnsi="Google Sans" w:cs="Google Sans"/>
                <w:color w:val="5E6268"/>
              </w:rPr>
            </w:pPr>
          </w:p>
          <w:p w14:paraId="61C16465" w14:textId="38EE8744" w:rsidR="00E8026C" w:rsidRDefault="00381850">
            <w:pPr>
              <w:widowControl w:val="0"/>
              <w:numPr>
                <w:ilvl w:val="0"/>
                <w:numId w:val="1"/>
              </w:numPr>
              <w:spacing w:line="240" w:lineRule="auto"/>
              <w:rPr>
                <w:rFonts w:ascii="Google Sans" w:eastAsia="Google Sans" w:hAnsi="Google Sans" w:cs="Google Sans"/>
                <w:color w:val="5E6268"/>
              </w:rPr>
            </w:pPr>
            <w:r>
              <w:rPr>
                <w:rFonts w:ascii="Google Sans" w:eastAsia="Google Sans" w:hAnsi="Google Sans" w:cs="Google Sans"/>
                <w:b/>
                <w:color w:val="5E6268"/>
              </w:rPr>
              <w:t>Date</w:t>
            </w:r>
            <w:r>
              <w:rPr>
                <w:rFonts w:ascii="Google Sans" w:eastAsia="Google Sans" w:hAnsi="Google Sans" w:cs="Google Sans"/>
                <w:color w:val="5E6268"/>
              </w:rPr>
              <w:t xml:space="preserve">: </w:t>
            </w:r>
            <w:r w:rsidR="00C841BD">
              <w:rPr>
                <w:rFonts w:ascii="Google Sans" w:eastAsia="Google Sans" w:hAnsi="Google Sans" w:cs="Google Sans"/>
                <w:color w:val="5E6268"/>
              </w:rPr>
              <w:t>January 4</w:t>
            </w:r>
            <w:r w:rsidR="00C841BD" w:rsidRPr="00C841BD">
              <w:rPr>
                <w:rFonts w:ascii="Google Sans" w:eastAsia="Google Sans" w:hAnsi="Google Sans" w:cs="Google Sans"/>
                <w:color w:val="5E6268"/>
                <w:vertAlign w:val="superscript"/>
              </w:rPr>
              <w:t>th</w:t>
            </w:r>
            <w:r w:rsidR="00C841BD">
              <w:rPr>
                <w:rFonts w:ascii="Google Sans" w:eastAsia="Google Sans" w:hAnsi="Google Sans" w:cs="Google Sans"/>
                <w:color w:val="5E6268"/>
              </w:rPr>
              <w:t>, 2022</w:t>
            </w:r>
          </w:p>
          <w:p w14:paraId="53355720" w14:textId="77777777" w:rsidR="00E8026C" w:rsidRDefault="00E8026C">
            <w:pPr>
              <w:widowControl w:val="0"/>
              <w:spacing w:line="240" w:lineRule="auto"/>
              <w:ind w:left="720"/>
              <w:rPr>
                <w:rFonts w:ascii="Google Sans" w:eastAsia="Google Sans" w:hAnsi="Google Sans" w:cs="Google Sans"/>
                <w:color w:val="5E6268"/>
              </w:rPr>
            </w:pPr>
          </w:p>
          <w:p w14:paraId="2CD19609" w14:textId="5F7DF524" w:rsidR="00E8026C" w:rsidRDefault="00381850">
            <w:pPr>
              <w:widowControl w:val="0"/>
              <w:spacing w:line="240" w:lineRule="auto"/>
              <w:ind w:left="720"/>
              <w:rPr>
                <w:rFonts w:ascii="Google Sans" w:eastAsia="Google Sans" w:hAnsi="Google Sans" w:cs="Google Sans"/>
                <w:color w:val="5E6268"/>
              </w:rPr>
            </w:pPr>
            <w:r>
              <w:rPr>
                <w:rFonts w:ascii="Google Sans" w:eastAsia="Google Sans" w:hAnsi="Google Sans" w:cs="Google Sans"/>
                <w:b/>
                <w:color w:val="5E6268"/>
              </w:rPr>
              <w:t>Project background</w:t>
            </w:r>
            <w:r>
              <w:rPr>
                <w:rFonts w:ascii="Google Sans" w:eastAsia="Google Sans" w:hAnsi="Google Sans" w:cs="Google Sans"/>
                <w:color w:val="5E6268"/>
              </w:rPr>
              <w:t xml:space="preserve">: </w:t>
            </w:r>
            <w:r w:rsidR="00E52E02">
              <w:rPr>
                <w:rFonts w:ascii="Google Sans" w:eastAsia="Google Sans" w:hAnsi="Google Sans" w:cs="Google Sans"/>
                <w:color w:val="5E6268"/>
              </w:rPr>
              <w:t xml:space="preserve">We’re creating an app to provide a guided tool for those that need mental health resources. We need to find out if the main user experience of finding mental health resources is easy for users to complete. We’d like to find the specific challenges users experience when searching, navigating, the app.  </w:t>
            </w:r>
          </w:p>
          <w:p w14:paraId="7E325CD6" w14:textId="77777777" w:rsidR="00E52E02" w:rsidRDefault="00E52E02">
            <w:pPr>
              <w:widowControl w:val="0"/>
              <w:spacing w:line="240" w:lineRule="auto"/>
              <w:ind w:left="720"/>
              <w:rPr>
                <w:rFonts w:ascii="Google Sans" w:eastAsia="Google Sans" w:hAnsi="Google Sans" w:cs="Google Sans"/>
                <w:color w:val="5E6268"/>
              </w:rPr>
            </w:pPr>
          </w:p>
          <w:p w14:paraId="7F75A019" w14:textId="4DDB216C" w:rsidR="00E8026C" w:rsidRDefault="00381850">
            <w:pPr>
              <w:widowControl w:val="0"/>
              <w:numPr>
                <w:ilvl w:val="0"/>
                <w:numId w:val="1"/>
              </w:numPr>
              <w:spacing w:line="240" w:lineRule="auto"/>
              <w:rPr>
                <w:rFonts w:ascii="Google Sans" w:eastAsia="Google Sans" w:hAnsi="Google Sans" w:cs="Google Sans"/>
                <w:color w:val="5E6268"/>
              </w:rPr>
            </w:pPr>
            <w:r>
              <w:rPr>
                <w:rFonts w:ascii="Google Sans" w:eastAsia="Google Sans" w:hAnsi="Google Sans" w:cs="Google Sans"/>
                <w:b/>
                <w:color w:val="5E6268"/>
              </w:rPr>
              <w:t>Research goals</w:t>
            </w:r>
            <w:r>
              <w:rPr>
                <w:rFonts w:ascii="Google Sans" w:eastAsia="Google Sans" w:hAnsi="Google Sans" w:cs="Google Sans"/>
                <w:color w:val="5E6268"/>
              </w:rPr>
              <w:t>:</w:t>
            </w:r>
            <w:r w:rsidR="00E52E02">
              <w:rPr>
                <w:rFonts w:ascii="Google Sans" w:eastAsia="Google Sans" w:hAnsi="Google Sans" w:cs="Google Sans"/>
                <w:color w:val="5E6268"/>
              </w:rPr>
              <w:t xml:space="preserve"> We would like to see if there is a need for the Breathe App and if it is a good financial investment. Figure out if users can complete the core tasks within the app. </w:t>
            </w:r>
          </w:p>
        </w:tc>
      </w:tr>
      <w:tr w:rsidR="00E8026C" w14:paraId="63BF4610"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347262C1" w14:textId="77777777" w:rsidR="00E8026C" w:rsidRDefault="0038185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 xml:space="preserve">Research </w:t>
            </w:r>
          </w:p>
          <w:p w14:paraId="234352FE" w14:textId="77777777" w:rsidR="00E8026C" w:rsidRDefault="0038185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questions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68D39BAF" w14:textId="77777777" w:rsidR="00E8026C" w:rsidRDefault="00381850">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What are the questions your research is trying to answer?</w:t>
            </w:r>
          </w:p>
          <w:p w14:paraId="1908785F" w14:textId="77777777" w:rsidR="00E8026C" w:rsidRDefault="00E8026C">
            <w:pPr>
              <w:widowControl w:val="0"/>
              <w:spacing w:line="240" w:lineRule="auto"/>
              <w:ind w:left="720"/>
              <w:rPr>
                <w:rFonts w:ascii="Google Sans" w:eastAsia="Google Sans" w:hAnsi="Google Sans" w:cs="Google Sans"/>
                <w:color w:val="5E6268"/>
              </w:rPr>
            </w:pPr>
          </w:p>
          <w:p w14:paraId="3756B982" w14:textId="77777777" w:rsidR="00E8026C" w:rsidRDefault="00E52E02">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What difficulties is the user experiencing searching for resources?</w:t>
            </w:r>
          </w:p>
          <w:p w14:paraId="15176F52" w14:textId="77777777" w:rsidR="00E52E02" w:rsidRDefault="00E52E02" w:rsidP="00E52E02">
            <w:pPr>
              <w:pStyle w:val="ListParagraph"/>
              <w:rPr>
                <w:rFonts w:ascii="Google Sans" w:eastAsia="Google Sans" w:hAnsi="Google Sans" w:cs="Google Sans"/>
                <w:color w:val="5E6268"/>
              </w:rPr>
            </w:pPr>
          </w:p>
          <w:p w14:paraId="21C3EE55" w14:textId="77777777" w:rsidR="00E52E02" w:rsidRDefault="00615EEA">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 xml:space="preserve">Are users able to complete a daily task without frustrations? </w:t>
            </w:r>
          </w:p>
          <w:p w14:paraId="749AF4F6" w14:textId="77777777" w:rsidR="00615EEA" w:rsidRDefault="00615EEA" w:rsidP="00615EEA">
            <w:pPr>
              <w:pStyle w:val="ListParagraph"/>
              <w:rPr>
                <w:rFonts w:ascii="Google Sans" w:eastAsia="Google Sans" w:hAnsi="Google Sans" w:cs="Google Sans"/>
                <w:color w:val="5E6268"/>
              </w:rPr>
            </w:pPr>
          </w:p>
          <w:p w14:paraId="06AFB1B1" w14:textId="77777777" w:rsidR="00615EEA" w:rsidRDefault="00615EEA">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 xml:space="preserve">Are there parts of the user flow where users get stuck? </w:t>
            </w:r>
          </w:p>
          <w:p w14:paraId="1D40976A" w14:textId="77777777" w:rsidR="00615EEA" w:rsidRDefault="00615EEA" w:rsidP="00615EEA">
            <w:pPr>
              <w:pStyle w:val="ListParagraph"/>
              <w:rPr>
                <w:rFonts w:ascii="Google Sans" w:eastAsia="Google Sans" w:hAnsi="Google Sans" w:cs="Google Sans"/>
                <w:color w:val="5E6268"/>
              </w:rPr>
            </w:pPr>
          </w:p>
          <w:p w14:paraId="74FE8849" w14:textId="11793350" w:rsidR="00615EEA" w:rsidRDefault="00615EEA">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Do users think the app is easy or difficult to use?</w:t>
            </w:r>
          </w:p>
        </w:tc>
      </w:tr>
      <w:tr w:rsidR="00E8026C" w14:paraId="2D9A0B8F"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3BEFC33B" w14:textId="77777777" w:rsidR="00E8026C" w:rsidRDefault="0038185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Key Performance Indicators</w:t>
            </w:r>
          </w:p>
          <w:p w14:paraId="78218C17" w14:textId="77777777" w:rsidR="00E8026C" w:rsidRDefault="0038185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(KPIs)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3A085082" w14:textId="77777777" w:rsidR="00E8026C" w:rsidRDefault="00381850">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 xml:space="preserve">How can you measure progress toward the research goals? </w:t>
            </w:r>
          </w:p>
          <w:p w14:paraId="6C055255" w14:textId="77777777" w:rsidR="00E8026C" w:rsidRDefault="00E8026C">
            <w:pPr>
              <w:widowControl w:val="0"/>
              <w:spacing w:line="240" w:lineRule="auto"/>
              <w:ind w:left="720"/>
              <w:rPr>
                <w:rFonts w:ascii="Google Sans" w:eastAsia="Google Sans" w:hAnsi="Google Sans" w:cs="Google Sans"/>
                <w:color w:val="5E6268"/>
              </w:rPr>
            </w:pPr>
          </w:p>
          <w:p w14:paraId="23346F2E" w14:textId="0235F915" w:rsidR="00E8026C" w:rsidRDefault="00381850">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KPIs might include: Time on task, use of navigation vs. search, user error rates, drop-off rates</w:t>
            </w:r>
            <w:r w:rsidR="00D50EBE">
              <w:rPr>
                <w:rFonts w:ascii="Google Sans" w:eastAsia="Google Sans" w:hAnsi="Google Sans" w:cs="Google Sans"/>
                <w:color w:val="5E6268"/>
              </w:rPr>
              <w:t xml:space="preserve">, utilization rates, progress of mental health </w:t>
            </w:r>
          </w:p>
        </w:tc>
      </w:tr>
      <w:tr w:rsidR="00E8026C" w14:paraId="54C2D806" w14:textId="77777777">
        <w:trPr>
          <w:trHeight w:val="198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09BA2A3F" w14:textId="77777777" w:rsidR="00E8026C" w:rsidRDefault="0038185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Methodology</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45F35654" w14:textId="77777777" w:rsidR="00E8026C" w:rsidRDefault="00381850">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How will you collect data? How wil</w:t>
            </w:r>
            <w:r>
              <w:rPr>
                <w:rFonts w:ascii="Google Sans" w:eastAsia="Google Sans" w:hAnsi="Google Sans" w:cs="Google Sans"/>
                <w:color w:val="5E6268"/>
              </w:rPr>
              <w:t xml:space="preserve">l you analyze the data once you get it? </w:t>
            </w:r>
          </w:p>
          <w:p w14:paraId="2343AB23" w14:textId="77777777" w:rsidR="00E8026C" w:rsidRDefault="00E8026C">
            <w:pPr>
              <w:widowControl w:val="0"/>
              <w:spacing w:line="240" w:lineRule="auto"/>
              <w:rPr>
                <w:rFonts w:ascii="Google Sans" w:eastAsia="Google Sans" w:hAnsi="Google Sans" w:cs="Google Sans"/>
                <w:color w:val="5E6268"/>
              </w:rPr>
            </w:pPr>
          </w:p>
          <w:p w14:paraId="355F7912" w14:textId="77777777" w:rsidR="00615EEA" w:rsidRPr="00615EEA" w:rsidRDefault="00615EEA">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Unmoderated Study</w:t>
            </w:r>
          </w:p>
          <w:p w14:paraId="2AB46701" w14:textId="77777777" w:rsidR="00615EEA" w:rsidRDefault="00615EEA" w:rsidP="00615EEA">
            <w:pPr>
              <w:pStyle w:val="ListParagraph"/>
              <w:rPr>
                <w:rFonts w:ascii="Google Sans" w:eastAsia="Google Sans" w:hAnsi="Google Sans" w:cs="Google Sans"/>
                <w:color w:val="5E6268"/>
              </w:rPr>
            </w:pPr>
          </w:p>
          <w:p w14:paraId="237EAA42" w14:textId="5E2F6C3E" w:rsidR="00615EEA" w:rsidRPr="00615EEA" w:rsidRDefault="00615EEA">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Location: United States, Remote (participants perform the study at home)</w:t>
            </w:r>
          </w:p>
          <w:p w14:paraId="4D567999" w14:textId="77777777" w:rsidR="00615EEA" w:rsidRDefault="00615EEA" w:rsidP="00615EEA">
            <w:pPr>
              <w:pStyle w:val="ListParagraph"/>
              <w:rPr>
                <w:rFonts w:ascii="Google Sans" w:eastAsia="Google Sans" w:hAnsi="Google Sans" w:cs="Google Sans"/>
                <w:color w:val="5E6268"/>
              </w:rPr>
            </w:pPr>
          </w:p>
          <w:p w14:paraId="081B22E7" w14:textId="77777777" w:rsidR="00E8026C" w:rsidRPr="003C67A8" w:rsidRDefault="00381850">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 xml:space="preserve"> </w:t>
            </w:r>
            <w:r w:rsidR="00615EEA">
              <w:rPr>
                <w:rFonts w:ascii="Google Sans" w:eastAsia="Google Sans" w:hAnsi="Google Sans" w:cs="Google Sans"/>
                <w:color w:val="5E6268"/>
              </w:rPr>
              <w:t>Date: Sessions will take place January 6</w:t>
            </w:r>
            <w:r w:rsidR="00615EEA" w:rsidRPr="00615EEA">
              <w:rPr>
                <w:rFonts w:ascii="Google Sans" w:eastAsia="Google Sans" w:hAnsi="Google Sans" w:cs="Google Sans"/>
                <w:color w:val="5E6268"/>
                <w:vertAlign w:val="superscript"/>
              </w:rPr>
              <w:t>th</w:t>
            </w:r>
            <w:r w:rsidR="00615EEA">
              <w:rPr>
                <w:rFonts w:ascii="Google Sans" w:eastAsia="Google Sans" w:hAnsi="Google Sans" w:cs="Google Sans"/>
                <w:color w:val="5E6268"/>
              </w:rPr>
              <w:t>-7</w:t>
            </w:r>
            <w:r w:rsidR="00615EEA" w:rsidRPr="003C67A8">
              <w:rPr>
                <w:rFonts w:ascii="Google Sans" w:eastAsia="Google Sans" w:hAnsi="Google Sans" w:cs="Google Sans"/>
                <w:color w:val="5E6268"/>
                <w:vertAlign w:val="superscript"/>
              </w:rPr>
              <w:t>th</w:t>
            </w:r>
          </w:p>
          <w:p w14:paraId="1416A69A" w14:textId="77777777" w:rsidR="003C67A8" w:rsidRDefault="003C67A8" w:rsidP="003C67A8">
            <w:pPr>
              <w:pStyle w:val="ListParagraph"/>
              <w:rPr>
                <w:rFonts w:ascii="Google Sans" w:eastAsia="Google Sans" w:hAnsi="Google Sans" w:cs="Google Sans"/>
                <w:b/>
                <w:color w:val="5E6268"/>
              </w:rPr>
            </w:pPr>
          </w:p>
          <w:p w14:paraId="189F88FE" w14:textId="77777777" w:rsidR="003C67A8" w:rsidRDefault="003C67A8">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b/>
                <w:color w:val="5E6268"/>
              </w:rPr>
              <w:t>Length: 30 minutes</w:t>
            </w:r>
          </w:p>
          <w:p w14:paraId="3B57362A" w14:textId="77777777" w:rsidR="003C67A8" w:rsidRDefault="003C67A8" w:rsidP="003C67A8">
            <w:pPr>
              <w:pStyle w:val="ListParagraph"/>
              <w:rPr>
                <w:rFonts w:ascii="Google Sans" w:eastAsia="Google Sans" w:hAnsi="Google Sans" w:cs="Google Sans"/>
                <w:b/>
                <w:color w:val="5E6268"/>
              </w:rPr>
            </w:pPr>
          </w:p>
          <w:p w14:paraId="7609104A" w14:textId="75B12E36" w:rsidR="003C67A8" w:rsidRDefault="003C67A8">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b/>
                <w:color w:val="5E6268"/>
              </w:rPr>
              <w:t xml:space="preserve">Compensation: $25 </w:t>
            </w:r>
            <w:r w:rsidR="006427E9">
              <w:rPr>
                <w:rFonts w:ascii="Google Sans" w:eastAsia="Google Sans" w:hAnsi="Google Sans" w:cs="Google Sans"/>
                <w:b/>
                <w:color w:val="5E6268"/>
              </w:rPr>
              <w:t>gift card</w:t>
            </w:r>
            <w:r>
              <w:rPr>
                <w:rFonts w:ascii="Google Sans" w:eastAsia="Google Sans" w:hAnsi="Google Sans" w:cs="Google Sans"/>
                <w:b/>
                <w:color w:val="5E6268"/>
              </w:rPr>
              <w:t xml:space="preserve"> to Dunkin for participating in the study. </w:t>
            </w:r>
          </w:p>
        </w:tc>
      </w:tr>
      <w:tr w:rsidR="00E8026C" w14:paraId="536B32EA" w14:textId="77777777">
        <w:trPr>
          <w:trHeight w:val="124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51E642CF" w14:textId="77777777" w:rsidR="00E8026C" w:rsidRDefault="0038185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lastRenderedPageBreak/>
              <w:t>Participants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4C2EE2EC" w14:textId="1D2A596A" w:rsidR="00E8026C" w:rsidRPr="003C67A8" w:rsidRDefault="003C67A8">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 xml:space="preserve">Participants are ranging from ages 16-26, minorities, 2 males, 2 females, and one visually impaired </w:t>
            </w:r>
            <w:r w:rsidR="006427E9">
              <w:rPr>
                <w:rFonts w:ascii="Google Sans" w:eastAsia="Google Sans" w:hAnsi="Google Sans" w:cs="Google Sans"/>
                <w:color w:val="5E6268"/>
              </w:rPr>
              <w:t>individual</w:t>
            </w:r>
            <w:r>
              <w:rPr>
                <w:rFonts w:ascii="Google Sans" w:eastAsia="Google Sans" w:hAnsi="Google Sans" w:cs="Google Sans"/>
                <w:color w:val="5E6268"/>
              </w:rPr>
              <w:t xml:space="preserve">. </w:t>
            </w:r>
          </w:p>
          <w:p w14:paraId="0E7C58E6" w14:textId="4595020E" w:rsidR="003C67A8" w:rsidRDefault="003C67A8">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The study is accessible with a screen-reader.</w:t>
            </w:r>
          </w:p>
        </w:tc>
      </w:tr>
      <w:tr w:rsidR="00E8026C" w14:paraId="1164AB94" w14:textId="77777777">
        <w:trPr>
          <w:trHeight w:val="45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528D2029" w14:textId="77777777" w:rsidR="00E8026C" w:rsidRDefault="0038185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Script</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4A907AB7" w14:textId="227FF02A" w:rsidR="006E3C06" w:rsidRDefault="006E3C06" w:rsidP="006E3C06">
            <w:pPr>
              <w:widowControl w:val="0"/>
              <w:spacing w:line="240" w:lineRule="auto"/>
              <w:rPr>
                <w:rFonts w:ascii="Google Sans" w:eastAsia="Google Sans" w:hAnsi="Google Sans" w:cs="Google Sans"/>
                <w:color w:val="5E6268"/>
              </w:rPr>
            </w:pPr>
            <w:r>
              <w:rPr>
                <w:rFonts w:ascii="Google Sans" w:eastAsia="Google Sans" w:hAnsi="Google Sans" w:cs="Google Sans"/>
                <w:color w:val="5E6268"/>
              </w:rPr>
              <w:t>During the unmoderated study</w:t>
            </w:r>
          </w:p>
          <w:p w14:paraId="31D66E7A" w14:textId="77777777" w:rsidR="006E3C06" w:rsidRDefault="006E3C06" w:rsidP="006E3C06">
            <w:pPr>
              <w:widowControl w:val="0"/>
              <w:spacing w:line="240" w:lineRule="auto"/>
              <w:rPr>
                <w:rFonts w:ascii="Google Sans" w:eastAsia="Google Sans" w:hAnsi="Google Sans" w:cs="Google Sans"/>
                <w:color w:val="5E6268"/>
              </w:rPr>
            </w:pPr>
          </w:p>
          <w:p w14:paraId="15F55EE5" w14:textId="77777777" w:rsidR="00E8026C" w:rsidRDefault="00381850" w:rsidP="006E3C06">
            <w:pPr>
              <w:widowControl w:val="0"/>
              <w:spacing w:line="240" w:lineRule="auto"/>
              <w:rPr>
                <w:rFonts w:ascii="Google Sans" w:eastAsia="Google Sans" w:hAnsi="Google Sans" w:cs="Google Sans"/>
                <w:color w:val="5E6268"/>
              </w:rPr>
            </w:pPr>
            <w:r>
              <w:rPr>
                <w:rFonts w:ascii="Google Sans" w:eastAsia="Google Sans" w:hAnsi="Google Sans" w:cs="Google Sans"/>
                <w:color w:val="5E6268"/>
              </w:rPr>
              <w:t xml:space="preserve"> </w:t>
            </w:r>
            <w:r w:rsidR="006E3C06">
              <w:rPr>
                <w:rFonts w:ascii="Google Sans" w:eastAsia="Google Sans" w:hAnsi="Google Sans" w:cs="Google Sans"/>
                <w:color w:val="5E6268"/>
              </w:rPr>
              <w:t xml:space="preserve">A list of prompts appears on the device screen: </w:t>
            </w:r>
          </w:p>
          <w:p w14:paraId="7E131A71" w14:textId="77777777" w:rsidR="006E3C06" w:rsidRDefault="006E3C06" w:rsidP="006E3C06">
            <w:pPr>
              <w:widowControl w:val="0"/>
              <w:spacing w:line="240" w:lineRule="auto"/>
              <w:rPr>
                <w:rFonts w:ascii="Google Sans" w:eastAsia="Google Sans" w:hAnsi="Google Sans" w:cs="Google Sans"/>
                <w:color w:val="5E6268"/>
              </w:rPr>
            </w:pPr>
          </w:p>
          <w:p w14:paraId="0CD12D71" w14:textId="77777777" w:rsidR="006E3C06" w:rsidRDefault="006E3C06" w:rsidP="006E3C06">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Prompt 1: go through the steps to create an account with Breathe</w:t>
            </w:r>
          </w:p>
          <w:p w14:paraId="14973E87" w14:textId="4DCCBA92" w:rsidR="006E3C06" w:rsidRDefault="006E3C06" w:rsidP="006E3C06">
            <w:pPr>
              <w:pStyle w:val="ListParagraph"/>
              <w:widowControl w:val="0"/>
              <w:spacing w:line="240" w:lineRule="auto"/>
              <w:rPr>
                <w:rFonts w:ascii="Google Sans" w:eastAsia="Google Sans" w:hAnsi="Google Sans" w:cs="Google Sans"/>
                <w:color w:val="5E6268"/>
              </w:rPr>
            </w:pPr>
            <w:r>
              <w:rPr>
                <w:rFonts w:ascii="Google Sans" w:eastAsia="Google Sans" w:hAnsi="Google Sans" w:cs="Google Sans"/>
                <w:color w:val="5E6268"/>
              </w:rPr>
              <w:t xml:space="preserve">Follow up: How easy or difficult was this task to complete? Is there anything you would change about the process? </w:t>
            </w:r>
          </w:p>
          <w:p w14:paraId="66C96980" w14:textId="77777777" w:rsidR="006E3C06" w:rsidRDefault="006E3C06" w:rsidP="006E3C06">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Prompt 2: Complete a daily task</w:t>
            </w:r>
          </w:p>
          <w:p w14:paraId="47374818" w14:textId="77777777" w:rsidR="006E3C06" w:rsidRDefault="006E3C06" w:rsidP="006E3C06">
            <w:pPr>
              <w:pStyle w:val="ListParagraph"/>
              <w:widowControl w:val="0"/>
              <w:spacing w:line="240" w:lineRule="auto"/>
              <w:rPr>
                <w:rFonts w:ascii="Google Sans" w:eastAsia="Google Sans" w:hAnsi="Google Sans" w:cs="Google Sans"/>
                <w:color w:val="5E6268"/>
              </w:rPr>
            </w:pPr>
            <w:r>
              <w:rPr>
                <w:rFonts w:ascii="Google Sans" w:eastAsia="Google Sans" w:hAnsi="Google Sans" w:cs="Google Sans"/>
                <w:color w:val="5E6268"/>
              </w:rPr>
              <w:t xml:space="preserve">Follow up: </w:t>
            </w:r>
            <w:r>
              <w:rPr>
                <w:rFonts w:ascii="Google Sans" w:eastAsia="Google Sans" w:hAnsi="Google Sans" w:cs="Google Sans"/>
                <w:color w:val="5E6268"/>
              </w:rPr>
              <w:t>How easy or difficult was this task to complete? Is there anything you would change about the process?</w:t>
            </w:r>
          </w:p>
          <w:p w14:paraId="7C9BE7C8" w14:textId="77777777" w:rsidR="006E3C06" w:rsidRDefault="006E3C06" w:rsidP="006E3C06">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 xml:space="preserve">Prompt 3: Search for a mental health resource: </w:t>
            </w:r>
          </w:p>
          <w:p w14:paraId="20B58099" w14:textId="77777777" w:rsidR="006E3C06" w:rsidRDefault="006E3C06" w:rsidP="006E3C06">
            <w:pPr>
              <w:pStyle w:val="ListParagraph"/>
              <w:widowControl w:val="0"/>
              <w:spacing w:line="240" w:lineRule="auto"/>
              <w:rPr>
                <w:rFonts w:ascii="Google Sans" w:eastAsia="Google Sans" w:hAnsi="Google Sans" w:cs="Google Sans"/>
                <w:color w:val="5E6268"/>
              </w:rPr>
            </w:pPr>
            <w:r>
              <w:rPr>
                <w:rFonts w:ascii="Google Sans" w:eastAsia="Google Sans" w:hAnsi="Google Sans" w:cs="Google Sans"/>
                <w:color w:val="5E6268"/>
              </w:rPr>
              <w:t xml:space="preserve">Follow up: </w:t>
            </w:r>
            <w:r>
              <w:rPr>
                <w:rFonts w:ascii="Google Sans" w:eastAsia="Google Sans" w:hAnsi="Google Sans" w:cs="Google Sans"/>
                <w:color w:val="5E6268"/>
              </w:rPr>
              <w:t>How easy or difficult was this task to complete? Is there anything you would change about the process?</w:t>
            </w:r>
          </w:p>
          <w:p w14:paraId="6E8C1242" w14:textId="77777777" w:rsidR="008414BE" w:rsidRDefault="008414BE" w:rsidP="006E3C06">
            <w:pPr>
              <w:pStyle w:val="ListParagraph"/>
              <w:widowControl w:val="0"/>
              <w:spacing w:line="240" w:lineRule="auto"/>
              <w:rPr>
                <w:rFonts w:ascii="Google Sans" w:eastAsia="Google Sans" w:hAnsi="Google Sans" w:cs="Google Sans"/>
                <w:color w:val="5E6268"/>
              </w:rPr>
            </w:pPr>
          </w:p>
          <w:p w14:paraId="0BE28C84" w14:textId="77777777" w:rsidR="008414BE" w:rsidRDefault="008414BE" w:rsidP="006E3C06">
            <w:pPr>
              <w:pStyle w:val="ListParagraph"/>
              <w:widowControl w:val="0"/>
              <w:spacing w:line="240" w:lineRule="auto"/>
              <w:rPr>
                <w:rFonts w:ascii="Google Sans" w:eastAsia="Google Sans" w:hAnsi="Google Sans" w:cs="Google Sans"/>
                <w:color w:val="5E6268"/>
              </w:rPr>
            </w:pPr>
            <w:r>
              <w:rPr>
                <w:rFonts w:ascii="Google Sans" w:eastAsia="Google Sans" w:hAnsi="Google Sans" w:cs="Google Sans"/>
                <w:color w:val="5E6268"/>
              </w:rPr>
              <w:t xml:space="preserve">After unmoderated study: </w:t>
            </w:r>
          </w:p>
          <w:p w14:paraId="3795CF65" w14:textId="77777777" w:rsidR="008414BE" w:rsidRDefault="008414BE" w:rsidP="006E3C06">
            <w:pPr>
              <w:pStyle w:val="ListParagraph"/>
              <w:widowControl w:val="0"/>
              <w:spacing w:line="240" w:lineRule="auto"/>
              <w:rPr>
                <w:rFonts w:ascii="Google Sans" w:eastAsia="Google Sans" w:hAnsi="Google Sans" w:cs="Google Sans"/>
                <w:color w:val="5E6268"/>
              </w:rPr>
            </w:pPr>
            <w:r>
              <w:rPr>
                <w:rFonts w:ascii="Google Sans" w:eastAsia="Google Sans" w:hAnsi="Google Sans" w:cs="Google Sans"/>
                <w:color w:val="5E6268"/>
              </w:rPr>
              <w:t xml:space="preserve">Participants will complete the system usability scale: </w:t>
            </w:r>
          </w:p>
          <w:p w14:paraId="3283A03C"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 xml:space="preserve">Participants will score the following 10 statements by selecting one of the five responses that range from strongly disagree to strongly agree. </w:t>
            </w:r>
          </w:p>
          <w:p w14:paraId="0F8B89B1"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 xml:space="preserve">I think that I would use this app frequently </w:t>
            </w:r>
          </w:p>
          <w:p w14:paraId="4DFFC379"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I find the app unnecessarily complex</w:t>
            </w:r>
          </w:p>
          <w:p w14:paraId="65B84DA1"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I think the app is easy to use</w:t>
            </w:r>
          </w:p>
          <w:p w14:paraId="31390B4E"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I need the support of a technical person to be able to use this app</w:t>
            </w:r>
          </w:p>
          <w:p w14:paraId="5AA74C6B"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I find the app easy to navigate</w:t>
            </w:r>
          </w:p>
          <w:p w14:paraId="70BBF4E5"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There is inconsistency within the app</w:t>
            </w:r>
          </w:p>
          <w:p w14:paraId="23971D3B"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I imagine that most people would learn to use this app quickly</w:t>
            </w:r>
          </w:p>
          <w:p w14:paraId="57DB0DF8"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I feel confident using the app</w:t>
            </w:r>
          </w:p>
          <w:p w14:paraId="6F8E7553" w14:textId="77777777" w:rsidR="008414BE"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I need to learn a lot of things before I can start using this app</w:t>
            </w:r>
          </w:p>
          <w:p w14:paraId="78167A74" w14:textId="07262881" w:rsidR="008414BE" w:rsidRPr="006E3C06" w:rsidRDefault="008414BE" w:rsidP="008414BE">
            <w:pPr>
              <w:pStyle w:val="ListParagraph"/>
              <w:widowControl w:val="0"/>
              <w:numPr>
                <w:ilvl w:val="0"/>
                <w:numId w:val="6"/>
              </w:numPr>
              <w:spacing w:line="240" w:lineRule="auto"/>
              <w:rPr>
                <w:rFonts w:ascii="Google Sans" w:eastAsia="Google Sans" w:hAnsi="Google Sans" w:cs="Google Sans"/>
                <w:color w:val="5E6268"/>
              </w:rPr>
            </w:pPr>
            <w:r>
              <w:rPr>
                <w:rFonts w:ascii="Google Sans" w:eastAsia="Google Sans" w:hAnsi="Google Sans" w:cs="Google Sans"/>
                <w:color w:val="5E6268"/>
              </w:rPr>
              <w:t>The main user flow is clear</w:t>
            </w:r>
          </w:p>
        </w:tc>
      </w:tr>
      <w:tr w:rsidR="006E3C06" w14:paraId="7AECF4EC" w14:textId="77777777">
        <w:trPr>
          <w:trHeight w:val="45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584790CB" w14:textId="77777777" w:rsidR="006E3C06" w:rsidRDefault="006E3C06" w:rsidP="006E3C06">
            <w:pPr>
              <w:widowControl w:val="0"/>
              <w:spacing w:line="240" w:lineRule="auto"/>
              <w:rPr>
                <w:rFonts w:ascii="Google Sans" w:eastAsia="Google Sans" w:hAnsi="Google Sans" w:cs="Google Sans"/>
                <w:b/>
                <w:color w:val="FFFFFF"/>
              </w:rPr>
            </w:pP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4C8A9117" w14:textId="77777777" w:rsidR="006E3C06" w:rsidRDefault="006E3C06" w:rsidP="006E3C06">
            <w:pPr>
              <w:widowControl w:val="0"/>
              <w:spacing w:line="240" w:lineRule="auto"/>
              <w:rPr>
                <w:rFonts w:ascii="Google Sans" w:eastAsia="Google Sans" w:hAnsi="Google Sans" w:cs="Google Sans"/>
                <w:color w:val="5E6268"/>
              </w:rPr>
            </w:pPr>
          </w:p>
        </w:tc>
      </w:tr>
    </w:tbl>
    <w:p w14:paraId="5E1714EC" w14:textId="77777777" w:rsidR="00E8026C" w:rsidRDefault="00E8026C">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sectPr w:rsidR="00E8026C">
      <w:headerReference w:type="default" r:id="rId7"/>
      <w:footerReference w:type="default" r:id="rId8"/>
      <w:pgSz w:w="12240" w:h="15840"/>
      <w:pgMar w:top="720" w:right="1008" w:bottom="1008" w:left="10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B45EC" w14:textId="77777777" w:rsidR="00381850" w:rsidRDefault="00381850">
      <w:pPr>
        <w:spacing w:line="240" w:lineRule="auto"/>
      </w:pPr>
      <w:r>
        <w:separator/>
      </w:r>
    </w:p>
  </w:endnote>
  <w:endnote w:type="continuationSeparator" w:id="0">
    <w:p w14:paraId="089E6DE2" w14:textId="77777777" w:rsidR="00381850" w:rsidRDefault="00381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oogle San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41F4" w14:textId="77777777" w:rsidR="00E8026C" w:rsidRDefault="00381850">
    <w:pPr>
      <w:ind w:left="720" w:hanging="360"/>
      <w:jc w:val="right"/>
    </w:pPr>
    <w:r>
      <w:rPr>
        <w:rFonts w:ascii="Google Sans" w:eastAsia="Google Sans" w:hAnsi="Google Sans" w:cs="Google Sans"/>
        <w:noProof/>
        <w:color w:val="222222"/>
        <w:sz w:val="20"/>
        <w:szCs w:val="20"/>
      </w:rPr>
      <w:drawing>
        <wp:inline distT="114300" distB="114300" distL="114300" distR="114300" wp14:anchorId="505584C6" wp14:editId="7BD37B90">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4E98C" w14:textId="77777777" w:rsidR="00381850" w:rsidRDefault="00381850">
      <w:pPr>
        <w:spacing w:line="240" w:lineRule="auto"/>
      </w:pPr>
      <w:r>
        <w:separator/>
      </w:r>
    </w:p>
  </w:footnote>
  <w:footnote w:type="continuationSeparator" w:id="0">
    <w:p w14:paraId="1193788A" w14:textId="77777777" w:rsidR="00381850" w:rsidRDefault="003818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B629" w14:textId="77777777" w:rsidR="00E8026C" w:rsidRDefault="00E802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B4D"/>
    <w:multiLevelType w:val="multilevel"/>
    <w:tmpl w:val="77AC6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01D51"/>
    <w:multiLevelType w:val="multilevel"/>
    <w:tmpl w:val="DBF28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B3388"/>
    <w:multiLevelType w:val="multilevel"/>
    <w:tmpl w:val="51CEA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C1572A"/>
    <w:multiLevelType w:val="multilevel"/>
    <w:tmpl w:val="4CFC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CD7845"/>
    <w:multiLevelType w:val="hybridMultilevel"/>
    <w:tmpl w:val="5672AC3A"/>
    <w:lvl w:ilvl="0" w:tplc="B254E70C">
      <w:numFmt w:val="bullet"/>
      <w:lvlText w:val=""/>
      <w:lvlJc w:val="left"/>
      <w:pPr>
        <w:ind w:left="720" w:hanging="360"/>
      </w:pPr>
      <w:rPr>
        <w:rFonts w:ascii="Symbol" w:eastAsia="Google Sans" w:hAnsi="Symbol" w:cs="Google 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649BC"/>
    <w:multiLevelType w:val="multilevel"/>
    <w:tmpl w:val="03C86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6C"/>
    <w:rsid w:val="00251AD8"/>
    <w:rsid w:val="00381850"/>
    <w:rsid w:val="003C67A8"/>
    <w:rsid w:val="00615EEA"/>
    <w:rsid w:val="006427E9"/>
    <w:rsid w:val="006E3C06"/>
    <w:rsid w:val="007A08AD"/>
    <w:rsid w:val="008414BE"/>
    <w:rsid w:val="0092677F"/>
    <w:rsid w:val="00C841BD"/>
    <w:rsid w:val="00D50EBE"/>
    <w:rsid w:val="00E52E02"/>
    <w:rsid w:val="00E8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A8713"/>
  <w15:docId w15:val="{26E2F9AB-ADDD-A142-9CCF-632E0E65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52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Thompson</cp:lastModifiedBy>
  <cp:revision>9</cp:revision>
  <dcterms:created xsi:type="dcterms:W3CDTF">2022-01-04T06:59:00Z</dcterms:created>
  <dcterms:modified xsi:type="dcterms:W3CDTF">2022-01-04T07:32:00Z</dcterms:modified>
</cp:coreProperties>
</file>