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B3202" w14:textId="77777777" w:rsidR="0054505D" w:rsidRDefault="00CC4FE0">
      <w:pPr>
        <w:spacing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jdgxs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06F7F772" wp14:editId="71DC8EE7">
            <wp:simplePos x="0" y="0"/>
            <wp:positionH relativeFrom="column">
              <wp:posOffset>-6983</wp:posOffset>
            </wp:positionH>
            <wp:positionV relativeFrom="paragraph">
              <wp:posOffset>155575</wp:posOffset>
            </wp:positionV>
            <wp:extent cx="3933190" cy="499110"/>
            <wp:effectExtent l="0" t="0" r="0" b="0"/>
            <wp:wrapSquare wrapText="bothSides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3933190" cy="499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1EA5584" w14:textId="77777777" w:rsidR="0054505D" w:rsidRDefault="0054505D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5DF53D1" w14:textId="77777777" w:rsidR="0054505D" w:rsidRDefault="0054505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39F2882" w14:textId="77777777" w:rsidR="0054505D" w:rsidRDefault="0054505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7BE1DAD0" w14:textId="77777777" w:rsidR="0054505D" w:rsidRDefault="0054505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Style w:val="af6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567"/>
        <w:gridCol w:w="4252"/>
      </w:tblGrid>
      <w:tr w:rsidR="0054505D" w14:paraId="1F726382" w14:textId="77777777">
        <w:trPr>
          <w:trHeight w:val="225"/>
        </w:trPr>
        <w:tc>
          <w:tcPr>
            <w:tcW w:w="4253" w:type="dxa"/>
          </w:tcPr>
          <w:p w14:paraId="22946ABB" w14:textId="77777777" w:rsidR="0054505D" w:rsidRDefault="00CC4FE0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>«СОГЛАСОВАНО»</w:t>
            </w:r>
          </w:p>
        </w:tc>
        <w:tc>
          <w:tcPr>
            <w:tcW w:w="567" w:type="dxa"/>
          </w:tcPr>
          <w:p w14:paraId="32CF4381" w14:textId="77777777" w:rsidR="0054505D" w:rsidRDefault="0054505D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4252" w:type="dxa"/>
          </w:tcPr>
          <w:p w14:paraId="545D6ED9" w14:textId="77777777" w:rsidR="0054505D" w:rsidRDefault="00CC4FE0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>«УТВЕРЖДАЮ»</w:t>
            </w:r>
          </w:p>
        </w:tc>
      </w:tr>
      <w:tr w:rsidR="0054505D" w14:paraId="78A34D2E" w14:textId="77777777" w:rsidTr="00E13F6C">
        <w:trPr>
          <w:trHeight w:val="442"/>
        </w:trPr>
        <w:tc>
          <w:tcPr>
            <w:tcW w:w="4253" w:type="dxa"/>
            <w:vAlign w:val="bottom"/>
          </w:tcPr>
          <w:p w14:paraId="0260428E" w14:textId="593CDE33" w:rsidR="0054505D" w:rsidRDefault="00E13F6C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highlight w:val="yellow"/>
                <w:lang w:val="ru-RU"/>
              </w:rPr>
            </w:pPr>
            <w:proofErr w:type="spellStart"/>
            <w:r w:rsidRPr="00E13F6C">
              <w:rPr>
                <w:rFonts w:ascii="Times New Roman" w:eastAsia="Calibri" w:hAnsi="Times New Roman" w:cs="Times New Roman"/>
                <w:i/>
                <w:lang w:val="en-US"/>
              </w:rPr>
              <w:t>Заместитель</w:t>
            </w:r>
            <w:proofErr w:type="spellEnd"/>
            <w:r w:rsidRPr="00E13F6C">
              <w:rPr>
                <w:rFonts w:ascii="Times New Roman" w:eastAsia="Calibri" w:hAnsi="Times New Roman" w:cs="Times New Roman"/>
                <w:i/>
                <w:lang w:val="en-US"/>
              </w:rPr>
              <w:t xml:space="preserve"> </w:t>
            </w:r>
            <w:proofErr w:type="spellStart"/>
            <w:r w:rsidRPr="00E13F6C">
              <w:rPr>
                <w:rFonts w:ascii="Times New Roman" w:eastAsia="Calibri" w:hAnsi="Times New Roman" w:cs="Times New Roman"/>
                <w:i/>
                <w:lang w:val="en-US"/>
              </w:rPr>
              <w:t>начальника</w:t>
            </w:r>
            <w:proofErr w:type="spellEnd"/>
            <w:r w:rsidRPr="00E13F6C">
              <w:rPr>
                <w:rFonts w:ascii="Times New Roman" w:eastAsia="Calibri" w:hAnsi="Times New Roman" w:cs="Times New Roman"/>
                <w:i/>
                <w:lang w:val="en-US"/>
              </w:rPr>
              <w:t xml:space="preserve"> </w:t>
            </w:r>
            <w:proofErr w:type="spellStart"/>
            <w:r w:rsidRPr="00E13F6C">
              <w:rPr>
                <w:rFonts w:ascii="Times New Roman" w:eastAsia="Calibri" w:hAnsi="Times New Roman" w:cs="Times New Roman"/>
                <w:i/>
                <w:lang w:val="en-US"/>
              </w:rPr>
              <w:t>управления</w:t>
            </w:r>
            <w:proofErr w:type="spellEnd"/>
            <w:r w:rsidRPr="00E13F6C">
              <w:rPr>
                <w:rFonts w:ascii="Times New Roman" w:eastAsia="Calibri" w:hAnsi="Times New Roman" w:cs="Times New Roman"/>
                <w:i/>
                <w:lang w:val="en-US"/>
              </w:rPr>
              <w:t xml:space="preserve"> </w:t>
            </w:r>
            <w:proofErr w:type="spellStart"/>
            <w:r w:rsidRPr="00E13F6C">
              <w:rPr>
                <w:rFonts w:ascii="Times New Roman" w:eastAsia="Calibri" w:hAnsi="Times New Roman" w:cs="Times New Roman"/>
                <w:i/>
                <w:lang w:val="en-US"/>
              </w:rPr>
              <w:t>закупок</w:t>
            </w:r>
            <w:proofErr w:type="spellEnd"/>
          </w:p>
        </w:tc>
        <w:tc>
          <w:tcPr>
            <w:tcW w:w="567" w:type="dxa"/>
            <w:vAlign w:val="bottom"/>
          </w:tcPr>
          <w:p w14:paraId="41E5EA46" w14:textId="77777777" w:rsidR="0054505D" w:rsidRDefault="0054505D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4252" w:type="dxa"/>
          </w:tcPr>
          <w:p w14:paraId="2C594B1C" w14:textId="6EDA1C26" w:rsidR="0054505D" w:rsidRPr="00E13F6C" w:rsidRDefault="00E13F6C" w:rsidP="00E13F6C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E13F6C">
              <w:rPr>
                <w:rFonts w:ascii="Times New Roman" w:eastAsia="Calibri" w:hAnsi="Times New Roman" w:cs="Times New Roman"/>
                <w:i/>
                <w:lang w:val="ru-RU"/>
              </w:rPr>
              <w:t>Заместитель генерального директора</w:t>
            </w:r>
          </w:p>
        </w:tc>
      </w:tr>
      <w:tr w:rsidR="0054505D" w14:paraId="293190BE" w14:textId="77777777">
        <w:trPr>
          <w:trHeight w:val="442"/>
        </w:trPr>
        <w:tc>
          <w:tcPr>
            <w:tcW w:w="4253" w:type="dxa"/>
            <w:vAlign w:val="bottom"/>
          </w:tcPr>
          <w:p w14:paraId="2BD4E003" w14:textId="3E52242F" w:rsidR="0054505D" w:rsidRDefault="00CC4FE0">
            <w:pPr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>________________________</w:t>
            </w:r>
            <w:r w:rsidR="00E13F6C">
              <w:rPr>
                <w:rFonts w:ascii="Times New Roman" w:eastAsia="Calibri" w:hAnsi="Times New Roman" w:cs="Times New Roman"/>
                <w:lang w:val="ru-RU"/>
              </w:rPr>
              <w:t xml:space="preserve"> Галутво М.Г.</w:t>
            </w:r>
          </w:p>
        </w:tc>
        <w:tc>
          <w:tcPr>
            <w:tcW w:w="567" w:type="dxa"/>
            <w:vAlign w:val="bottom"/>
          </w:tcPr>
          <w:p w14:paraId="20A2A823" w14:textId="77777777" w:rsidR="0054505D" w:rsidRDefault="0054505D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4252" w:type="dxa"/>
            <w:vAlign w:val="bottom"/>
          </w:tcPr>
          <w:p w14:paraId="1B19006A" w14:textId="5C58FAC7" w:rsidR="0054505D" w:rsidRDefault="00CC4FE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>_________________________</w:t>
            </w:r>
            <w:r w:rsidR="00E13F6C"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r w:rsidR="00E13F6C" w:rsidRPr="00E13F6C">
              <w:rPr>
                <w:rFonts w:ascii="Times New Roman" w:eastAsia="Calibri" w:hAnsi="Times New Roman" w:cs="Times New Roman"/>
                <w:iCs/>
                <w:lang w:val="ru-RU"/>
              </w:rPr>
              <w:t>Озерова Е.В.</w:t>
            </w:r>
          </w:p>
        </w:tc>
      </w:tr>
      <w:tr w:rsidR="0054505D" w14:paraId="42B0218C" w14:textId="77777777">
        <w:trPr>
          <w:trHeight w:val="74"/>
        </w:trPr>
        <w:tc>
          <w:tcPr>
            <w:tcW w:w="4253" w:type="dxa"/>
          </w:tcPr>
          <w:p w14:paraId="6D8A7F45" w14:textId="33E9C2EC" w:rsidR="0054505D" w:rsidRDefault="000A752E" w:rsidP="000A752E">
            <w:pPr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 xml:space="preserve">                    </w:t>
            </w:r>
            <w:r w:rsidR="00CC4FE0">
              <w:rPr>
                <w:rFonts w:ascii="Times New Roman" w:eastAsia="Calibri" w:hAnsi="Times New Roman" w:cs="Times New Roman"/>
                <w:lang w:val="ru-RU"/>
              </w:rPr>
              <w:t>подпись</w:t>
            </w:r>
          </w:p>
        </w:tc>
        <w:tc>
          <w:tcPr>
            <w:tcW w:w="567" w:type="dxa"/>
          </w:tcPr>
          <w:p w14:paraId="75416762" w14:textId="77777777" w:rsidR="0054505D" w:rsidRDefault="0054505D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4252" w:type="dxa"/>
          </w:tcPr>
          <w:p w14:paraId="69281B67" w14:textId="0F5F76B0" w:rsidR="0054505D" w:rsidRDefault="00E13F6C" w:rsidP="00E13F6C">
            <w:pPr>
              <w:spacing w:line="259" w:lineRule="auto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 xml:space="preserve">              </w:t>
            </w:r>
            <w:r w:rsidR="00CC4FE0">
              <w:rPr>
                <w:rFonts w:ascii="Times New Roman" w:eastAsia="Calibri" w:hAnsi="Times New Roman" w:cs="Times New Roman"/>
                <w:lang w:val="ru-RU"/>
              </w:rPr>
              <w:t>подпись, печать</w:t>
            </w:r>
          </w:p>
        </w:tc>
      </w:tr>
      <w:tr w:rsidR="0054505D" w14:paraId="7B05DC34" w14:textId="77777777">
        <w:trPr>
          <w:trHeight w:val="442"/>
        </w:trPr>
        <w:tc>
          <w:tcPr>
            <w:tcW w:w="4253" w:type="dxa"/>
            <w:vAlign w:val="bottom"/>
          </w:tcPr>
          <w:p w14:paraId="7A03DD9C" w14:textId="77777777" w:rsidR="0054505D" w:rsidRDefault="00CC4FE0">
            <w:pPr>
              <w:spacing w:before="240"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>«___</w:t>
            </w:r>
            <w:proofErr w:type="gramStart"/>
            <w:r>
              <w:rPr>
                <w:rFonts w:ascii="Times New Roman" w:eastAsia="Calibri" w:hAnsi="Times New Roman" w:cs="Times New Roman"/>
                <w:lang w:val="ru-RU"/>
              </w:rPr>
              <w:t>_»_</w:t>
            </w:r>
            <w:proofErr w:type="gramEnd"/>
            <w:r>
              <w:rPr>
                <w:rFonts w:ascii="Times New Roman" w:eastAsia="Calibri" w:hAnsi="Times New Roman" w:cs="Times New Roman"/>
                <w:lang w:val="ru-RU"/>
              </w:rPr>
              <w:t>____________________20___г.</w:t>
            </w:r>
          </w:p>
        </w:tc>
        <w:tc>
          <w:tcPr>
            <w:tcW w:w="567" w:type="dxa"/>
            <w:vAlign w:val="bottom"/>
          </w:tcPr>
          <w:p w14:paraId="01599D24" w14:textId="77777777" w:rsidR="0054505D" w:rsidRDefault="0054505D">
            <w:pPr>
              <w:spacing w:before="240"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4252" w:type="dxa"/>
            <w:vAlign w:val="bottom"/>
          </w:tcPr>
          <w:p w14:paraId="65EE1E1B" w14:textId="77777777" w:rsidR="0054505D" w:rsidRDefault="00CC4FE0">
            <w:pPr>
              <w:spacing w:before="240"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lang w:val="ru-RU"/>
              </w:rPr>
              <w:t>«___</w:t>
            </w:r>
            <w:proofErr w:type="gramStart"/>
            <w:r>
              <w:rPr>
                <w:rFonts w:ascii="Times New Roman" w:eastAsia="Calibri" w:hAnsi="Times New Roman" w:cs="Times New Roman"/>
                <w:lang w:val="ru-RU"/>
              </w:rPr>
              <w:t>_»_</w:t>
            </w:r>
            <w:proofErr w:type="gramEnd"/>
            <w:r>
              <w:rPr>
                <w:rFonts w:ascii="Times New Roman" w:eastAsia="Calibri" w:hAnsi="Times New Roman" w:cs="Times New Roman"/>
                <w:lang w:val="ru-RU"/>
              </w:rPr>
              <w:t>____________________20___г.</w:t>
            </w:r>
          </w:p>
        </w:tc>
      </w:tr>
    </w:tbl>
    <w:p w14:paraId="2ADDBFDC" w14:textId="77777777" w:rsidR="0054505D" w:rsidRDefault="0054505D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8163643" w14:textId="77777777" w:rsidR="0054505D" w:rsidRDefault="0054505D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72C6BED" w14:textId="77777777" w:rsidR="0054505D" w:rsidRDefault="0054505D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E3536CA" w14:textId="77777777" w:rsidR="0054505D" w:rsidRDefault="0054505D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A83DF78" w14:textId="77777777" w:rsidR="0054505D" w:rsidRDefault="00CC4FE0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Частное техническое задание</w:t>
      </w:r>
    </w:p>
    <w:p w14:paraId="0020AA48" w14:textId="77777777" w:rsidR="0054505D" w:rsidRDefault="00CC4FE0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Развитие системы 1С-Рарус: Бухгалтерия для некоммерческой организации в части управления проектами и финансовой отчетности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Пункт 5.7.1 - </w:t>
      </w:r>
      <w:r>
        <w:rPr>
          <w:rFonts w:ascii="Times New Roman" w:hAnsi="Times New Roman" w:cs="Times New Roman"/>
          <w:sz w:val="28"/>
          <w:szCs w:val="28"/>
          <w:lang w:val="ru-RU"/>
        </w:rPr>
        <w:t>Этап Закупка</w:t>
      </w:r>
    </w:p>
    <w:p w14:paraId="00313BAA" w14:textId="77777777" w:rsidR="0054505D" w:rsidRDefault="0054505D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CAA260" w14:textId="77777777" w:rsidR="0054505D" w:rsidRDefault="0054505D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7C43F3D" w14:textId="77777777" w:rsidR="0054505D" w:rsidRDefault="0054505D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BADD8E" w14:textId="77777777" w:rsidR="0054505D" w:rsidRDefault="0054505D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D2549F" w14:textId="77777777" w:rsidR="0054505D" w:rsidRDefault="0054505D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D052EE8" w14:textId="77777777" w:rsidR="0054505D" w:rsidRDefault="0054505D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E53747" w14:textId="77777777" w:rsidR="0054505D" w:rsidRDefault="0054505D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864CB9" w14:textId="77777777" w:rsidR="0054505D" w:rsidRDefault="0054505D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509"/>
      </w:tblGrid>
      <w:tr w:rsidR="0054505D" w14:paraId="57B8FAB9" w14:textId="77777777">
        <w:tc>
          <w:tcPr>
            <w:tcW w:w="5240" w:type="dxa"/>
          </w:tcPr>
          <w:p w14:paraId="493A3C4F" w14:textId="77777777" w:rsidR="0054505D" w:rsidRDefault="005450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509" w:type="dxa"/>
          </w:tcPr>
          <w:p w14:paraId="5A287A24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Основание разработки:</w:t>
            </w:r>
          </w:p>
          <w:p w14:paraId="5DE28FF1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Договор № 557 от 14.11.2025г.</w:t>
            </w:r>
          </w:p>
        </w:tc>
      </w:tr>
    </w:tbl>
    <w:p w14:paraId="6E7773CE" w14:textId="77777777" w:rsidR="0054505D" w:rsidRDefault="0054505D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29"/>
      </w:tblGrid>
      <w:tr w:rsidR="0054505D" w14:paraId="46015784" w14:textId="77777777">
        <w:trPr>
          <w:trHeight w:val="772"/>
        </w:trPr>
        <w:tc>
          <w:tcPr>
            <w:tcW w:w="4820" w:type="dxa"/>
          </w:tcPr>
          <w:p w14:paraId="77A2958D" w14:textId="77777777" w:rsidR="0054505D" w:rsidRDefault="005450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29" w:type="dxa"/>
          </w:tcPr>
          <w:p w14:paraId="33503BD5" w14:textId="77777777" w:rsidR="0054505D" w:rsidRDefault="00CC4FE0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«РАЗРАБОТАНО»</w:t>
            </w:r>
          </w:p>
          <w:p w14:paraId="28142CBA" w14:textId="77777777" w:rsidR="0054505D" w:rsidRDefault="00CC4FE0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Руководитель направления разработки</w:t>
            </w:r>
          </w:p>
          <w:p w14:paraId="47B6AC6B" w14:textId="5CDC355C" w:rsidR="0054505D" w:rsidRDefault="00CC4FE0" w:rsidP="00E13F6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Османов В.В.</w:t>
            </w:r>
          </w:p>
        </w:tc>
      </w:tr>
    </w:tbl>
    <w:sdt>
      <w:sdtPr>
        <w:rPr>
          <w:rFonts w:ascii="Times New Roman" w:eastAsia="Arial" w:hAnsi="Times New Roman" w:cs="Times New Roman"/>
          <w:color w:val="auto"/>
          <w:sz w:val="28"/>
          <w:szCs w:val="28"/>
          <w:lang w:val="ru"/>
        </w:rPr>
        <w:id w:val="1210222721"/>
        <w:docPartObj>
          <w:docPartGallery w:val="Table of Contents"/>
          <w:docPartUnique/>
        </w:docPartObj>
      </w:sdtPr>
      <w:sdtContent>
        <w:p w14:paraId="3C874A34" w14:textId="77777777" w:rsidR="0054505D" w:rsidRDefault="00CC4FE0">
          <w:pPr>
            <w:pStyle w:val="af7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2D369245" w14:textId="7F5E83A7" w:rsidR="0054505D" w:rsidRDefault="00CC4FE0">
          <w:pPr>
            <w:pStyle w:val="13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sz w:val="24"/>
              <w:szCs w:val="24"/>
              <w:lang w:val="ru-RU"/>
              <w14:ligatures w14:val="standardContextual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974644" w:tooltip="#_Toc223974644" w:history="1">
            <w:r>
              <w:rPr>
                <w:rStyle w:val="af8"/>
                <w:lang w:val="ru-RU"/>
              </w:rPr>
              <w:t>1.</w:t>
            </w:r>
            <w:r>
              <w:rPr>
                <w:rFonts w:asciiTheme="minorHAnsi" w:eastAsiaTheme="minorEastAsia" w:hAnsiTheme="minorHAnsi" w:cstheme="minorBidi"/>
                <w:sz w:val="24"/>
                <w:szCs w:val="24"/>
                <w:lang w:val="ru-RU"/>
                <w14:ligatures w14:val="standardContextual"/>
              </w:rPr>
              <w:tab/>
            </w:r>
            <w:r>
              <w:rPr>
                <w:rStyle w:val="af8"/>
                <w:lang w:val="ru-RU"/>
              </w:rPr>
              <w:t>Глоссарий</w:t>
            </w:r>
            <w:r>
              <w:tab/>
            </w:r>
            <w:r>
              <w:fldChar w:fldCharType="begin"/>
            </w:r>
            <w:r>
              <w:instrText xml:space="preserve"> PAGEREF _Toc223974644 \h </w:instrText>
            </w:r>
            <w:r>
              <w:fldChar w:fldCharType="separate"/>
            </w:r>
            <w:r w:rsidR="00174E07">
              <w:rPr>
                <w:noProof/>
              </w:rPr>
              <w:t>3</w:t>
            </w:r>
            <w:r>
              <w:fldChar w:fldCharType="end"/>
            </w:r>
          </w:hyperlink>
        </w:p>
        <w:p w14:paraId="219631B1" w14:textId="5CFCCEF9" w:rsidR="0054505D" w:rsidRDefault="00CC4FE0">
          <w:pPr>
            <w:pStyle w:val="24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sz w:val="24"/>
              <w:szCs w:val="24"/>
              <w:lang w:val="ru-RU"/>
              <w14:ligatures w14:val="standardContextual"/>
            </w:rPr>
          </w:pPr>
          <w:hyperlink w:anchor="_Toc223974645" w:tooltip="#_Toc223974645" w:history="1">
            <w:r>
              <w:rPr>
                <w:rStyle w:val="af8"/>
              </w:rPr>
              <w:t>1.1.</w:t>
            </w:r>
            <w:r>
              <w:rPr>
                <w:rFonts w:asciiTheme="minorHAnsi" w:eastAsiaTheme="minorEastAsia" w:hAnsiTheme="minorHAnsi" w:cstheme="minorBidi"/>
                <w:sz w:val="24"/>
                <w:szCs w:val="24"/>
                <w:lang w:val="ru-RU"/>
                <w14:ligatures w14:val="standardContextual"/>
              </w:rPr>
              <w:tab/>
            </w:r>
            <w:r>
              <w:rPr>
                <w:rStyle w:val="af8"/>
              </w:rPr>
              <w:t>Термины и определения</w:t>
            </w:r>
            <w:r>
              <w:tab/>
            </w:r>
            <w:r>
              <w:fldChar w:fldCharType="begin"/>
            </w:r>
            <w:r>
              <w:instrText xml:space="preserve"> PAGEREF _Toc223974645 \h </w:instrText>
            </w:r>
            <w:r>
              <w:fldChar w:fldCharType="separate"/>
            </w:r>
            <w:r w:rsidR="00174E07">
              <w:rPr>
                <w:noProof/>
              </w:rPr>
              <w:t>3</w:t>
            </w:r>
            <w:r>
              <w:fldChar w:fldCharType="end"/>
            </w:r>
          </w:hyperlink>
        </w:p>
        <w:p w14:paraId="19FD17DD" w14:textId="4BC18000" w:rsidR="0054505D" w:rsidRDefault="00CC4FE0">
          <w:pPr>
            <w:pStyle w:val="24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sz w:val="24"/>
              <w:szCs w:val="24"/>
              <w:lang w:val="ru-RU"/>
              <w14:ligatures w14:val="standardContextual"/>
            </w:rPr>
          </w:pPr>
          <w:hyperlink w:anchor="_Toc223974646" w:tooltip="#_Toc223974646" w:history="1">
            <w:r>
              <w:rPr>
                <w:rStyle w:val="af8"/>
              </w:rPr>
              <w:t>1.2.</w:t>
            </w:r>
            <w:r>
              <w:rPr>
                <w:rFonts w:asciiTheme="minorHAnsi" w:eastAsiaTheme="minorEastAsia" w:hAnsiTheme="minorHAnsi" w:cstheme="minorBidi"/>
                <w:sz w:val="24"/>
                <w:szCs w:val="24"/>
                <w:lang w:val="ru-RU"/>
                <w14:ligatures w14:val="standardContextual"/>
              </w:rPr>
              <w:tab/>
            </w:r>
            <w:r>
              <w:rPr>
                <w:rStyle w:val="af8"/>
              </w:rPr>
              <w:t>Сокращения</w:t>
            </w:r>
            <w:r>
              <w:tab/>
            </w:r>
            <w:r>
              <w:fldChar w:fldCharType="begin"/>
            </w:r>
            <w:r>
              <w:instrText xml:space="preserve"> PAGEREF _Toc223974646 \h </w:instrText>
            </w:r>
            <w:r>
              <w:fldChar w:fldCharType="separate"/>
            </w:r>
            <w:r w:rsidR="00174E07">
              <w:rPr>
                <w:noProof/>
              </w:rPr>
              <w:t>3</w:t>
            </w:r>
            <w:r>
              <w:fldChar w:fldCharType="end"/>
            </w:r>
          </w:hyperlink>
        </w:p>
        <w:p w14:paraId="1D89347B" w14:textId="2BEEB0A0" w:rsidR="0054505D" w:rsidRDefault="00CC4FE0">
          <w:pPr>
            <w:pStyle w:val="13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sz w:val="24"/>
              <w:szCs w:val="24"/>
              <w:lang w:val="ru-RU"/>
              <w14:ligatures w14:val="standardContextual"/>
            </w:rPr>
          </w:pPr>
          <w:hyperlink w:anchor="_Toc223974647" w:tooltip="#_Toc223974647" w:history="1">
            <w:r>
              <w:rPr>
                <w:rStyle w:val="af8"/>
              </w:rPr>
              <w:t>2.</w:t>
            </w:r>
            <w:r>
              <w:rPr>
                <w:rFonts w:asciiTheme="minorHAnsi" w:eastAsiaTheme="minorEastAsia" w:hAnsiTheme="minorHAnsi" w:cstheme="minorBidi"/>
                <w:sz w:val="24"/>
                <w:szCs w:val="24"/>
                <w:lang w:val="ru-RU"/>
                <w14:ligatures w14:val="standardContextual"/>
              </w:rPr>
              <w:tab/>
            </w:r>
            <w:r>
              <w:rPr>
                <w:rStyle w:val="af8"/>
              </w:rPr>
              <w:t>Контекст задачи</w:t>
            </w:r>
            <w:r>
              <w:tab/>
            </w:r>
            <w:r>
              <w:fldChar w:fldCharType="begin"/>
            </w:r>
            <w:r>
              <w:instrText xml:space="preserve"> PAGEREF _Toc223974647 \h </w:instrText>
            </w:r>
            <w:r>
              <w:fldChar w:fldCharType="separate"/>
            </w:r>
            <w:r w:rsidR="00174E07">
              <w:rPr>
                <w:noProof/>
              </w:rPr>
              <w:t>4</w:t>
            </w:r>
            <w:r>
              <w:fldChar w:fldCharType="end"/>
            </w:r>
          </w:hyperlink>
        </w:p>
        <w:p w14:paraId="33AF1931" w14:textId="7428B8D1" w:rsidR="0054505D" w:rsidRDefault="00CC4FE0">
          <w:pPr>
            <w:pStyle w:val="13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sz w:val="24"/>
              <w:szCs w:val="24"/>
              <w:lang w:val="ru-RU"/>
              <w14:ligatures w14:val="standardContextual"/>
            </w:rPr>
          </w:pPr>
          <w:hyperlink w:anchor="_Toc223974648" w:tooltip="#_Toc223974648" w:history="1">
            <w:r>
              <w:rPr>
                <w:rStyle w:val="af8"/>
              </w:rPr>
              <w:t>3.</w:t>
            </w:r>
            <w:r>
              <w:rPr>
                <w:rFonts w:asciiTheme="minorHAnsi" w:eastAsiaTheme="minorEastAsia" w:hAnsiTheme="minorHAnsi" w:cstheme="minorBidi"/>
                <w:sz w:val="24"/>
                <w:szCs w:val="24"/>
                <w:lang w:val="ru-RU"/>
                <w14:ligatures w14:val="standardContextual"/>
              </w:rPr>
              <w:tab/>
            </w:r>
            <w:r>
              <w:rPr>
                <w:rStyle w:val="af8"/>
              </w:rPr>
              <w:t>Цели и задачи</w:t>
            </w:r>
            <w:r>
              <w:tab/>
            </w:r>
            <w:r>
              <w:fldChar w:fldCharType="begin"/>
            </w:r>
            <w:r>
              <w:instrText xml:space="preserve"> PAGEREF _Toc223974648 \h </w:instrText>
            </w:r>
            <w:r>
              <w:fldChar w:fldCharType="separate"/>
            </w:r>
            <w:r w:rsidR="00174E07">
              <w:rPr>
                <w:noProof/>
              </w:rPr>
              <w:t>6</w:t>
            </w:r>
            <w:r>
              <w:fldChar w:fldCharType="end"/>
            </w:r>
          </w:hyperlink>
        </w:p>
        <w:p w14:paraId="5F6643B7" w14:textId="1628B3C7" w:rsidR="0054505D" w:rsidRDefault="00CC4FE0">
          <w:pPr>
            <w:pStyle w:val="24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sz w:val="24"/>
              <w:szCs w:val="24"/>
              <w:lang w:val="ru-RU"/>
              <w14:ligatures w14:val="standardContextual"/>
            </w:rPr>
          </w:pPr>
          <w:hyperlink w:anchor="_Toc223974649" w:tooltip="#_Toc223974649" w:history="1">
            <w:r>
              <w:rPr>
                <w:rStyle w:val="af8"/>
              </w:rPr>
              <w:t>3.1.</w:t>
            </w:r>
            <w:r>
              <w:rPr>
                <w:rFonts w:asciiTheme="minorHAnsi" w:eastAsiaTheme="minorEastAsia" w:hAnsiTheme="minorHAnsi" w:cstheme="minorBidi"/>
                <w:sz w:val="24"/>
                <w:szCs w:val="24"/>
                <w:lang w:val="ru-RU"/>
                <w14:ligatures w14:val="standardContextual"/>
              </w:rPr>
              <w:tab/>
            </w:r>
            <w:r>
              <w:rPr>
                <w:rStyle w:val="af8"/>
              </w:rPr>
              <w:t>Автоматизировать процессов закупочной процедуры и обработки Проекта договора/Закупочной документации.</w:t>
            </w:r>
            <w:r>
              <w:tab/>
            </w:r>
            <w:r>
              <w:fldChar w:fldCharType="begin"/>
            </w:r>
            <w:r>
              <w:instrText xml:space="preserve"> PAGEREF _Toc223974649 \h </w:instrText>
            </w:r>
            <w:r>
              <w:fldChar w:fldCharType="separate"/>
            </w:r>
            <w:r w:rsidR="00174E07">
              <w:rPr>
                <w:noProof/>
              </w:rPr>
              <w:t>6</w:t>
            </w:r>
            <w:r>
              <w:fldChar w:fldCharType="end"/>
            </w:r>
          </w:hyperlink>
        </w:p>
        <w:p w14:paraId="7140B84A" w14:textId="4AD4B7F3" w:rsidR="0054505D" w:rsidRDefault="00CC4FE0">
          <w:pPr>
            <w:pStyle w:val="24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sz w:val="24"/>
              <w:szCs w:val="24"/>
              <w:lang w:val="ru-RU"/>
              <w14:ligatures w14:val="standardContextual"/>
            </w:rPr>
          </w:pPr>
          <w:hyperlink w:anchor="_Toc223974650" w:tooltip="#_Toc223974650" w:history="1">
            <w:r>
              <w:rPr>
                <w:rStyle w:val="af8"/>
              </w:rPr>
              <w:t>3.2.</w:t>
            </w:r>
            <w:r>
              <w:rPr>
                <w:rFonts w:asciiTheme="minorHAnsi" w:eastAsiaTheme="minorEastAsia" w:hAnsiTheme="minorHAnsi" w:cstheme="minorBidi"/>
                <w:sz w:val="24"/>
                <w:szCs w:val="24"/>
                <w:lang w:val="ru-RU"/>
                <w14:ligatures w14:val="standardContextual"/>
              </w:rPr>
              <w:tab/>
            </w:r>
            <w:r>
              <w:rPr>
                <w:rStyle w:val="af8"/>
              </w:rPr>
              <w:t>Настроить бизнес-процессы разработки и утверждения Проекта договора /Закупочной документации</w:t>
            </w:r>
            <w:r>
              <w:tab/>
            </w:r>
            <w:r>
              <w:fldChar w:fldCharType="begin"/>
            </w:r>
            <w:r>
              <w:instrText xml:space="preserve"> PAGEREF _Toc223974650 \h </w:instrText>
            </w:r>
            <w:r>
              <w:fldChar w:fldCharType="separate"/>
            </w:r>
            <w:r w:rsidR="00174E07">
              <w:rPr>
                <w:noProof/>
              </w:rPr>
              <w:t>6</w:t>
            </w:r>
            <w:r>
              <w:fldChar w:fldCharType="end"/>
            </w:r>
          </w:hyperlink>
        </w:p>
        <w:p w14:paraId="5AEAF5E7" w14:textId="2307FE3C" w:rsidR="0054505D" w:rsidRDefault="00CC4FE0">
          <w:pPr>
            <w:pStyle w:val="24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sz w:val="24"/>
              <w:szCs w:val="24"/>
              <w:lang w:val="ru-RU"/>
              <w14:ligatures w14:val="standardContextual"/>
            </w:rPr>
          </w:pPr>
          <w:hyperlink w:anchor="_Toc223974651" w:tooltip="#_Toc223974651" w:history="1">
            <w:r>
              <w:rPr>
                <w:rStyle w:val="af8"/>
              </w:rPr>
              <w:t>3.3.</w:t>
            </w:r>
            <w:r>
              <w:rPr>
                <w:rFonts w:asciiTheme="minorHAnsi" w:eastAsiaTheme="minorEastAsia" w:hAnsiTheme="minorHAnsi" w:cstheme="minorBidi"/>
                <w:sz w:val="24"/>
                <w:szCs w:val="24"/>
                <w:lang w:val="ru-RU"/>
                <w14:ligatures w14:val="standardContextual"/>
              </w:rPr>
              <w:tab/>
            </w:r>
            <w:r>
              <w:rPr>
                <w:rStyle w:val="af8"/>
              </w:rPr>
              <w:t>Реализовать возможность создания связанных Дополнительных заданий для делегирования задач по рассмотрению документации</w:t>
            </w:r>
            <w:r>
              <w:tab/>
            </w:r>
            <w:r>
              <w:fldChar w:fldCharType="begin"/>
            </w:r>
            <w:r>
              <w:instrText xml:space="preserve"> PAGEREF _Toc223974651 \h </w:instrText>
            </w:r>
            <w:r>
              <w:fldChar w:fldCharType="separate"/>
            </w:r>
            <w:r w:rsidR="00174E07">
              <w:rPr>
                <w:noProof/>
              </w:rPr>
              <w:t>6</w:t>
            </w:r>
            <w:r>
              <w:fldChar w:fldCharType="end"/>
            </w:r>
          </w:hyperlink>
        </w:p>
        <w:p w14:paraId="02E8850D" w14:textId="158F18A5" w:rsidR="0054505D" w:rsidRDefault="00CC4FE0">
          <w:pPr>
            <w:pStyle w:val="13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sz w:val="24"/>
              <w:szCs w:val="24"/>
              <w:lang w:val="ru-RU"/>
              <w14:ligatures w14:val="standardContextual"/>
            </w:rPr>
          </w:pPr>
          <w:hyperlink w:anchor="_Toc223974652" w:tooltip="#_Toc223974652" w:history="1">
            <w:r>
              <w:rPr>
                <w:rStyle w:val="af8"/>
              </w:rPr>
              <w:t>4.</w:t>
            </w:r>
            <w:r>
              <w:rPr>
                <w:rFonts w:asciiTheme="minorHAnsi" w:eastAsiaTheme="minorEastAsia" w:hAnsiTheme="minorHAnsi" w:cstheme="minorBidi"/>
                <w:sz w:val="24"/>
                <w:szCs w:val="24"/>
                <w:lang w:val="ru-RU"/>
                <w14:ligatures w14:val="standardContextual"/>
              </w:rPr>
              <w:tab/>
            </w:r>
            <w:r>
              <w:rPr>
                <w:rStyle w:val="af8"/>
              </w:rPr>
              <w:t>Критерии результата</w:t>
            </w:r>
            <w:r>
              <w:tab/>
            </w:r>
            <w:r>
              <w:fldChar w:fldCharType="begin"/>
            </w:r>
            <w:r>
              <w:instrText xml:space="preserve"> PAGEREF _Toc223974652 \h </w:instrText>
            </w:r>
            <w:r>
              <w:fldChar w:fldCharType="separate"/>
            </w:r>
            <w:r w:rsidR="00174E07">
              <w:rPr>
                <w:noProof/>
              </w:rPr>
              <w:t>6</w:t>
            </w:r>
            <w:r>
              <w:fldChar w:fldCharType="end"/>
            </w:r>
          </w:hyperlink>
        </w:p>
        <w:p w14:paraId="2D44E6F1" w14:textId="02C10B58" w:rsidR="0054505D" w:rsidRDefault="00CC4FE0">
          <w:pPr>
            <w:pStyle w:val="13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sz w:val="24"/>
              <w:szCs w:val="24"/>
              <w:lang w:val="ru-RU"/>
              <w14:ligatures w14:val="standardContextual"/>
            </w:rPr>
          </w:pPr>
          <w:hyperlink w:anchor="_Toc223974653" w:tooltip="#_Toc223974653" w:history="1">
            <w:r>
              <w:rPr>
                <w:rStyle w:val="af8"/>
              </w:rPr>
              <w:t>5.</w:t>
            </w:r>
            <w:r>
              <w:rPr>
                <w:rFonts w:asciiTheme="minorHAnsi" w:eastAsiaTheme="minorEastAsia" w:hAnsiTheme="minorHAnsi" w:cstheme="minorBidi"/>
                <w:sz w:val="24"/>
                <w:szCs w:val="24"/>
                <w:lang w:val="ru-RU"/>
                <w14:ligatures w14:val="standardContextual"/>
              </w:rPr>
              <w:tab/>
            </w:r>
            <w:r>
              <w:rPr>
                <w:rStyle w:val="af8"/>
              </w:rPr>
              <w:t>Техническое описание</w:t>
            </w:r>
            <w:r>
              <w:tab/>
            </w:r>
            <w:r>
              <w:fldChar w:fldCharType="begin"/>
            </w:r>
            <w:r>
              <w:instrText xml:space="preserve"> PAGEREF _Toc223974653 \h </w:instrText>
            </w:r>
            <w:r>
              <w:fldChar w:fldCharType="separate"/>
            </w:r>
            <w:r w:rsidR="00174E07">
              <w:rPr>
                <w:noProof/>
              </w:rPr>
              <w:t>7</w:t>
            </w:r>
            <w:r>
              <w:fldChar w:fldCharType="end"/>
            </w:r>
          </w:hyperlink>
        </w:p>
        <w:p w14:paraId="475C6D44" w14:textId="3049912F" w:rsidR="0054505D" w:rsidRDefault="00CC4FE0">
          <w:pPr>
            <w:pStyle w:val="24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sz w:val="24"/>
              <w:szCs w:val="24"/>
              <w:lang w:val="ru-RU"/>
              <w14:ligatures w14:val="standardContextual"/>
            </w:rPr>
          </w:pPr>
          <w:hyperlink w:anchor="_Toc223974654" w:tooltip="#_Toc223974654" w:history="1">
            <w:r>
              <w:rPr>
                <w:rStyle w:val="af8"/>
              </w:rPr>
              <w:t>5.1.</w:t>
            </w:r>
            <w:r>
              <w:rPr>
                <w:rFonts w:asciiTheme="minorHAnsi" w:eastAsiaTheme="minorEastAsia" w:hAnsiTheme="minorHAnsi" w:cstheme="minorBidi"/>
                <w:sz w:val="24"/>
                <w:szCs w:val="24"/>
                <w:lang w:val="ru-RU"/>
                <w14:ligatures w14:val="standardContextual"/>
              </w:rPr>
              <w:tab/>
            </w:r>
            <w:r>
              <w:rPr>
                <w:rStyle w:val="af8"/>
              </w:rPr>
              <w:t>Учетный документ Проект закупки</w:t>
            </w:r>
            <w:r>
              <w:tab/>
            </w:r>
            <w:r>
              <w:fldChar w:fldCharType="begin"/>
            </w:r>
            <w:r>
              <w:instrText xml:space="preserve"> PAGEREF _Toc223974654 \h </w:instrText>
            </w:r>
            <w:r>
              <w:fldChar w:fldCharType="separate"/>
            </w:r>
            <w:r w:rsidR="00174E07">
              <w:rPr>
                <w:noProof/>
              </w:rPr>
              <w:t>7</w:t>
            </w:r>
            <w:r>
              <w:fldChar w:fldCharType="end"/>
            </w:r>
          </w:hyperlink>
        </w:p>
        <w:p w14:paraId="3FD89FA5" w14:textId="4A79B910" w:rsidR="0054505D" w:rsidRDefault="00CC4FE0">
          <w:pPr>
            <w:pStyle w:val="24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sz w:val="24"/>
              <w:szCs w:val="24"/>
              <w:lang w:val="ru-RU"/>
              <w14:ligatures w14:val="standardContextual"/>
            </w:rPr>
          </w:pPr>
          <w:hyperlink w:anchor="_Toc223974655" w:tooltip="#_Toc223974655" w:history="1">
            <w:r>
              <w:rPr>
                <w:rStyle w:val="af8"/>
              </w:rPr>
              <w:t>5.2.</w:t>
            </w:r>
            <w:r>
              <w:rPr>
                <w:rFonts w:asciiTheme="minorHAnsi" w:eastAsiaTheme="minorEastAsia" w:hAnsiTheme="minorHAnsi" w:cstheme="minorBidi"/>
                <w:sz w:val="24"/>
                <w:szCs w:val="24"/>
                <w:lang w:val="ru-RU"/>
                <w14:ligatures w14:val="standardContextual"/>
              </w:rPr>
              <w:tab/>
            </w:r>
            <w:r>
              <w:rPr>
                <w:rStyle w:val="af8"/>
              </w:rPr>
              <w:t>Реализовать хранение информации о проведенных проверках потенциальных Деловых партнерах</w:t>
            </w:r>
            <w:r>
              <w:tab/>
            </w:r>
            <w:r>
              <w:fldChar w:fldCharType="begin"/>
            </w:r>
            <w:r>
              <w:instrText xml:space="preserve"> PAGEREF _Toc223974655 \h </w:instrText>
            </w:r>
            <w:r>
              <w:fldChar w:fldCharType="separate"/>
            </w:r>
            <w:r w:rsidR="00174E07">
              <w:rPr>
                <w:noProof/>
              </w:rPr>
              <w:t>10</w:t>
            </w:r>
            <w:r>
              <w:fldChar w:fldCharType="end"/>
            </w:r>
          </w:hyperlink>
        </w:p>
        <w:p w14:paraId="747163E4" w14:textId="1347A44A" w:rsidR="0054505D" w:rsidRDefault="00CC4FE0">
          <w:pPr>
            <w:pStyle w:val="24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sz w:val="24"/>
              <w:szCs w:val="24"/>
              <w:lang w:val="ru-RU"/>
              <w14:ligatures w14:val="standardContextual"/>
            </w:rPr>
          </w:pPr>
          <w:hyperlink w:anchor="_Toc223974656" w:tooltip="#_Toc223974656" w:history="1">
            <w:r>
              <w:rPr>
                <w:rStyle w:val="af8"/>
              </w:rPr>
              <w:t>5.3.</w:t>
            </w:r>
            <w:r>
              <w:rPr>
                <w:rFonts w:asciiTheme="minorHAnsi" w:eastAsiaTheme="minorEastAsia" w:hAnsiTheme="minorHAnsi" w:cstheme="minorBidi"/>
                <w:sz w:val="24"/>
                <w:szCs w:val="24"/>
                <w:lang w:val="ru-RU"/>
                <w14:ligatures w14:val="standardContextual"/>
              </w:rPr>
              <w:tab/>
            </w:r>
            <w:r>
              <w:rPr>
                <w:rStyle w:val="af8"/>
              </w:rPr>
              <w:t>Подключение Проекта в бизнес-процессы обработки Задач для осуществлений закупочной процедуры</w:t>
            </w:r>
            <w:r>
              <w:tab/>
            </w:r>
            <w:r>
              <w:fldChar w:fldCharType="begin"/>
            </w:r>
            <w:r>
              <w:instrText xml:space="preserve"> PAGEREF _Toc223974656 \h </w:instrText>
            </w:r>
            <w:r>
              <w:fldChar w:fldCharType="separate"/>
            </w:r>
            <w:r w:rsidR="00174E07">
              <w:rPr>
                <w:noProof/>
              </w:rPr>
              <w:t>10</w:t>
            </w:r>
            <w:r>
              <w:fldChar w:fldCharType="end"/>
            </w:r>
          </w:hyperlink>
        </w:p>
        <w:p w14:paraId="3D1211B2" w14:textId="5E1A4093" w:rsidR="0054505D" w:rsidRDefault="00CC4FE0">
          <w:pPr>
            <w:pStyle w:val="32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sz w:val="24"/>
              <w:szCs w:val="24"/>
              <w:lang w:val="ru-RU"/>
              <w14:ligatures w14:val="standardContextual"/>
            </w:rPr>
          </w:pPr>
          <w:hyperlink w:anchor="_Toc223974657" w:tooltip="#_Toc223974657" w:history="1">
            <w:r>
              <w:rPr>
                <w:rStyle w:val="af8"/>
              </w:rPr>
              <w:t>5.3.1.</w:t>
            </w:r>
            <w:r>
              <w:rPr>
                <w:rFonts w:asciiTheme="minorHAnsi" w:eastAsiaTheme="minorEastAsia" w:hAnsiTheme="minorHAnsi" w:cstheme="minorBidi"/>
                <w:sz w:val="24"/>
                <w:szCs w:val="24"/>
                <w:lang w:val="ru-RU"/>
                <w14:ligatures w14:val="standardContextual"/>
              </w:rPr>
              <w:tab/>
            </w:r>
            <w:r>
              <w:rPr>
                <w:rStyle w:val="af8"/>
              </w:rPr>
              <w:t>Подтверждение полученных КП</w:t>
            </w:r>
            <w:r>
              <w:tab/>
            </w:r>
            <w:r>
              <w:fldChar w:fldCharType="begin"/>
            </w:r>
            <w:r>
              <w:instrText xml:space="preserve"> PAGEREF _Toc223974657 \h </w:instrText>
            </w:r>
            <w:r>
              <w:fldChar w:fldCharType="separate"/>
            </w:r>
            <w:r w:rsidR="00174E07">
              <w:rPr>
                <w:noProof/>
              </w:rPr>
              <w:t>10</w:t>
            </w:r>
            <w:r>
              <w:fldChar w:fldCharType="end"/>
            </w:r>
          </w:hyperlink>
        </w:p>
        <w:p w14:paraId="793DBAD8" w14:textId="2B3A3436" w:rsidR="0054505D" w:rsidRDefault="00CC4FE0">
          <w:pPr>
            <w:pStyle w:val="32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sz w:val="24"/>
              <w:szCs w:val="24"/>
              <w:lang w:val="ru-RU"/>
              <w14:ligatures w14:val="standardContextual"/>
            </w:rPr>
          </w:pPr>
          <w:hyperlink w:anchor="_Toc223974658" w:tooltip="#_Toc223974658" w:history="1">
            <w:r>
              <w:rPr>
                <w:rStyle w:val="af8"/>
              </w:rPr>
              <w:t>5.3.2.</w:t>
            </w:r>
            <w:r>
              <w:rPr>
                <w:rFonts w:asciiTheme="minorHAnsi" w:eastAsiaTheme="minorEastAsia" w:hAnsiTheme="minorHAnsi" w:cstheme="minorBidi"/>
                <w:sz w:val="24"/>
                <w:szCs w:val="24"/>
                <w:lang w:val="ru-RU"/>
                <w14:ligatures w14:val="standardContextual"/>
              </w:rPr>
              <w:tab/>
            </w:r>
            <w:r>
              <w:rPr>
                <w:rStyle w:val="af8"/>
              </w:rPr>
              <w:t>Формирование протокола Н(М)ЦД</w:t>
            </w:r>
            <w:r>
              <w:tab/>
            </w:r>
            <w:r>
              <w:fldChar w:fldCharType="begin"/>
            </w:r>
            <w:r>
              <w:instrText xml:space="preserve"> PAGEREF _Toc223974658 \h </w:instrText>
            </w:r>
            <w:r>
              <w:fldChar w:fldCharType="separate"/>
            </w:r>
            <w:r w:rsidR="00174E07">
              <w:rPr>
                <w:noProof/>
              </w:rPr>
              <w:t>11</w:t>
            </w:r>
            <w:r>
              <w:fldChar w:fldCharType="end"/>
            </w:r>
          </w:hyperlink>
        </w:p>
        <w:p w14:paraId="5035E0DC" w14:textId="3E5DEBCD" w:rsidR="0054505D" w:rsidRDefault="00CC4FE0">
          <w:pPr>
            <w:pStyle w:val="32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sz w:val="24"/>
              <w:szCs w:val="24"/>
              <w:lang w:val="ru-RU"/>
              <w14:ligatures w14:val="standardContextual"/>
            </w:rPr>
          </w:pPr>
          <w:hyperlink w:anchor="_Toc223974659" w:tooltip="#_Toc223974659" w:history="1">
            <w:r>
              <w:rPr>
                <w:rStyle w:val="af8"/>
              </w:rPr>
              <w:t>5.3.3.</w:t>
            </w:r>
            <w:r>
              <w:rPr>
                <w:rFonts w:asciiTheme="minorHAnsi" w:eastAsiaTheme="minorEastAsia" w:hAnsiTheme="minorHAnsi" w:cstheme="minorBidi"/>
                <w:sz w:val="24"/>
                <w:szCs w:val="24"/>
                <w:lang w:val="ru-RU"/>
                <w14:ligatures w14:val="standardContextual"/>
              </w:rPr>
              <w:tab/>
            </w:r>
            <w:r>
              <w:rPr>
                <w:rStyle w:val="af8"/>
              </w:rPr>
              <w:t>Проведение конкурентной процедуры</w:t>
            </w:r>
            <w:r>
              <w:tab/>
            </w:r>
            <w:r>
              <w:fldChar w:fldCharType="begin"/>
            </w:r>
            <w:r>
              <w:instrText xml:space="preserve"> PAGEREF _Toc223974659 \h </w:instrText>
            </w:r>
            <w:r>
              <w:fldChar w:fldCharType="separate"/>
            </w:r>
            <w:r w:rsidR="00174E07">
              <w:rPr>
                <w:noProof/>
              </w:rPr>
              <w:t>11</w:t>
            </w:r>
            <w:r>
              <w:fldChar w:fldCharType="end"/>
            </w:r>
          </w:hyperlink>
        </w:p>
        <w:p w14:paraId="3E004372" w14:textId="1708C264" w:rsidR="0054505D" w:rsidRDefault="00CC4FE0">
          <w:pPr>
            <w:pStyle w:val="32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sz w:val="24"/>
              <w:szCs w:val="24"/>
              <w:lang w:val="ru-RU"/>
              <w14:ligatures w14:val="standardContextual"/>
            </w:rPr>
          </w:pPr>
          <w:hyperlink w:anchor="_Toc223974660" w:tooltip="#_Toc223974660" w:history="1">
            <w:r>
              <w:rPr>
                <w:rStyle w:val="af8"/>
              </w:rPr>
              <w:t>5.3.4.</w:t>
            </w:r>
            <w:r>
              <w:rPr>
                <w:rFonts w:asciiTheme="minorHAnsi" w:eastAsiaTheme="minorEastAsia" w:hAnsiTheme="minorHAnsi" w:cstheme="minorBidi"/>
                <w:sz w:val="24"/>
                <w:szCs w:val="24"/>
                <w:lang w:val="ru-RU"/>
                <w14:ligatures w14:val="standardContextual"/>
              </w:rPr>
              <w:tab/>
            </w:r>
            <w:r>
              <w:rPr>
                <w:rStyle w:val="af8"/>
              </w:rPr>
              <w:t>Проведение котировочной сессии</w:t>
            </w:r>
            <w:r>
              <w:tab/>
            </w:r>
            <w:r>
              <w:fldChar w:fldCharType="begin"/>
            </w:r>
            <w:r>
              <w:instrText xml:space="preserve"> PAGEREF _Toc223974660 \h </w:instrText>
            </w:r>
            <w:r>
              <w:fldChar w:fldCharType="separate"/>
            </w:r>
            <w:r w:rsidR="00174E07">
              <w:rPr>
                <w:noProof/>
              </w:rPr>
              <w:t>11</w:t>
            </w:r>
            <w:r>
              <w:fldChar w:fldCharType="end"/>
            </w:r>
          </w:hyperlink>
        </w:p>
        <w:p w14:paraId="2B2838FE" w14:textId="5AECD9E7" w:rsidR="0054505D" w:rsidRDefault="00CC4FE0">
          <w:pPr>
            <w:pStyle w:val="32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sz w:val="24"/>
              <w:szCs w:val="24"/>
              <w:lang w:val="ru-RU"/>
              <w14:ligatures w14:val="standardContextual"/>
            </w:rPr>
          </w:pPr>
          <w:hyperlink w:anchor="_Toc223974661" w:tooltip="#_Toc223974661" w:history="1">
            <w:r>
              <w:rPr>
                <w:rStyle w:val="af8"/>
              </w:rPr>
              <w:t>5.3.5.</w:t>
            </w:r>
            <w:r>
              <w:rPr>
                <w:rFonts w:asciiTheme="minorHAnsi" w:eastAsiaTheme="minorEastAsia" w:hAnsiTheme="minorHAnsi" w:cstheme="minorBidi"/>
                <w:sz w:val="24"/>
                <w:szCs w:val="24"/>
                <w:lang w:val="ru-RU"/>
                <w14:ligatures w14:val="standardContextual"/>
              </w:rPr>
              <w:tab/>
            </w:r>
            <w:r>
              <w:rPr>
                <w:rStyle w:val="af8"/>
              </w:rPr>
              <w:t>Формирование Проекта договора/Закупочной документации</w:t>
            </w:r>
            <w:r>
              <w:tab/>
            </w:r>
            <w:r>
              <w:fldChar w:fldCharType="begin"/>
            </w:r>
            <w:r>
              <w:instrText xml:space="preserve"> PAGEREF _Toc223974661 \h </w:instrText>
            </w:r>
            <w:r>
              <w:fldChar w:fldCharType="separate"/>
            </w:r>
            <w:r w:rsidR="00174E07">
              <w:rPr>
                <w:noProof/>
              </w:rPr>
              <w:t>12</w:t>
            </w:r>
            <w:r>
              <w:fldChar w:fldCharType="end"/>
            </w:r>
          </w:hyperlink>
        </w:p>
        <w:p w14:paraId="411F342D" w14:textId="31EC55BB" w:rsidR="0054505D" w:rsidRDefault="00CC4FE0">
          <w:pPr>
            <w:pStyle w:val="32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sz w:val="24"/>
              <w:szCs w:val="24"/>
              <w:lang w:val="ru-RU"/>
              <w14:ligatures w14:val="standardContextual"/>
            </w:rPr>
          </w:pPr>
          <w:hyperlink w:anchor="_Toc223974662" w:tooltip="#_Toc223974662" w:history="1">
            <w:r>
              <w:rPr>
                <w:rStyle w:val="af8"/>
              </w:rPr>
              <w:t>5.3.6.</w:t>
            </w:r>
            <w:r>
              <w:rPr>
                <w:rFonts w:asciiTheme="minorHAnsi" w:eastAsiaTheme="minorEastAsia" w:hAnsiTheme="minorHAnsi" w:cstheme="minorBidi"/>
                <w:sz w:val="24"/>
                <w:szCs w:val="24"/>
                <w:lang w:val="ru-RU"/>
                <w14:ligatures w14:val="standardContextual"/>
              </w:rPr>
              <w:tab/>
            </w:r>
            <w:r>
              <w:rPr>
                <w:rStyle w:val="af8"/>
              </w:rPr>
              <w:t>Установка казначейского счета</w:t>
            </w:r>
            <w:r>
              <w:tab/>
            </w:r>
            <w:r>
              <w:fldChar w:fldCharType="begin"/>
            </w:r>
            <w:r>
              <w:instrText xml:space="preserve"> PAGEREF _Toc223974662 \h </w:instrText>
            </w:r>
            <w:r>
              <w:fldChar w:fldCharType="separate"/>
            </w:r>
            <w:r w:rsidR="00174E07">
              <w:rPr>
                <w:noProof/>
              </w:rPr>
              <w:t>12</w:t>
            </w:r>
            <w:r>
              <w:fldChar w:fldCharType="end"/>
            </w:r>
          </w:hyperlink>
        </w:p>
        <w:p w14:paraId="65217C42" w14:textId="21030DE6" w:rsidR="0054505D" w:rsidRDefault="00CC4FE0">
          <w:pPr>
            <w:pStyle w:val="32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sz w:val="24"/>
              <w:szCs w:val="24"/>
              <w:lang w:val="ru-RU"/>
              <w14:ligatures w14:val="standardContextual"/>
            </w:rPr>
          </w:pPr>
          <w:hyperlink w:anchor="_Toc223974663" w:tooltip="#_Toc223974663" w:history="1">
            <w:r>
              <w:rPr>
                <w:rStyle w:val="af8"/>
              </w:rPr>
              <w:t>5.3.7.</w:t>
            </w:r>
            <w:r>
              <w:rPr>
                <w:rFonts w:asciiTheme="minorHAnsi" w:eastAsiaTheme="minorEastAsia" w:hAnsiTheme="minorHAnsi" w:cstheme="minorBidi"/>
                <w:sz w:val="24"/>
                <w:szCs w:val="24"/>
                <w:lang w:val="ru-RU"/>
                <w14:ligatures w14:val="standardContextual"/>
              </w:rPr>
              <w:tab/>
            </w:r>
            <w:r>
              <w:rPr>
                <w:rStyle w:val="af8"/>
              </w:rPr>
              <w:t>Согласование Проект договора/Закупочной документации</w:t>
            </w:r>
            <w:r>
              <w:tab/>
            </w:r>
            <w:r>
              <w:fldChar w:fldCharType="begin"/>
            </w:r>
            <w:r>
              <w:instrText xml:space="preserve"> PAGEREF _Toc223974663 \h </w:instrText>
            </w:r>
            <w:r>
              <w:fldChar w:fldCharType="separate"/>
            </w:r>
            <w:r w:rsidR="00174E07">
              <w:rPr>
                <w:noProof/>
              </w:rPr>
              <w:t>12</w:t>
            </w:r>
            <w:r>
              <w:fldChar w:fldCharType="end"/>
            </w:r>
          </w:hyperlink>
        </w:p>
        <w:p w14:paraId="50A8EEFB" w14:textId="5D9335EB" w:rsidR="0054505D" w:rsidRDefault="00CC4FE0">
          <w:pPr>
            <w:pStyle w:val="32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sz w:val="24"/>
              <w:szCs w:val="24"/>
              <w:lang w:val="ru-RU"/>
              <w14:ligatures w14:val="standardContextual"/>
            </w:rPr>
          </w:pPr>
          <w:hyperlink w:anchor="_Toc223974664" w:tooltip="#_Toc223974664" w:history="1">
            <w:r>
              <w:rPr>
                <w:rStyle w:val="af8"/>
              </w:rPr>
              <w:t>5.3.8.</w:t>
            </w:r>
            <w:r>
              <w:rPr>
                <w:rFonts w:asciiTheme="minorHAnsi" w:eastAsiaTheme="minorEastAsia" w:hAnsiTheme="minorHAnsi" w:cstheme="minorBidi"/>
                <w:sz w:val="24"/>
                <w:szCs w:val="24"/>
                <w:lang w:val="ru-RU"/>
                <w14:ligatures w14:val="standardContextual"/>
              </w:rPr>
              <w:tab/>
            </w:r>
            <w:r>
              <w:rPr>
                <w:rStyle w:val="af8"/>
              </w:rPr>
              <w:t>Подписание договора</w:t>
            </w:r>
            <w:r>
              <w:tab/>
            </w:r>
            <w:r>
              <w:fldChar w:fldCharType="begin"/>
            </w:r>
            <w:r>
              <w:instrText xml:space="preserve"> PAGEREF _Toc223974664 \h </w:instrText>
            </w:r>
            <w:r>
              <w:fldChar w:fldCharType="separate"/>
            </w:r>
            <w:r w:rsidR="00174E07">
              <w:rPr>
                <w:noProof/>
              </w:rPr>
              <w:t>12</w:t>
            </w:r>
            <w:r>
              <w:fldChar w:fldCharType="end"/>
            </w:r>
          </w:hyperlink>
        </w:p>
        <w:p w14:paraId="7BE4E873" w14:textId="50EBE619" w:rsidR="0054505D" w:rsidRDefault="00CC4FE0">
          <w:pPr>
            <w:pStyle w:val="32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sz w:val="24"/>
              <w:szCs w:val="24"/>
              <w:lang w:val="ru-RU"/>
              <w14:ligatures w14:val="standardContextual"/>
            </w:rPr>
          </w:pPr>
          <w:hyperlink w:anchor="_Toc223974665" w:tooltip="#_Toc223974665" w:history="1">
            <w:r>
              <w:rPr>
                <w:rStyle w:val="af8"/>
              </w:rPr>
              <w:t>5.3.9.</w:t>
            </w:r>
            <w:r>
              <w:rPr>
                <w:rFonts w:asciiTheme="minorHAnsi" w:eastAsiaTheme="minorEastAsia" w:hAnsiTheme="minorHAnsi" w:cstheme="minorBidi"/>
                <w:sz w:val="24"/>
                <w:szCs w:val="24"/>
                <w:lang w:val="ru-RU"/>
                <w14:ligatures w14:val="standardContextual"/>
              </w:rPr>
              <w:tab/>
            </w:r>
            <w:r>
              <w:rPr>
                <w:rStyle w:val="af8"/>
              </w:rPr>
              <w:t>Получение подписанного договора от Контрагента</w:t>
            </w:r>
            <w:r>
              <w:tab/>
            </w:r>
            <w:r>
              <w:fldChar w:fldCharType="begin"/>
            </w:r>
            <w:r>
              <w:instrText xml:space="preserve"> PAGEREF _Toc223974665 \h </w:instrText>
            </w:r>
            <w:r>
              <w:fldChar w:fldCharType="separate"/>
            </w:r>
            <w:r w:rsidR="00174E07">
              <w:rPr>
                <w:noProof/>
              </w:rPr>
              <w:t>13</w:t>
            </w:r>
            <w:r>
              <w:fldChar w:fldCharType="end"/>
            </w:r>
          </w:hyperlink>
        </w:p>
        <w:p w14:paraId="17B678BE" w14:textId="32FAFB57" w:rsidR="0054505D" w:rsidRDefault="00CC4FE0">
          <w:pPr>
            <w:pStyle w:val="24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sz w:val="24"/>
              <w:szCs w:val="24"/>
              <w:lang w:val="ru-RU"/>
              <w14:ligatures w14:val="standardContextual"/>
            </w:rPr>
          </w:pPr>
          <w:hyperlink w:anchor="_Toc223974666" w:tooltip="#_Toc223974666" w:history="1">
            <w:r>
              <w:rPr>
                <w:rStyle w:val="af8"/>
              </w:rPr>
              <w:t>5.4.</w:t>
            </w:r>
            <w:r>
              <w:rPr>
                <w:rFonts w:asciiTheme="minorHAnsi" w:eastAsiaTheme="minorEastAsia" w:hAnsiTheme="minorHAnsi" w:cstheme="minorBidi"/>
                <w:sz w:val="24"/>
                <w:szCs w:val="24"/>
                <w:lang w:val="ru-RU"/>
                <w14:ligatures w14:val="standardContextual"/>
              </w:rPr>
              <w:tab/>
            </w:r>
            <w:r>
              <w:rPr>
                <w:rStyle w:val="af8"/>
              </w:rPr>
              <w:t>Делегирование задач по рассмотрению документации</w:t>
            </w:r>
            <w:r>
              <w:tab/>
            </w:r>
            <w:r>
              <w:fldChar w:fldCharType="begin"/>
            </w:r>
            <w:r>
              <w:instrText xml:space="preserve"> PAGEREF _Toc223974666 \h </w:instrText>
            </w:r>
            <w:r>
              <w:fldChar w:fldCharType="separate"/>
            </w:r>
            <w:r w:rsidR="00174E07">
              <w:rPr>
                <w:noProof/>
              </w:rPr>
              <w:t>13</w:t>
            </w:r>
            <w:r>
              <w:fldChar w:fldCharType="end"/>
            </w:r>
          </w:hyperlink>
        </w:p>
        <w:p w14:paraId="4E42D954" w14:textId="5E626174" w:rsidR="0054505D" w:rsidRDefault="00CC4FE0">
          <w:pPr>
            <w:pStyle w:val="32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sz w:val="24"/>
              <w:szCs w:val="24"/>
              <w:lang w:val="ru-RU"/>
              <w14:ligatures w14:val="standardContextual"/>
            </w:rPr>
          </w:pPr>
          <w:hyperlink w:anchor="_Toc223974667" w:tooltip="#_Toc223974667" w:history="1">
            <w:r>
              <w:rPr>
                <w:rStyle w:val="af8"/>
              </w:rPr>
              <w:t>5.4.1.</w:t>
            </w:r>
            <w:r>
              <w:rPr>
                <w:rFonts w:asciiTheme="minorHAnsi" w:eastAsiaTheme="minorEastAsia" w:hAnsiTheme="minorHAnsi" w:cstheme="minorBidi"/>
                <w:sz w:val="24"/>
                <w:szCs w:val="24"/>
                <w:lang w:val="ru-RU"/>
                <w14:ligatures w14:val="standardContextual"/>
              </w:rPr>
              <w:tab/>
            </w:r>
            <w:r>
              <w:rPr>
                <w:rStyle w:val="af8"/>
              </w:rPr>
              <w:t>Подключение учетного документа Дополнительное задание в бизнес-процесс обработки Задач</w:t>
            </w:r>
            <w:r>
              <w:tab/>
            </w:r>
            <w:r>
              <w:fldChar w:fldCharType="begin"/>
            </w:r>
            <w:r>
              <w:instrText xml:space="preserve"> PAGEREF _Toc223974667 \h </w:instrText>
            </w:r>
            <w:r>
              <w:fldChar w:fldCharType="separate"/>
            </w:r>
            <w:r w:rsidR="00174E07">
              <w:rPr>
                <w:noProof/>
              </w:rPr>
              <w:t>14</w:t>
            </w:r>
            <w:r>
              <w:fldChar w:fldCharType="end"/>
            </w:r>
          </w:hyperlink>
        </w:p>
        <w:p w14:paraId="75985037" w14:textId="0EBC7BFF" w:rsidR="0054505D" w:rsidRDefault="00CC4FE0">
          <w:pPr>
            <w:pStyle w:val="24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sz w:val="24"/>
              <w:szCs w:val="24"/>
              <w:lang w:val="ru-RU"/>
              <w14:ligatures w14:val="standardContextual"/>
            </w:rPr>
          </w:pPr>
          <w:hyperlink w:anchor="_Toc223974668" w:tooltip="#_Toc223974668" w:history="1">
            <w:r>
              <w:rPr>
                <w:rStyle w:val="af8"/>
              </w:rPr>
              <w:t>5.5.</w:t>
            </w:r>
            <w:r>
              <w:rPr>
                <w:rFonts w:asciiTheme="minorHAnsi" w:eastAsiaTheme="minorEastAsia" w:hAnsiTheme="minorHAnsi" w:cstheme="minorBidi"/>
                <w:sz w:val="24"/>
                <w:szCs w:val="24"/>
                <w:lang w:val="ru-RU"/>
                <w14:ligatures w14:val="standardContextual"/>
              </w:rPr>
              <w:tab/>
            </w:r>
            <w:r>
              <w:rPr>
                <w:rStyle w:val="af8"/>
              </w:rPr>
              <w:t>Карта процесса</w:t>
            </w:r>
            <w:r>
              <w:tab/>
            </w:r>
            <w:r>
              <w:fldChar w:fldCharType="begin"/>
            </w:r>
            <w:r>
              <w:instrText xml:space="preserve"> PAGEREF _Toc223974668 \h </w:instrText>
            </w:r>
            <w:r>
              <w:fldChar w:fldCharType="separate"/>
            </w:r>
            <w:r w:rsidR="00174E07">
              <w:rPr>
                <w:noProof/>
              </w:rPr>
              <w:t>15</w:t>
            </w:r>
            <w:r>
              <w:fldChar w:fldCharType="end"/>
            </w:r>
          </w:hyperlink>
        </w:p>
        <w:p w14:paraId="6F4A52FA" w14:textId="08E9C148" w:rsidR="0054505D" w:rsidRDefault="00CC4FE0">
          <w:pPr>
            <w:pStyle w:val="24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sz w:val="24"/>
              <w:szCs w:val="24"/>
              <w:lang w:val="ru-RU"/>
              <w14:ligatures w14:val="standardContextual"/>
            </w:rPr>
          </w:pPr>
          <w:hyperlink w:anchor="_Toc223974669" w:tooltip="#_Toc223974669" w:history="1">
            <w:r>
              <w:rPr>
                <w:rStyle w:val="af8"/>
              </w:rPr>
              <w:t>5.6.</w:t>
            </w:r>
            <w:r>
              <w:rPr>
                <w:rFonts w:asciiTheme="minorHAnsi" w:eastAsiaTheme="minorEastAsia" w:hAnsiTheme="minorHAnsi" w:cstheme="minorBidi"/>
                <w:sz w:val="24"/>
                <w:szCs w:val="24"/>
                <w:lang w:val="ru-RU"/>
                <w14:ligatures w14:val="standardContextual"/>
              </w:rPr>
              <w:tab/>
            </w:r>
            <w:r>
              <w:rPr>
                <w:rStyle w:val="af8"/>
              </w:rPr>
              <w:t>Роли пользователей и функционал</w:t>
            </w:r>
            <w:r>
              <w:tab/>
            </w:r>
            <w:r>
              <w:fldChar w:fldCharType="begin"/>
            </w:r>
            <w:r>
              <w:instrText xml:space="preserve"> PAGEREF _Toc223974669 \h </w:instrText>
            </w:r>
            <w:r>
              <w:fldChar w:fldCharType="separate"/>
            </w:r>
            <w:r w:rsidR="00174E07">
              <w:rPr>
                <w:noProof/>
              </w:rPr>
              <w:t>16</w:t>
            </w:r>
            <w:r>
              <w:fldChar w:fldCharType="end"/>
            </w:r>
          </w:hyperlink>
        </w:p>
        <w:p w14:paraId="115E2A8C" w14:textId="77777777" w:rsidR="0054505D" w:rsidRDefault="00CC4FE0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492FBB9" w14:textId="77777777" w:rsidR="0054505D" w:rsidRDefault="0054505D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5CFD141" w14:textId="77777777" w:rsidR="0054505D" w:rsidRDefault="00CC4FE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409B9DC7" w14:textId="77777777" w:rsidR="0054505D" w:rsidRDefault="00CC4FE0">
      <w:pPr>
        <w:pStyle w:val="10"/>
        <w:rPr>
          <w:lang w:val="ru-RU"/>
        </w:rPr>
      </w:pPr>
      <w:bookmarkStart w:id="1" w:name="_Toc223974644"/>
      <w:r>
        <w:rPr>
          <w:lang w:val="ru-RU"/>
        </w:rPr>
        <w:lastRenderedPageBreak/>
        <w:t>Глоссарий</w:t>
      </w:r>
      <w:bookmarkEnd w:id="1"/>
    </w:p>
    <w:p w14:paraId="2D00BC2D" w14:textId="77777777" w:rsidR="0054505D" w:rsidRDefault="00CC4FE0">
      <w:pPr>
        <w:pStyle w:val="2"/>
      </w:pPr>
      <w:bookmarkStart w:id="2" w:name="_Toc223974645"/>
      <w:r>
        <w:t>Термины и определения</w:t>
      </w:r>
      <w:bookmarkEnd w:id="2"/>
    </w:p>
    <w:tbl>
      <w:tblPr>
        <w:tblW w:w="9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6667"/>
      </w:tblGrid>
      <w:tr w:rsidR="0054505D" w14:paraId="5DBEC853" w14:textId="7777777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FDEDF" w14:textId="77777777" w:rsidR="0054505D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bookmarkStart w:id="3" w:name="_Hlk215051121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Термин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5C04A" w14:textId="77777777" w:rsidR="0054505D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Определение</w:t>
            </w:r>
          </w:p>
        </w:tc>
      </w:tr>
      <w:tr w:rsidR="0054505D" w14:paraId="64E5BB04" w14:textId="7777777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7F24A" w14:textId="77777777" w:rsidR="0054505D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6EE6D" w14:textId="77777777" w:rsidR="0054505D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Система 1С-Рарус: Бухгалтерия для некоммерческой организации, установленная у Заказчика, с учетом доработок в части управления проектами. </w:t>
            </w:r>
          </w:p>
        </w:tc>
      </w:tr>
      <w:tr w:rsidR="0054505D" w14:paraId="09133130" w14:textId="7777777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4661D" w14:textId="77777777" w:rsidR="0054505D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Деловой партнер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E4252" w14:textId="77777777" w:rsidR="0054505D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физическое лицо, в том числе физическое лицо, зарегистрированное в установленном порядке и осуществляющее предпринимательскую деятельность без образования юридического лица (индивидуальный предприниматель), либо имеющее статус самозанятого, либо без такового, а также юридическое лицо, орган государственной власти Российской Федерации или субъекта Российской Федерации, орган местного самоуправления или несколько физических или юридических лиц, выступающих на одной стороне.</w:t>
            </w:r>
          </w:p>
        </w:tc>
      </w:tr>
      <w:tr w:rsidR="0054505D" w14:paraId="2280D5A3" w14:textId="7777777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52B968" w14:textId="77777777" w:rsidR="0054505D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Договор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FA2BF" w14:textId="77777777" w:rsidR="0054505D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соглашение, контракт, меморандум двух или нескольких </w:t>
            </w:r>
          </w:p>
          <w:p w14:paraId="47335CAB" w14:textId="77777777" w:rsidR="0054505D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лиц об установлении прав и обязанностей, одной из сторон которого является  </w:t>
            </w:r>
          </w:p>
          <w:p w14:paraId="1876D973" w14:textId="77777777" w:rsidR="0054505D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АНО «МДТО», заключаемое в письменной форме;</w:t>
            </w:r>
          </w:p>
        </w:tc>
      </w:tr>
      <w:tr w:rsidR="0054505D" w14:paraId="5CCDDC5F" w14:textId="7777777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0A548" w14:textId="77777777" w:rsidR="0054505D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Проект (или Проектная закупки)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1978C" w14:textId="77777777" w:rsidR="0054505D" w:rsidRDefault="00CC4FE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Комплекс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мероприятий, направленных на получение запланированных результатов с учетом установленных сроков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66BF87E9" w14:textId="77777777" w:rsidR="0054505D" w:rsidRDefault="00CC4FE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 Системе Проект закупки – это основной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объект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который является связующим звеном всего бизнес-процесса учета проектной деятельности Заказчика, включающий учет имущества, а также претензионно-исковой работы. На основании документа запускаются бизнес-процессы по всем этапам проектной деятельности.</w:t>
            </w:r>
            <w:bookmarkEnd w:id="3"/>
          </w:p>
        </w:tc>
      </w:tr>
    </w:tbl>
    <w:p w14:paraId="608C0379" w14:textId="77777777" w:rsidR="0054505D" w:rsidRDefault="00CC4FE0">
      <w:pPr>
        <w:spacing w:before="240"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Дополнительные термины, связанные с описанием ролей пользователей, отмечены в соответствующем разделе.</w:t>
      </w:r>
    </w:p>
    <w:p w14:paraId="766E266D" w14:textId="77777777" w:rsidR="0054505D" w:rsidRDefault="00CC4FE0">
      <w:pPr>
        <w:pStyle w:val="2"/>
      </w:pPr>
      <w:bookmarkStart w:id="4" w:name="_Toc223974646"/>
      <w:r>
        <w:t>Сокращения</w:t>
      </w:r>
      <w:bookmarkEnd w:id="4"/>
    </w:p>
    <w:tbl>
      <w:tblPr>
        <w:tblW w:w="9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6667"/>
      </w:tblGrid>
      <w:tr w:rsidR="0054505D" w14:paraId="13410ECA" w14:textId="7777777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50BE5" w14:textId="77777777" w:rsidR="0054505D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bookmarkStart w:id="5" w:name="_Hlk223617080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Сокращение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64A66" w14:textId="77777777" w:rsidR="0054505D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Значение</w:t>
            </w:r>
          </w:p>
        </w:tc>
      </w:tr>
      <w:tr w:rsidR="0054505D" w:rsidRPr="0001264A" w14:paraId="68A400BA" w14:textId="7777777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105DE" w14:textId="77777777" w:rsidR="0054505D" w:rsidRPr="0001264A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264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МосЭДО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AEF1C" w14:textId="77777777" w:rsidR="0054505D" w:rsidRPr="0001264A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264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 электронного документооборота правительства Москвы</w:t>
            </w:r>
          </w:p>
        </w:tc>
      </w:tr>
      <w:tr w:rsidR="0054505D" w:rsidRPr="0001264A" w14:paraId="157F53CC" w14:textId="7777777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CCDA3" w14:textId="77777777" w:rsidR="0054505D" w:rsidRPr="0001264A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264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ДСП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9DFE6" w14:textId="77777777" w:rsidR="0054505D" w:rsidRPr="0001264A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264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Документ с грифом «Для служебного пользования»</w:t>
            </w:r>
          </w:p>
        </w:tc>
      </w:tr>
      <w:tr w:rsidR="0054505D" w:rsidRPr="0001264A" w14:paraId="6C7547F3" w14:textId="7777777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BE7966" w14:textId="77777777" w:rsidR="0054505D" w:rsidRPr="0001264A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264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ДТиРДТИ</w:t>
            </w:r>
            <w:proofErr w:type="spellEnd"/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4120D" w14:textId="77777777" w:rsidR="0054505D" w:rsidRPr="0001264A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264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Департамент транспорта и развития дорожно-транспортной инфраструктуры города Москвы</w:t>
            </w:r>
          </w:p>
        </w:tc>
      </w:tr>
      <w:tr w:rsidR="0054505D" w:rsidRPr="0001264A" w14:paraId="35AA34BF" w14:textId="7777777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61D33" w14:textId="77777777" w:rsidR="0054505D" w:rsidRPr="0001264A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264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КП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B2B56" w14:textId="77777777" w:rsidR="0054505D" w:rsidRPr="0001264A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264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Коммерческое предложение</w:t>
            </w:r>
          </w:p>
        </w:tc>
      </w:tr>
      <w:tr w:rsidR="0054505D" w:rsidRPr="0001264A" w14:paraId="183FF590" w14:textId="7777777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64732" w14:textId="77777777" w:rsidR="0054505D" w:rsidRPr="0001264A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264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НМЦД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631C4" w14:textId="77777777" w:rsidR="0054505D" w:rsidRPr="0001264A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264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Начальная максимальная цена договора</w:t>
            </w:r>
          </w:p>
        </w:tc>
      </w:tr>
      <w:tr w:rsidR="0054505D" w:rsidRPr="0001264A" w14:paraId="7DA20534" w14:textId="7777777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C421E" w14:textId="77777777" w:rsidR="0054505D" w:rsidRPr="0001264A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264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ЦД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16A91" w14:textId="77777777" w:rsidR="0054505D" w:rsidRPr="0001264A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264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Цена договора</w:t>
            </w:r>
          </w:p>
        </w:tc>
      </w:tr>
      <w:tr w:rsidR="0054505D" w:rsidRPr="0001264A" w14:paraId="30E14D36" w14:textId="7777777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E9580" w14:textId="77777777" w:rsidR="0054505D" w:rsidRPr="0001264A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264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ПОЗ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A21DA" w14:textId="77777777" w:rsidR="0054505D" w:rsidRPr="0001264A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264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Положение о закупках (Постановление Правительства Москвы от 19 июля 2019 г. N 899-ПП "О системе закупок города Москвы")</w:t>
            </w:r>
          </w:p>
        </w:tc>
      </w:tr>
      <w:tr w:rsidR="0054505D" w:rsidRPr="0001264A" w14:paraId="206FFBE8" w14:textId="7777777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BE01E" w14:textId="77777777" w:rsidR="0054505D" w:rsidRPr="0001264A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264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242-РП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1AE06" w14:textId="77777777" w:rsidR="0054505D" w:rsidRPr="0001264A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264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Распоряжение Правительства Москвы от 16.05.2014 N 242-РП "Об утверждении Методических рекомендаций по применению методов определения начальной (максимальной) цены контракта, цены контракта, заключаемого с единственным поставщиком (подрядчиком,</w:t>
            </w:r>
          </w:p>
          <w:p w14:paraId="7C6DEED2" w14:textId="77777777" w:rsidR="0054505D" w:rsidRPr="0001264A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264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исполнителем), начальной цены единицы товара, работы, услуги"</w:t>
            </w:r>
          </w:p>
        </w:tc>
      </w:tr>
      <w:tr w:rsidR="0054505D" w:rsidRPr="0001264A" w14:paraId="0F723C25" w14:textId="7777777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FB273" w14:textId="77777777" w:rsidR="0054505D" w:rsidRPr="0001264A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264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ЕП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D9DF9" w14:textId="77777777" w:rsidR="0054505D" w:rsidRPr="0001264A" w:rsidRDefault="00CC4FE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264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Единственный поставщик (подрядчик, исполнитель), с которым планируется заключить договор.</w:t>
            </w:r>
          </w:p>
        </w:tc>
      </w:tr>
    </w:tbl>
    <w:p w14:paraId="2C7A0406" w14:textId="77777777" w:rsidR="0054505D" w:rsidRPr="0001264A" w:rsidRDefault="00CC4FE0">
      <w:pPr>
        <w:pStyle w:val="10"/>
      </w:pPr>
      <w:bookmarkStart w:id="6" w:name="_Toc223974647"/>
      <w:bookmarkEnd w:id="5"/>
      <w:r w:rsidRPr="0001264A">
        <w:t>Контекст задачи</w:t>
      </w:r>
      <w:bookmarkEnd w:id="6"/>
    </w:p>
    <w:p w14:paraId="5FF936F0" w14:textId="77777777" w:rsidR="0054505D" w:rsidRPr="0001264A" w:rsidRDefault="00CC4FE0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Подразделение-инициатор передает в Управление закупок необходимый перечень документов и информацию для запуска закупочной работы. </w:t>
      </w:r>
    </w:p>
    <w:p w14:paraId="76BD9071" w14:textId="77777777" w:rsidR="0054505D" w:rsidRPr="0001264A" w:rsidRDefault="00CC4FE0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Управление закупок проверяет список полученных КП</w:t>
      </w:r>
      <w:r w:rsidRPr="0001264A">
        <w:t xml:space="preserve"> 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на предмет соответствия их требованиям 242-РП и, при необходимости, направляет новые запросы КП потенциальным Деловым партнерам. При этом запускается бизнес-процесс аналогичный этапу Запросы КП Этапа «Инициация проекта», проводимый Подразделением-инициатором, а именно:</w:t>
      </w:r>
    </w:p>
    <w:p w14:paraId="615B3789" w14:textId="77777777" w:rsidR="0054505D" w:rsidRPr="0001264A" w:rsidRDefault="00CC4FE0">
      <w:pPr>
        <w:pStyle w:val="af5"/>
        <w:numPr>
          <w:ilvl w:val="0"/>
          <w:numId w:val="15"/>
        </w:numPr>
        <w:spacing w:after="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264A">
        <w:rPr>
          <w:rFonts w:ascii="Times New Roman" w:eastAsia="Times New Roman" w:hAnsi="Times New Roman" w:cs="Times New Roman"/>
          <w:sz w:val="24"/>
          <w:szCs w:val="24"/>
        </w:rPr>
        <w:t>Создание и заполнение карточки Запрос КП. 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1264A">
        <w:rPr>
          <w:rFonts w:ascii="Times New Roman" w:eastAsia="Times New Roman" w:hAnsi="Times New Roman" w:cs="Times New Roman"/>
          <w:sz w:val="24"/>
          <w:szCs w:val="24"/>
        </w:rPr>
        <w:t>Формирование и подготовка документа Запроса КП (заполнение из шаблона или загрузка произвольного файла)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. Определение</w:t>
      </w:r>
      <w:r w:rsidRPr="0001264A">
        <w:rPr>
          <w:rFonts w:ascii="Times New Roman" w:eastAsia="Times New Roman" w:hAnsi="Times New Roman" w:cs="Times New Roman"/>
          <w:sz w:val="24"/>
          <w:szCs w:val="24"/>
        </w:rPr>
        <w:t xml:space="preserve"> Подписант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а файла;</w:t>
      </w:r>
    </w:p>
    <w:p w14:paraId="036E5F9C" w14:textId="77777777" w:rsidR="0054505D" w:rsidRPr="0001264A" w:rsidRDefault="00CC4FE0">
      <w:pPr>
        <w:pStyle w:val="af5"/>
        <w:numPr>
          <w:ilvl w:val="0"/>
          <w:numId w:val="15"/>
        </w:numPr>
        <w:spacing w:after="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Пользователю, указанному в реквизите «Подписант», </w:t>
      </w:r>
      <w:r w:rsidRPr="0001264A">
        <w:rPr>
          <w:rFonts w:ascii="Times New Roman" w:eastAsia="Times New Roman" w:hAnsi="Times New Roman" w:cs="Times New Roman"/>
          <w:sz w:val="24"/>
          <w:szCs w:val="24"/>
        </w:rPr>
        <w:t xml:space="preserve">направляется 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Задача </w:t>
      </w:r>
      <w:r w:rsidRPr="0001264A">
        <w:rPr>
          <w:rFonts w:ascii="Times New Roman" w:eastAsia="Times New Roman" w:hAnsi="Times New Roman" w:cs="Times New Roman"/>
          <w:sz w:val="24"/>
          <w:szCs w:val="24"/>
        </w:rPr>
        <w:t>в Системе для подписания с использованием квалифицированной электронной подписи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(или вручную);</w:t>
      </w:r>
    </w:p>
    <w:p w14:paraId="3C56992C" w14:textId="77777777" w:rsidR="0054505D" w:rsidRPr="0001264A" w:rsidRDefault="00CC4FE0">
      <w:pPr>
        <w:pStyle w:val="af5"/>
        <w:numPr>
          <w:ilvl w:val="0"/>
          <w:numId w:val="15"/>
        </w:numPr>
        <w:spacing w:after="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Зарегистрированный запрос КП направляется контрагенту по средствам Системы через электронный документооборот (при наличии канала связи);</w:t>
      </w:r>
    </w:p>
    <w:p w14:paraId="613EFAFC" w14:textId="77777777" w:rsidR="0054505D" w:rsidRPr="0001264A" w:rsidRDefault="00CC4FE0">
      <w:pPr>
        <w:pStyle w:val="af5"/>
        <w:numPr>
          <w:ilvl w:val="0"/>
          <w:numId w:val="15"/>
        </w:numPr>
        <w:spacing w:after="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Получение и заполнение Ответственным по контролю</w:t>
      </w:r>
      <w:r w:rsidRPr="0001264A">
        <w:rPr>
          <w:rFonts w:ascii="Times New Roman" w:eastAsia="Times New Roman" w:hAnsi="Times New Roman" w:cs="Times New Roman"/>
          <w:sz w:val="24"/>
          <w:szCs w:val="24"/>
        </w:rPr>
        <w:t xml:space="preserve"> данных ответа на Запрос К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П;</w:t>
      </w:r>
    </w:p>
    <w:p w14:paraId="482F72C2" w14:textId="77777777" w:rsidR="0054505D" w:rsidRPr="0001264A" w:rsidRDefault="00CC4FE0">
      <w:pPr>
        <w:pStyle w:val="af5"/>
        <w:numPr>
          <w:ilvl w:val="0"/>
          <w:numId w:val="15"/>
        </w:numPr>
        <w:spacing w:after="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Приобщение</w:t>
      </w:r>
      <w:r w:rsidRPr="0001264A">
        <w:rPr>
          <w:rFonts w:ascii="Times New Roman" w:eastAsia="Times New Roman" w:hAnsi="Times New Roman" w:cs="Times New Roman"/>
          <w:sz w:val="24"/>
          <w:szCs w:val="24"/>
        </w:rPr>
        <w:t xml:space="preserve"> КП к Проекту на данном подэтапе, а также 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внесение </w:t>
      </w:r>
      <w:r w:rsidRPr="0001264A">
        <w:rPr>
          <w:rFonts w:ascii="Times New Roman" w:eastAsia="Times New Roman" w:hAnsi="Times New Roman" w:cs="Times New Roman"/>
          <w:sz w:val="24"/>
          <w:szCs w:val="24"/>
        </w:rPr>
        <w:t>сведений путем заполнения карточки запроса КП в разделе Ответ на запрос КП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5F5254D1" w14:textId="77777777" w:rsidR="0054505D" w:rsidRPr="0001264A" w:rsidRDefault="00CC4FE0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наличии запросов коммерческих предложений потенциальным Деловым партнерам, по которым ранее не были запрошены коммерческие предложения в рамках текущего процесса закупки, документы передаются в Центр компетенций и профилактики коррупции, и Управление безопасности для дополнительной процедуры проверки на аффилированность, а также комплаенс проверки каждого участника. </w:t>
      </w:r>
    </w:p>
    <w:p w14:paraId="748CB5AE" w14:textId="11884BA4" w:rsidR="0054505D" w:rsidRPr="0001264A" w:rsidRDefault="00CC4FE0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Ответственный за подготовку определения </w:t>
      </w:r>
      <w:r w:rsidRPr="0001264A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01264A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Pr="0001264A">
        <w:rPr>
          <w:rFonts w:ascii="Times New Roman" w:eastAsia="Times New Roman" w:hAnsi="Times New Roman" w:cs="Times New Roman"/>
          <w:sz w:val="24"/>
          <w:szCs w:val="24"/>
        </w:rPr>
        <w:t>ЦД</w:t>
      </w:r>
      <w:r w:rsidR="0055668F"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/ЦД</w:t>
      </w:r>
      <w:r w:rsidRPr="00012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приобщает</w:t>
      </w:r>
      <w:r w:rsidRPr="0001264A">
        <w:rPr>
          <w:rFonts w:ascii="Times New Roman" w:eastAsia="Times New Roman" w:hAnsi="Times New Roman" w:cs="Times New Roman"/>
          <w:sz w:val="24"/>
          <w:szCs w:val="24"/>
        </w:rPr>
        <w:t xml:space="preserve"> к проекту 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файлы Обоснование Н(М)ЦД</w:t>
      </w:r>
      <w:r w:rsidR="0055668F"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/ЦД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, Определение Н(М)ЦД</w:t>
      </w:r>
      <w:r w:rsidR="0055668F"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/ЦД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, Протокол Н(М)ЦД</w:t>
      </w:r>
      <w:r w:rsidR="0055668F"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/ЦД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522D9A8" w14:textId="4874BDCF" w:rsidR="0054505D" w:rsidRPr="0001264A" w:rsidRDefault="00CC4FE0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Управление закупок производит разработку и утверждени</w:t>
      </w:r>
      <w:r w:rsidR="00EC1616"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Проекта договора/Закупочной документации в следующем порядке:</w:t>
      </w:r>
    </w:p>
    <w:p w14:paraId="3504EF34" w14:textId="4FF1D925" w:rsidR="0054505D" w:rsidRPr="0001264A" w:rsidRDefault="00CC4FE0">
      <w:pPr>
        <w:numPr>
          <w:ilvl w:val="0"/>
          <w:numId w:val="16"/>
        </w:numPr>
        <w:spacing w:after="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Ответственным за закупку заполняется карточка Проекта договора/Закупочной документации. Процесс запускается Управление</w:t>
      </w:r>
      <w:r w:rsidR="00EC1616"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м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закупок и заключается в выборе контрагента (если применимо) и создании карточки </w:t>
      </w:r>
      <w:r w:rsidR="00EC1616"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Проекта 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договора/Закупочной документации.</w:t>
      </w:r>
    </w:p>
    <w:p w14:paraId="19596A52" w14:textId="77777777" w:rsidR="0054505D" w:rsidRPr="0001264A" w:rsidRDefault="00CC4FE0">
      <w:pPr>
        <w:numPr>
          <w:ilvl w:val="0"/>
          <w:numId w:val="16"/>
        </w:numPr>
        <w:spacing w:after="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закупки у единственного поставщика (за исключением необходимости проведения котировочной Сессии), в случае отсутствия контрагента в Системе </w:t>
      </w:r>
      <w:r w:rsidRPr="0001264A">
        <w:rPr>
          <w:rFonts w:ascii="Times New Roman" w:eastAsia="Times New Roman" w:hAnsi="Times New Roman" w:cs="Times New Roman"/>
          <w:sz w:val="24"/>
          <w:szCs w:val="24"/>
        </w:rPr>
        <w:t xml:space="preserve">Управление закупок 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заполняет карточку контрагента. При наличии контрагента в Системе </w:t>
      </w:r>
      <w:r w:rsidRPr="0001264A">
        <w:rPr>
          <w:rFonts w:ascii="Times New Roman" w:eastAsia="Times New Roman" w:hAnsi="Times New Roman" w:cs="Times New Roman"/>
          <w:sz w:val="24"/>
          <w:szCs w:val="24"/>
        </w:rPr>
        <w:t xml:space="preserve">Управление закупок 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осуществляет выбор контрагента из реестра контрагентов. В случае изменения каких-либо данных контрагента, внесенных в ранее заполненную карточку, Ответственному за закупку доступно внесение изменений (за исключением поля «ИНН»). </w:t>
      </w:r>
    </w:p>
    <w:p w14:paraId="165089C2" w14:textId="29C006D0" w:rsidR="0054505D" w:rsidRPr="0001264A" w:rsidRDefault="00CC4FE0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Управление закупок осуществляет загрузку файла Проекта договора/Закупочной документации, а также иных документов вне зависимости от формата. Управление закупок начинает процесс по согласованию Проекта договора/Закупочной документации согласно установленным в организации регламентам.</w:t>
      </w:r>
    </w:p>
    <w:p w14:paraId="2AC19345" w14:textId="6C62EF0F" w:rsidR="0054505D" w:rsidRPr="0001264A" w:rsidRDefault="00CC4FE0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Далее задача по продолжению согласования возвращается ответственному за согласование в соответствии с регламентом. Пользователь производит согласование сформированного Проекта договора/Закупочной документации. При наличии замечаний, возвращает на доработку (в этом случае Управление закупок устраняет выявленные </w:t>
      </w:r>
      <w:r w:rsidR="005E36A5"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замечания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возобновляет процесс согласования).</w:t>
      </w:r>
    </w:p>
    <w:p w14:paraId="5F3B95F5" w14:textId="5FD92F5E" w:rsidR="0054505D" w:rsidRPr="0001264A" w:rsidRDefault="00CC4FE0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Управление закупок направляет Проект договора на подписание контрагенту</w:t>
      </w:r>
      <w:r w:rsidR="005E36A5"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При необходимости подписания на бумажном носителе, передает документ </w:t>
      </w:r>
      <w:bookmarkStart w:id="7" w:name="_Hlk226561980"/>
      <w:r w:rsidR="005E36A5"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Подразделению инициатору</w:t>
      </w:r>
      <w:bookmarkEnd w:id="7"/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5E36A5"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Подразделение инициатор обеспечивает подписание и загрузку подписанного документа в Систему.</w:t>
      </w:r>
    </w:p>
    <w:p w14:paraId="0BF4B452" w14:textId="4FB2DC48" w:rsidR="0054505D" w:rsidRPr="0001264A" w:rsidRDefault="00CC4FE0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необходимости Управление закупок </w:t>
      </w:r>
      <w:r w:rsidR="005E36A5"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организовывает проведение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конкурентн</w:t>
      </w:r>
      <w:r w:rsidR="005E36A5"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ой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закупк</w:t>
      </w:r>
      <w:r w:rsidR="005E36A5"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или котировочн</w:t>
      </w:r>
      <w:r w:rsidR="005E36A5"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ой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сесси</w:t>
      </w:r>
      <w:r w:rsidR="005E36A5"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сторонней информационной системе.</w:t>
      </w:r>
    </w:p>
    <w:p w14:paraId="45B658DF" w14:textId="77777777" w:rsidR="0054505D" w:rsidRPr="0001264A" w:rsidRDefault="00CC4FE0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 итогам проведения конкурентной процедуры или котировочной сессии Ответственным за закупку формируется Проект договора с контрагентом победителем. При этом </w:t>
      </w:r>
      <w:r w:rsidRPr="0001264A">
        <w:rPr>
          <w:rFonts w:ascii="Times New Roman" w:eastAsia="Times New Roman" w:hAnsi="Times New Roman" w:cs="Times New Roman"/>
          <w:sz w:val="24"/>
          <w:szCs w:val="24"/>
        </w:rPr>
        <w:t xml:space="preserve">Управление закупок 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заполняет карточку договора на основании ранее созданной карточки Проекта договора/Закупочной документации.</w:t>
      </w:r>
    </w:p>
    <w:p w14:paraId="17E905B2" w14:textId="30FEFAE0" w:rsidR="002402F3" w:rsidRPr="0001264A" w:rsidRDefault="00CC4FE0" w:rsidP="002402F3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Проект договора </w:t>
      </w:r>
      <w:r w:rsidR="002402F3"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подписывается обеими сторонами по </w:t>
      </w:r>
      <w:r w:rsidR="00234020"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определяемому</w:t>
      </w:r>
      <w:r w:rsidR="002402F3"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порядку подписания.</w:t>
      </w:r>
    </w:p>
    <w:p w14:paraId="1E660FAC" w14:textId="50C716B1" w:rsidR="00A53AEA" w:rsidRPr="0001264A" w:rsidRDefault="00234020" w:rsidP="002402F3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При необходимости внесения реестрового номера ЕАИСТ, Управление закупок вносит (регистрирует) договор в системе ЕАИСТ.</w:t>
      </w:r>
    </w:p>
    <w:p w14:paraId="18632B4C" w14:textId="4F5F845F" w:rsidR="0054505D" w:rsidRPr="0001264A" w:rsidRDefault="00CC4FE0" w:rsidP="002402F3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завершения заключения договора с Деловым партнером </w:t>
      </w:r>
      <w:r w:rsidR="0010342C"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он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возвращается Подразделению-инициатору и переходит в этап «Исполнение обязательств»;</w:t>
      </w:r>
    </w:p>
    <w:p w14:paraId="2F80B9C2" w14:textId="77777777" w:rsidR="0054505D" w:rsidRPr="0001264A" w:rsidRDefault="00CC4FE0">
      <w:pPr>
        <w:pStyle w:val="10"/>
      </w:pPr>
      <w:bookmarkStart w:id="8" w:name="_Toc223974648"/>
      <w:r w:rsidRPr="0001264A">
        <w:lastRenderedPageBreak/>
        <w:t>Цели и задачи</w:t>
      </w:r>
      <w:bookmarkEnd w:id="8"/>
    </w:p>
    <w:p w14:paraId="78631553" w14:textId="77777777" w:rsidR="0054505D" w:rsidRPr="0001264A" w:rsidRDefault="00CC4FE0">
      <w:pPr>
        <w:pStyle w:val="2"/>
      </w:pPr>
      <w:bookmarkStart w:id="9" w:name="_Toc223974649"/>
      <w:r w:rsidRPr="0001264A">
        <w:t>Автоматизировать процессы закупочной процедуры.</w:t>
      </w:r>
      <w:bookmarkEnd w:id="9"/>
    </w:p>
    <w:p w14:paraId="0C3606CB" w14:textId="77777777" w:rsidR="0054505D" w:rsidRPr="0001264A" w:rsidRDefault="00CC4FE0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Реализовать в Системе учетный документ «Проект закупки», который Подразделение-инициатор, вместе с полученными коммерческими предложениями, направляет в Управление закупок для запуска и обработки этапов закупки.</w:t>
      </w:r>
    </w:p>
    <w:p w14:paraId="0FAF541E" w14:textId="47BE1AA8" w:rsidR="0054505D" w:rsidRPr="0001264A" w:rsidRDefault="00CC4FE0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Реализовать возможность внесения информации о проекте в части определения Н(М)ЦД</w:t>
      </w:r>
      <w:r w:rsidR="00804431"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/ЦД</w:t>
      </w: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, подготовки проекта договора/закупочной документации для заключения договора через проведение конкурентной закупки, котировочной сессии или прямого заключения с ЕП.</w:t>
      </w:r>
    </w:p>
    <w:p w14:paraId="543AC97B" w14:textId="77777777" w:rsidR="0054505D" w:rsidRPr="0001264A" w:rsidRDefault="00CC4FE0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Реализовать в Системе учетный документ «Проект договора» для обработки процесса заключения необходимых договоров с Деловым партнером.</w:t>
      </w:r>
    </w:p>
    <w:p w14:paraId="6E505191" w14:textId="77777777" w:rsidR="0054505D" w:rsidRPr="0001264A" w:rsidRDefault="00CC4FE0">
      <w:pPr>
        <w:pStyle w:val="2"/>
      </w:pPr>
      <w:bookmarkStart w:id="10" w:name="_Toc223974650"/>
      <w:r w:rsidRPr="0001264A">
        <w:t xml:space="preserve">Настроить бизнес-процессы </w:t>
      </w:r>
      <w:bookmarkEnd w:id="10"/>
      <w:r w:rsidRPr="0001264A">
        <w:t>закупочной процедуры</w:t>
      </w:r>
    </w:p>
    <w:p w14:paraId="1A56185F" w14:textId="77777777" w:rsidR="0054505D" w:rsidRPr="0001264A" w:rsidRDefault="00CC4FE0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Включение карточек документов «Проект закупки» и «Проект договора» в бизнес-процессы обработки документов.</w:t>
      </w:r>
    </w:p>
    <w:p w14:paraId="73F1AF2D" w14:textId="77777777" w:rsidR="0054505D" w:rsidRPr="0001264A" w:rsidRDefault="00CC4FE0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Настроить маршруты обработки, согласования и подписания карточек документов «Проект закупки» и «Проект договора».</w:t>
      </w:r>
    </w:p>
    <w:p w14:paraId="19DA5A2B" w14:textId="77777777" w:rsidR="0054505D" w:rsidRPr="0001264A" w:rsidRDefault="00CC4FE0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264A"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Реализовать возможность прикрепления файлов произвольных форматов и их приобщения к проекту и соответствующему этапу.</w:t>
      </w:r>
    </w:p>
    <w:p w14:paraId="68C1F12B" w14:textId="77777777" w:rsidR="0054505D" w:rsidRDefault="00CC4FE0">
      <w:pPr>
        <w:pStyle w:val="2"/>
      </w:pPr>
      <w:bookmarkStart w:id="11" w:name="_Toc223974651"/>
      <w:r w:rsidRPr="0001264A">
        <w:t>Реализовать возможность создания связанных Дополнительных заданий для делегирования задач по</w:t>
      </w:r>
      <w:r>
        <w:t xml:space="preserve"> рассмотрению документации</w:t>
      </w:r>
      <w:bookmarkEnd w:id="11"/>
    </w:p>
    <w:p w14:paraId="734DFEBF" w14:textId="77777777" w:rsidR="0054505D" w:rsidRDefault="00CC4FE0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Реализовать возможность создания дополнительных Задач с описанием текста задачи, указанием ответственного исполнителя на любом из этапов обработки документов.</w:t>
      </w:r>
    </w:p>
    <w:p w14:paraId="1232D675" w14:textId="77777777" w:rsidR="0054505D" w:rsidRDefault="00CC4FE0">
      <w:pPr>
        <w:pStyle w:val="10"/>
      </w:pPr>
      <w:bookmarkStart w:id="12" w:name="_Toc223974652"/>
      <w:r>
        <w:t>Критерии результата</w:t>
      </w:r>
      <w:bookmarkEnd w:id="12"/>
    </w:p>
    <w:p w14:paraId="4359FDBA" w14:textId="77777777" w:rsidR="0054505D" w:rsidRDefault="00CC4FE0">
      <w:pPr>
        <w:spacing w:before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Созданы учетные документы «Проект закупки» и «Проект договора», содержащий полный реквизитный состав, описанный в техническом описании.</w:t>
      </w:r>
    </w:p>
    <w:p w14:paraId="6E679D63" w14:textId="77777777" w:rsidR="0054505D" w:rsidRDefault="00CC4FE0">
      <w:pPr>
        <w:spacing w:before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Реализован механизм учета Задач в рамках документов «Проект закупки» и «Проект договора», позволяющий устанавливать по настроенным шаблонам бизнес-процесса, указанным в Карте процесса технического описания, исполнителей, сроков, а также иных атрибутов, необходимых для их исполнения. Карточки Проекта и Проект договора связаны между собой и доступны для аналитики в сквозном учете.</w:t>
      </w:r>
    </w:p>
    <w:p w14:paraId="180DD07C" w14:textId="77777777" w:rsidR="0054505D" w:rsidRDefault="00CC4FE0">
      <w:pPr>
        <w:spacing w:before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Реализована возможность прикреплять произвольные файлы и связывать их с карточками документов «Проект закупки» и «Проекта договора».</w:t>
      </w:r>
    </w:p>
    <w:p w14:paraId="6503DFB7" w14:textId="77777777" w:rsidR="0054505D" w:rsidRDefault="00CC4FE0">
      <w:pPr>
        <w:spacing w:before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Настроен бизнес-процесс обработки карточки Проекта закупки и Проекта договора, описанный в Карте процесса, установлены исполнители в каждой создаваемой Задаче. Исполнителем Задачи могут быть как определенный пользователь, так и список пользователей или ролей пользователей.</w:t>
      </w:r>
    </w:p>
    <w:p w14:paraId="60AA51EF" w14:textId="77777777" w:rsidR="0054505D" w:rsidRDefault="00CC4FE0">
      <w:pPr>
        <w:spacing w:before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Реализована возможность инициировать дополнительные задания в рамках обработки по этапам в карточке Проекта, а также настроена возможность Администратором системы подключения карточки дополнительного задания к произвольным бизнес-процессам.</w:t>
      </w:r>
    </w:p>
    <w:p w14:paraId="01163198" w14:textId="77777777" w:rsidR="0054505D" w:rsidRDefault="00CC4FE0">
      <w:pPr>
        <w:spacing w:before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Пользователю с ролью Администратор Системы доступна возможность создавать новые шаблоны бизнес-процессов для обработки входящего поручения, вносить изменения в существующие шаблоны, назначать исполнителей как по ролям, так и по конкретным пользователям.</w:t>
      </w:r>
    </w:p>
    <w:p w14:paraId="4B7939AF" w14:textId="77777777" w:rsidR="0054505D" w:rsidRDefault="00CC4FE0">
      <w:pPr>
        <w:pStyle w:val="10"/>
      </w:pPr>
      <w:bookmarkStart w:id="13" w:name="_Toc223974653"/>
      <w:r>
        <w:t>Техническое описание</w:t>
      </w:r>
      <w:bookmarkEnd w:id="13"/>
    </w:p>
    <w:p w14:paraId="04A6C186" w14:textId="77777777" w:rsidR="0054505D" w:rsidRDefault="00CC4FE0">
      <w:pPr>
        <w:pStyle w:val="2"/>
      </w:pPr>
      <w:bookmarkStart w:id="14" w:name="_Toc223616406"/>
      <w:bookmarkStart w:id="15" w:name="_Toc223974654"/>
      <w:r>
        <w:t>Учетный документ Проект закупки</w:t>
      </w:r>
      <w:bookmarkEnd w:id="14"/>
      <w:bookmarkEnd w:id="15"/>
    </w:p>
    <w:p w14:paraId="0C5AF38C" w14:textId="77777777" w:rsidR="0054505D" w:rsidRDefault="00CC4FE0">
      <w:pPr>
        <w:spacing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Реализовать в Системе новый учетный документ «Проект закупки», хранящий в себе следующий реквизитный состав: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095"/>
        <w:gridCol w:w="2882"/>
        <w:gridCol w:w="3772"/>
      </w:tblGrid>
      <w:tr w:rsidR="0054505D" w14:paraId="3A5E0334" w14:textId="77777777">
        <w:tc>
          <w:tcPr>
            <w:tcW w:w="3095" w:type="dxa"/>
            <w:shd w:val="clear" w:color="auto" w:fill="F2F2F2" w:themeFill="background1" w:themeFillShade="F2"/>
          </w:tcPr>
          <w:p w14:paraId="183DE860" w14:textId="77777777" w:rsidR="0054505D" w:rsidRDefault="00CC4F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Название поля</w:t>
            </w:r>
          </w:p>
        </w:tc>
        <w:tc>
          <w:tcPr>
            <w:tcW w:w="2882" w:type="dxa"/>
            <w:shd w:val="clear" w:color="auto" w:fill="F2F2F2" w:themeFill="background1" w:themeFillShade="F2"/>
          </w:tcPr>
          <w:p w14:paraId="1A086C4A" w14:textId="77777777" w:rsidR="0054505D" w:rsidRDefault="00CC4F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Тип поля </w:t>
            </w:r>
          </w:p>
        </w:tc>
        <w:tc>
          <w:tcPr>
            <w:tcW w:w="3772" w:type="dxa"/>
            <w:shd w:val="clear" w:color="auto" w:fill="F2F2F2" w:themeFill="background1" w:themeFillShade="F2"/>
          </w:tcPr>
          <w:p w14:paraId="502F1C50" w14:textId="77777777" w:rsidR="0054505D" w:rsidRDefault="00CC4F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54505D" w14:paraId="2D22FBC4" w14:textId="77777777">
        <w:tc>
          <w:tcPr>
            <w:tcW w:w="3095" w:type="dxa"/>
          </w:tcPr>
          <w:p w14:paraId="43ADA913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Входящее поручение</w:t>
            </w:r>
          </w:p>
        </w:tc>
        <w:tc>
          <w:tcPr>
            <w:tcW w:w="2882" w:type="dxa"/>
          </w:tcPr>
          <w:p w14:paraId="783C06CE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Документ Входящее поручение</w:t>
            </w:r>
          </w:p>
        </w:tc>
        <w:tc>
          <w:tcPr>
            <w:tcW w:w="3772" w:type="dxa"/>
          </w:tcPr>
          <w:p w14:paraId="31DE02ED" w14:textId="77777777" w:rsidR="0054505D" w:rsidRDefault="00CC4FE0">
            <w:pPr>
              <w:pStyle w:val="af5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Ссылка на карточку Входящего поручения</w:t>
            </w:r>
          </w:p>
        </w:tc>
      </w:tr>
      <w:tr w:rsidR="0054505D" w14:paraId="526016E4" w14:textId="77777777">
        <w:tc>
          <w:tcPr>
            <w:tcW w:w="3095" w:type="dxa"/>
          </w:tcPr>
          <w:p w14:paraId="3221547D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2882" w:type="dxa"/>
          </w:tcPr>
          <w:p w14:paraId="43B3016C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3772" w:type="dxa"/>
          </w:tcPr>
          <w:p w14:paraId="454A670C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начала работы с проектом</w:t>
            </w:r>
          </w:p>
        </w:tc>
      </w:tr>
      <w:tr w:rsidR="0054505D" w14:paraId="074DCE62" w14:textId="77777777">
        <w:tc>
          <w:tcPr>
            <w:tcW w:w="3095" w:type="dxa"/>
          </w:tcPr>
          <w:p w14:paraId="4B5B195F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</w:t>
            </w:r>
          </w:p>
        </w:tc>
        <w:tc>
          <w:tcPr>
            <w:tcW w:w="2882" w:type="dxa"/>
          </w:tcPr>
          <w:p w14:paraId="00E9249D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(30)</w:t>
            </w:r>
          </w:p>
        </w:tc>
        <w:tc>
          <w:tcPr>
            <w:tcW w:w="3772" w:type="dxa"/>
          </w:tcPr>
          <w:p w14:paraId="0B2E3903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Автоматически присвоенный номер проекта</w:t>
            </w:r>
          </w:p>
        </w:tc>
      </w:tr>
      <w:tr w:rsidR="0054505D" w14:paraId="688B5D31" w14:textId="77777777">
        <w:tc>
          <w:tcPr>
            <w:tcW w:w="3095" w:type="dxa"/>
          </w:tcPr>
          <w:p w14:paraId="4EF33D9C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Предмет проекта</w:t>
            </w:r>
          </w:p>
        </w:tc>
        <w:tc>
          <w:tcPr>
            <w:tcW w:w="2882" w:type="dxa"/>
          </w:tcPr>
          <w:p w14:paraId="648F6E1D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(неограниченная)</w:t>
            </w:r>
          </w:p>
        </w:tc>
        <w:tc>
          <w:tcPr>
            <w:tcW w:w="3772" w:type="dxa"/>
          </w:tcPr>
          <w:p w14:paraId="6D8027FF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Предмет проекта (наименование)</w:t>
            </w:r>
          </w:p>
        </w:tc>
      </w:tr>
      <w:tr w:rsidR="0054505D" w14:paraId="4534D78D" w14:textId="77777777">
        <w:tc>
          <w:tcPr>
            <w:tcW w:w="3095" w:type="dxa"/>
          </w:tcPr>
          <w:p w14:paraId="45830EDF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Краткое содержание</w:t>
            </w:r>
          </w:p>
        </w:tc>
        <w:tc>
          <w:tcPr>
            <w:tcW w:w="2882" w:type="dxa"/>
          </w:tcPr>
          <w:p w14:paraId="4FDE5455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(неограниченная)</w:t>
            </w:r>
          </w:p>
        </w:tc>
        <w:tc>
          <w:tcPr>
            <w:tcW w:w="3772" w:type="dxa"/>
          </w:tcPr>
          <w:p w14:paraId="1F561A1F" w14:textId="77777777" w:rsidR="0054505D" w:rsidRDefault="0054505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4505D" w14:paraId="398FBA19" w14:textId="77777777">
        <w:tc>
          <w:tcPr>
            <w:tcW w:w="3095" w:type="dxa"/>
          </w:tcPr>
          <w:p w14:paraId="173E1038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Ответственное подразделение</w:t>
            </w:r>
          </w:p>
        </w:tc>
        <w:tc>
          <w:tcPr>
            <w:tcW w:w="2882" w:type="dxa"/>
          </w:tcPr>
          <w:p w14:paraId="4300FF92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Подразделение</w:t>
            </w:r>
          </w:p>
        </w:tc>
        <w:tc>
          <w:tcPr>
            <w:tcW w:w="3772" w:type="dxa"/>
          </w:tcPr>
          <w:p w14:paraId="18596BF8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Подразделение инициатор закупки</w:t>
            </w:r>
          </w:p>
        </w:tc>
      </w:tr>
      <w:tr w:rsidR="0054505D" w14:paraId="24103CCB" w14:textId="77777777">
        <w:tc>
          <w:tcPr>
            <w:tcW w:w="3095" w:type="dxa"/>
          </w:tcPr>
          <w:p w14:paraId="59E322FA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Генеральный директор</w:t>
            </w:r>
          </w:p>
        </w:tc>
        <w:tc>
          <w:tcPr>
            <w:tcW w:w="2882" w:type="dxa"/>
          </w:tcPr>
          <w:p w14:paraId="79C1BF1D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Пользователи</w:t>
            </w:r>
          </w:p>
        </w:tc>
        <w:tc>
          <w:tcPr>
            <w:tcW w:w="3772" w:type="dxa"/>
          </w:tcPr>
          <w:p w14:paraId="18CDA3C3" w14:textId="77777777" w:rsidR="0054505D" w:rsidRDefault="0054505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4505D" w14:paraId="07F4C44A" w14:textId="77777777">
        <w:tc>
          <w:tcPr>
            <w:tcW w:w="3095" w:type="dxa"/>
          </w:tcPr>
          <w:p w14:paraId="1DF90021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Курирующий заместитель</w:t>
            </w:r>
          </w:p>
        </w:tc>
        <w:tc>
          <w:tcPr>
            <w:tcW w:w="2882" w:type="dxa"/>
          </w:tcPr>
          <w:p w14:paraId="7486B74B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Пользователи</w:t>
            </w:r>
          </w:p>
        </w:tc>
        <w:tc>
          <w:tcPr>
            <w:tcW w:w="3772" w:type="dxa"/>
          </w:tcPr>
          <w:p w14:paraId="6F32B91F" w14:textId="77777777" w:rsidR="0054505D" w:rsidRDefault="0054505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4505D" w14:paraId="2ED3D5D5" w14:textId="77777777">
        <w:tc>
          <w:tcPr>
            <w:tcW w:w="3095" w:type="dxa"/>
          </w:tcPr>
          <w:p w14:paraId="541AFF42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Руководитель подразделения</w:t>
            </w:r>
          </w:p>
        </w:tc>
        <w:tc>
          <w:tcPr>
            <w:tcW w:w="2882" w:type="dxa"/>
          </w:tcPr>
          <w:p w14:paraId="2ABF5F8B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Пользователи</w:t>
            </w:r>
          </w:p>
        </w:tc>
        <w:tc>
          <w:tcPr>
            <w:tcW w:w="3772" w:type="dxa"/>
          </w:tcPr>
          <w:p w14:paraId="0AC125CD" w14:textId="77777777" w:rsidR="0054505D" w:rsidRDefault="0054505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4505D" w14:paraId="03618A09" w14:textId="77777777">
        <w:tc>
          <w:tcPr>
            <w:tcW w:w="3095" w:type="dxa"/>
          </w:tcPr>
          <w:p w14:paraId="0FBF143D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Предельная цена</w:t>
            </w:r>
          </w:p>
        </w:tc>
        <w:tc>
          <w:tcPr>
            <w:tcW w:w="2882" w:type="dxa"/>
          </w:tcPr>
          <w:p w14:paraId="3078230E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3772" w:type="dxa"/>
          </w:tcPr>
          <w:p w14:paraId="0BE5A116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</w:tc>
      </w:tr>
      <w:tr w:rsidR="0054505D" w14:paraId="56B77A74" w14:textId="77777777">
        <w:tc>
          <w:tcPr>
            <w:tcW w:w="3095" w:type="dxa"/>
          </w:tcPr>
          <w:p w14:paraId="4FF921DB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Ставка НДС предельной цены</w:t>
            </w:r>
          </w:p>
        </w:tc>
        <w:tc>
          <w:tcPr>
            <w:tcW w:w="2882" w:type="dxa"/>
          </w:tcPr>
          <w:p w14:paraId="2394BD4E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Ставки НДС</w:t>
            </w:r>
          </w:p>
        </w:tc>
        <w:tc>
          <w:tcPr>
            <w:tcW w:w="3772" w:type="dxa"/>
          </w:tcPr>
          <w:p w14:paraId="1C2F1EA6" w14:textId="77777777" w:rsidR="0054505D" w:rsidRDefault="0054505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4505D" w14:paraId="56C5C54D" w14:textId="77777777">
        <w:tc>
          <w:tcPr>
            <w:tcW w:w="3095" w:type="dxa"/>
          </w:tcPr>
          <w:p w14:paraId="57E19E2A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Сумма НДС предельной цены</w:t>
            </w:r>
          </w:p>
        </w:tc>
        <w:tc>
          <w:tcPr>
            <w:tcW w:w="2882" w:type="dxa"/>
          </w:tcPr>
          <w:p w14:paraId="057D8BED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3772" w:type="dxa"/>
          </w:tcPr>
          <w:p w14:paraId="3C6DAE55" w14:textId="77777777" w:rsidR="0054505D" w:rsidRDefault="0054505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4505D" w14:paraId="3000EF21" w14:textId="77777777">
        <w:tc>
          <w:tcPr>
            <w:tcW w:w="3095" w:type="dxa"/>
          </w:tcPr>
          <w:p w14:paraId="7C2EED51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Предельный срок реализации</w:t>
            </w:r>
          </w:p>
        </w:tc>
        <w:tc>
          <w:tcPr>
            <w:tcW w:w="2882" w:type="dxa"/>
          </w:tcPr>
          <w:p w14:paraId="2F532E2B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3772" w:type="dxa"/>
          </w:tcPr>
          <w:p w14:paraId="251EF746" w14:textId="77777777" w:rsidR="0054505D" w:rsidRDefault="0054505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4505D" w14:paraId="7E036BF8" w14:textId="77777777">
        <w:tc>
          <w:tcPr>
            <w:tcW w:w="3095" w:type="dxa"/>
          </w:tcPr>
          <w:p w14:paraId="2EE28F65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Источник финансирования</w:t>
            </w:r>
          </w:p>
        </w:tc>
        <w:tc>
          <w:tcPr>
            <w:tcW w:w="2882" w:type="dxa"/>
          </w:tcPr>
          <w:p w14:paraId="44A3D754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Источники финансирования</w:t>
            </w:r>
          </w:p>
        </w:tc>
        <w:tc>
          <w:tcPr>
            <w:tcW w:w="3772" w:type="dxa"/>
          </w:tcPr>
          <w:p w14:paraId="5C888FD9" w14:textId="77777777" w:rsidR="0054505D" w:rsidRDefault="0054505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4505D" w14:paraId="0733E488" w14:textId="77777777">
        <w:tc>
          <w:tcPr>
            <w:tcW w:w="3095" w:type="dxa"/>
          </w:tcPr>
          <w:p w14:paraId="6451F7C3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Контрагент</w:t>
            </w:r>
          </w:p>
        </w:tc>
        <w:tc>
          <w:tcPr>
            <w:tcW w:w="2882" w:type="dxa"/>
          </w:tcPr>
          <w:p w14:paraId="379AD89F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Контрагента (Деловые партнеры)</w:t>
            </w:r>
          </w:p>
        </w:tc>
        <w:tc>
          <w:tcPr>
            <w:tcW w:w="3772" w:type="dxa"/>
          </w:tcPr>
          <w:p w14:paraId="4A750B00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Контрагент, с которым будет заключаться договор (определятся после определения победителя конкурсной процедуры или при способе определения поставщика – Единственный поставщик (исполнитель, подрядчик) </w:t>
            </w:r>
          </w:p>
        </w:tc>
      </w:tr>
      <w:tr w:rsidR="0054505D" w14:paraId="164CF4BD" w14:textId="77777777">
        <w:tc>
          <w:tcPr>
            <w:tcW w:w="3095" w:type="dxa"/>
          </w:tcPr>
          <w:p w14:paraId="6CD2ED9A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Договор</w:t>
            </w:r>
          </w:p>
        </w:tc>
        <w:tc>
          <w:tcPr>
            <w:tcW w:w="2882" w:type="dxa"/>
          </w:tcPr>
          <w:p w14:paraId="72F20FA0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договоры</w:t>
            </w:r>
          </w:p>
        </w:tc>
        <w:tc>
          <w:tcPr>
            <w:tcW w:w="3772" w:type="dxa"/>
          </w:tcPr>
          <w:p w14:paraId="4B4E4F81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Заключенный договор с Контрагентом по результатам проведения процедуры закупки</w:t>
            </w:r>
          </w:p>
        </w:tc>
      </w:tr>
      <w:tr w:rsidR="0054505D" w14:paraId="7E5ECDD5" w14:textId="77777777">
        <w:tc>
          <w:tcPr>
            <w:tcW w:w="3095" w:type="dxa"/>
          </w:tcPr>
          <w:p w14:paraId="2155A737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Способ определения поставщика</w:t>
            </w:r>
          </w:p>
        </w:tc>
        <w:tc>
          <w:tcPr>
            <w:tcW w:w="2882" w:type="dxa"/>
          </w:tcPr>
          <w:p w14:paraId="6DFCB76E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Список значений</w:t>
            </w:r>
          </w:p>
        </w:tc>
        <w:tc>
          <w:tcPr>
            <w:tcW w:w="3772" w:type="dxa"/>
          </w:tcPr>
          <w:p w14:paraId="1315D79F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Доступны значения:</w:t>
            </w:r>
          </w:p>
          <w:p w14:paraId="47FDAE87" w14:textId="77777777" w:rsidR="0054505D" w:rsidRDefault="00CC4FE0">
            <w:pPr>
              <w:pStyle w:val="af5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Единственный поставщик (исполнитель, подрядчик)</w:t>
            </w:r>
          </w:p>
          <w:p w14:paraId="6A1D3A9F" w14:textId="37E3B249" w:rsidR="0054505D" w:rsidRDefault="00CC4FE0">
            <w:pPr>
              <w:pStyle w:val="af5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Конкурентная </w:t>
            </w:r>
            <w:r w:rsidR="000249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закупка</w:t>
            </w:r>
          </w:p>
        </w:tc>
      </w:tr>
      <w:tr w:rsidR="0002490F" w14:paraId="3EB437B5" w14:textId="77777777">
        <w:tc>
          <w:tcPr>
            <w:tcW w:w="3095" w:type="dxa"/>
          </w:tcPr>
          <w:p w14:paraId="3C041A54" w14:textId="044D7163" w:rsidR="0002490F" w:rsidRDefault="0002490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Срок окончания подачи заявок</w:t>
            </w:r>
          </w:p>
        </w:tc>
        <w:tc>
          <w:tcPr>
            <w:tcW w:w="2882" w:type="dxa"/>
          </w:tcPr>
          <w:p w14:paraId="0472D1A6" w14:textId="03AC2870" w:rsidR="0002490F" w:rsidRDefault="0002490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3772" w:type="dxa"/>
          </w:tcPr>
          <w:p w14:paraId="43E18B92" w14:textId="3EA23026" w:rsidR="0002490F" w:rsidRPr="004533B8" w:rsidRDefault="0002490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Срок окончания подачи заявок на Конкурентную закупку/Котировочную сессию</w:t>
            </w:r>
          </w:p>
        </w:tc>
      </w:tr>
      <w:tr w:rsidR="0054505D" w14:paraId="0665898A" w14:textId="77777777">
        <w:tc>
          <w:tcPr>
            <w:tcW w:w="3095" w:type="dxa"/>
          </w:tcPr>
          <w:p w14:paraId="160B700C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Основание закупки у единственного поставщика</w:t>
            </w:r>
          </w:p>
        </w:tc>
        <w:tc>
          <w:tcPr>
            <w:tcW w:w="2882" w:type="dxa"/>
          </w:tcPr>
          <w:p w14:paraId="4FD64603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Основания закупки</w:t>
            </w:r>
          </w:p>
        </w:tc>
        <w:tc>
          <w:tcPr>
            <w:tcW w:w="3772" w:type="dxa"/>
          </w:tcPr>
          <w:p w14:paraId="6A48D022" w14:textId="74F11B46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Хранит список оснований закупки у единственного поставщика, в соответствии с ПОЗ. Содержит реквизиты Код и Наименование</w:t>
            </w:r>
            <w:r w:rsidR="003B3A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пункта ПОЗ</w:t>
            </w:r>
          </w:p>
        </w:tc>
      </w:tr>
      <w:tr w:rsidR="0054505D" w14:paraId="2DF3DD1F" w14:textId="77777777">
        <w:tc>
          <w:tcPr>
            <w:tcW w:w="3095" w:type="dxa"/>
          </w:tcPr>
          <w:p w14:paraId="005A16CE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Способ закупки</w:t>
            </w:r>
          </w:p>
        </w:tc>
        <w:tc>
          <w:tcPr>
            <w:tcW w:w="2882" w:type="dxa"/>
          </w:tcPr>
          <w:p w14:paraId="1B297BA2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Список значений</w:t>
            </w:r>
          </w:p>
        </w:tc>
        <w:tc>
          <w:tcPr>
            <w:tcW w:w="3772" w:type="dxa"/>
          </w:tcPr>
          <w:p w14:paraId="2178C26F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Доступны значения:</w:t>
            </w:r>
          </w:p>
          <w:p w14:paraId="30C7D040" w14:textId="77777777" w:rsidR="0054505D" w:rsidRDefault="00CC4FE0">
            <w:pPr>
              <w:pStyle w:val="af5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Конкурс в электронной форме (закрытый конкурс)</w:t>
            </w:r>
          </w:p>
          <w:p w14:paraId="7C8CFC5D" w14:textId="77777777" w:rsidR="0054505D" w:rsidRDefault="00CC4FE0">
            <w:pPr>
              <w:pStyle w:val="af5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Аукцион в электронной форме (закрытый аукцион)</w:t>
            </w:r>
          </w:p>
          <w:p w14:paraId="47BA892D" w14:textId="77777777" w:rsidR="0054505D" w:rsidRDefault="00CC4FE0">
            <w:pPr>
              <w:pStyle w:val="af5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Запрос котировок в электронной форме (закрытый запрос котировок)</w:t>
            </w:r>
          </w:p>
          <w:p w14:paraId="5A2D53E5" w14:textId="77777777" w:rsidR="0054505D" w:rsidRDefault="00CC4FE0">
            <w:pPr>
              <w:pStyle w:val="af5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Котировочная сессия</w:t>
            </w:r>
          </w:p>
          <w:p w14:paraId="17F85C26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Доступно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 установки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поля «Способ определения поставщика» в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значение  «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Конкурентная процедура»</w:t>
            </w:r>
          </w:p>
        </w:tc>
      </w:tr>
      <w:tr w:rsidR="0054505D" w14:paraId="61DDEEA6" w14:textId="77777777">
        <w:tc>
          <w:tcPr>
            <w:tcW w:w="3095" w:type="dxa"/>
          </w:tcPr>
          <w:p w14:paraId="7F76B464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Ответственный за Н(М)ЦД/ЦД</w:t>
            </w:r>
          </w:p>
        </w:tc>
        <w:tc>
          <w:tcPr>
            <w:tcW w:w="2882" w:type="dxa"/>
          </w:tcPr>
          <w:p w14:paraId="07F36122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Пользователи</w:t>
            </w:r>
          </w:p>
        </w:tc>
        <w:tc>
          <w:tcPr>
            <w:tcW w:w="3772" w:type="dxa"/>
          </w:tcPr>
          <w:p w14:paraId="1EE2121F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отвечающий за определение Н(М)ЦД</w:t>
            </w:r>
          </w:p>
        </w:tc>
      </w:tr>
      <w:tr w:rsidR="0054505D" w14:paraId="58BA39AB" w14:textId="77777777">
        <w:tc>
          <w:tcPr>
            <w:tcW w:w="3095" w:type="dxa"/>
          </w:tcPr>
          <w:p w14:paraId="1A1949C6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Контролер Н(М)ЦД\ЦД</w:t>
            </w:r>
          </w:p>
        </w:tc>
        <w:tc>
          <w:tcPr>
            <w:tcW w:w="2882" w:type="dxa"/>
          </w:tcPr>
          <w:p w14:paraId="572FE0E2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Пользователи</w:t>
            </w:r>
          </w:p>
        </w:tc>
        <w:tc>
          <w:tcPr>
            <w:tcW w:w="3772" w:type="dxa"/>
          </w:tcPr>
          <w:p w14:paraId="62D32188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Руководитель отдела, ответственного за определение Н(М)ЦД</w:t>
            </w:r>
          </w:p>
        </w:tc>
      </w:tr>
      <w:tr w:rsidR="0054505D" w14:paraId="0A4D8F25" w14:textId="77777777">
        <w:tc>
          <w:tcPr>
            <w:tcW w:w="3095" w:type="dxa"/>
          </w:tcPr>
          <w:p w14:paraId="7B433819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Сумма Н(М)ЦД</w:t>
            </w:r>
          </w:p>
        </w:tc>
        <w:tc>
          <w:tcPr>
            <w:tcW w:w="2882" w:type="dxa"/>
          </w:tcPr>
          <w:p w14:paraId="5CCC1543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3772" w:type="dxa"/>
          </w:tcPr>
          <w:p w14:paraId="1C5880B0" w14:textId="77777777" w:rsidR="0054505D" w:rsidRDefault="0054505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4505D" w14:paraId="58695A34" w14:textId="77777777">
        <w:tc>
          <w:tcPr>
            <w:tcW w:w="3095" w:type="dxa"/>
          </w:tcPr>
          <w:p w14:paraId="5C79428D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Ставка НДС Н(М)ЦД</w:t>
            </w:r>
          </w:p>
        </w:tc>
        <w:tc>
          <w:tcPr>
            <w:tcW w:w="2882" w:type="dxa"/>
          </w:tcPr>
          <w:p w14:paraId="32FAF955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Ставки НДС</w:t>
            </w:r>
          </w:p>
        </w:tc>
        <w:tc>
          <w:tcPr>
            <w:tcW w:w="3772" w:type="dxa"/>
          </w:tcPr>
          <w:p w14:paraId="613C111C" w14:textId="77777777" w:rsidR="0054505D" w:rsidRDefault="0054505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4505D" w14:paraId="0660BF9E" w14:textId="77777777">
        <w:tc>
          <w:tcPr>
            <w:tcW w:w="3095" w:type="dxa"/>
          </w:tcPr>
          <w:p w14:paraId="5CB66078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Сумма НДС Н(М)ЦД</w:t>
            </w:r>
          </w:p>
        </w:tc>
        <w:tc>
          <w:tcPr>
            <w:tcW w:w="2882" w:type="dxa"/>
          </w:tcPr>
          <w:p w14:paraId="5B9FC4CB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3772" w:type="dxa"/>
          </w:tcPr>
          <w:p w14:paraId="1B4D7A7D" w14:textId="77777777" w:rsidR="0054505D" w:rsidRDefault="0054505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4505D" w14:paraId="281ECFC0" w14:textId="77777777">
        <w:tc>
          <w:tcPr>
            <w:tcW w:w="3095" w:type="dxa"/>
          </w:tcPr>
          <w:p w14:paraId="48A3B856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подготовки обоснования Н(М)ЦД</w:t>
            </w:r>
          </w:p>
        </w:tc>
        <w:tc>
          <w:tcPr>
            <w:tcW w:w="2882" w:type="dxa"/>
          </w:tcPr>
          <w:p w14:paraId="4BE38DF6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3772" w:type="dxa"/>
          </w:tcPr>
          <w:p w14:paraId="73CA0495" w14:textId="77777777" w:rsidR="0054505D" w:rsidRDefault="0054505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4505D" w14:paraId="07FBF908" w14:textId="77777777">
        <w:tc>
          <w:tcPr>
            <w:tcW w:w="3095" w:type="dxa"/>
          </w:tcPr>
          <w:p w14:paraId="4114C9E6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Требуется аванс</w:t>
            </w:r>
          </w:p>
        </w:tc>
        <w:tc>
          <w:tcPr>
            <w:tcW w:w="2882" w:type="dxa"/>
          </w:tcPr>
          <w:p w14:paraId="55924B87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Булево</w:t>
            </w:r>
          </w:p>
        </w:tc>
        <w:tc>
          <w:tcPr>
            <w:tcW w:w="3772" w:type="dxa"/>
          </w:tcPr>
          <w:p w14:paraId="6868651D" w14:textId="77777777" w:rsidR="0054505D" w:rsidRDefault="0054505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4505D" w14:paraId="1507B1B7" w14:textId="77777777">
        <w:tc>
          <w:tcPr>
            <w:tcW w:w="3095" w:type="dxa"/>
          </w:tcPr>
          <w:p w14:paraId="688D662B" w14:textId="42FC9A51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Сумма аванса</w:t>
            </w:r>
            <w:r w:rsidR="003B3A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/Процент аванса</w:t>
            </w:r>
          </w:p>
        </w:tc>
        <w:tc>
          <w:tcPr>
            <w:tcW w:w="2882" w:type="dxa"/>
          </w:tcPr>
          <w:p w14:paraId="13957DA7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3772" w:type="dxa"/>
          </w:tcPr>
          <w:p w14:paraId="69023713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Возможно внесение как конкретной суммы, так и указать процент от общей суммы с возможностью ручной корректировки итоговой суммы аванса</w:t>
            </w:r>
          </w:p>
        </w:tc>
      </w:tr>
      <w:tr w:rsidR="0054505D" w14:paraId="288D2F60" w14:textId="77777777">
        <w:tc>
          <w:tcPr>
            <w:tcW w:w="3095" w:type="dxa"/>
          </w:tcPr>
          <w:p w14:paraId="63397CD7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Если имущество для приема-передачи</w:t>
            </w:r>
          </w:p>
        </w:tc>
        <w:tc>
          <w:tcPr>
            <w:tcW w:w="2882" w:type="dxa"/>
          </w:tcPr>
          <w:p w14:paraId="2F772943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Булево</w:t>
            </w:r>
          </w:p>
        </w:tc>
        <w:tc>
          <w:tcPr>
            <w:tcW w:w="3772" w:type="dxa"/>
          </w:tcPr>
          <w:p w14:paraId="0976AB10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Значение заполняется Подразделением инициатором закупки </w:t>
            </w:r>
          </w:p>
        </w:tc>
      </w:tr>
      <w:tr w:rsidR="0054505D" w14:paraId="16C0EC34" w14:textId="77777777">
        <w:tc>
          <w:tcPr>
            <w:tcW w:w="3095" w:type="dxa"/>
          </w:tcPr>
          <w:p w14:paraId="4B5F2FF2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Закупка у Малого (среднего) предприятия</w:t>
            </w:r>
          </w:p>
        </w:tc>
        <w:tc>
          <w:tcPr>
            <w:tcW w:w="2882" w:type="dxa"/>
          </w:tcPr>
          <w:p w14:paraId="1DBF27FD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Булево</w:t>
            </w:r>
          </w:p>
        </w:tc>
        <w:tc>
          <w:tcPr>
            <w:tcW w:w="3772" w:type="dxa"/>
          </w:tcPr>
          <w:p w14:paraId="496DDCEA" w14:textId="364AF74B" w:rsidR="0054505D" w:rsidRDefault="003B3AF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Необязательное поле (не участвует в Бизнес-процессах)</w:t>
            </w:r>
          </w:p>
        </w:tc>
      </w:tr>
      <w:tr w:rsidR="0054505D" w14:paraId="4AE4E006" w14:textId="77777777">
        <w:tc>
          <w:tcPr>
            <w:tcW w:w="3095" w:type="dxa"/>
          </w:tcPr>
          <w:p w14:paraId="02324FA6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Требуется сбор коммерческих предложений</w:t>
            </w:r>
          </w:p>
        </w:tc>
        <w:tc>
          <w:tcPr>
            <w:tcW w:w="2882" w:type="dxa"/>
          </w:tcPr>
          <w:p w14:paraId="5F265517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Булево</w:t>
            </w:r>
          </w:p>
        </w:tc>
        <w:tc>
          <w:tcPr>
            <w:tcW w:w="3772" w:type="dxa"/>
          </w:tcPr>
          <w:p w14:paraId="5C9B3FA1" w14:textId="77777777" w:rsidR="0054505D" w:rsidRDefault="0054505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4505D" w14:paraId="7D58158E" w14:textId="77777777">
        <w:tc>
          <w:tcPr>
            <w:tcW w:w="3095" w:type="dxa"/>
          </w:tcPr>
          <w:p w14:paraId="49732C88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Реестровый номер закупки</w:t>
            </w:r>
          </w:p>
        </w:tc>
        <w:tc>
          <w:tcPr>
            <w:tcW w:w="2882" w:type="dxa"/>
          </w:tcPr>
          <w:p w14:paraId="62803BE4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(неограниченная)</w:t>
            </w:r>
          </w:p>
        </w:tc>
        <w:tc>
          <w:tcPr>
            <w:tcW w:w="3772" w:type="dxa"/>
          </w:tcPr>
          <w:p w14:paraId="6C86758A" w14:textId="77777777" w:rsidR="0054505D" w:rsidRDefault="0054505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4505D" w14:paraId="1F8FE112" w14:textId="77777777">
        <w:tc>
          <w:tcPr>
            <w:tcW w:w="3095" w:type="dxa"/>
          </w:tcPr>
          <w:p w14:paraId="373FF47A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Количество листов технического задания</w:t>
            </w:r>
          </w:p>
        </w:tc>
        <w:tc>
          <w:tcPr>
            <w:tcW w:w="2882" w:type="dxa"/>
          </w:tcPr>
          <w:p w14:paraId="2B92CAF5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3772" w:type="dxa"/>
          </w:tcPr>
          <w:p w14:paraId="3980DC4A" w14:textId="77777777" w:rsidR="0054505D" w:rsidRDefault="0054505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4505D" w14:paraId="5B88647D" w14:textId="77777777">
        <w:tc>
          <w:tcPr>
            <w:tcW w:w="3095" w:type="dxa"/>
          </w:tcPr>
          <w:p w14:paraId="6DBA2F60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Вид НДС документа</w:t>
            </w:r>
          </w:p>
        </w:tc>
        <w:tc>
          <w:tcPr>
            <w:tcW w:w="2882" w:type="dxa"/>
          </w:tcPr>
          <w:p w14:paraId="1AB86CCA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Список значений</w:t>
            </w:r>
          </w:p>
        </w:tc>
        <w:tc>
          <w:tcPr>
            <w:tcW w:w="3772" w:type="dxa"/>
          </w:tcPr>
          <w:p w14:paraId="30323F0D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Доступны значения:</w:t>
            </w:r>
          </w:p>
          <w:p w14:paraId="12A99C02" w14:textId="77777777" w:rsidR="0054505D" w:rsidRDefault="00CC4FE0">
            <w:pPr>
              <w:pStyle w:val="af5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Договор без НДС</w:t>
            </w:r>
          </w:p>
          <w:p w14:paraId="0FD2BABE" w14:textId="77777777" w:rsidR="0054505D" w:rsidRDefault="00CC4FE0">
            <w:pPr>
              <w:pStyle w:val="af5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НДС сверху</w:t>
            </w:r>
          </w:p>
          <w:p w14:paraId="2252BF7A" w14:textId="77777777" w:rsidR="0054505D" w:rsidRDefault="00CC4FE0">
            <w:pPr>
              <w:pStyle w:val="af5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НДС в сумме</w:t>
            </w:r>
          </w:p>
        </w:tc>
      </w:tr>
      <w:tr w:rsidR="008C3D56" w14:paraId="5FC4F97A" w14:textId="77777777">
        <w:tc>
          <w:tcPr>
            <w:tcW w:w="3095" w:type="dxa"/>
          </w:tcPr>
          <w:p w14:paraId="2F2A7144" w14:textId="783030D0" w:rsidR="008C3D56" w:rsidRDefault="008C3D56" w:rsidP="008C3D5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Вид подписания</w:t>
            </w:r>
          </w:p>
        </w:tc>
        <w:tc>
          <w:tcPr>
            <w:tcW w:w="2882" w:type="dxa"/>
          </w:tcPr>
          <w:p w14:paraId="0A4813CD" w14:textId="6BCD9F5C" w:rsidR="008C3D56" w:rsidRDefault="008C3D56" w:rsidP="008C3D5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Выбор значения</w:t>
            </w:r>
          </w:p>
        </w:tc>
        <w:tc>
          <w:tcPr>
            <w:tcW w:w="3772" w:type="dxa"/>
          </w:tcPr>
          <w:p w14:paraId="4A6779BE" w14:textId="77777777" w:rsidR="008C3D56" w:rsidRDefault="008C3D56" w:rsidP="008C3D5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Доступные значения:</w:t>
            </w:r>
          </w:p>
          <w:p w14:paraId="7EB64875" w14:textId="56595ED0" w:rsidR="008C3D56" w:rsidRDefault="008C3D56" w:rsidP="008C3D56">
            <w:pPr>
              <w:pStyle w:val="af5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Через </w:t>
            </w:r>
            <w:r w:rsidR="0002490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Контур</w:t>
            </w:r>
          </w:p>
          <w:p w14:paraId="3206B9EC" w14:textId="77777777" w:rsidR="008C3D56" w:rsidRDefault="008C3D56" w:rsidP="008C3D56">
            <w:pPr>
              <w:pStyle w:val="af5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Собственноручно</w:t>
            </w:r>
          </w:p>
          <w:p w14:paraId="6FB00ED0" w14:textId="54E3ABCA" w:rsidR="0002490F" w:rsidRDefault="0002490F" w:rsidP="008C3D56">
            <w:pPr>
              <w:pStyle w:val="af5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Посредством ЭЦП</w:t>
            </w:r>
          </w:p>
          <w:p w14:paraId="0A2C47A3" w14:textId="46927938" w:rsidR="008C3D56" w:rsidRDefault="008C3D56" w:rsidP="008C3D5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 заключении с ЕП значение передается Подразделением инициатором</w:t>
            </w:r>
          </w:p>
        </w:tc>
      </w:tr>
      <w:tr w:rsidR="00FC3EC6" w14:paraId="7DB59CD4" w14:textId="77777777">
        <w:tc>
          <w:tcPr>
            <w:tcW w:w="3095" w:type="dxa"/>
          </w:tcPr>
          <w:p w14:paraId="583E07D9" w14:textId="6F1BA268" w:rsidR="00FC3EC6" w:rsidRDefault="00FC3EC6" w:rsidP="008C3D5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Требуется </w:t>
            </w:r>
            <w:r w:rsidR="002C5E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согласование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Е</w:t>
            </w:r>
            <w:r w:rsidR="002C5E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</w:t>
            </w:r>
          </w:p>
        </w:tc>
        <w:tc>
          <w:tcPr>
            <w:tcW w:w="2882" w:type="dxa"/>
          </w:tcPr>
          <w:p w14:paraId="5EBFEF37" w14:textId="3F6A0577" w:rsidR="00FC3EC6" w:rsidRDefault="00FC3EC6" w:rsidP="008C3D5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Булево</w:t>
            </w:r>
          </w:p>
        </w:tc>
        <w:tc>
          <w:tcPr>
            <w:tcW w:w="3772" w:type="dxa"/>
          </w:tcPr>
          <w:p w14:paraId="0448F397" w14:textId="4ECA4ADA" w:rsidR="00FC3EC6" w:rsidRDefault="00FC3EC6" w:rsidP="008C3D5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Отметка о необходимости получения решения </w:t>
            </w:r>
            <w:r w:rsidR="002C5E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ЕУ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 проведении закупки. Значение передается Подразделением-инициатором</w:t>
            </w:r>
          </w:p>
        </w:tc>
      </w:tr>
      <w:tr w:rsidR="00FC3EC6" w14:paraId="292871B1" w14:textId="77777777">
        <w:tc>
          <w:tcPr>
            <w:tcW w:w="3095" w:type="dxa"/>
          </w:tcPr>
          <w:p w14:paraId="6257256A" w14:textId="3F4F1F3D" w:rsidR="00FC3EC6" w:rsidRDefault="00FC3EC6" w:rsidP="008C3D5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Требуется экспертиза по пункту 5.11 ПОЗ</w:t>
            </w:r>
          </w:p>
        </w:tc>
        <w:tc>
          <w:tcPr>
            <w:tcW w:w="2882" w:type="dxa"/>
          </w:tcPr>
          <w:p w14:paraId="44432F72" w14:textId="25BBA77C" w:rsidR="00FC3EC6" w:rsidRDefault="00FC3EC6" w:rsidP="008C3D5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Булево</w:t>
            </w:r>
          </w:p>
        </w:tc>
        <w:tc>
          <w:tcPr>
            <w:tcW w:w="3772" w:type="dxa"/>
          </w:tcPr>
          <w:p w14:paraId="607FFD62" w14:textId="77777777" w:rsidR="00FC3EC6" w:rsidRDefault="00FC3EC6" w:rsidP="008C3D5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8C3D56" w14:paraId="734D9B39" w14:textId="77777777">
        <w:tc>
          <w:tcPr>
            <w:tcW w:w="3095" w:type="dxa"/>
          </w:tcPr>
          <w:p w14:paraId="793D64C0" w14:textId="77777777" w:rsidR="008C3D56" w:rsidRDefault="008C3D56" w:rsidP="008C3D5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Комментарий</w:t>
            </w:r>
          </w:p>
        </w:tc>
        <w:tc>
          <w:tcPr>
            <w:tcW w:w="2882" w:type="dxa"/>
          </w:tcPr>
          <w:p w14:paraId="434F15E8" w14:textId="77777777" w:rsidR="008C3D56" w:rsidRDefault="008C3D56" w:rsidP="008C3D5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(неограниченная)</w:t>
            </w:r>
          </w:p>
        </w:tc>
        <w:tc>
          <w:tcPr>
            <w:tcW w:w="3772" w:type="dxa"/>
          </w:tcPr>
          <w:p w14:paraId="4C083E5F" w14:textId="77777777" w:rsidR="008C3D56" w:rsidRDefault="008C3D56" w:rsidP="008C3D5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3CE171C8" w14:textId="77777777" w:rsidR="008648E0" w:rsidRDefault="008648E0" w:rsidP="008648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Реализовать связанную с карточкой документа «Проект закупки» таблицу «Протокол заседания закупочной комиссии»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для внесение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списка проведенных заседаний со следующими колонками: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095"/>
        <w:gridCol w:w="2882"/>
        <w:gridCol w:w="3772"/>
      </w:tblGrid>
      <w:tr w:rsidR="008648E0" w14:paraId="54AC5BFE" w14:textId="77777777" w:rsidTr="001C40B4">
        <w:tc>
          <w:tcPr>
            <w:tcW w:w="3095" w:type="dxa"/>
            <w:shd w:val="clear" w:color="auto" w:fill="F2F2F2" w:themeFill="background1" w:themeFillShade="F2"/>
          </w:tcPr>
          <w:p w14:paraId="2FD6E604" w14:textId="77777777" w:rsidR="008648E0" w:rsidRDefault="008648E0" w:rsidP="001C40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Название поля</w:t>
            </w:r>
          </w:p>
        </w:tc>
        <w:tc>
          <w:tcPr>
            <w:tcW w:w="2882" w:type="dxa"/>
            <w:shd w:val="clear" w:color="auto" w:fill="F2F2F2" w:themeFill="background1" w:themeFillShade="F2"/>
          </w:tcPr>
          <w:p w14:paraId="6242FD05" w14:textId="77777777" w:rsidR="008648E0" w:rsidRDefault="008648E0" w:rsidP="001C40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Тип поля </w:t>
            </w:r>
          </w:p>
        </w:tc>
        <w:tc>
          <w:tcPr>
            <w:tcW w:w="3772" w:type="dxa"/>
            <w:shd w:val="clear" w:color="auto" w:fill="F2F2F2" w:themeFill="background1" w:themeFillShade="F2"/>
          </w:tcPr>
          <w:p w14:paraId="3EF1934A" w14:textId="77777777" w:rsidR="008648E0" w:rsidRDefault="008648E0" w:rsidP="001C40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8648E0" w14:paraId="3DC90F82" w14:textId="77777777" w:rsidTr="001C40B4">
        <w:tc>
          <w:tcPr>
            <w:tcW w:w="3095" w:type="dxa"/>
          </w:tcPr>
          <w:p w14:paraId="7351FE81" w14:textId="77777777" w:rsidR="008648E0" w:rsidRDefault="008648E0" w:rsidP="001C40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</w:t>
            </w:r>
          </w:p>
        </w:tc>
        <w:tc>
          <w:tcPr>
            <w:tcW w:w="2882" w:type="dxa"/>
          </w:tcPr>
          <w:p w14:paraId="2B9D95E6" w14:textId="77777777" w:rsidR="008648E0" w:rsidRDefault="008648E0" w:rsidP="001C40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(30)</w:t>
            </w:r>
          </w:p>
        </w:tc>
        <w:tc>
          <w:tcPr>
            <w:tcW w:w="3772" w:type="dxa"/>
          </w:tcPr>
          <w:p w14:paraId="578C55EB" w14:textId="77777777" w:rsidR="008648E0" w:rsidRDefault="008648E0" w:rsidP="001C40B4">
            <w:pPr>
              <w:pStyle w:val="af5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8648E0" w14:paraId="7C3EB80F" w14:textId="77777777" w:rsidTr="001C40B4">
        <w:tc>
          <w:tcPr>
            <w:tcW w:w="3095" w:type="dxa"/>
          </w:tcPr>
          <w:p w14:paraId="6564C0B8" w14:textId="77777777" w:rsidR="008648E0" w:rsidRDefault="008648E0" w:rsidP="001C40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2882" w:type="dxa"/>
          </w:tcPr>
          <w:p w14:paraId="65425285" w14:textId="77777777" w:rsidR="008648E0" w:rsidRDefault="008648E0" w:rsidP="001C40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3772" w:type="dxa"/>
          </w:tcPr>
          <w:p w14:paraId="3C64A5F0" w14:textId="77777777" w:rsidR="008648E0" w:rsidRDefault="008648E0" w:rsidP="001C40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8648E0" w14:paraId="38B80D3A" w14:textId="77777777" w:rsidTr="001C40B4">
        <w:tc>
          <w:tcPr>
            <w:tcW w:w="3095" w:type="dxa"/>
          </w:tcPr>
          <w:p w14:paraId="0D28096B" w14:textId="77777777" w:rsidR="008648E0" w:rsidRDefault="008648E0" w:rsidP="001C40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Заседание состоялось</w:t>
            </w:r>
          </w:p>
        </w:tc>
        <w:tc>
          <w:tcPr>
            <w:tcW w:w="2882" w:type="dxa"/>
          </w:tcPr>
          <w:p w14:paraId="53FE0BFC" w14:textId="77777777" w:rsidR="008648E0" w:rsidRDefault="008648E0" w:rsidP="001C40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Булево</w:t>
            </w:r>
          </w:p>
        </w:tc>
        <w:tc>
          <w:tcPr>
            <w:tcW w:w="3772" w:type="dxa"/>
          </w:tcPr>
          <w:p w14:paraId="541EB2A4" w14:textId="77777777" w:rsidR="008648E0" w:rsidRDefault="008648E0" w:rsidP="001C40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8648E0" w14:paraId="25790FDF" w14:textId="77777777" w:rsidTr="001C40B4">
        <w:tc>
          <w:tcPr>
            <w:tcW w:w="3095" w:type="dxa"/>
          </w:tcPr>
          <w:p w14:paraId="07E04723" w14:textId="77777777" w:rsidR="008648E0" w:rsidRDefault="008648E0" w:rsidP="001C40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Решение</w:t>
            </w:r>
          </w:p>
        </w:tc>
        <w:tc>
          <w:tcPr>
            <w:tcW w:w="2882" w:type="dxa"/>
          </w:tcPr>
          <w:p w14:paraId="4215ADC1" w14:textId="77777777" w:rsidR="008648E0" w:rsidRDefault="008648E0" w:rsidP="001C40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(неограниченная)</w:t>
            </w:r>
          </w:p>
        </w:tc>
        <w:tc>
          <w:tcPr>
            <w:tcW w:w="3772" w:type="dxa"/>
          </w:tcPr>
          <w:p w14:paraId="54B7AD1D" w14:textId="77777777" w:rsidR="008648E0" w:rsidRDefault="008648E0" w:rsidP="001C40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527D79E9" w14:textId="11CC2AED" w:rsidR="008648E0" w:rsidRDefault="008648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 документе реализовать таблицу «Этапы и сроки», хранящий список этапов, их сроков и итоговых сумм. Таблица должна содержать следующие колонки: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095"/>
        <w:gridCol w:w="2882"/>
        <w:gridCol w:w="3772"/>
      </w:tblGrid>
      <w:tr w:rsidR="008648E0" w14:paraId="251F00A3" w14:textId="77777777" w:rsidTr="00F95E30">
        <w:tc>
          <w:tcPr>
            <w:tcW w:w="3095" w:type="dxa"/>
            <w:shd w:val="clear" w:color="auto" w:fill="F2F2F2" w:themeFill="background1" w:themeFillShade="F2"/>
          </w:tcPr>
          <w:p w14:paraId="7C4BE48B" w14:textId="77777777" w:rsidR="008648E0" w:rsidRDefault="008648E0" w:rsidP="00F95E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Название поля</w:t>
            </w:r>
          </w:p>
        </w:tc>
        <w:tc>
          <w:tcPr>
            <w:tcW w:w="2882" w:type="dxa"/>
            <w:shd w:val="clear" w:color="auto" w:fill="F2F2F2" w:themeFill="background1" w:themeFillShade="F2"/>
          </w:tcPr>
          <w:p w14:paraId="068B9C0A" w14:textId="77777777" w:rsidR="008648E0" w:rsidRDefault="008648E0" w:rsidP="00F95E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Тип поля </w:t>
            </w:r>
          </w:p>
        </w:tc>
        <w:tc>
          <w:tcPr>
            <w:tcW w:w="3772" w:type="dxa"/>
            <w:shd w:val="clear" w:color="auto" w:fill="F2F2F2" w:themeFill="background1" w:themeFillShade="F2"/>
          </w:tcPr>
          <w:p w14:paraId="34EDE2B5" w14:textId="77777777" w:rsidR="008648E0" w:rsidRDefault="008648E0" w:rsidP="00F95E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8648E0" w14:paraId="61A09D6F" w14:textId="77777777" w:rsidTr="00F95E30">
        <w:tc>
          <w:tcPr>
            <w:tcW w:w="3095" w:type="dxa"/>
          </w:tcPr>
          <w:p w14:paraId="3168409C" w14:textId="41E4A384" w:rsidR="008648E0" w:rsidRDefault="008648E0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Название этапа</w:t>
            </w:r>
          </w:p>
        </w:tc>
        <w:tc>
          <w:tcPr>
            <w:tcW w:w="2882" w:type="dxa"/>
          </w:tcPr>
          <w:p w14:paraId="078380E2" w14:textId="11F2727B" w:rsidR="008648E0" w:rsidRDefault="008648E0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(256)</w:t>
            </w:r>
          </w:p>
        </w:tc>
        <w:tc>
          <w:tcPr>
            <w:tcW w:w="3772" w:type="dxa"/>
          </w:tcPr>
          <w:p w14:paraId="5AF41A45" w14:textId="77777777" w:rsidR="008648E0" w:rsidRDefault="008648E0" w:rsidP="00F95E30">
            <w:pPr>
              <w:pStyle w:val="af5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8648E0" w14:paraId="23273C2B" w14:textId="77777777" w:rsidTr="00F95E30">
        <w:tc>
          <w:tcPr>
            <w:tcW w:w="3095" w:type="dxa"/>
          </w:tcPr>
          <w:p w14:paraId="69C49964" w14:textId="30BC5F26" w:rsidR="008648E0" w:rsidRDefault="008648E0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Период этапа</w:t>
            </w:r>
          </w:p>
        </w:tc>
        <w:tc>
          <w:tcPr>
            <w:tcW w:w="2882" w:type="dxa"/>
          </w:tcPr>
          <w:p w14:paraId="363D8B03" w14:textId="57B09F97" w:rsidR="008648E0" w:rsidRDefault="008648E0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начала – Дата окончания</w:t>
            </w:r>
          </w:p>
        </w:tc>
        <w:tc>
          <w:tcPr>
            <w:tcW w:w="3772" w:type="dxa"/>
          </w:tcPr>
          <w:p w14:paraId="720ACB54" w14:textId="77777777" w:rsidR="008648E0" w:rsidRDefault="008648E0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8648E0" w14:paraId="41C06EEC" w14:textId="77777777" w:rsidTr="00F95E30">
        <w:tc>
          <w:tcPr>
            <w:tcW w:w="3095" w:type="dxa"/>
          </w:tcPr>
          <w:p w14:paraId="29CBA1C9" w14:textId="2C22CAD2" w:rsidR="008648E0" w:rsidRDefault="008648E0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Срок оплаты</w:t>
            </w:r>
          </w:p>
        </w:tc>
        <w:tc>
          <w:tcPr>
            <w:tcW w:w="2882" w:type="dxa"/>
          </w:tcPr>
          <w:p w14:paraId="040A58DE" w14:textId="2DAAD44D" w:rsidR="008648E0" w:rsidRDefault="008648E0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3772" w:type="dxa"/>
          </w:tcPr>
          <w:p w14:paraId="1BFFDCA5" w14:textId="77777777" w:rsidR="008648E0" w:rsidRDefault="008648E0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8648E0" w14:paraId="195BCB1C" w14:textId="77777777" w:rsidTr="00F95E30">
        <w:tc>
          <w:tcPr>
            <w:tcW w:w="3095" w:type="dxa"/>
          </w:tcPr>
          <w:p w14:paraId="4CD37962" w14:textId="539DE4DB" w:rsidR="008648E0" w:rsidRDefault="008648E0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Срок приемки</w:t>
            </w:r>
          </w:p>
        </w:tc>
        <w:tc>
          <w:tcPr>
            <w:tcW w:w="2882" w:type="dxa"/>
          </w:tcPr>
          <w:p w14:paraId="67E47320" w14:textId="14FCCDC4" w:rsidR="008648E0" w:rsidRDefault="008648E0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3772" w:type="dxa"/>
          </w:tcPr>
          <w:p w14:paraId="42217A40" w14:textId="77777777" w:rsidR="008648E0" w:rsidRDefault="008648E0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8648E0" w14:paraId="6E53EF2B" w14:textId="77777777" w:rsidTr="00F95E30">
        <w:tc>
          <w:tcPr>
            <w:tcW w:w="3095" w:type="dxa"/>
          </w:tcPr>
          <w:p w14:paraId="0563F131" w14:textId="14ABBEF9" w:rsidR="008648E0" w:rsidRDefault="008648E0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Сумма</w:t>
            </w:r>
          </w:p>
        </w:tc>
        <w:tc>
          <w:tcPr>
            <w:tcW w:w="2882" w:type="dxa"/>
          </w:tcPr>
          <w:p w14:paraId="66289CB2" w14:textId="71DF6766" w:rsidR="008648E0" w:rsidRDefault="008648E0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3772" w:type="dxa"/>
          </w:tcPr>
          <w:p w14:paraId="3F1045D6" w14:textId="048978DC" w:rsidR="008648E0" w:rsidRDefault="008648E0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Не хранится в системе, рассчитывается автоматически по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связанным с текущим этапом позициям таблицы Состав работ</w:t>
            </w:r>
          </w:p>
        </w:tc>
      </w:tr>
    </w:tbl>
    <w:p w14:paraId="4350B61E" w14:textId="57EB1A5B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Также реализовать связанную с Проектом закупки таблицу «</w:t>
      </w:r>
      <w:r w:rsidR="003B3AF6">
        <w:rPr>
          <w:rFonts w:ascii="Times New Roman" w:eastAsia="Times New Roman" w:hAnsi="Times New Roman" w:cs="Times New Roman"/>
          <w:sz w:val="24"/>
          <w:szCs w:val="24"/>
          <w:lang w:val="ru-RU"/>
        </w:rPr>
        <w:t>Состав работ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», в котором определяется список объектов (товаров, услуг, оборудования и т.д.) закупки со следующими колонками: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095"/>
        <w:gridCol w:w="2882"/>
        <w:gridCol w:w="3772"/>
      </w:tblGrid>
      <w:tr w:rsidR="0054505D" w14:paraId="6A1BD335" w14:textId="77777777">
        <w:tc>
          <w:tcPr>
            <w:tcW w:w="3095" w:type="dxa"/>
            <w:shd w:val="clear" w:color="auto" w:fill="F2F2F2" w:themeFill="background1" w:themeFillShade="F2"/>
          </w:tcPr>
          <w:p w14:paraId="0A67643C" w14:textId="77777777" w:rsidR="0054505D" w:rsidRDefault="00CC4F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Название поля</w:t>
            </w:r>
          </w:p>
        </w:tc>
        <w:tc>
          <w:tcPr>
            <w:tcW w:w="2882" w:type="dxa"/>
            <w:shd w:val="clear" w:color="auto" w:fill="F2F2F2" w:themeFill="background1" w:themeFillShade="F2"/>
          </w:tcPr>
          <w:p w14:paraId="3B7D0247" w14:textId="77777777" w:rsidR="0054505D" w:rsidRDefault="00CC4F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Тип поля </w:t>
            </w:r>
          </w:p>
        </w:tc>
        <w:tc>
          <w:tcPr>
            <w:tcW w:w="3772" w:type="dxa"/>
            <w:shd w:val="clear" w:color="auto" w:fill="F2F2F2" w:themeFill="background1" w:themeFillShade="F2"/>
          </w:tcPr>
          <w:p w14:paraId="45CD2546" w14:textId="77777777" w:rsidR="0054505D" w:rsidRDefault="00CC4F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54505D" w14:paraId="597165E7" w14:textId="77777777">
        <w:tc>
          <w:tcPr>
            <w:tcW w:w="3095" w:type="dxa"/>
          </w:tcPr>
          <w:p w14:paraId="48827DDB" w14:textId="5288760D" w:rsidR="0054505D" w:rsidRDefault="008648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Группа объектов закупки</w:t>
            </w:r>
          </w:p>
        </w:tc>
        <w:tc>
          <w:tcPr>
            <w:tcW w:w="2882" w:type="dxa"/>
          </w:tcPr>
          <w:p w14:paraId="51232016" w14:textId="21196768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Справочник </w:t>
            </w:r>
            <w:r w:rsidR="008648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Группы объектов закупки</w:t>
            </w:r>
          </w:p>
        </w:tc>
        <w:tc>
          <w:tcPr>
            <w:tcW w:w="3772" w:type="dxa"/>
          </w:tcPr>
          <w:p w14:paraId="4B92CA8D" w14:textId="77777777" w:rsidR="0054505D" w:rsidRDefault="0054505D">
            <w:pPr>
              <w:pStyle w:val="af5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8648E0" w14:paraId="3BADE2FB" w14:textId="77777777">
        <w:tc>
          <w:tcPr>
            <w:tcW w:w="3095" w:type="dxa"/>
          </w:tcPr>
          <w:p w14:paraId="505A5DB6" w14:textId="22AD3E08" w:rsidR="008648E0" w:rsidRDefault="008648E0" w:rsidP="008648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Номенклатура</w:t>
            </w:r>
          </w:p>
        </w:tc>
        <w:tc>
          <w:tcPr>
            <w:tcW w:w="2882" w:type="dxa"/>
          </w:tcPr>
          <w:p w14:paraId="35C9FA44" w14:textId="3D6120D2" w:rsidR="008648E0" w:rsidRDefault="008648E0" w:rsidP="008648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Справочник </w:t>
            </w:r>
            <w:r w:rsidR="0087061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Номенклатура</w:t>
            </w:r>
          </w:p>
        </w:tc>
        <w:tc>
          <w:tcPr>
            <w:tcW w:w="3772" w:type="dxa"/>
          </w:tcPr>
          <w:p w14:paraId="2092D2CE" w14:textId="77777777" w:rsidR="008648E0" w:rsidRDefault="008648E0" w:rsidP="008648E0">
            <w:pPr>
              <w:pStyle w:val="af5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8648E0" w14:paraId="34C5DC9A" w14:textId="77777777">
        <w:tc>
          <w:tcPr>
            <w:tcW w:w="3095" w:type="dxa"/>
          </w:tcPr>
          <w:p w14:paraId="58471C7E" w14:textId="3B017062" w:rsidR="008648E0" w:rsidRDefault="008648E0" w:rsidP="008648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Этап</w:t>
            </w:r>
          </w:p>
        </w:tc>
        <w:tc>
          <w:tcPr>
            <w:tcW w:w="2882" w:type="dxa"/>
          </w:tcPr>
          <w:p w14:paraId="3B1CE3D4" w14:textId="4DEC07BD" w:rsidR="008648E0" w:rsidRDefault="008648E0" w:rsidP="008648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Название этапа</w:t>
            </w:r>
          </w:p>
        </w:tc>
        <w:tc>
          <w:tcPr>
            <w:tcW w:w="3772" w:type="dxa"/>
          </w:tcPr>
          <w:p w14:paraId="5E5D1A46" w14:textId="7B8EDC1A" w:rsidR="008648E0" w:rsidRDefault="008648E0" w:rsidP="008648E0">
            <w:pPr>
              <w:pStyle w:val="af5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Реквизит для связи Номенклатуры с Этапом</w:t>
            </w:r>
          </w:p>
        </w:tc>
      </w:tr>
      <w:tr w:rsidR="008648E0" w14:paraId="7A78DE2B" w14:textId="77777777">
        <w:tc>
          <w:tcPr>
            <w:tcW w:w="3095" w:type="dxa"/>
          </w:tcPr>
          <w:p w14:paraId="6E5F3139" w14:textId="77777777" w:rsidR="008648E0" w:rsidRDefault="008648E0" w:rsidP="008648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Количество</w:t>
            </w:r>
          </w:p>
        </w:tc>
        <w:tc>
          <w:tcPr>
            <w:tcW w:w="2882" w:type="dxa"/>
          </w:tcPr>
          <w:p w14:paraId="54F03D89" w14:textId="77777777" w:rsidR="008648E0" w:rsidRDefault="008648E0" w:rsidP="008648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3772" w:type="dxa"/>
          </w:tcPr>
          <w:p w14:paraId="1F7584EB" w14:textId="77777777" w:rsidR="008648E0" w:rsidRDefault="008648E0" w:rsidP="008648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8648E0" w14:paraId="10EA646E" w14:textId="77777777">
        <w:tc>
          <w:tcPr>
            <w:tcW w:w="3095" w:type="dxa"/>
          </w:tcPr>
          <w:p w14:paraId="09F01DAC" w14:textId="77777777" w:rsidR="008648E0" w:rsidRDefault="008648E0" w:rsidP="008648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Единица измерения</w:t>
            </w:r>
          </w:p>
        </w:tc>
        <w:tc>
          <w:tcPr>
            <w:tcW w:w="2882" w:type="dxa"/>
          </w:tcPr>
          <w:p w14:paraId="5BAF014F" w14:textId="77777777" w:rsidR="008648E0" w:rsidRDefault="008648E0" w:rsidP="008648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Единицы измерения</w:t>
            </w:r>
          </w:p>
        </w:tc>
        <w:tc>
          <w:tcPr>
            <w:tcW w:w="3772" w:type="dxa"/>
          </w:tcPr>
          <w:p w14:paraId="63D22BE2" w14:textId="77777777" w:rsidR="008648E0" w:rsidRDefault="008648E0" w:rsidP="008648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Подтягивается автоматически из Номенклатуры (Объекта закупки)</w:t>
            </w:r>
          </w:p>
        </w:tc>
      </w:tr>
      <w:tr w:rsidR="008648E0" w14:paraId="5057AEDF" w14:textId="77777777">
        <w:tc>
          <w:tcPr>
            <w:tcW w:w="3095" w:type="dxa"/>
          </w:tcPr>
          <w:p w14:paraId="0B1B95F3" w14:textId="77777777" w:rsidR="008648E0" w:rsidRDefault="008648E0" w:rsidP="008648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Цена единицы</w:t>
            </w:r>
          </w:p>
        </w:tc>
        <w:tc>
          <w:tcPr>
            <w:tcW w:w="2882" w:type="dxa"/>
          </w:tcPr>
          <w:p w14:paraId="3C54316B" w14:textId="77777777" w:rsidR="008648E0" w:rsidRDefault="008648E0" w:rsidP="008648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3772" w:type="dxa"/>
          </w:tcPr>
          <w:p w14:paraId="04F89ACF" w14:textId="77777777" w:rsidR="008648E0" w:rsidRDefault="008648E0" w:rsidP="008648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8648E0" w14:paraId="54E15D99" w14:textId="77777777">
        <w:tc>
          <w:tcPr>
            <w:tcW w:w="3095" w:type="dxa"/>
          </w:tcPr>
          <w:p w14:paraId="4EDC7947" w14:textId="77777777" w:rsidR="008648E0" w:rsidRDefault="008648E0" w:rsidP="008648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Сумма</w:t>
            </w:r>
          </w:p>
        </w:tc>
        <w:tc>
          <w:tcPr>
            <w:tcW w:w="2882" w:type="dxa"/>
          </w:tcPr>
          <w:p w14:paraId="7B257194" w14:textId="77777777" w:rsidR="008648E0" w:rsidRDefault="008648E0" w:rsidP="008648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3772" w:type="dxa"/>
          </w:tcPr>
          <w:p w14:paraId="66834455" w14:textId="77777777" w:rsidR="008648E0" w:rsidRDefault="008648E0" w:rsidP="008648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8648E0" w14:paraId="0AA657E8" w14:textId="77777777">
        <w:tc>
          <w:tcPr>
            <w:tcW w:w="3095" w:type="dxa"/>
          </w:tcPr>
          <w:p w14:paraId="64D0A5EC" w14:textId="77777777" w:rsidR="008648E0" w:rsidRDefault="008648E0" w:rsidP="008648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Ставка НДС</w:t>
            </w:r>
          </w:p>
        </w:tc>
        <w:tc>
          <w:tcPr>
            <w:tcW w:w="2882" w:type="dxa"/>
          </w:tcPr>
          <w:p w14:paraId="337A4BCA" w14:textId="77777777" w:rsidR="008648E0" w:rsidRDefault="008648E0" w:rsidP="008648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Ставки НДС</w:t>
            </w:r>
          </w:p>
        </w:tc>
        <w:tc>
          <w:tcPr>
            <w:tcW w:w="3772" w:type="dxa"/>
          </w:tcPr>
          <w:p w14:paraId="75BA644A" w14:textId="77777777" w:rsidR="008648E0" w:rsidRDefault="008648E0" w:rsidP="008648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 возможность указания НДС сверху или НДС в сумме</w:t>
            </w:r>
          </w:p>
        </w:tc>
      </w:tr>
      <w:tr w:rsidR="008648E0" w14:paraId="277C8767" w14:textId="77777777">
        <w:tc>
          <w:tcPr>
            <w:tcW w:w="3095" w:type="dxa"/>
          </w:tcPr>
          <w:p w14:paraId="2A871DD9" w14:textId="77777777" w:rsidR="008648E0" w:rsidRDefault="008648E0" w:rsidP="008648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Сумма НДС</w:t>
            </w:r>
          </w:p>
        </w:tc>
        <w:tc>
          <w:tcPr>
            <w:tcW w:w="2882" w:type="dxa"/>
          </w:tcPr>
          <w:p w14:paraId="1C90DB03" w14:textId="77777777" w:rsidR="008648E0" w:rsidRDefault="008648E0" w:rsidP="008648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3772" w:type="dxa"/>
          </w:tcPr>
          <w:p w14:paraId="7C2EB902" w14:textId="77777777" w:rsidR="008648E0" w:rsidRDefault="008648E0" w:rsidP="008648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6F632FB0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Добавить в карточку документа «Проект закупки» следующие виды файлов:</w:t>
      </w:r>
    </w:p>
    <w:p w14:paraId="4B2978C2" w14:textId="77777777" w:rsidR="0054505D" w:rsidRDefault="00CC4FE0">
      <w:pPr>
        <w:pStyle w:val="af5"/>
        <w:numPr>
          <w:ilvl w:val="0"/>
          <w:numId w:val="25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Определение НМЦД</w:t>
      </w:r>
    </w:p>
    <w:p w14:paraId="110A9434" w14:textId="77777777" w:rsidR="0054505D" w:rsidRDefault="00CC4FE0">
      <w:pPr>
        <w:pStyle w:val="af5"/>
        <w:numPr>
          <w:ilvl w:val="0"/>
          <w:numId w:val="25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Обоснование НМЦД</w:t>
      </w:r>
    </w:p>
    <w:p w14:paraId="5DE44DAE" w14:textId="77777777" w:rsidR="0054505D" w:rsidRDefault="00CC4FE0">
      <w:pPr>
        <w:pStyle w:val="af5"/>
        <w:numPr>
          <w:ilvl w:val="0"/>
          <w:numId w:val="25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Протокол НМЦД</w:t>
      </w:r>
    </w:p>
    <w:p w14:paraId="1A84EE4B" w14:textId="77777777" w:rsidR="0054505D" w:rsidRDefault="00CC4FE0">
      <w:pPr>
        <w:pStyle w:val="af5"/>
        <w:numPr>
          <w:ilvl w:val="0"/>
          <w:numId w:val="25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Техническое задание</w:t>
      </w:r>
    </w:p>
    <w:p w14:paraId="4C8A62E2" w14:textId="2165A5DB" w:rsidR="003B3AF6" w:rsidRDefault="003B3AF6">
      <w:pPr>
        <w:pStyle w:val="af5"/>
        <w:numPr>
          <w:ilvl w:val="0"/>
          <w:numId w:val="25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B3AF6">
        <w:rPr>
          <w:rFonts w:ascii="Times New Roman" w:eastAsia="Times New Roman" w:hAnsi="Times New Roman" w:cs="Times New Roman"/>
          <w:sz w:val="24"/>
          <w:szCs w:val="24"/>
          <w:lang w:val="ru-RU"/>
        </w:rPr>
        <w:t>Извещение</w:t>
      </w:r>
    </w:p>
    <w:p w14:paraId="1E929F4D" w14:textId="1554EF72" w:rsidR="003B3AF6" w:rsidRDefault="003B3AF6">
      <w:pPr>
        <w:pStyle w:val="af5"/>
        <w:numPr>
          <w:ilvl w:val="0"/>
          <w:numId w:val="25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</w:t>
      </w:r>
      <w:r w:rsidRPr="003B3AF6">
        <w:rPr>
          <w:rFonts w:ascii="Times New Roman" w:eastAsia="Times New Roman" w:hAnsi="Times New Roman" w:cs="Times New Roman"/>
          <w:sz w:val="24"/>
          <w:szCs w:val="24"/>
          <w:lang w:val="ru-RU"/>
        </w:rPr>
        <w:t>окументация о закупке</w:t>
      </w:r>
    </w:p>
    <w:p w14:paraId="0C92F974" w14:textId="1800B4E5" w:rsidR="003B3AF6" w:rsidRDefault="003B3AF6">
      <w:pPr>
        <w:pStyle w:val="af5"/>
        <w:numPr>
          <w:ilvl w:val="0"/>
          <w:numId w:val="25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B3AF6">
        <w:rPr>
          <w:rFonts w:ascii="Times New Roman" w:eastAsia="Times New Roman" w:hAnsi="Times New Roman" w:cs="Times New Roman"/>
          <w:sz w:val="24"/>
          <w:szCs w:val="24"/>
          <w:lang w:val="ru-RU"/>
        </w:rPr>
        <w:t>Критерии</w:t>
      </w:r>
    </w:p>
    <w:p w14:paraId="0CF9460F" w14:textId="7E65A262" w:rsidR="0054505D" w:rsidRDefault="00CC4FE0" w:rsidP="005E36A5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Реализовать возможность Администратором системы вносить изменения в наименования, удалять и добавлять перечень Видов файлов для карточки «Проект закупки».</w:t>
      </w:r>
    </w:p>
    <w:p w14:paraId="33F69D08" w14:textId="12B18BA4" w:rsidR="005E36A5" w:rsidRDefault="005E36A5" w:rsidP="005E36A5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Установить ограничение на внесение изменений в файлы, прикрепленные на предыдущих этапах обработки документов. </w:t>
      </w:r>
    </w:p>
    <w:p w14:paraId="5201583C" w14:textId="77777777" w:rsidR="0054505D" w:rsidRDefault="00CC4FE0">
      <w:pPr>
        <w:pStyle w:val="2"/>
      </w:pPr>
      <w:bookmarkStart w:id="16" w:name="_Toc223974655"/>
      <w:r>
        <w:t>Реализовать хранение информации о проведенных проверках потенциальных Деловых партнерах</w:t>
      </w:r>
      <w:bookmarkEnd w:id="16"/>
    </w:p>
    <w:p w14:paraId="18A2C4C6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Реализовать возможность хранения информации о рисках взаимодействия подразделения, хранящая следующие данные 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095"/>
        <w:gridCol w:w="2882"/>
        <w:gridCol w:w="3772"/>
      </w:tblGrid>
      <w:tr w:rsidR="0054505D" w14:paraId="0B906B45" w14:textId="77777777">
        <w:tc>
          <w:tcPr>
            <w:tcW w:w="3095" w:type="dxa"/>
            <w:shd w:val="clear" w:color="auto" w:fill="F2F2F2" w:themeFill="background1" w:themeFillShade="F2"/>
          </w:tcPr>
          <w:p w14:paraId="3763A4A4" w14:textId="77777777" w:rsidR="0054505D" w:rsidRDefault="00CC4F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Название поля</w:t>
            </w:r>
          </w:p>
        </w:tc>
        <w:tc>
          <w:tcPr>
            <w:tcW w:w="2882" w:type="dxa"/>
            <w:shd w:val="clear" w:color="auto" w:fill="F2F2F2" w:themeFill="background1" w:themeFillShade="F2"/>
          </w:tcPr>
          <w:p w14:paraId="04AFF0B6" w14:textId="77777777" w:rsidR="0054505D" w:rsidRDefault="00CC4F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Тип поля </w:t>
            </w:r>
          </w:p>
        </w:tc>
        <w:tc>
          <w:tcPr>
            <w:tcW w:w="3772" w:type="dxa"/>
            <w:shd w:val="clear" w:color="auto" w:fill="F2F2F2" w:themeFill="background1" w:themeFillShade="F2"/>
          </w:tcPr>
          <w:p w14:paraId="6CB23461" w14:textId="77777777" w:rsidR="0054505D" w:rsidRDefault="00CC4F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54505D" w14:paraId="724659A7" w14:textId="77777777">
        <w:tc>
          <w:tcPr>
            <w:tcW w:w="3095" w:type="dxa"/>
          </w:tcPr>
          <w:p w14:paraId="3E6FFDA0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Контрагент</w:t>
            </w:r>
          </w:p>
        </w:tc>
        <w:tc>
          <w:tcPr>
            <w:tcW w:w="2882" w:type="dxa"/>
          </w:tcPr>
          <w:p w14:paraId="6961A882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Контрагенты</w:t>
            </w:r>
          </w:p>
        </w:tc>
        <w:tc>
          <w:tcPr>
            <w:tcW w:w="3772" w:type="dxa"/>
          </w:tcPr>
          <w:p w14:paraId="628A64B5" w14:textId="77777777" w:rsidR="0054505D" w:rsidRDefault="00CC4FE0">
            <w:pPr>
              <w:pStyle w:val="af5"/>
              <w:ind w:left="152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Ссылка на карточку Делового партнера</w:t>
            </w:r>
          </w:p>
        </w:tc>
      </w:tr>
      <w:tr w:rsidR="0054505D" w14:paraId="0D5FAC18" w14:textId="77777777">
        <w:tc>
          <w:tcPr>
            <w:tcW w:w="3095" w:type="dxa"/>
          </w:tcPr>
          <w:p w14:paraId="0FEA5D13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Период</w:t>
            </w:r>
          </w:p>
        </w:tc>
        <w:tc>
          <w:tcPr>
            <w:tcW w:w="2882" w:type="dxa"/>
          </w:tcPr>
          <w:p w14:paraId="2D0149B1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3772" w:type="dxa"/>
          </w:tcPr>
          <w:p w14:paraId="2574D016" w14:textId="77777777" w:rsidR="0054505D" w:rsidRDefault="00CC4FE0">
            <w:pPr>
              <w:pStyle w:val="af5"/>
              <w:ind w:left="152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ввода информации о контрагенте</w:t>
            </w:r>
          </w:p>
        </w:tc>
      </w:tr>
      <w:tr w:rsidR="0054505D" w14:paraId="4D13169F" w14:textId="77777777">
        <w:tc>
          <w:tcPr>
            <w:tcW w:w="3095" w:type="dxa"/>
          </w:tcPr>
          <w:p w14:paraId="2A59CEDD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Обнаружены риски</w:t>
            </w:r>
          </w:p>
        </w:tc>
        <w:tc>
          <w:tcPr>
            <w:tcW w:w="2882" w:type="dxa"/>
          </w:tcPr>
          <w:p w14:paraId="5261CC53" w14:textId="77777777" w:rsidR="0054505D" w:rsidRPr="0001264A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1264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Булево</w:t>
            </w:r>
          </w:p>
        </w:tc>
        <w:tc>
          <w:tcPr>
            <w:tcW w:w="3772" w:type="dxa"/>
          </w:tcPr>
          <w:p w14:paraId="0CE87667" w14:textId="77777777" w:rsidR="0054505D" w:rsidRPr="0001264A" w:rsidRDefault="0054505D">
            <w:pPr>
              <w:pStyle w:val="af5"/>
              <w:ind w:left="152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4505D" w14:paraId="3B8B059C" w14:textId="77777777">
        <w:tc>
          <w:tcPr>
            <w:tcW w:w="3095" w:type="dxa"/>
          </w:tcPr>
          <w:p w14:paraId="7057BD5B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Обнаруженные риски</w:t>
            </w:r>
          </w:p>
        </w:tc>
        <w:tc>
          <w:tcPr>
            <w:tcW w:w="2882" w:type="dxa"/>
          </w:tcPr>
          <w:p w14:paraId="710845F7" w14:textId="77777777" w:rsidR="0054505D" w:rsidRPr="0001264A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1264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Строка(неограниченная)</w:t>
            </w:r>
          </w:p>
        </w:tc>
        <w:tc>
          <w:tcPr>
            <w:tcW w:w="3772" w:type="dxa"/>
          </w:tcPr>
          <w:p w14:paraId="657102F3" w14:textId="77777777" w:rsidR="0054505D" w:rsidRPr="0001264A" w:rsidRDefault="0054505D">
            <w:pPr>
              <w:pStyle w:val="af5"/>
              <w:ind w:left="152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4505D" w14:paraId="629FF816" w14:textId="77777777">
        <w:tc>
          <w:tcPr>
            <w:tcW w:w="3095" w:type="dxa"/>
          </w:tcPr>
          <w:p w14:paraId="5F6309A3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Ответственный</w:t>
            </w:r>
          </w:p>
        </w:tc>
        <w:tc>
          <w:tcPr>
            <w:tcW w:w="2882" w:type="dxa"/>
          </w:tcPr>
          <w:p w14:paraId="7575957E" w14:textId="77777777" w:rsidR="0054505D" w:rsidRPr="0001264A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1264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Пользователи</w:t>
            </w:r>
          </w:p>
        </w:tc>
        <w:tc>
          <w:tcPr>
            <w:tcW w:w="3772" w:type="dxa"/>
          </w:tcPr>
          <w:p w14:paraId="3AF4F677" w14:textId="77777777" w:rsidR="0054505D" w:rsidRPr="0001264A" w:rsidRDefault="00CC4FE0">
            <w:pPr>
              <w:pStyle w:val="af5"/>
              <w:ind w:left="152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1264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внесший информацию о рисках (определяется автоматически)</w:t>
            </w:r>
          </w:p>
        </w:tc>
      </w:tr>
    </w:tbl>
    <w:p w14:paraId="2DFD616C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карточку Контрагента (Делового партнера), а также в карточку документа Запрос коммерческого предложения добавить вывод актуальной информации о выявленных рисках. </w:t>
      </w:r>
    </w:p>
    <w:p w14:paraId="4C5BC3ED" w14:textId="5E15B74D" w:rsidR="00000771" w:rsidRDefault="00000771">
      <w:pPr>
        <w:pStyle w:val="2"/>
        <w:spacing w:after="240" w:line="276" w:lineRule="auto"/>
      </w:pPr>
      <w:bookmarkStart w:id="17" w:name="_Toc223974656"/>
      <w:r>
        <w:t>Учетный документ Проект договора</w:t>
      </w:r>
    </w:p>
    <w:p w14:paraId="3D637B31" w14:textId="1EF43F08" w:rsidR="00000771" w:rsidRDefault="00000771" w:rsidP="00000771">
      <w:pPr>
        <w:spacing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Реализовать в Системе новый учетный документ «Проект договора», хранящий в себе следующий реквизитный состав: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095"/>
        <w:gridCol w:w="2882"/>
        <w:gridCol w:w="3772"/>
      </w:tblGrid>
      <w:tr w:rsidR="00000771" w14:paraId="59108068" w14:textId="77777777" w:rsidTr="00F95E30">
        <w:tc>
          <w:tcPr>
            <w:tcW w:w="3095" w:type="dxa"/>
            <w:shd w:val="clear" w:color="auto" w:fill="F2F2F2" w:themeFill="background1" w:themeFillShade="F2"/>
          </w:tcPr>
          <w:p w14:paraId="2C79DB52" w14:textId="77777777" w:rsidR="00000771" w:rsidRDefault="00000771" w:rsidP="00F95E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Название поля</w:t>
            </w:r>
          </w:p>
        </w:tc>
        <w:tc>
          <w:tcPr>
            <w:tcW w:w="2882" w:type="dxa"/>
            <w:shd w:val="clear" w:color="auto" w:fill="F2F2F2" w:themeFill="background1" w:themeFillShade="F2"/>
          </w:tcPr>
          <w:p w14:paraId="59DFAE6E" w14:textId="77777777" w:rsidR="00000771" w:rsidRDefault="00000771" w:rsidP="00F95E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Тип поля </w:t>
            </w:r>
          </w:p>
        </w:tc>
        <w:tc>
          <w:tcPr>
            <w:tcW w:w="3772" w:type="dxa"/>
            <w:shd w:val="clear" w:color="auto" w:fill="F2F2F2" w:themeFill="background1" w:themeFillShade="F2"/>
          </w:tcPr>
          <w:p w14:paraId="7533A366" w14:textId="77777777" w:rsidR="00000771" w:rsidRDefault="00000771" w:rsidP="00F95E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000771" w14:paraId="64359185" w14:textId="77777777" w:rsidTr="00F95E30">
        <w:tc>
          <w:tcPr>
            <w:tcW w:w="3095" w:type="dxa"/>
          </w:tcPr>
          <w:p w14:paraId="691AF576" w14:textId="4A73CF49" w:rsidR="00000771" w:rsidRDefault="00000771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Проект</w:t>
            </w:r>
          </w:p>
        </w:tc>
        <w:tc>
          <w:tcPr>
            <w:tcW w:w="2882" w:type="dxa"/>
          </w:tcPr>
          <w:p w14:paraId="4A47AE59" w14:textId="793D07A7" w:rsidR="00000771" w:rsidRDefault="00000771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Документ Проект закупки</w:t>
            </w:r>
          </w:p>
        </w:tc>
        <w:tc>
          <w:tcPr>
            <w:tcW w:w="3772" w:type="dxa"/>
          </w:tcPr>
          <w:p w14:paraId="3AF85730" w14:textId="1D8C0ADD" w:rsidR="00000771" w:rsidRDefault="00000771" w:rsidP="00F95E30">
            <w:pPr>
              <w:pStyle w:val="af5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Ссылка на карточку Проекта закупки </w:t>
            </w:r>
          </w:p>
        </w:tc>
      </w:tr>
      <w:tr w:rsidR="00000771" w14:paraId="6E5E9673" w14:textId="77777777" w:rsidTr="00F95E30">
        <w:tc>
          <w:tcPr>
            <w:tcW w:w="3095" w:type="dxa"/>
          </w:tcPr>
          <w:p w14:paraId="761C8749" w14:textId="77777777" w:rsidR="00000771" w:rsidRDefault="00000771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2882" w:type="dxa"/>
          </w:tcPr>
          <w:p w14:paraId="3F7EF1E8" w14:textId="77777777" w:rsidR="00000771" w:rsidRDefault="00000771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3772" w:type="dxa"/>
          </w:tcPr>
          <w:p w14:paraId="04132AD3" w14:textId="798A973B" w:rsidR="00000771" w:rsidRDefault="00000771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карточки Проекта договора</w:t>
            </w:r>
          </w:p>
        </w:tc>
      </w:tr>
      <w:tr w:rsidR="00000771" w14:paraId="318502F8" w14:textId="77777777" w:rsidTr="00F95E30">
        <w:tc>
          <w:tcPr>
            <w:tcW w:w="3095" w:type="dxa"/>
          </w:tcPr>
          <w:p w14:paraId="3DBEA3A7" w14:textId="77777777" w:rsidR="00000771" w:rsidRDefault="00000771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</w:t>
            </w:r>
          </w:p>
        </w:tc>
        <w:tc>
          <w:tcPr>
            <w:tcW w:w="2882" w:type="dxa"/>
          </w:tcPr>
          <w:p w14:paraId="55990A78" w14:textId="77777777" w:rsidR="00000771" w:rsidRDefault="00000771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(30)</w:t>
            </w:r>
          </w:p>
        </w:tc>
        <w:tc>
          <w:tcPr>
            <w:tcW w:w="3772" w:type="dxa"/>
          </w:tcPr>
          <w:p w14:paraId="6B337E66" w14:textId="3D16A6C4" w:rsidR="00000771" w:rsidRDefault="00000771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Автоматически присвоенный номер Проекта договора</w:t>
            </w:r>
          </w:p>
        </w:tc>
      </w:tr>
      <w:tr w:rsidR="00000771" w14:paraId="63C597BE" w14:textId="77777777" w:rsidTr="00F95E30">
        <w:tc>
          <w:tcPr>
            <w:tcW w:w="3095" w:type="dxa"/>
          </w:tcPr>
          <w:p w14:paraId="5DB53D52" w14:textId="3DC768FE" w:rsidR="00000771" w:rsidRDefault="00000771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Контрагент</w:t>
            </w:r>
          </w:p>
        </w:tc>
        <w:tc>
          <w:tcPr>
            <w:tcW w:w="2882" w:type="dxa"/>
          </w:tcPr>
          <w:p w14:paraId="0CFE5699" w14:textId="2217F73C" w:rsidR="00000771" w:rsidRDefault="00000771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Контрагенты</w:t>
            </w:r>
          </w:p>
        </w:tc>
        <w:tc>
          <w:tcPr>
            <w:tcW w:w="3772" w:type="dxa"/>
          </w:tcPr>
          <w:p w14:paraId="144CDCF6" w14:textId="77777777" w:rsidR="00000771" w:rsidRDefault="00000771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00771" w14:paraId="360230EC" w14:textId="77777777" w:rsidTr="00F95E30">
        <w:tc>
          <w:tcPr>
            <w:tcW w:w="3095" w:type="dxa"/>
          </w:tcPr>
          <w:p w14:paraId="3A2033FC" w14:textId="39E25BE8" w:rsidR="00000771" w:rsidRDefault="00000771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Вид документа</w:t>
            </w:r>
          </w:p>
        </w:tc>
        <w:tc>
          <w:tcPr>
            <w:tcW w:w="2882" w:type="dxa"/>
          </w:tcPr>
          <w:p w14:paraId="00772D15" w14:textId="5FFDCBF1" w:rsidR="00000771" w:rsidRDefault="00000771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Выбор значения</w:t>
            </w:r>
          </w:p>
        </w:tc>
        <w:tc>
          <w:tcPr>
            <w:tcW w:w="3772" w:type="dxa"/>
          </w:tcPr>
          <w:p w14:paraId="0EBE1233" w14:textId="77777777" w:rsidR="00000771" w:rsidRDefault="00000771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Доступные значения:</w:t>
            </w:r>
          </w:p>
          <w:p w14:paraId="56B48754" w14:textId="77777777" w:rsidR="00000771" w:rsidRPr="00FB08D0" w:rsidRDefault="00000771" w:rsidP="00FB08D0">
            <w:pPr>
              <w:pStyle w:val="af5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B08D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Проект договора</w:t>
            </w:r>
          </w:p>
          <w:p w14:paraId="2DE68712" w14:textId="77777777" w:rsidR="00000771" w:rsidRPr="00FB08D0" w:rsidRDefault="00000771" w:rsidP="00FB08D0">
            <w:pPr>
              <w:pStyle w:val="af5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B08D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Счет-договора</w:t>
            </w:r>
          </w:p>
          <w:p w14:paraId="77092CA2" w14:textId="23757F5F" w:rsidR="00000771" w:rsidRPr="00FB08D0" w:rsidRDefault="00000771" w:rsidP="00FB08D0">
            <w:pPr>
              <w:pStyle w:val="af5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B08D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Дополнительное соглашение</w:t>
            </w:r>
          </w:p>
        </w:tc>
      </w:tr>
      <w:tr w:rsidR="00000771" w14:paraId="6FDBFC9C" w14:textId="77777777" w:rsidTr="00F95E30">
        <w:tc>
          <w:tcPr>
            <w:tcW w:w="3095" w:type="dxa"/>
          </w:tcPr>
          <w:p w14:paraId="65F4F89A" w14:textId="51428E6D" w:rsidR="00000771" w:rsidRDefault="00000771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Ответственный</w:t>
            </w:r>
          </w:p>
        </w:tc>
        <w:tc>
          <w:tcPr>
            <w:tcW w:w="2882" w:type="dxa"/>
          </w:tcPr>
          <w:p w14:paraId="01F21E84" w14:textId="7E4AD62D" w:rsidR="00000771" w:rsidRDefault="00000771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Пользователи</w:t>
            </w:r>
          </w:p>
        </w:tc>
        <w:tc>
          <w:tcPr>
            <w:tcW w:w="3772" w:type="dxa"/>
          </w:tcPr>
          <w:p w14:paraId="40895704" w14:textId="0C59A645" w:rsidR="00000771" w:rsidRDefault="00000771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ответственный за подготовку проекта договора</w:t>
            </w:r>
          </w:p>
        </w:tc>
      </w:tr>
      <w:tr w:rsidR="00000771" w14:paraId="683BF0B8" w14:textId="77777777" w:rsidTr="00F95E30">
        <w:tc>
          <w:tcPr>
            <w:tcW w:w="3095" w:type="dxa"/>
          </w:tcPr>
          <w:p w14:paraId="5292F4E5" w14:textId="748D4ED5" w:rsidR="00000771" w:rsidRDefault="00000771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Представитель контрагента</w:t>
            </w:r>
          </w:p>
        </w:tc>
        <w:tc>
          <w:tcPr>
            <w:tcW w:w="2882" w:type="dxa"/>
          </w:tcPr>
          <w:p w14:paraId="6AC9DF23" w14:textId="1F9BEF19" w:rsidR="00000771" w:rsidRDefault="00000771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Контактные лица</w:t>
            </w:r>
          </w:p>
        </w:tc>
        <w:tc>
          <w:tcPr>
            <w:tcW w:w="3772" w:type="dxa"/>
          </w:tcPr>
          <w:p w14:paraId="5D823BC6" w14:textId="79F1D6BD" w:rsidR="00000771" w:rsidRDefault="00000771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Связанное с контрагентом контактное лицо</w:t>
            </w:r>
          </w:p>
        </w:tc>
      </w:tr>
      <w:tr w:rsidR="00000771" w14:paraId="04920189" w14:textId="77777777" w:rsidTr="00F95E30">
        <w:tc>
          <w:tcPr>
            <w:tcW w:w="3095" w:type="dxa"/>
          </w:tcPr>
          <w:p w14:paraId="5C662BAC" w14:textId="79A95EC8" w:rsidR="00000771" w:rsidRDefault="00000771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Должность контрагента</w:t>
            </w:r>
          </w:p>
        </w:tc>
        <w:tc>
          <w:tcPr>
            <w:tcW w:w="2882" w:type="dxa"/>
          </w:tcPr>
          <w:p w14:paraId="56A64AA3" w14:textId="1046C4BD" w:rsidR="00000771" w:rsidRDefault="00000771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(неограниченная)</w:t>
            </w:r>
          </w:p>
        </w:tc>
        <w:tc>
          <w:tcPr>
            <w:tcW w:w="3772" w:type="dxa"/>
          </w:tcPr>
          <w:p w14:paraId="448A314C" w14:textId="55191227" w:rsidR="00000771" w:rsidRDefault="00000771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Должность подписанта со стороны контрагента</w:t>
            </w:r>
          </w:p>
        </w:tc>
      </w:tr>
      <w:tr w:rsidR="00000771" w14:paraId="686DA7CE" w14:textId="77777777" w:rsidTr="00F95E30">
        <w:tc>
          <w:tcPr>
            <w:tcW w:w="3095" w:type="dxa"/>
          </w:tcPr>
          <w:p w14:paraId="28E149E4" w14:textId="11767400" w:rsidR="00000771" w:rsidRDefault="00000771" w:rsidP="0000077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Контрагент действует на основании</w:t>
            </w:r>
          </w:p>
        </w:tc>
        <w:tc>
          <w:tcPr>
            <w:tcW w:w="2882" w:type="dxa"/>
          </w:tcPr>
          <w:p w14:paraId="65DC8518" w14:textId="48F52009" w:rsidR="00000771" w:rsidRDefault="00000771" w:rsidP="0000077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(неограниченная)</w:t>
            </w:r>
          </w:p>
        </w:tc>
        <w:tc>
          <w:tcPr>
            <w:tcW w:w="3772" w:type="dxa"/>
          </w:tcPr>
          <w:p w14:paraId="57EADEAE" w14:textId="55E792D9" w:rsidR="00000771" w:rsidRDefault="00000771" w:rsidP="0000077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Основание, на котором действует представитель контрагента (например: на основании «устава»)</w:t>
            </w:r>
          </w:p>
        </w:tc>
      </w:tr>
      <w:tr w:rsidR="00000771" w14:paraId="512CE5DC" w14:textId="77777777" w:rsidTr="00F95E30">
        <w:tc>
          <w:tcPr>
            <w:tcW w:w="3095" w:type="dxa"/>
          </w:tcPr>
          <w:p w14:paraId="1AD11E87" w14:textId="46D0F23C" w:rsidR="00000771" w:rsidRDefault="00000771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Представитель Организации</w:t>
            </w:r>
          </w:p>
        </w:tc>
        <w:tc>
          <w:tcPr>
            <w:tcW w:w="2882" w:type="dxa"/>
          </w:tcPr>
          <w:p w14:paraId="638CEC1F" w14:textId="1B3D75D0" w:rsidR="00000771" w:rsidRDefault="00000771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Пользователи</w:t>
            </w:r>
          </w:p>
        </w:tc>
        <w:tc>
          <w:tcPr>
            <w:tcW w:w="3772" w:type="dxa"/>
          </w:tcPr>
          <w:p w14:paraId="304B3B40" w14:textId="35A76DFD" w:rsidR="00000771" w:rsidRDefault="00000771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Должностное лицо, ответственное за подписание проекта договора со стороны АНО «МДТО»</w:t>
            </w:r>
          </w:p>
        </w:tc>
      </w:tr>
      <w:tr w:rsidR="00000771" w14:paraId="4B2FCBF2" w14:textId="77777777" w:rsidTr="00F95E30">
        <w:tc>
          <w:tcPr>
            <w:tcW w:w="3095" w:type="dxa"/>
          </w:tcPr>
          <w:p w14:paraId="71CC3494" w14:textId="5001F917" w:rsidR="00000771" w:rsidRDefault="00000771" w:rsidP="0000077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Представитель организации действует на основании</w:t>
            </w:r>
          </w:p>
        </w:tc>
        <w:tc>
          <w:tcPr>
            <w:tcW w:w="2882" w:type="dxa"/>
          </w:tcPr>
          <w:p w14:paraId="420A1916" w14:textId="436568D7" w:rsidR="00000771" w:rsidRDefault="00000771" w:rsidP="0000077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(неограниченная)</w:t>
            </w:r>
          </w:p>
        </w:tc>
        <w:tc>
          <w:tcPr>
            <w:tcW w:w="3772" w:type="dxa"/>
          </w:tcPr>
          <w:p w14:paraId="18713CA2" w14:textId="4B38A1D2" w:rsidR="00000771" w:rsidRDefault="00000771" w:rsidP="0000077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Основание, на котором действует представитель АНО «МДТО» (например: на основании «устава»)</w:t>
            </w:r>
          </w:p>
        </w:tc>
      </w:tr>
      <w:tr w:rsidR="00FF3FEC" w14:paraId="2CDA3890" w14:textId="77777777" w:rsidTr="00F95E30">
        <w:tc>
          <w:tcPr>
            <w:tcW w:w="3095" w:type="dxa"/>
          </w:tcPr>
          <w:p w14:paraId="1C5D0E11" w14:textId="56820B7F" w:rsidR="00FF3FEC" w:rsidRDefault="00FF3FEC" w:rsidP="0000077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 договора</w:t>
            </w:r>
          </w:p>
        </w:tc>
        <w:tc>
          <w:tcPr>
            <w:tcW w:w="2882" w:type="dxa"/>
          </w:tcPr>
          <w:p w14:paraId="38F15ABF" w14:textId="56693157" w:rsidR="00FF3FEC" w:rsidRDefault="00FF3FEC" w:rsidP="0000077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(30)</w:t>
            </w:r>
          </w:p>
        </w:tc>
        <w:tc>
          <w:tcPr>
            <w:tcW w:w="3772" w:type="dxa"/>
          </w:tcPr>
          <w:p w14:paraId="1E33308C" w14:textId="665CF6FF" w:rsidR="00FF3FEC" w:rsidRDefault="00FF3FEC" w:rsidP="0000077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Фактический номер договора</w:t>
            </w:r>
          </w:p>
        </w:tc>
      </w:tr>
      <w:tr w:rsidR="00FF3FEC" w14:paraId="304D6759" w14:textId="77777777" w:rsidTr="00F95E30">
        <w:tc>
          <w:tcPr>
            <w:tcW w:w="3095" w:type="dxa"/>
          </w:tcPr>
          <w:p w14:paraId="33BFC9FA" w14:textId="00C171D5" w:rsidR="00FF3FEC" w:rsidRDefault="00FF3FEC" w:rsidP="0000077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договора</w:t>
            </w:r>
          </w:p>
        </w:tc>
        <w:tc>
          <w:tcPr>
            <w:tcW w:w="2882" w:type="dxa"/>
          </w:tcPr>
          <w:p w14:paraId="5FB455CF" w14:textId="6FD35ACD" w:rsidR="00FF3FEC" w:rsidRDefault="00FF3FEC" w:rsidP="0000077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3772" w:type="dxa"/>
          </w:tcPr>
          <w:p w14:paraId="244CC5CF" w14:textId="66BD48C5" w:rsidR="00FF3FEC" w:rsidRDefault="00FF3FEC" w:rsidP="0000077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Фактическая дата договора</w:t>
            </w:r>
          </w:p>
        </w:tc>
      </w:tr>
      <w:tr w:rsidR="00FF3FEC" w14:paraId="5AD257D6" w14:textId="77777777" w:rsidTr="00F95E30">
        <w:tc>
          <w:tcPr>
            <w:tcW w:w="3095" w:type="dxa"/>
          </w:tcPr>
          <w:p w14:paraId="01CA7740" w14:textId="3F88E12E" w:rsidR="00FF3FEC" w:rsidRDefault="00FF3FEC" w:rsidP="0000077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Период договора</w:t>
            </w:r>
          </w:p>
        </w:tc>
        <w:tc>
          <w:tcPr>
            <w:tcW w:w="2882" w:type="dxa"/>
          </w:tcPr>
          <w:p w14:paraId="4F4D825A" w14:textId="11C72DC2" w:rsidR="00FF3FEC" w:rsidRDefault="00FF3FEC" w:rsidP="0000077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начала – Дата окончания</w:t>
            </w:r>
          </w:p>
        </w:tc>
        <w:tc>
          <w:tcPr>
            <w:tcW w:w="3772" w:type="dxa"/>
          </w:tcPr>
          <w:p w14:paraId="6B8EA810" w14:textId="5FB6D015" w:rsidR="00FF3FEC" w:rsidRDefault="00FF3FEC" w:rsidP="0000077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Период оказания услуг по договору</w:t>
            </w:r>
          </w:p>
        </w:tc>
      </w:tr>
      <w:tr w:rsidR="00FF3FEC" w14:paraId="6B0ABE55" w14:textId="77777777" w:rsidTr="00F95E30">
        <w:tc>
          <w:tcPr>
            <w:tcW w:w="3095" w:type="dxa"/>
          </w:tcPr>
          <w:p w14:paraId="437788F6" w14:textId="14C7491E" w:rsidR="00FF3FEC" w:rsidRDefault="00FF3FEC" w:rsidP="0000077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Сумма</w:t>
            </w:r>
          </w:p>
        </w:tc>
        <w:tc>
          <w:tcPr>
            <w:tcW w:w="2882" w:type="dxa"/>
          </w:tcPr>
          <w:p w14:paraId="5BCE2DD1" w14:textId="12E01725" w:rsidR="00FF3FEC" w:rsidRDefault="00FF3FEC" w:rsidP="0000077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Итоговая сумма договора</w:t>
            </w:r>
          </w:p>
        </w:tc>
        <w:tc>
          <w:tcPr>
            <w:tcW w:w="3772" w:type="dxa"/>
          </w:tcPr>
          <w:p w14:paraId="0FC09B19" w14:textId="6B682D17" w:rsidR="00FF3FEC" w:rsidRDefault="00FF3FEC" w:rsidP="0000077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Может рассчитываться автоматически из итогов суммы таблицы Состав работ</w:t>
            </w:r>
          </w:p>
        </w:tc>
      </w:tr>
      <w:tr w:rsidR="00FB08D0" w14:paraId="65E27869" w14:textId="77777777" w:rsidTr="00F95E30">
        <w:tc>
          <w:tcPr>
            <w:tcW w:w="3095" w:type="dxa"/>
          </w:tcPr>
          <w:p w14:paraId="50EE8F1D" w14:textId="07F5865E" w:rsidR="00FB08D0" w:rsidRDefault="00FB08D0" w:rsidP="0000077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Порядок подписания</w:t>
            </w:r>
          </w:p>
        </w:tc>
        <w:tc>
          <w:tcPr>
            <w:tcW w:w="2882" w:type="dxa"/>
          </w:tcPr>
          <w:p w14:paraId="6AF530E9" w14:textId="105C9C31" w:rsidR="00FB08D0" w:rsidRDefault="00FB08D0" w:rsidP="0000077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Выбор значения</w:t>
            </w:r>
          </w:p>
        </w:tc>
        <w:tc>
          <w:tcPr>
            <w:tcW w:w="3772" w:type="dxa"/>
          </w:tcPr>
          <w:p w14:paraId="2BAB3454" w14:textId="77777777" w:rsidR="00FB08D0" w:rsidRDefault="00FB08D0" w:rsidP="0000077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Доступные значения:</w:t>
            </w:r>
          </w:p>
          <w:p w14:paraId="0923CF11" w14:textId="43C32244" w:rsidR="00FB08D0" w:rsidRPr="00FB08D0" w:rsidRDefault="00FB08D0" w:rsidP="00FB08D0">
            <w:pPr>
              <w:pStyle w:val="af5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B08D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Заказчик – Исполнитель</w:t>
            </w:r>
          </w:p>
          <w:p w14:paraId="33B2619A" w14:textId="73E8F480" w:rsidR="00FB08D0" w:rsidRPr="00FB08D0" w:rsidRDefault="00FB08D0" w:rsidP="00FB08D0">
            <w:pPr>
              <w:pStyle w:val="af5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B08D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Исполнитель – Заказчик</w:t>
            </w:r>
          </w:p>
          <w:p w14:paraId="1F99711E" w14:textId="77777777" w:rsidR="00FB08D0" w:rsidRPr="00FB08D0" w:rsidRDefault="00FB08D0" w:rsidP="00FB08D0">
            <w:pPr>
              <w:pStyle w:val="af5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B08D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Только Исполнитель</w:t>
            </w:r>
          </w:p>
          <w:p w14:paraId="5B6251A1" w14:textId="71953C53" w:rsidR="00FB08D0" w:rsidRPr="00FB08D0" w:rsidRDefault="00FB08D0" w:rsidP="00FB08D0">
            <w:pPr>
              <w:pStyle w:val="af5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B08D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Только Заказчик</w:t>
            </w:r>
          </w:p>
        </w:tc>
      </w:tr>
    </w:tbl>
    <w:p w14:paraId="0A2BAE34" w14:textId="044070E2" w:rsidR="0087061D" w:rsidRDefault="0087061D" w:rsidP="0087061D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Также реализовать связанную с Проектом договора таблицу «Состав работ», в котором определяется список объектов (товаров, услуг, работ и т.д.) закупки со следующими колонками: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095"/>
        <w:gridCol w:w="2882"/>
        <w:gridCol w:w="3772"/>
      </w:tblGrid>
      <w:tr w:rsidR="0087061D" w14:paraId="1E43AA28" w14:textId="77777777" w:rsidTr="00F95E30">
        <w:tc>
          <w:tcPr>
            <w:tcW w:w="3095" w:type="dxa"/>
            <w:shd w:val="clear" w:color="auto" w:fill="F2F2F2" w:themeFill="background1" w:themeFillShade="F2"/>
          </w:tcPr>
          <w:p w14:paraId="48C6B797" w14:textId="77777777" w:rsidR="0087061D" w:rsidRDefault="0087061D" w:rsidP="00F95E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Название поля</w:t>
            </w:r>
          </w:p>
        </w:tc>
        <w:tc>
          <w:tcPr>
            <w:tcW w:w="2882" w:type="dxa"/>
            <w:shd w:val="clear" w:color="auto" w:fill="F2F2F2" w:themeFill="background1" w:themeFillShade="F2"/>
          </w:tcPr>
          <w:p w14:paraId="0A7DE643" w14:textId="77777777" w:rsidR="0087061D" w:rsidRDefault="0087061D" w:rsidP="00F95E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Тип поля </w:t>
            </w:r>
          </w:p>
        </w:tc>
        <w:tc>
          <w:tcPr>
            <w:tcW w:w="3772" w:type="dxa"/>
            <w:shd w:val="clear" w:color="auto" w:fill="F2F2F2" w:themeFill="background1" w:themeFillShade="F2"/>
          </w:tcPr>
          <w:p w14:paraId="1AF759FB" w14:textId="77777777" w:rsidR="0087061D" w:rsidRDefault="0087061D" w:rsidP="00F95E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87061D" w14:paraId="7B9ACDE6" w14:textId="77777777" w:rsidTr="00F95E30">
        <w:tc>
          <w:tcPr>
            <w:tcW w:w="3095" w:type="dxa"/>
          </w:tcPr>
          <w:p w14:paraId="097A1CDB" w14:textId="77777777" w:rsidR="0087061D" w:rsidRDefault="0087061D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Номенклатура</w:t>
            </w:r>
          </w:p>
        </w:tc>
        <w:tc>
          <w:tcPr>
            <w:tcW w:w="2882" w:type="dxa"/>
          </w:tcPr>
          <w:p w14:paraId="2CB1A619" w14:textId="4502A5B2" w:rsidR="0087061D" w:rsidRDefault="0087061D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Номенклатура</w:t>
            </w:r>
          </w:p>
        </w:tc>
        <w:tc>
          <w:tcPr>
            <w:tcW w:w="3772" w:type="dxa"/>
          </w:tcPr>
          <w:p w14:paraId="363DCAD3" w14:textId="77777777" w:rsidR="0087061D" w:rsidRDefault="0087061D" w:rsidP="00F95E30">
            <w:pPr>
              <w:pStyle w:val="af5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87061D" w14:paraId="396BBF3A" w14:textId="77777777" w:rsidTr="00F95E30">
        <w:tc>
          <w:tcPr>
            <w:tcW w:w="3095" w:type="dxa"/>
          </w:tcPr>
          <w:p w14:paraId="7CD9FB2B" w14:textId="77777777" w:rsidR="0087061D" w:rsidRDefault="0087061D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Этап</w:t>
            </w:r>
          </w:p>
        </w:tc>
        <w:tc>
          <w:tcPr>
            <w:tcW w:w="2882" w:type="dxa"/>
          </w:tcPr>
          <w:p w14:paraId="5185A252" w14:textId="77777777" w:rsidR="0087061D" w:rsidRDefault="0087061D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Название этапа</w:t>
            </w:r>
          </w:p>
        </w:tc>
        <w:tc>
          <w:tcPr>
            <w:tcW w:w="3772" w:type="dxa"/>
          </w:tcPr>
          <w:p w14:paraId="0EB10DD1" w14:textId="77777777" w:rsidR="0087061D" w:rsidRDefault="0087061D" w:rsidP="00F95E30">
            <w:pPr>
              <w:pStyle w:val="af5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Реквизит для связи Номенклатуры с Этапом</w:t>
            </w:r>
          </w:p>
        </w:tc>
      </w:tr>
      <w:tr w:rsidR="0087061D" w14:paraId="4C2F72D9" w14:textId="77777777" w:rsidTr="00F95E30">
        <w:tc>
          <w:tcPr>
            <w:tcW w:w="3095" w:type="dxa"/>
          </w:tcPr>
          <w:p w14:paraId="7593E5AA" w14:textId="77777777" w:rsidR="0087061D" w:rsidRDefault="0087061D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Количество</w:t>
            </w:r>
          </w:p>
        </w:tc>
        <w:tc>
          <w:tcPr>
            <w:tcW w:w="2882" w:type="dxa"/>
          </w:tcPr>
          <w:p w14:paraId="45DEA38B" w14:textId="77777777" w:rsidR="0087061D" w:rsidRDefault="0087061D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3772" w:type="dxa"/>
          </w:tcPr>
          <w:p w14:paraId="0934DDD9" w14:textId="77777777" w:rsidR="0087061D" w:rsidRDefault="0087061D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87061D" w14:paraId="2A414AFB" w14:textId="77777777" w:rsidTr="00F95E30">
        <w:tc>
          <w:tcPr>
            <w:tcW w:w="3095" w:type="dxa"/>
          </w:tcPr>
          <w:p w14:paraId="5355BE55" w14:textId="77777777" w:rsidR="0087061D" w:rsidRDefault="0087061D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Единица измерения</w:t>
            </w:r>
          </w:p>
        </w:tc>
        <w:tc>
          <w:tcPr>
            <w:tcW w:w="2882" w:type="dxa"/>
          </w:tcPr>
          <w:p w14:paraId="1B739201" w14:textId="77777777" w:rsidR="0087061D" w:rsidRDefault="0087061D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Единицы измерения</w:t>
            </w:r>
          </w:p>
        </w:tc>
        <w:tc>
          <w:tcPr>
            <w:tcW w:w="3772" w:type="dxa"/>
          </w:tcPr>
          <w:p w14:paraId="3BB50303" w14:textId="1AD94F6B" w:rsidR="0087061D" w:rsidRDefault="0087061D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Подтягивается автоматически из Номенклатуры</w:t>
            </w:r>
          </w:p>
        </w:tc>
      </w:tr>
      <w:tr w:rsidR="0087061D" w14:paraId="14738021" w14:textId="77777777" w:rsidTr="00F95E30">
        <w:tc>
          <w:tcPr>
            <w:tcW w:w="3095" w:type="dxa"/>
          </w:tcPr>
          <w:p w14:paraId="25E63E33" w14:textId="77777777" w:rsidR="0087061D" w:rsidRDefault="0087061D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Цена единицы</w:t>
            </w:r>
          </w:p>
        </w:tc>
        <w:tc>
          <w:tcPr>
            <w:tcW w:w="2882" w:type="dxa"/>
          </w:tcPr>
          <w:p w14:paraId="0CECFB27" w14:textId="77777777" w:rsidR="0087061D" w:rsidRDefault="0087061D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3772" w:type="dxa"/>
          </w:tcPr>
          <w:p w14:paraId="7A6BCBB9" w14:textId="77777777" w:rsidR="0087061D" w:rsidRDefault="0087061D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87061D" w14:paraId="12FB22D6" w14:textId="77777777" w:rsidTr="00F95E30">
        <w:tc>
          <w:tcPr>
            <w:tcW w:w="3095" w:type="dxa"/>
          </w:tcPr>
          <w:p w14:paraId="2E0738A6" w14:textId="77777777" w:rsidR="0087061D" w:rsidRDefault="0087061D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Сумма</w:t>
            </w:r>
          </w:p>
        </w:tc>
        <w:tc>
          <w:tcPr>
            <w:tcW w:w="2882" w:type="dxa"/>
          </w:tcPr>
          <w:p w14:paraId="6614F6CB" w14:textId="77777777" w:rsidR="0087061D" w:rsidRDefault="0087061D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3772" w:type="dxa"/>
          </w:tcPr>
          <w:p w14:paraId="4D4CB651" w14:textId="77777777" w:rsidR="0087061D" w:rsidRDefault="0087061D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87061D" w14:paraId="2F42E57C" w14:textId="77777777" w:rsidTr="00F95E30">
        <w:tc>
          <w:tcPr>
            <w:tcW w:w="3095" w:type="dxa"/>
          </w:tcPr>
          <w:p w14:paraId="47742450" w14:textId="77777777" w:rsidR="0087061D" w:rsidRDefault="0087061D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Ставка НДС</w:t>
            </w:r>
          </w:p>
        </w:tc>
        <w:tc>
          <w:tcPr>
            <w:tcW w:w="2882" w:type="dxa"/>
          </w:tcPr>
          <w:p w14:paraId="4DA1F039" w14:textId="77777777" w:rsidR="0087061D" w:rsidRDefault="0087061D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Ставки НДС</w:t>
            </w:r>
          </w:p>
        </w:tc>
        <w:tc>
          <w:tcPr>
            <w:tcW w:w="3772" w:type="dxa"/>
          </w:tcPr>
          <w:p w14:paraId="58898868" w14:textId="77777777" w:rsidR="0087061D" w:rsidRDefault="0087061D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 возможность указания НДС сверху или НДС в сумме</w:t>
            </w:r>
          </w:p>
        </w:tc>
      </w:tr>
      <w:tr w:rsidR="0087061D" w14:paraId="1042F3D9" w14:textId="77777777" w:rsidTr="00F95E30">
        <w:tc>
          <w:tcPr>
            <w:tcW w:w="3095" w:type="dxa"/>
          </w:tcPr>
          <w:p w14:paraId="346A8882" w14:textId="77777777" w:rsidR="0087061D" w:rsidRDefault="0087061D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Сумма НДС</w:t>
            </w:r>
          </w:p>
        </w:tc>
        <w:tc>
          <w:tcPr>
            <w:tcW w:w="2882" w:type="dxa"/>
          </w:tcPr>
          <w:p w14:paraId="7603C17C" w14:textId="77777777" w:rsidR="0087061D" w:rsidRDefault="0087061D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3772" w:type="dxa"/>
          </w:tcPr>
          <w:p w14:paraId="09229F39" w14:textId="77777777" w:rsidR="0087061D" w:rsidRDefault="0087061D" w:rsidP="00F95E3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739190C3" w14:textId="2149B5CE" w:rsidR="0087061D" w:rsidRDefault="0087061D" w:rsidP="0087061D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Добавить в карточку документа «Проект </w:t>
      </w:r>
      <w:r w:rsidR="00596BBE">
        <w:rPr>
          <w:rFonts w:ascii="Times New Roman" w:eastAsia="Times New Roman" w:hAnsi="Times New Roman" w:cs="Times New Roman"/>
          <w:sz w:val="24"/>
          <w:szCs w:val="24"/>
          <w:lang w:val="ru-RU"/>
        </w:rPr>
        <w:t>договора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 следующие виды файлов:</w:t>
      </w:r>
    </w:p>
    <w:p w14:paraId="326B8D3D" w14:textId="4062540D" w:rsidR="0087061D" w:rsidRDefault="00596BBE" w:rsidP="0087061D">
      <w:pPr>
        <w:pStyle w:val="af5"/>
        <w:numPr>
          <w:ilvl w:val="0"/>
          <w:numId w:val="25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 договора</w:t>
      </w:r>
    </w:p>
    <w:p w14:paraId="2353A5E1" w14:textId="11EED2DD" w:rsidR="0087061D" w:rsidRDefault="00596BBE" w:rsidP="0087061D">
      <w:pPr>
        <w:pStyle w:val="af5"/>
        <w:numPr>
          <w:ilvl w:val="0"/>
          <w:numId w:val="25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Подписанный договор</w:t>
      </w:r>
    </w:p>
    <w:p w14:paraId="5B0F6428" w14:textId="078B90CA" w:rsidR="0087061D" w:rsidRDefault="0087061D" w:rsidP="0087061D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Реализовать возможность Администратором системы вносить изменения в наименования, удалять и добавлять перечень Видов файлов для карточки «Проект </w:t>
      </w:r>
      <w:r w:rsidR="001E48D8">
        <w:rPr>
          <w:rFonts w:ascii="Times New Roman" w:eastAsia="Times New Roman" w:hAnsi="Times New Roman" w:cs="Times New Roman"/>
          <w:sz w:val="24"/>
          <w:szCs w:val="24"/>
          <w:lang w:val="ru-RU"/>
        </w:rPr>
        <w:t>договора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0B6BFA8A" w14:textId="44AC49D1" w:rsidR="0087061D" w:rsidRPr="001E48D8" w:rsidRDefault="0087061D" w:rsidP="001E48D8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Установить ограничение на внесение изменений в файлы, прикрепленные на предыдущих этапах обработки документов. </w:t>
      </w:r>
    </w:p>
    <w:p w14:paraId="6C8F489E" w14:textId="6602EE67" w:rsidR="0054505D" w:rsidRDefault="00CC4FE0">
      <w:pPr>
        <w:pStyle w:val="2"/>
        <w:spacing w:after="240" w:line="276" w:lineRule="auto"/>
      </w:pPr>
      <w:r>
        <w:t xml:space="preserve">Подключение </w:t>
      </w:r>
      <w:r w:rsidR="007828D8">
        <w:t>документов «</w:t>
      </w:r>
      <w:r>
        <w:t>Проект</w:t>
      </w:r>
      <w:r w:rsidR="007828D8">
        <w:t xml:space="preserve"> закупки»</w:t>
      </w:r>
      <w:r>
        <w:t xml:space="preserve"> </w:t>
      </w:r>
      <w:r w:rsidR="007828D8">
        <w:t xml:space="preserve">и «Проект договора» </w:t>
      </w:r>
      <w:r>
        <w:t>в бизнес-процессы обработки Задач для осуществлений закупочной процедуры</w:t>
      </w:r>
      <w:bookmarkEnd w:id="17"/>
    </w:p>
    <w:p w14:paraId="4FE1D42D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Реализовать запуск этапа закупочной процедуры. Процесс инициируется после исполнения Задач получения КП от контрагентов.</w:t>
      </w:r>
    </w:p>
    <w:p w14:paraId="2595A914" w14:textId="77777777" w:rsidR="0054505D" w:rsidRDefault="00CC4FE0">
      <w:pPr>
        <w:pStyle w:val="3"/>
      </w:pPr>
      <w:bookmarkStart w:id="18" w:name="_Toc223974657"/>
      <w:r>
        <w:lastRenderedPageBreak/>
        <w:t>Подтверждение полученных КП</w:t>
      </w:r>
      <w:bookmarkEnd w:id="18"/>
    </w:p>
    <w:p w14:paraId="798418DD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Управление закупок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 полученной Задаче проверяет прикрепленные в ответ на запросы КП на корректность. При наличии замечаний пользователю доступна процедура возврата Задачи на доработку обратно Ответственному исполнителю за проект с описанием замечаний.</w:t>
      </w:r>
    </w:p>
    <w:p w14:paraId="5BBAC3C1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необходимости,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Управление закупок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должен иметь возможность самостоятельно создавать новые карточки Запроса КП и произвести полный процесс бизнес-процесса аналогично этапу Инициации проекта закупки, исполняемым Подразделением-инициатором.</w:t>
      </w:r>
    </w:p>
    <w:p w14:paraId="26F4AB7E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Задачи должна являться команда «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Полученные КП подтверждены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», установленная на форме карточки Проекта закупки. При выявлении замечаний по полученным КП, по команде «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Вернуть на доработку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 Задача возвращается Подразделению-инициатору на этап Запрос и получение коммерческих предложений.</w:t>
      </w:r>
    </w:p>
    <w:p w14:paraId="1363B53A" w14:textId="77777777" w:rsidR="0054505D" w:rsidRDefault="00CC4FE0">
      <w:pPr>
        <w:pStyle w:val="3"/>
      </w:pPr>
      <w:bookmarkStart w:id="19" w:name="_Toc223974658"/>
      <w:r>
        <w:rPr>
          <w:lang w:val="ru"/>
        </w:rPr>
        <w:t>Формирование протокола Н(М)ЦД</w:t>
      </w:r>
      <w:bookmarkEnd w:id="19"/>
    </w:p>
    <w:p w14:paraId="732C2B3D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Управление закупок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устанавливает пользователя Ответственного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определение </w:t>
      </w:r>
      <w:r>
        <w:rPr>
          <w:rFonts w:ascii="Times New Roman" w:eastAsia="Times New Roman" w:hAnsi="Times New Roman" w:cs="Times New Roman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ЦД подтверждает предложенную 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ЦД, путем приобщения к проекту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файлов </w:t>
      </w:r>
      <w:r>
        <w:rPr>
          <w:rFonts w:ascii="Times New Roman" w:eastAsia="Times New Roman" w:hAnsi="Times New Roman" w:cs="Times New Roman"/>
          <w:sz w:val="24"/>
          <w:szCs w:val="24"/>
        </w:rPr>
        <w:t>протокола расчета 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ЦД, а также расчета 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ЦД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083B3B5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Определение вида способа определения НМЦД или ЦД осуществляется по следующим условиям:</w:t>
      </w:r>
    </w:p>
    <w:p w14:paraId="5791D3A3" w14:textId="77777777" w:rsidR="0054505D" w:rsidRDefault="00CC4FE0">
      <w:pPr>
        <w:pStyle w:val="af5"/>
        <w:numPr>
          <w:ilvl w:val="0"/>
          <w:numId w:val="19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Для конкурентной процедуры – НМЦД</w:t>
      </w:r>
    </w:p>
    <w:p w14:paraId="1070E67E" w14:textId="4FA855F5" w:rsidR="0054505D" w:rsidRDefault="00CC4FE0">
      <w:pPr>
        <w:pStyle w:val="af5"/>
        <w:numPr>
          <w:ilvl w:val="0"/>
          <w:numId w:val="19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единственного </w:t>
      </w:r>
      <w:r w:rsidR="003B3AF6">
        <w:rPr>
          <w:rFonts w:ascii="Times New Roman" w:eastAsia="Times New Roman" w:hAnsi="Times New Roman" w:cs="Times New Roman"/>
          <w:sz w:val="24"/>
          <w:szCs w:val="24"/>
          <w:lang w:val="ru-RU"/>
        </w:rPr>
        <w:t>п</w:t>
      </w:r>
      <w:r w:rsidR="003B3AF6" w:rsidRPr="003B3AF6">
        <w:rPr>
          <w:rFonts w:ascii="Times New Roman" w:eastAsia="Times New Roman" w:hAnsi="Times New Roman" w:cs="Times New Roman"/>
          <w:sz w:val="24"/>
          <w:szCs w:val="24"/>
          <w:lang w:val="ru-RU"/>
        </w:rPr>
        <w:t>оставщика</w:t>
      </w:r>
      <w:r w:rsidR="003B3AF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="003B3AF6" w:rsidRPr="003B3AF6">
        <w:rPr>
          <w:rFonts w:ascii="Times New Roman" w:eastAsia="Times New Roman" w:hAnsi="Times New Roman" w:cs="Times New Roman"/>
          <w:sz w:val="24"/>
          <w:szCs w:val="24"/>
          <w:lang w:val="ru-RU"/>
        </w:rPr>
        <w:t>подрядчика</w:t>
      </w:r>
      <w:r w:rsidR="003B3AF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="003B3AF6" w:rsidRPr="003B3AF6">
        <w:rPr>
          <w:rFonts w:ascii="Times New Roman" w:eastAsia="Times New Roman" w:hAnsi="Times New Roman" w:cs="Times New Roman"/>
          <w:sz w:val="24"/>
          <w:szCs w:val="24"/>
          <w:lang w:val="ru-RU"/>
        </w:rPr>
        <w:t>исполнителя</w:t>
      </w:r>
      <w:r w:rsidR="003B3AF6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если цена до 600 тысяч ЦД</w:t>
      </w:r>
    </w:p>
    <w:p w14:paraId="00A1D120" w14:textId="77777777" w:rsidR="0054505D" w:rsidRDefault="00CC4FE0">
      <w:pPr>
        <w:pStyle w:val="af5"/>
        <w:numPr>
          <w:ilvl w:val="0"/>
          <w:numId w:val="19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Для «Иные закупки по 25 разделу ПОЗ» - ЦД</w:t>
      </w:r>
    </w:p>
    <w:p w14:paraId="5AE076AA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Задачи должна являться команда «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Протокол НМЦД/ЦД прикреплен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», установленная на форме карточки Проекта закупки.</w:t>
      </w:r>
    </w:p>
    <w:p w14:paraId="703540E1" w14:textId="77777777" w:rsidR="0054505D" w:rsidRDefault="00CC4FE0">
      <w:pPr>
        <w:pStyle w:val="3"/>
      </w:pPr>
      <w:bookmarkStart w:id="20" w:name="_Toc223974659"/>
      <w:r>
        <w:t>Проведение конкурентной процедуры</w:t>
      </w:r>
      <w:bookmarkEnd w:id="20"/>
    </w:p>
    <w:p w14:paraId="4606FD56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необходимости проведения конкурентной процедуры (устанавливается галочкой в карточке Проекта)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Управление закупок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получает соответствующую Задачу. Процедуру проводит </w:t>
      </w:r>
      <w:r>
        <w:rPr>
          <w:rFonts w:ascii="Times New Roman" w:eastAsia="Times New Roman" w:hAnsi="Times New Roman" w:cs="Times New Roman"/>
          <w:sz w:val="24"/>
          <w:szCs w:val="24"/>
        </w:rPr>
        <w:t>Управление закупок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сторонней информационной системе.</w:t>
      </w:r>
    </w:p>
    <w:p w14:paraId="1531A0FD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 итогу проведения конкурентной процедуры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Управление закупок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подтверждает их завершение путем заполнения вводных данных в раздел «Закупка» карточки Проекта в соответствии с представленным описанием полей.</w:t>
      </w:r>
    </w:p>
    <w:p w14:paraId="2BF9CE19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Задачи должна являться команда «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Завершена конкурентная процедура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», установленная на форме карточки Проекта закупки.</w:t>
      </w:r>
    </w:p>
    <w:p w14:paraId="6A1623C0" w14:textId="77777777" w:rsidR="0054505D" w:rsidRDefault="00CC4FE0">
      <w:pPr>
        <w:pStyle w:val="3"/>
      </w:pPr>
      <w:bookmarkStart w:id="21" w:name="_Toc223974660"/>
      <w:r>
        <w:lastRenderedPageBreak/>
        <w:t>Проведение котировочной сессии</w:t>
      </w:r>
      <w:bookmarkEnd w:id="21"/>
    </w:p>
    <w:p w14:paraId="6E665CCE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необходимости проведения котировочной сессии (устанавливается галочкой в карточке Проекта)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Управление закупок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получает соответствующую Задачу. Процедуру проводит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Управление закупок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 сторонней информационной системе.</w:t>
      </w:r>
    </w:p>
    <w:p w14:paraId="680345CB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 итогу проведения котировочной сессии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Управление закупок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подтверждает их завершение путем заполнения вводных данных в раздел «Закупка» карточки Проекта в соответствии с представленным описанием полей.</w:t>
      </w:r>
    </w:p>
    <w:p w14:paraId="6099596E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Задачи должна являться команда «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Завершена котировочная сессия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», установленная на форме карточки Проекта закупки.</w:t>
      </w:r>
    </w:p>
    <w:p w14:paraId="4983FE7E" w14:textId="77777777" w:rsidR="0054505D" w:rsidRDefault="00CC4FE0">
      <w:pPr>
        <w:pStyle w:val="3"/>
      </w:pPr>
      <w:bookmarkStart w:id="22" w:name="_Toc223974661"/>
      <w:r>
        <w:t>Формирование Проекта договора</w:t>
      </w:r>
      <w:bookmarkEnd w:id="22"/>
    </w:p>
    <w:p w14:paraId="67C7044F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Управление закупок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получает Задачу, в рамках которой создает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карточк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документа «</w:t>
      </w:r>
      <w:r>
        <w:rPr>
          <w:rFonts w:ascii="Times New Roman" w:eastAsia="Times New Roman" w:hAnsi="Times New Roman" w:cs="Times New Roman"/>
          <w:sz w:val="24"/>
          <w:szCs w:val="24"/>
        </w:rPr>
        <w:t>Проект договора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», в рамках которого происходит заключение договора с Деловым партнером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Процесс заключается в выборе контрагента,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заполнении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карточки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Проекта </w:t>
      </w:r>
      <w:r>
        <w:rPr>
          <w:rFonts w:ascii="Times New Roman" w:eastAsia="Times New Roman" w:hAnsi="Times New Roman" w:cs="Times New Roman"/>
          <w:sz w:val="24"/>
          <w:szCs w:val="24"/>
        </w:rPr>
        <w:t>договора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выборе его типа и заполнении необходимых реквизитов,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 также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формирование и дальнейшая обработка Проекта договора.</w:t>
      </w:r>
    </w:p>
    <w:p w14:paraId="58FD310D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Задачи должна являться команда «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Сформирован Проект договора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», установленная на форме карточки Проекта закупки.</w:t>
      </w:r>
    </w:p>
    <w:p w14:paraId="4110A602" w14:textId="77777777" w:rsidR="0054505D" w:rsidRDefault="00CC4FE0">
      <w:pPr>
        <w:pStyle w:val="3"/>
      </w:pPr>
      <w:bookmarkStart w:id="23" w:name="_Toc223974663"/>
      <w:r>
        <w:t>Согласование Проект договора</w:t>
      </w:r>
      <w:bookmarkEnd w:id="23"/>
    </w:p>
    <w:p w14:paraId="36BD7D68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Управление закупок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начинает процесс по согласованию Проекта договора путем выбора регламента согласования из шаблонов маршрутизации, сформированные Администратором Системы.</w:t>
      </w:r>
    </w:p>
    <w:p w14:paraId="1E80E117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Ответственные за согласование получают Задачи, в рамках которых производят процедуру согласования Проекта договора/Закупочной документации. </w:t>
      </w:r>
    </w:p>
    <w:p w14:paraId="5147EED2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Задачи согласования Проекта договора/Закупочной документации Ответственным за закупку должна являться команда «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Согласовано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», установленная на форме карточки Проекта договора.</w:t>
      </w:r>
    </w:p>
    <w:p w14:paraId="4FA1C25C" w14:textId="77777777" w:rsidR="0054505D" w:rsidRDefault="00CC4FE0">
      <w:pPr>
        <w:pStyle w:val="3"/>
      </w:pPr>
      <w:bookmarkStart w:id="24" w:name="_Toc223974664"/>
      <w:r>
        <w:t>Подписание договора</w:t>
      </w:r>
      <w:bookmarkEnd w:id="24"/>
    </w:p>
    <w:p w14:paraId="0BAA159F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Ответственный за подписание Проекта договора, установленный в соответствующем реквизите карточки Проекта договора, получает Задачу на подписание договора, который в дальнейшем должен быть направлен контрагенту.</w:t>
      </w:r>
    </w:p>
    <w:p w14:paraId="170C3235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 рамках исполнения Задачи Ответственный за подписание подписывает документ (электронной подписью или иным другим способом, подгрузив в результате скан подписанного договора) и прикладывает необходимые файлы к карточке документа «Проект договора».</w:t>
      </w:r>
    </w:p>
    <w:p w14:paraId="49EECCA2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Завершением исполнения поручения Ответственным за закупку должна являться команда «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Подписано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», установленная на форме карточки Проекта договора.</w:t>
      </w:r>
    </w:p>
    <w:p w14:paraId="692D3139" w14:textId="77777777" w:rsidR="0054505D" w:rsidRDefault="00CC4FE0">
      <w:pPr>
        <w:pStyle w:val="3"/>
      </w:pPr>
      <w:bookmarkStart w:id="25" w:name="_Toc223974665"/>
      <w:r>
        <w:t>Получение подписанного договора от Контрагента</w:t>
      </w:r>
      <w:bookmarkEnd w:id="25"/>
    </w:p>
    <w:p w14:paraId="05C657C3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Управление закупок получает Задачу, в рамках которого ожидает подписание договора контрагентом.</w:t>
      </w:r>
    </w:p>
    <w:p w14:paraId="25219794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рамках исполнения Задачи,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Управление закупок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получает от контрагента подписанный договор и приобщает его к созданной карточке Проекта договора путем прикрепления подписанного файла (или скана файла).</w:t>
      </w:r>
    </w:p>
    <w:p w14:paraId="14C0C409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завершения процедуры подписания, </w:t>
      </w:r>
      <w:r>
        <w:rPr>
          <w:rFonts w:ascii="Times New Roman" w:eastAsia="Times New Roman" w:hAnsi="Times New Roman" w:cs="Times New Roman"/>
          <w:sz w:val="24"/>
          <w:szCs w:val="24"/>
        </w:rPr>
        <w:t>Управление закупок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формирует новую карточку Договора, участвующую в бухгалтерских операциях, а также в последующем этапе Исполнение обязательств.</w:t>
      </w:r>
    </w:p>
    <w:p w14:paraId="60FF242E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Задачи должна являться команда «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Получен подписанный договор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», установленная на форме карточки Проекта договора.</w:t>
      </w:r>
    </w:p>
    <w:p w14:paraId="371BEDE6" w14:textId="048537F3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исполнения Задачи </w:t>
      </w:r>
      <w:r w:rsidR="009F1D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Проект закупки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возвращается Ответственному исполнителю по договору, переходит в подпроцесс «Исполнение обязательств» и поступает Ответственному исполнителю по договору</w:t>
      </w:r>
      <w:r w:rsidR="009F1D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(за исключением условия необходимости внесения реестрового номера ЕАИСТ)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BEB1780" w14:textId="517F7683" w:rsidR="00DE6AB1" w:rsidRDefault="00DE6AB1" w:rsidP="00DE6AB1">
      <w:pPr>
        <w:pStyle w:val="3"/>
      </w:pPr>
      <w:r>
        <w:t>Внесение реестрового номера ЕАИСТ</w:t>
      </w:r>
    </w:p>
    <w:p w14:paraId="1B105A41" w14:textId="75F0D195" w:rsidR="00DE6AB1" w:rsidRDefault="00DE6AB1" w:rsidP="00DE6AB1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При необходимости внесения (регистрации) договора в ЕАИСТ, Управление закупок получает задачу, в рамках которой вносит реестровый номер ЕАИСТ в карточку Проекта договора.</w:t>
      </w:r>
    </w:p>
    <w:p w14:paraId="2215D734" w14:textId="6FF96611" w:rsidR="009F1DDB" w:rsidRDefault="009F1DDB" w:rsidP="009F1DDB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Задачи должна являться команда «</w:t>
      </w:r>
      <w:r w:rsidR="005468A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Реестровый номер ЕАИСТ внесен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», установленная на форме карточки Проекта договора.</w:t>
      </w:r>
    </w:p>
    <w:p w14:paraId="2A79CF6A" w14:textId="7F153CFF" w:rsidR="009F1DDB" w:rsidRDefault="009F1DDB" w:rsidP="009F1DDB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После исполнения Задачи Проект закупки возвращается Ответственному исполнителю по договору, переходит в подпроцесс «Исполнение обязательств» и поступает Ответственному исполнителю по договору</w:t>
      </w:r>
    </w:p>
    <w:p w14:paraId="45826DB1" w14:textId="77777777" w:rsidR="0054505D" w:rsidRDefault="00CC4FE0">
      <w:pPr>
        <w:pStyle w:val="2"/>
      </w:pPr>
      <w:bookmarkStart w:id="26" w:name="_Toc223974666"/>
      <w:r>
        <w:t>Делегирование задач по рассмотрению документации</w:t>
      </w:r>
      <w:bookmarkEnd w:id="26"/>
    </w:p>
    <w:p w14:paraId="37B6F0AC" w14:textId="472997DB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Для реализации возможности создания дополнительных Задач на основании карточек Проект</w:t>
      </w:r>
      <w:r w:rsidR="00972A2A">
        <w:rPr>
          <w:rFonts w:ascii="Times New Roman" w:eastAsia="Times New Roman" w:hAnsi="Times New Roman" w:cs="Times New Roman"/>
          <w:sz w:val="24"/>
          <w:szCs w:val="24"/>
          <w:lang w:val="ru-RU"/>
        </w:rPr>
        <w:t>а закупки и Проекта договора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реализовать учетный документ Дополнительное задание, который содержит следующий реквизитный состав: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095"/>
        <w:gridCol w:w="2882"/>
        <w:gridCol w:w="3772"/>
      </w:tblGrid>
      <w:tr w:rsidR="0054505D" w14:paraId="64742EC2" w14:textId="77777777">
        <w:tc>
          <w:tcPr>
            <w:tcW w:w="3095" w:type="dxa"/>
            <w:shd w:val="clear" w:color="auto" w:fill="F2F2F2" w:themeFill="background1" w:themeFillShade="F2"/>
          </w:tcPr>
          <w:p w14:paraId="003BDA5E" w14:textId="77777777" w:rsidR="0054505D" w:rsidRDefault="00CC4F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Название поля</w:t>
            </w:r>
          </w:p>
        </w:tc>
        <w:tc>
          <w:tcPr>
            <w:tcW w:w="2882" w:type="dxa"/>
            <w:shd w:val="clear" w:color="auto" w:fill="F2F2F2" w:themeFill="background1" w:themeFillShade="F2"/>
          </w:tcPr>
          <w:p w14:paraId="1335007F" w14:textId="77777777" w:rsidR="0054505D" w:rsidRDefault="00CC4F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Тип поля </w:t>
            </w:r>
          </w:p>
        </w:tc>
        <w:tc>
          <w:tcPr>
            <w:tcW w:w="3772" w:type="dxa"/>
            <w:shd w:val="clear" w:color="auto" w:fill="F2F2F2" w:themeFill="background1" w:themeFillShade="F2"/>
          </w:tcPr>
          <w:p w14:paraId="7360D264" w14:textId="77777777" w:rsidR="0054505D" w:rsidRDefault="00CC4F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54505D" w14:paraId="6DEF1A2B" w14:textId="77777777">
        <w:tc>
          <w:tcPr>
            <w:tcW w:w="3095" w:type="dxa"/>
          </w:tcPr>
          <w:p w14:paraId="5832B233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Вид задания</w:t>
            </w:r>
          </w:p>
        </w:tc>
        <w:tc>
          <w:tcPr>
            <w:tcW w:w="2882" w:type="dxa"/>
          </w:tcPr>
          <w:p w14:paraId="2BEB33AF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Виды дополнительных заданий</w:t>
            </w:r>
          </w:p>
        </w:tc>
        <w:tc>
          <w:tcPr>
            <w:tcW w:w="3772" w:type="dxa"/>
          </w:tcPr>
          <w:p w14:paraId="792A7C4A" w14:textId="77777777" w:rsidR="0054505D" w:rsidRDefault="00CC4FE0">
            <w:pPr>
              <w:pStyle w:val="af5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Новый справочник.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Администратор системы имеет возможность создавать новые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виды Дополнительных заданий, для возможности, при необходимости, прикрепления к ним шаблонов бизнес-процессов </w:t>
            </w:r>
          </w:p>
        </w:tc>
      </w:tr>
      <w:tr w:rsidR="0054505D" w14:paraId="6EF01AA3" w14:textId="77777777">
        <w:tc>
          <w:tcPr>
            <w:tcW w:w="3095" w:type="dxa"/>
          </w:tcPr>
          <w:p w14:paraId="08CBC40F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Маршрут согласования</w:t>
            </w:r>
          </w:p>
        </w:tc>
        <w:tc>
          <w:tcPr>
            <w:tcW w:w="2882" w:type="dxa"/>
          </w:tcPr>
          <w:p w14:paraId="0C2D1E3D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Маршруты согласования</w:t>
            </w:r>
          </w:p>
        </w:tc>
        <w:tc>
          <w:tcPr>
            <w:tcW w:w="3772" w:type="dxa"/>
          </w:tcPr>
          <w:p w14:paraId="39EDB2C6" w14:textId="77777777" w:rsidR="0054505D" w:rsidRDefault="0054505D">
            <w:pPr>
              <w:pStyle w:val="af5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4505D" w14:paraId="5B965379" w14:textId="77777777">
        <w:tc>
          <w:tcPr>
            <w:tcW w:w="3095" w:type="dxa"/>
          </w:tcPr>
          <w:p w14:paraId="0C3ACEB6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2882" w:type="dxa"/>
          </w:tcPr>
          <w:p w14:paraId="4718DA62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3772" w:type="dxa"/>
          </w:tcPr>
          <w:p w14:paraId="1F7EB945" w14:textId="77777777" w:rsidR="0054505D" w:rsidRDefault="00CC4FE0">
            <w:pPr>
              <w:pStyle w:val="af5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создания дополнительного задания (устанавливается автоматически текущий день)</w:t>
            </w:r>
          </w:p>
        </w:tc>
      </w:tr>
      <w:tr w:rsidR="0054505D" w14:paraId="7B8EE454" w14:textId="77777777">
        <w:tc>
          <w:tcPr>
            <w:tcW w:w="3095" w:type="dxa"/>
          </w:tcPr>
          <w:p w14:paraId="310D26C5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</w:t>
            </w:r>
          </w:p>
        </w:tc>
        <w:tc>
          <w:tcPr>
            <w:tcW w:w="2882" w:type="dxa"/>
          </w:tcPr>
          <w:p w14:paraId="609516ED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(11)</w:t>
            </w:r>
          </w:p>
        </w:tc>
        <w:tc>
          <w:tcPr>
            <w:tcW w:w="3772" w:type="dxa"/>
          </w:tcPr>
          <w:p w14:paraId="529D6740" w14:textId="77777777" w:rsidR="0054505D" w:rsidRDefault="00CC4FE0">
            <w:pPr>
              <w:pStyle w:val="af5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 дополнительного задания</w:t>
            </w:r>
          </w:p>
        </w:tc>
      </w:tr>
      <w:tr w:rsidR="0054505D" w14:paraId="09FFC911" w14:textId="77777777">
        <w:tc>
          <w:tcPr>
            <w:tcW w:w="3095" w:type="dxa"/>
          </w:tcPr>
          <w:p w14:paraId="33DA61CD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Предмет</w:t>
            </w:r>
          </w:p>
        </w:tc>
        <w:tc>
          <w:tcPr>
            <w:tcW w:w="2882" w:type="dxa"/>
          </w:tcPr>
          <w:p w14:paraId="5BE6D5E7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Любой учетный документ, участвующий в маршрутизации бизнес-процессов</w:t>
            </w:r>
          </w:p>
        </w:tc>
        <w:tc>
          <w:tcPr>
            <w:tcW w:w="3772" w:type="dxa"/>
          </w:tcPr>
          <w:p w14:paraId="41A8F65B" w14:textId="77777777" w:rsidR="0054505D" w:rsidRDefault="00CC4FE0">
            <w:pPr>
              <w:pStyle w:val="af5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Устанавливается автоматически при создании на основании из учетных документов (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например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из карточки Проекта)</w:t>
            </w:r>
          </w:p>
        </w:tc>
      </w:tr>
      <w:tr w:rsidR="0054505D" w14:paraId="718054A6" w14:textId="77777777">
        <w:tc>
          <w:tcPr>
            <w:tcW w:w="3095" w:type="dxa"/>
          </w:tcPr>
          <w:p w14:paraId="34D15A02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Содержание</w:t>
            </w:r>
          </w:p>
        </w:tc>
        <w:tc>
          <w:tcPr>
            <w:tcW w:w="2882" w:type="dxa"/>
          </w:tcPr>
          <w:p w14:paraId="5E76C77B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(неограниченная)</w:t>
            </w:r>
          </w:p>
        </w:tc>
        <w:tc>
          <w:tcPr>
            <w:tcW w:w="3772" w:type="dxa"/>
          </w:tcPr>
          <w:p w14:paraId="0DCFA1D6" w14:textId="77777777" w:rsidR="0054505D" w:rsidRDefault="00CC4FE0">
            <w:pPr>
              <w:pStyle w:val="af5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Текст описания Задачи</w:t>
            </w:r>
          </w:p>
        </w:tc>
      </w:tr>
      <w:tr w:rsidR="0054505D" w14:paraId="663DDB30" w14:textId="77777777">
        <w:tc>
          <w:tcPr>
            <w:tcW w:w="3095" w:type="dxa"/>
          </w:tcPr>
          <w:p w14:paraId="633C5033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Автор</w:t>
            </w:r>
          </w:p>
        </w:tc>
        <w:tc>
          <w:tcPr>
            <w:tcW w:w="2882" w:type="dxa"/>
          </w:tcPr>
          <w:p w14:paraId="1BDDA3F3" w14:textId="77777777" w:rsidR="0054505D" w:rsidRDefault="00CC4FE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Пользователи</w:t>
            </w:r>
          </w:p>
        </w:tc>
        <w:tc>
          <w:tcPr>
            <w:tcW w:w="3772" w:type="dxa"/>
          </w:tcPr>
          <w:p w14:paraId="20E75894" w14:textId="77777777" w:rsidR="0054505D" w:rsidRDefault="00CC4FE0">
            <w:pPr>
              <w:pStyle w:val="af5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Автор дополнительного задания</w:t>
            </w:r>
          </w:p>
        </w:tc>
      </w:tr>
    </w:tbl>
    <w:p w14:paraId="6E0EADD5" w14:textId="77777777" w:rsidR="0054505D" w:rsidRDefault="00CC4FE0">
      <w:pPr>
        <w:pStyle w:val="3"/>
        <w:spacing w:before="240"/>
      </w:pPr>
      <w:bookmarkStart w:id="27" w:name="_Toc223974667"/>
      <w:r>
        <w:t>Подключение учетного документа Дополнительное задание в бизнес-процесс обработки Задач</w:t>
      </w:r>
      <w:bookmarkEnd w:id="27"/>
    </w:p>
    <w:p w14:paraId="442FA5B6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Реализовать возможность Администратором системы создавать произвольные маршруты обработки учетного документа для создания новых Задач, установки исполнителей и контроля сроков его исполнения.</w:t>
      </w:r>
    </w:p>
    <w:p w14:paraId="72F50F28" w14:textId="77777777" w:rsidR="0054505D" w:rsidRDefault="00CC4FE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Добавить возможность прикреплять неограниченное количество файлов произвольных видов к карточке Дополнительного задания.</w:t>
      </w:r>
    </w:p>
    <w:p w14:paraId="3E535BC8" w14:textId="77777777" w:rsidR="0054505D" w:rsidRDefault="00CC4FE0">
      <w:pPr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br w:type="page" w:clear="all"/>
      </w:r>
    </w:p>
    <w:p w14:paraId="1EF4D103" w14:textId="77777777" w:rsidR="0054505D" w:rsidRDefault="00CC4FE0">
      <w:pPr>
        <w:pStyle w:val="2"/>
      </w:pPr>
      <w:bookmarkStart w:id="28" w:name="_Toc223974668"/>
      <w:r>
        <w:lastRenderedPageBreak/>
        <w:t>Карта процесса</w:t>
      </w:r>
      <w:bookmarkEnd w:id="28"/>
    </w:p>
    <w:p w14:paraId="31033343" w14:textId="77777777" w:rsidR="0054505D" w:rsidRDefault="00CC4FE0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563207D" wp14:editId="36E23CE5">
            <wp:extent cx="6191250" cy="7210425"/>
            <wp:effectExtent l="19050" t="19050" r="19050" b="28575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6191250" cy="7210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D25CA4" w14:textId="77777777" w:rsidR="0054505D" w:rsidRDefault="0054505D">
      <w:pPr>
        <w:rPr>
          <w:lang w:val="ru-RU"/>
        </w:rPr>
      </w:pPr>
    </w:p>
    <w:p w14:paraId="3B38EE79" w14:textId="77777777" w:rsidR="0054505D" w:rsidRDefault="00CC4FE0">
      <w:pPr>
        <w:jc w:val="center"/>
        <w:rPr>
          <w:i/>
          <w:iCs/>
          <w:lang w:val="ru-RU"/>
        </w:rPr>
      </w:pPr>
      <w:r>
        <w:rPr>
          <w:i/>
          <w:iCs/>
          <w:lang w:val="ru-RU"/>
        </w:rPr>
        <w:t>Карта маршрута процессов в рамках обработки процесса Закупка</w:t>
      </w:r>
    </w:p>
    <w:p w14:paraId="12216B35" w14:textId="77777777" w:rsidR="0054505D" w:rsidRDefault="00CC4FE0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2046DCBC" wp14:editId="598ECCF8">
            <wp:extent cx="6186170" cy="5025390"/>
            <wp:effectExtent l="19050" t="19050" r="24130" b="2286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/>
                  </pic:blipFill>
                  <pic:spPr bwMode="auto">
                    <a:xfrm>
                      <a:off x="0" y="0"/>
                      <a:ext cx="6186169" cy="50253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1A7C2A" w14:textId="77777777" w:rsidR="0054505D" w:rsidRDefault="00CC4FE0">
      <w:pPr>
        <w:jc w:val="center"/>
        <w:rPr>
          <w:i/>
          <w:iCs/>
          <w:lang w:val="ru-RU"/>
        </w:rPr>
      </w:pPr>
      <w:r>
        <w:rPr>
          <w:i/>
          <w:iCs/>
          <w:lang w:val="ru-RU"/>
        </w:rPr>
        <w:t>Карта связей учетных документов и ключевых видов документов</w:t>
      </w:r>
    </w:p>
    <w:p w14:paraId="3E1A1BAB" w14:textId="77777777" w:rsidR="0054505D" w:rsidRDefault="0054505D">
      <w:pPr>
        <w:rPr>
          <w:lang w:val="ru-RU"/>
        </w:rPr>
      </w:pPr>
    </w:p>
    <w:p w14:paraId="0AA442BF" w14:textId="77777777" w:rsidR="0054505D" w:rsidRDefault="00CC4FE0">
      <w:pPr>
        <w:pStyle w:val="2"/>
        <w:spacing w:after="240"/>
      </w:pPr>
      <w:bookmarkStart w:id="29" w:name="_Toc223974669"/>
      <w:r>
        <w:t>Роли пользователей и функционал</w:t>
      </w:r>
      <w:bookmarkEnd w:id="29"/>
    </w:p>
    <w:p w14:paraId="5AA141C6" w14:textId="77777777" w:rsidR="0054505D" w:rsidRDefault="00CC4FE0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Администратор Системы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работники, осуществляющие настройку Системы и шаблонов процессов маршрутизации объектов для создания соответствующих им Задач, а также:</w:t>
      </w:r>
    </w:p>
    <w:p w14:paraId="77651F18" w14:textId="77777777" w:rsidR="0054505D" w:rsidRDefault="00CC4FE0">
      <w:pPr>
        <w:pStyle w:val="af5"/>
        <w:numPr>
          <w:ilvl w:val="0"/>
          <w:numId w:val="3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ведение списка работников и присвоение им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соответствующих </w:t>
      </w:r>
      <w:r>
        <w:rPr>
          <w:rFonts w:ascii="Times New Roman" w:eastAsia="Times New Roman" w:hAnsi="Times New Roman" w:cs="Times New Roman"/>
          <w:sz w:val="24"/>
          <w:szCs w:val="24"/>
        </w:rPr>
        <w:t>ролей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7D66D792" w14:textId="77777777" w:rsidR="0054505D" w:rsidRDefault="00CC4FE0">
      <w:pPr>
        <w:pStyle w:val="af5"/>
        <w:numPr>
          <w:ilvl w:val="0"/>
          <w:numId w:val="3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добавление машиночитаемой доверенности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6D6905FB" w14:textId="77777777" w:rsidR="0054505D" w:rsidRDefault="00CC4FE0">
      <w:pPr>
        <w:pStyle w:val="af5"/>
        <w:numPr>
          <w:ilvl w:val="0"/>
          <w:numId w:val="3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настройка каналов передачи информации с контрагентами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71175775" w14:textId="77777777" w:rsidR="0054505D" w:rsidRDefault="00CC4FE0">
      <w:pPr>
        <w:pStyle w:val="af5"/>
        <w:numPr>
          <w:ilvl w:val="0"/>
          <w:numId w:val="3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внесение изменений во все карточки Системы (добавление, удаление, переименование)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2783054A" w14:textId="77777777" w:rsidR="0054505D" w:rsidRDefault="00CC4FE0">
      <w:pPr>
        <w:pStyle w:val="af5"/>
        <w:numPr>
          <w:ilvl w:val="0"/>
          <w:numId w:val="3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создание регламентов согласования вне зависимости от типа документа;</w:t>
      </w:r>
    </w:p>
    <w:p w14:paraId="686E9D01" w14:textId="77777777" w:rsidR="0054505D" w:rsidRDefault="00CC4FE0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Администратор Системы в настройках шаблона бизнес-процессов, помимо ролей, может указать непосредственных пользователей, ответственных за исполнение Задач, а также указывать путь к пользователю из реквизита объекта (например реквизит «Ответственный» из карточки Входящего поручения).</w:t>
      </w:r>
    </w:p>
    <w:p w14:paraId="768A273F" w14:textId="77777777" w:rsidR="0054505D" w:rsidRDefault="00CC4FE0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Администратор Системы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может присваивать </w:t>
      </w:r>
      <w:r>
        <w:rPr>
          <w:rFonts w:ascii="Times New Roman" w:eastAsia="Times New Roman" w:hAnsi="Times New Roman" w:cs="Times New Roman"/>
          <w:sz w:val="24"/>
          <w:szCs w:val="24"/>
        </w:rPr>
        <w:t>пользователям несколько ролей параллельно.</w:t>
      </w:r>
    </w:p>
    <w:p w14:paraId="2D108DB4" w14:textId="77777777" w:rsidR="0054505D" w:rsidRDefault="00CC4FE0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Подписант</w:t>
      </w:r>
      <w:r>
        <w:rPr>
          <w:rFonts w:ascii="Times New Roman" w:eastAsia="Times New Roman" w:hAnsi="Times New Roman" w:cs="Times New Roman"/>
          <w:sz w:val="24"/>
          <w:szCs w:val="24"/>
        </w:rPr>
        <w:t>: работник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уполномоченные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подписывать документы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через УКЭП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наличии </w:t>
      </w:r>
      <w:r>
        <w:rPr>
          <w:rFonts w:ascii="Times New Roman" w:eastAsia="Times New Roman" w:hAnsi="Times New Roman" w:cs="Times New Roman"/>
          <w:sz w:val="24"/>
          <w:szCs w:val="24"/>
        </w:rPr>
        <w:t>квалифицированную электронную подпись и машиночитаем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доверенность)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вручную, подгрузив в соответствующую карточку в Системе подписанный документ через сканер или иным другим способом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E788ACC" w14:textId="77777777" w:rsidR="0054505D" w:rsidRDefault="00CC4FE0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Ответственный по контролю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: работники, имеющие следующие полномочия:</w:t>
      </w:r>
    </w:p>
    <w:p w14:paraId="61718328" w14:textId="77777777" w:rsidR="0054505D" w:rsidRDefault="00CC4FE0">
      <w:pPr>
        <w:pStyle w:val="af5"/>
        <w:numPr>
          <w:ilvl w:val="0"/>
          <w:numId w:val="30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создание карточки Входящего поручения, заполнения его реквизитного состава;</w:t>
      </w:r>
    </w:p>
    <w:p w14:paraId="5AC18792" w14:textId="77777777" w:rsidR="0054505D" w:rsidRDefault="00CC4FE0">
      <w:pPr>
        <w:pStyle w:val="af5"/>
        <w:numPr>
          <w:ilvl w:val="0"/>
          <w:numId w:val="30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передача необходимых данных и перечня файлов Подразделению-инициатору для последующей инициации закупки;</w:t>
      </w:r>
    </w:p>
    <w:p w14:paraId="4D7AD769" w14:textId="77777777" w:rsidR="0054505D" w:rsidRDefault="00CC4FE0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Подразделение-инициатор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работники, имеющие следующие полномочия:</w:t>
      </w:r>
    </w:p>
    <w:p w14:paraId="7CA6BC25" w14:textId="77777777" w:rsidR="0054505D" w:rsidRDefault="00CC4FE0">
      <w:pPr>
        <w:pStyle w:val="af5"/>
        <w:numPr>
          <w:ilvl w:val="0"/>
          <w:numId w:val="29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создание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карточек «Проект закупки», их инициирование, подготовка и проверка технического задания;</w:t>
      </w:r>
    </w:p>
    <w:p w14:paraId="238CD1F4" w14:textId="77777777" w:rsidR="0054505D" w:rsidRDefault="00CC4FE0">
      <w:pPr>
        <w:pStyle w:val="af5"/>
        <w:numPr>
          <w:ilvl w:val="0"/>
          <w:numId w:val="29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создание карточек Запросов коммерческих предложений и направление в </w:t>
      </w:r>
      <w:r>
        <w:rPr>
          <w:rFonts w:ascii="Times New Roman" w:eastAsia="Times New Roman" w:hAnsi="Times New Roman" w:cs="Times New Roman"/>
          <w:sz w:val="24"/>
          <w:szCs w:val="24"/>
        </w:rPr>
        <w:t>Управление безопасности, Центр компетенций и профилактики коррупции</w:t>
      </w:r>
      <w: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перечня потенциальных Деловых партнеров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для запроса коммерческих предложений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6C5F3084" w14:textId="77777777" w:rsidR="0054505D" w:rsidRDefault="00CC4FE0">
      <w:pPr>
        <w:pStyle w:val="af5"/>
        <w:numPr>
          <w:ilvl w:val="0"/>
          <w:numId w:val="29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запрос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коммерческих предложений от потенциальных Деловых партнеров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1AD51E9C" w14:textId="77777777" w:rsidR="0054505D" w:rsidRDefault="00CC4FE0">
      <w:pPr>
        <w:pStyle w:val="af5"/>
        <w:numPr>
          <w:ilvl w:val="0"/>
          <w:numId w:val="29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создание карточек Документов по исполнению для осуществления получения первичных документов в рамках исполнения обязательств;</w:t>
      </w:r>
    </w:p>
    <w:p w14:paraId="7D03F473" w14:textId="77777777" w:rsidR="0054505D" w:rsidRDefault="00CC4FE0">
      <w:pPr>
        <w:pStyle w:val="af5"/>
        <w:numPr>
          <w:ilvl w:val="0"/>
          <w:numId w:val="29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контроль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исполнением обязательств сторон по Договору;</w:t>
      </w:r>
    </w:p>
    <w:p w14:paraId="1BC5DF4F" w14:textId="77777777" w:rsidR="0054505D" w:rsidRDefault="00CC4FE0">
      <w:pPr>
        <w:pStyle w:val="af5"/>
        <w:numPr>
          <w:ilvl w:val="0"/>
          <w:numId w:val="29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приемка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выполненных работ, оказанных услуг, поставленных товаров, иных результатов исполнения Договора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1114932C" w14:textId="77777777" w:rsidR="0054505D" w:rsidRDefault="00CC4FE0">
      <w:pPr>
        <w:pStyle w:val="af5"/>
        <w:numPr>
          <w:ilvl w:val="0"/>
          <w:numId w:val="29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формирование заявки на платеж по Договору;</w:t>
      </w:r>
    </w:p>
    <w:p w14:paraId="5D5EBEAC" w14:textId="77777777" w:rsidR="0054505D" w:rsidRDefault="00CC4FE0">
      <w:pPr>
        <w:pStyle w:val="af5"/>
        <w:numPr>
          <w:ilvl w:val="0"/>
          <w:numId w:val="29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создание карточки и инициирование процесса Претензионно-исковой работы;</w:t>
      </w:r>
    </w:p>
    <w:p w14:paraId="16C5B576" w14:textId="77777777" w:rsidR="0054505D" w:rsidRDefault="00CC4FE0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Управление закупок: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работники, имеющие следующие полномочия:</w:t>
      </w:r>
    </w:p>
    <w:p w14:paraId="39CF35B3" w14:textId="77777777" w:rsidR="0054505D" w:rsidRDefault="00CC4FE0">
      <w:pPr>
        <w:pStyle w:val="af5"/>
        <w:numPr>
          <w:ilvl w:val="0"/>
          <w:numId w:val="32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организация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работ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Определению (начальной) максимальной цены Договора;</w:t>
      </w:r>
    </w:p>
    <w:p w14:paraId="5D4BF8F4" w14:textId="77777777" w:rsidR="0054505D" w:rsidRDefault="00CC4FE0">
      <w:pPr>
        <w:pStyle w:val="af5"/>
        <w:numPr>
          <w:ilvl w:val="0"/>
          <w:numId w:val="32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получение одобрения Единственного учредителя на совершение сделки, условий сделки;</w:t>
      </w:r>
    </w:p>
    <w:p w14:paraId="469A9C2E" w14:textId="77777777" w:rsidR="0054505D" w:rsidRDefault="00CC4FE0">
      <w:pPr>
        <w:pStyle w:val="af5"/>
        <w:numPr>
          <w:ilvl w:val="0"/>
          <w:numId w:val="32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создание карточки и подготовка проекта Договора (</w:t>
      </w:r>
      <w:r>
        <w:rPr>
          <w:rFonts w:ascii="Times New Roman" w:eastAsia="Times New Roman" w:hAnsi="Times New Roman" w:cs="Times New Roman"/>
          <w:sz w:val="24"/>
          <w:szCs w:val="24"/>
        </w:rPr>
        <w:t>дополнительного соглашения, соглашения о расторжении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), а также его сопровождение;</w:t>
      </w:r>
    </w:p>
    <w:p w14:paraId="34666DFF" w14:textId="77777777" w:rsidR="0054505D" w:rsidRDefault="00CC4FE0">
      <w:pPr>
        <w:pStyle w:val="af5"/>
        <w:numPr>
          <w:ilvl w:val="0"/>
          <w:numId w:val="32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проверка корректности прикладываемых документов к карточке Проекта закупки (а также связанных с ним иных карточек);</w:t>
      </w:r>
    </w:p>
    <w:p w14:paraId="5896AEF2" w14:textId="77777777" w:rsidR="0054505D" w:rsidRDefault="00CC4FE0">
      <w:pPr>
        <w:pStyle w:val="af5"/>
        <w:numPr>
          <w:ilvl w:val="0"/>
          <w:numId w:val="32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проведения закупочной процедуры в соответствии с требованиями Положения о закупках товаров, работ, услуг АНО «МДТО»</w:t>
      </w:r>
    </w:p>
    <w:p w14:paraId="27C2558E" w14:textId="77777777" w:rsidR="0054505D" w:rsidRDefault="00CC4FE0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Отдел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Управление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финансов: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работники, имеющие следующие полномочия:</w:t>
      </w:r>
    </w:p>
    <w:p w14:paraId="6558E1AE" w14:textId="77777777" w:rsidR="0054505D" w:rsidRDefault="00CC4FE0">
      <w:pPr>
        <w:pStyle w:val="af5"/>
        <w:numPr>
          <w:ilvl w:val="0"/>
          <w:numId w:val="32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определение источника финансирования Договора, достаточности средств финансирования для осуществления закупки;</w:t>
      </w:r>
    </w:p>
    <w:p w14:paraId="1DD6B9CA" w14:textId="77777777" w:rsidR="0054505D" w:rsidRDefault="00CC4FE0">
      <w:pPr>
        <w:pStyle w:val="af5"/>
        <w:numPr>
          <w:ilvl w:val="0"/>
          <w:numId w:val="32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проверка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соблюдения условий, установленных соответствующим Договором о предоставлении субсидии (гранта в форме субсидии) в случае, если источником финансирования закупки является субсидия или грант в форме субсидии (соответствие идентификатора, в том числе в первичных учетных и иных отчетных документах)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51A22B3C" w14:textId="77777777" w:rsidR="0054505D" w:rsidRDefault="00CC4FE0">
      <w:pPr>
        <w:pStyle w:val="af5"/>
        <w:numPr>
          <w:ilvl w:val="0"/>
          <w:numId w:val="32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верификация соответствия стоимости поставленных товаров, выполненных работ, оказанных услуг;</w:t>
      </w:r>
    </w:p>
    <w:p w14:paraId="5561871E" w14:textId="77777777" w:rsidR="0054505D" w:rsidRDefault="00CC4FE0">
      <w:pPr>
        <w:pStyle w:val="af5"/>
        <w:numPr>
          <w:ilvl w:val="0"/>
          <w:numId w:val="32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формирование платежного поручения на оплату по Договору на основании заявки Подразделения-инициатора или Отдела Правовое управление (при необходимости оплаты госпошлин на проведение судебной работы);</w:t>
      </w:r>
    </w:p>
    <w:p w14:paraId="19898070" w14:textId="77777777" w:rsidR="0054505D" w:rsidRDefault="0054505D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B1109CD" w14:textId="77777777" w:rsidR="0054505D" w:rsidRDefault="00CC4FE0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Центр компетенций и профилактики коррупции и Управление безопасности: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работники, имеющие следующие полномочия:</w:t>
      </w:r>
    </w:p>
    <w:p w14:paraId="67B1D164" w14:textId="77777777" w:rsidR="0054505D" w:rsidRDefault="00CC4FE0">
      <w:pPr>
        <w:pStyle w:val="af5"/>
        <w:numPr>
          <w:ilvl w:val="0"/>
          <w:numId w:val="33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проверка Деловых партнеров на аффилированность;</w:t>
      </w:r>
    </w:p>
    <w:p w14:paraId="2BBAD3F4" w14:textId="77777777" w:rsidR="0054505D" w:rsidRDefault="00CC4FE0">
      <w:pPr>
        <w:pStyle w:val="af5"/>
        <w:numPr>
          <w:ilvl w:val="0"/>
          <w:numId w:val="33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комплексная проверка проекта Договора, </w:t>
      </w:r>
      <w:r>
        <w:rPr>
          <w:rFonts w:ascii="Times New Roman" w:eastAsia="Times New Roman" w:hAnsi="Times New Roman" w:cs="Times New Roman"/>
          <w:sz w:val="24"/>
          <w:szCs w:val="24"/>
        </w:rPr>
        <w:t>закупочной документации, дополнительного соглашения, соглашения о расторжении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3961FD53" w14:textId="77777777" w:rsidR="0054505D" w:rsidRDefault="00CC4FE0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Правовое управление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работники, имеющие следующие полномочия:</w:t>
      </w:r>
    </w:p>
    <w:p w14:paraId="7F403024" w14:textId="77777777" w:rsidR="0054505D" w:rsidRDefault="00CC4FE0">
      <w:pPr>
        <w:pStyle w:val="af5"/>
        <w:numPr>
          <w:ilvl w:val="0"/>
          <w:numId w:val="34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проверка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проекта Договора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дополнительного соглашения, соглашения о расторжении, уведомления об одностороннем отказе от исполнения обязательств на соответствие законодательству Российской Федерации, города Москвы, локальным нормативным актам АНО «МДТО»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5C83D0DC" w14:textId="77777777" w:rsidR="0054505D" w:rsidRDefault="00CC4FE0">
      <w:pPr>
        <w:pStyle w:val="af5"/>
        <w:numPr>
          <w:ilvl w:val="0"/>
          <w:numId w:val="34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получение от Подразделения-инициатора служебной записки и необходимых документов для ведения претензионно-исковой работы;</w:t>
      </w:r>
    </w:p>
    <w:sectPr w:rsidR="0054505D">
      <w:pgSz w:w="11909" w:h="16834"/>
      <w:pgMar w:top="1440" w:right="71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8432A" w14:textId="77777777" w:rsidR="00702894" w:rsidRDefault="00702894">
      <w:pPr>
        <w:spacing w:line="240" w:lineRule="auto"/>
      </w:pPr>
      <w:r>
        <w:separator/>
      </w:r>
    </w:p>
  </w:endnote>
  <w:endnote w:type="continuationSeparator" w:id="0">
    <w:p w14:paraId="3B56B18F" w14:textId="77777777" w:rsidR="00702894" w:rsidRDefault="007028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9D02E" w14:textId="77777777" w:rsidR="00702894" w:rsidRDefault="00702894">
      <w:pPr>
        <w:spacing w:line="240" w:lineRule="auto"/>
      </w:pPr>
      <w:r>
        <w:separator/>
      </w:r>
    </w:p>
  </w:footnote>
  <w:footnote w:type="continuationSeparator" w:id="0">
    <w:p w14:paraId="164A97D4" w14:textId="77777777" w:rsidR="00702894" w:rsidRDefault="0070289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2094"/>
    <w:multiLevelType w:val="hybridMultilevel"/>
    <w:tmpl w:val="2766F49E"/>
    <w:lvl w:ilvl="0" w:tplc="D13C76A6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1A06B406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CACA5C52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17686816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81E0DA42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92C2C744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EDE2B6EC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10A4B736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2840A7EE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" w15:restartNumberingAfterBreak="0">
    <w:nsid w:val="055967CC"/>
    <w:multiLevelType w:val="hybridMultilevel"/>
    <w:tmpl w:val="8200C1F8"/>
    <w:lvl w:ilvl="0" w:tplc="EF82CE14">
      <w:start w:val="1"/>
      <w:numFmt w:val="bullet"/>
      <w:pStyle w:val="1"/>
      <w:lvlText w:val=""/>
      <w:lvlJc w:val="left"/>
      <w:pPr>
        <w:ind w:left="5180" w:hanging="360"/>
      </w:pPr>
      <w:rPr>
        <w:rFonts w:ascii="Symbol" w:hAnsi="Symbol" w:hint="default"/>
        <w:color w:val="auto"/>
      </w:rPr>
    </w:lvl>
    <w:lvl w:ilvl="1" w:tplc="5380D5F6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DA22EDF4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2E34075E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1B12F4CE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1892DA32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5F8E2ECA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87B6D9AA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D728C910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2" w15:restartNumberingAfterBreak="0">
    <w:nsid w:val="06423738"/>
    <w:multiLevelType w:val="hybridMultilevel"/>
    <w:tmpl w:val="49F82E10"/>
    <w:lvl w:ilvl="0" w:tplc="9A8A0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01C5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AAAC3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3AB5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8C15A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66EEE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6EE6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0A21F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93C66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B2253"/>
    <w:multiLevelType w:val="hybridMultilevel"/>
    <w:tmpl w:val="1D826C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05E70"/>
    <w:multiLevelType w:val="hybridMultilevel"/>
    <w:tmpl w:val="6E62211C"/>
    <w:lvl w:ilvl="0" w:tplc="BB30BB3E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C23E37F8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AE3A71EC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E05CBC78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DA0E06F8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ABDCA380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ED2A02C2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32647DF0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F788DCB0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5" w15:restartNumberingAfterBreak="0">
    <w:nsid w:val="0C0A1862"/>
    <w:multiLevelType w:val="hybridMultilevel"/>
    <w:tmpl w:val="40EE75B6"/>
    <w:lvl w:ilvl="0" w:tplc="259414B0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2B62B4D0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3FD2B2D0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5DFE5878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7A9E8C34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375AF94A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1C566E94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C7220124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2863C0A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6" w15:restartNumberingAfterBreak="0">
    <w:nsid w:val="0E087CC0"/>
    <w:multiLevelType w:val="hybridMultilevel"/>
    <w:tmpl w:val="59403D20"/>
    <w:lvl w:ilvl="0" w:tplc="7F02DDE6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3EB27DC6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A05EB854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EFC28948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306E5D98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F208D322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44FE172C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57A02526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85DA6D6A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1A306A59"/>
    <w:multiLevelType w:val="hybridMultilevel"/>
    <w:tmpl w:val="5CFE06FA"/>
    <w:lvl w:ilvl="0" w:tplc="25882F56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77D6C380">
      <w:start w:val="1"/>
      <w:numFmt w:val="lowerLetter"/>
      <w:lvlText w:val="%2."/>
      <w:lvlJc w:val="left"/>
      <w:pPr>
        <w:ind w:left="2072" w:hanging="360"/>
      </w:pPr>
    </w:lvl>
    <w:lvl w:ilvl="2" w:tplc="912E25D2">
      <w:start w:val="1"/>
      <w:numFmt w:val="lowerRoman"/>
      <w:lvlText w:val="%3."/>
      <w:lvlJc w:val="right"/>
      <w:pPr>
        <w:ind w:left="2792" w:hanging="180"/>
      </w:pPr>
    </w:lvl>
    <w:lvl w:ilvl="3" w:tplc="67EAE82A">
      <w:start w:val="1"/>
      <w:numFmt w:val="decimal"/>
      <w:lvlText w:val="%4."/>
      <w:lvlJc w:val="left"/>
      <w:pPr>
        <w:ind w:left="3512" w:hanging="360"/>
      </w:pPr>
    </w:lvl>
    <w:lvl w:ilvl="4" w:tplc="4E40638C">
      <w:start w:val="1"/>
      <w:numFmt w:val="lowerLetter"/>
      <w:lvlText w:val="%5."/>
      <w:lvlJc w:val="left"/>
      <w:pPr>
        <w:ind w:left="4232" w:hanging="360"/>
      </w:pPr>
    </w:lvl>
    <w:lvl w:ilvl="5" w:tplc="4D72A5A4">
      <w:start w:val="1"/>
      <w:numFmt w:val="lowerRoman"/>
      <w:lvlText w:val="%6."/>
      <w:lvlJc w:val="right"/>
      <w:pPr>
        <w:ind w:left="4952" w:hanging="180"/>
      </w:pPr>
    </w:lvl>
    <w:lvl w:ilvl="6" w:tplc="F27ADE16">
      <w:start w:val="1"/>
      <w:numFmt w:val="decimal"/>
      <w:lvlText w:val="%7."/>
      <w:lvlJc w:val="left"/>
      <w:pPr>
        <w:ind w:left="5672" w:hanging="360"/>
      </w:pPr>
    </w:lvl>
    <w:lvl w:ilvl="7" w:tplc="8A788838">
      <w:start w:val="1"/>
      <w:numFmt w:val="lowerLetter"/>
      <w:lvlText w:val="%8."/>
      <w:lvlJc w:val="left"/>
      <w:pPr>
        <w:ind w:left="6392" w:hanging="360"/>
      </w:pPr>
    </w:lvl>
    <w:lvl w:ilvl="8" w:tplc="380810DC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1BA003E8"/>
    <w:multiLevelType w:val="hybridMultilevel"/>
    <w:tmpl w:val="04D473AA"/>
    <w:lvl w:ilvl="0" w:tplc="BA8407DA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93AEE538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25FECB5E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61C2B334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55E21F3E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F31872F6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DCFAF104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E9946836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3E222D38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9" w15:restartNumberingAfterBreak="0">
    <w:nsid w:val="21B3052E"/>
    <w:multiLevelType w:val="hybridMultilevel"/>
    <w:tmpl w:val="BC8E2BCE"/>
    <w:lvl w:ilvl="0" w:tplc="FDB815E6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66CAB482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65866576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C756CB08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8702E39C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9A2AB87C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E9E698D2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5CFA680E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4CDE70CA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0" w15:restartNumberingAfterBreak="0">
    <w:nsid w:val="2A497193"/>
    <w:multiLevelType w:val="hybridMultilevel"/>
    <w:tmpl w:val="B80E98FE"/>
    <w:lvl w:ilvl="0" w:tplc="DC0069A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3898A23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70A7FE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F6E0B0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A36346A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38D5F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CE93B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94AF06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CC58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2701B6"/>
    <w:multiLevelType w:val="hybridMultilevel"/>
    <w:tmpl w:val="904E90B6"/>
    <w:lvl w:ilvl="0" w:tplc="142E9E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E3245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65255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E56E42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F643D2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17666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948329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E60225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8486A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15654"/>
    <w:multiLevelType w:val="hybridMultilevel"/>
    <w:tmpl w:val="1C0AFDC8"/>
    <w:lvl w:ilvl="0" w:tplc="7772F0E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87E01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590C2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9881A4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3E04D0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F3E49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4502BD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632437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684C5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91054"/>
    <w:multiLevelType w:val="hybridMultilevel"/>
    <w:tmpl w:val="36C0DF1A"/>
    <w:lvl w:ilvl="0" w:tplc="8A401CCE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7BF25E4E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4D5E9C8E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9ED0FFB0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B4385CC2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F5AC91E0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BA3413AE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5394DF38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16122FBE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4" w15:restartNumberingAfterBreak="0">
    <w:nsid w:val="378A554B"/>
    <w:multiLevelType w:val="hybridMultilevel"/>
    <w:tmpl w:val="C88E6E26"/>
    <w:lvl w:ilvl="0" w:tplc="32C656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24AB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C4F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C2C5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84AE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AB2E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EAE3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4EA01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F4627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465A7"/>
    <w:multiLevelType w:val="hybridMultilevel"/>
    <w:tmpl w:val="EB5E159A"/>
    <w:lvl w:ilvl="0" w:tplc="0E7042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704A0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FEC46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E241A2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FC2DCF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B4E9E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760CE1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C96A52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D3CEC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25AF8"/>
    <w:multiLevelType w:val="hybridMultilevel"/>
    <w:tmpl w:val="4B4AD1AE"/>
    <w:lvl w:ilvl="0" w:tplc="C024D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C8FC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051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AE46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C4AB4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AC4B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1A1B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4333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05A52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FF0BE3"/>
    <w:multiLevelType w:val="hybridMultilevel"/>
    <w:tmpl w:val="57720ADE"/>
    <w:lvl w:ilvl="0" w:tplc="3FA62B02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4656D99A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66DEF1A6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242AD0FA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C4963098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C332FA62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457289FE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7D1860EE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1E8E8EBA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8" w15:restartNumberingAfterBreak="0">
    <w:nsid w:val="4FEB336A"/>
    <w:multiLevelType w:val="hybridMultilevel"/>
    <w:tmpl w:val="427874DE"/>
    <w:lvl w:ilvl="0" w:tplc="C9B82BDA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9F10CEAE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A5DECB68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D9065294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859E9B90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4C6E7530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D9EA5A4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DCC90D2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69988518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9" w15:restartNumberingAfterBreak="0">
    <w:nsid w:val="52FC5653"/>
    <w:multiLevelType w:val="hybridMultilevel"/>
    <w:tmpl w:val="D3064C10"/>
    <w:lvl w:ilvl="0" w:tplc="8AA8CA36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FFB09432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C6D44D64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8B2E07D2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669E2988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A7E22C6C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6F220256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12B032D4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7736BBE8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0" w15:restartNumberingAfterBreak="0">
    <w:nsid w:val="55142C8D"/>
    <w:multiLevelType w:val="hybridMultilevel"/>
    <w:tmpl w:val="92BA7302"/>
    <w:lvl w:ilvl="0" w:tplc="7A707D12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B91C045C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B3B83C26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7A0DAA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93D62006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5A6294A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4014C056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21E493FE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116CC054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1" w15:restartNumberingAfterBreak="0">
    <w:nsid w:val="5BCD149C"/>
    <w:multiLevelType w:val="hybridMultilevel"/>
    <w:tmpl w:val="9AA89B3A"/>
    <w:lvl w:ilvl="0" w:tplc="8DF469DA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283E2F6E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EE805080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D6E80788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2CBC80E8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A16879E0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29A3944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3916650C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F42CC1E0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2" w15:restartNumberingAfterBreak="0">
    <w:nsid w:val="66837C9C"/>
    <w:multiLevelType w:val="hybridMultilevel"/>
    <w:tmpl w:val="8408CAF0"/>
    <w:lvl w:ilvl="0" w:tplc="0AF6D05E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32B24B64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93406FB2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616CFFF2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91A27F60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263403F6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38E4CF2E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D7E4C5B8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A3B83D82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3" w15:restartNumberingAfterBreak="0">
    <w:nsid w:val="6E8650A7"/>
    <w:multiLevelType w:val="hybridMultilevel"/>
    <w:tmpl w:val="9F087B7A"/>
    <w:lvl w:ilvl="0" w:tplc="9B56D6E0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ECE6F22A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F6B07396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DEA6181A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1C1CC23A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B08805F2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667C419C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66AA02DE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4BEAC93C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4" w15:restartNumberingAfterBreak="0">
    <w:nsid w:val="770C5263"/>
    <w:multiLevelType w:val="hybridMultilevel"/>
    <w:tmpl w:val="BF026612"/>
    <w:lvl w:ilvl="0" w:tplc="2CC8424A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A1F6C97E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726064C2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DF5AFD02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D9705FD2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6AD4D00A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A41434DC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5156B3E8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7DCC78E4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25" w15:restartNumberingAfterBreak="0">
    <w:nsid w:val="7B7926CB"/>
    <w:multiLevelType w:val="hybridMultilevel"/>
    <w:tmpl w:val="E78A5C7E"/>
    <w:lvl w:ilvl="0" w:tplc="D1FC6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EC0BE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B661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E68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A644E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06C7E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BA82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089B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474D4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46425"/>
    <w:multiLevelType w:val="hybridMultilevel"/>
    <w:tmpl w:val="49FCD57A"/>
    <w:lvl w:ilvl="0" w:tplc="457E60DC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326E3714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51243A70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451A519C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5198ACB6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303841AC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BB08C54A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2474BA0E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46C8E13C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7" w15:restartNumberingAfterBreak="0">
    <w:nsid w:val="7EE022B0"/>
    <w:multiLevelType w:val="multilevel"/>
    <w:tmpl w:val="E4400B3A"/>
    <w:lvl w:ilvl="0">
      <w:start w:val="1"/>
      <w:numFmt w:val="decimal"/>
      <w:pStyle w:val="10"/>
      <w:lvlText w:val="%1."/>
      <w:lvlJc w:val="right"/>
      <w:pPr>
        <w:ind w:left="720" w:hanging="360"/>
      </w:pPr>
    </w:lvl>
    <w:lvl w:ilvl="1">
      <w:start w:val="1"/>
      <w:numFmt w:val="decimal"/>
      <w:pStyle w:val="2"/>
      <w:lvlText w:val="%1.%2."/>
      <w:lvlJc w:val="right"/>
      <w:pPr>
        <w:ind w:left="1440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2">
      <w:start w:val="1"/>
      <w:numFmt w:val="decimal"/>
      <w:pStyle w:val="3"/>
      <w:lvlText w:val="%1.%2.%3."/>
      <w:lvlJc w:val="right"/>
      <w:pPr>
        <w:ind w:left="1598" w:hanging="180"/>
      </w:pPr>
    </w:lvl>
    <w:lvl w:ilvl="3">
      <w:start w:val="1"/>
      <w:numFmt w:val="decimal"/>
      <w:lvlText w:val="%1.%2.%3.%4."/>
      <w:lvlJc w:val="right"/>
      <w:pPr>
        <w:ind w:left="2880" w:hanging="360"/>
      </w:pPr>
    </w:lvl>
    <w:lvl w:ilvl="4">
      <w:start w:val="1"/>
      <w:numFmt w:val="decimal"/>
      <w:lvlText w:val="%1.%2.%3.%4.%5."/>
      <w:lvlJc w:val="right"/>
      <w:pPr>
        <w:ind w:left="3600" w:hanging="360"/>
      </w:pPr>
    </w:lvl>
    <w:lvl w:ilvl="5">
      <w:start w:val="1"/>
      <w:numFmt w:val="decimal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right"/>
      <w:pPr>
        <w:ind w:left="5040" w:hanging="360"/>
      </w:pPr>
    </w:lvl>
    <w:lvl w:ilvl="7">
      <w:start w:val="1"/>
      <w:numFmt w:val="decimal"/>
      <w:lvlText w:val="%1.%2.%3.%4.%5.%6.%7.%8."/>
      <w:lvlJc w:val="right"/>
      <w:pPr>
        <w:ind w:left="5760" w:hanging="360"/>
      </w:pPr>
    </w:lvl>
    <w:lvl w:ilvl="8">
      <w:start w:val="1"/>
      <w:numFmt w:val="decimal"/>
      <w:lvlText w:val="%1.%2.%3.%4.%5.%6.%7.%8.%9."/>
      <w:lvlJc w:val="right"/>
      <w:pPr>
        <w:ind w:left="6480" w:hanging="180"/>
      </w:pPr>
    </w:lvl>
  </w:abstractNum>
  <w:abstractNum w:abstractNumId="28" w15:restartNumberingAfterBreak="0">
    <w:nsid w:val="7F604AB4"/>
    <w:multiLevelType w:val="hybridMultilevel"/>
    <w:tmpl w:val="5BA8A9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337975">
    <w:abstractNumId w:val="27"/>
  </w:num>
  <w:num w:numId="2" w16cid:durableId="1326586413">
    <w:abstractNumId w:val="1"/>
  </w:num>
  <w:num w:numId="3" w16cid:durableId="375089007">
    <w:abstractNumId w:val="26"/>
  </w:num>
  <w:num w:numId="4" w16cid:durableId="1607301181">
    <w:abstractNumId w:val="7"/>
  </w:num>
  <w:num w:numId="5" w16cid:durableId="864757360">
    <w:abstractNumId w:val="8"/>
  </w:num>
  <w:num w:numId="6" w16cid:durableId="809519999">
    <w:abstractNumId w:val="27"/>
  </w:num>
  <w:num w:numId="7" w16cid:durableId="1362441558">
    <w:abstractNumId w:val="14"/>
  </w:num>
  <w:num w:numId="8" w16cid:durableId="1310817830">
    <w:abstractNumId w:val="9"/>
  </w:num>
  <w:num w:numId="9" w16cid:durableId="132744022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67208656">
    <w:abstractNumId w:val="22"/>
  </w:num>
  <w:num w:numId="11" w16cid:durableId="275453508">
    <w:abstractNumId w:val="23"/>
  </w:num>
  <w:num w:numId="12" w16cid:durableId="790830624">
    <w:abstractNumId w:val="18"/>
  </w:num>
  <w:num w:numId="13" w16cid:durableId="2069568259">
    <w:abstractNumId w:val="10"/>
  </w:num>
  <w:num w:numId="14" w16cid:durableId="784035552">
    <w:abstractNumId w:val="27"/>
  </w:num>
  <w:num w:numId="15" w16cid:durableId="1893999078">
    <w:abstractNumId w:val="20"/>
  </w:num>
  <w:num w:numId="16" w16cid:durableId="684402868">
    <w:abstractNumId w:val="12"/>
  </w:num>
  <w:num w:numId="17" w16cid:durableId="1287279032">
    <w:abstractNumId w:val="15"/>
  </w:num>
  <w:num w:numId="18" w16cid:durableId="457840820">
    <w:abstractNumId w:val="24"/>
  </w:num>
  <w:num w:numId="19" w16cid:durableId="20013917">
    <w:abstractNumId w:val="13"/>
  </w:num>
  <w:num w:numId="20" w16cid:durableId="1540237837">
    <w:abstractNumId w:val="27"/>
  </w:num>
  <w:num w:numId="21" w16cid:durableId="66341858">
    <w:abstractNumId w:val="11"/>
  </w:num>
  <w:num w:numId="22" w16cid:durableId="793448422">
    <w:abstractNumId w:val="16"/>
  </w:num>
  <w:num w:numId="23" w16cid:durableId="652564955">
    <w:abstractNumId w:val="25"/>
  </w:num>
  <w:num w:numId="24" w16cid:durableId="1667707909">
    <w:abstractNumId w:val="2"/>
  </w:num>
  <w:num w:numId="25" w16cid:durableId="357312304">
    <w:abstractNumId w:val="5"/>
  </w:num>
  <w:num w:numId="26" w16cid:durableId="1577324677">
    <w:abstractNumId w:val="27"/>
  </w:num>
  <w:num w:numId="27" w16cid:durableId="2029984706">
    <w:abstractNumId w:val="27"/>
  </w:num>
  <w:num w:numId="28" w16cid:durableId="63992053">
    <w:abstractNumId w:val="27"/>
  </w:num>
  <w:num w:numId="29" w16cid:durableId="1280839872">
    <w:abstractNumId w:val="4"/>
  </w:num>
  <w:num w:numId="30" w16cid:durableId="1846092957">
    <w:abstractNumId w:val="17"/>
  </w:num>
  <w:num w:numId="31" w16cid:durableId="596714315">
    <w:abstractNumId w:val="0"/>
  </w:num>
  <w:num w:numId="32" w16cid:durableId="2003770755">
    <w:abstractNumId w:val="19"/>
  </w:num>
  <w:num w:numId="33" w16cid:durableId="1267732710">
    <w:abstractNumId w:val="21"/>
  </w:num>
  <w:num w:numId="34" w16cid:durableId="1614823953">
    <w:abstractNumId w:val="6"/>
  </w:num>
  <w:num w:numId="35" w16cid:durableId="759567861">
    <w:abstractNumId w:val="28"/>
  </w:num>
  <w:num w:numId="36" w16cid:durableId="17151547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05D"/>
    <w:rsid w:val="00000771"/>
    <w:rsid w:val="0001264A"/>
    <w:rsid w:val="0002490F"/>
    <w:rsid w:val="00066E9B"/>
    <w:rsid w:val="000A752E"/>
    <w:rsid w:val="000E40F7"/>
    <w:rsid w:val="000E60A4"/>
    <w:rsid w:val="0010342C"/>
    <w:rsid w:val="00174E07"/>
    <w:rsid w:val="001E48D8"/>
    <w:rsid w:val="00234020"/>
    <w:rsid w:val="002402F3"/>
    <w:rsid w:val="00280E88"/>
    <w:rsid w:val="002C5E3F"/>
    <w:rsid w:val="002D3AE4"/>
    <w:rsid w:val="00332C26"/>
    <w:rsid w:val="003B3AF6"/>
    <w:rsid w:val="004533B8"/>
    <w:rsid w:val="004F2068"/>
    <w:rsid w:val="0054505D"/>
    <w:rsid w:val="005468AC"/>
    <w:rsid w:val="0055668F"/>
    <w:rsid w:val="00596BBE"/>
    <w:rsid w:val="005E36A5"/>
    <w:rsid w:val="0061213B"/>
    <w:rsid w:val="006A514D"/>
    <w:rsid w:val="00701DB8"/>
    <w:rsid w:val="00702894"/>
    <w:rsid w:val="00762125"/>
    <w:rsid w:val="007828D8"/>
    <w:rsid w:val="00792E35"/>
    <w:rsid w:val="0080332B"/>
    <w:rsid w:val="00804431"/>
    <w:rsid w:val="008327EA"/>
    <w:rsid w:val="008648E0"/>
    <w:rsid w:val="0087061D"/>
    <w:rsid w:val="008C3D56"/>
    <w:rsid w:val="008D5644"/>
    <w:rsid w:val="008D65A2"/>
    <w:rsid w:val="008E1B4A"/>
    <w:rsid w:val="00933C49"/>
    <w:rsid w:val="00972A2A"/>
    <w:rsid w:val="009B5514"/>
    <w:rsid w:val="009C73CC"/>
    <w:rsid w:val="009D72E4"/>
    <w:rsid w:val="009F1DDB"/>
    <w:rsid w:val="00A53AEA"/>
    <w:rsid w:val="00BF228A"/>
    <w:rsid w:val="00C163D0"/>
    <w:rsid w:val="00C8708A"/>
    <w:rsid w:val="00CC4FE0"/>
    <w:rsid w:val="00D24703"/>
    <w:rsid w:val="00D52A35"/>
    <w:rsid w:val="00D655BB"/>
    <w:rsid w:val="00DB3F43"/>
    <w:rsid w:val="00DE6AB1"/>
    <w:rsid w:val="00E13417"/>
    <w:rsid w:val="00E13F6C"/>
    <w:rsid w:val="00EA65EB"/>
    <w:rsid w:val="00EC1616"/>
    <w:rsid w:val="00F34E10"/>
    <w:rsid w:val="00F844DA"/>
    <w:rsid w:val="00F90D74"/>
    <w:rsid w:val="00FB08D0"/>
    <w:rsid w:val="00FC3EC6"/>
    <w:rsid w:val="00FF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51E73"/>
  <w15:docId w15:val="{501060FB-1B79-46B5-AA4B-1688DC193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1DDB"/>
  </w:style>
  <w:style w:type="paragraph" w:styleId="10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 w:line="360" w:lineRule="auto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40" w:line="360" w:lineRule="auto"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numPr>
        <w:ilvl w:val="2"/>
        <w:numId w:val="1"/>
      </w:numPr>
      <w:spacing w:line="360" w:lineRule="auto"/>
      <w:ind w:left="1418" w:hanging="142"/>
      <w:outlineLvl w:val="2"/>
    </w:pPr>
    <w:rPr>
      <w:rFonts w:ascii="Times New Roman" w:eastAsia="Times New Roman" w:hAnsi="Times New Roman" w:cs="Times New Roman"/>
      <w:b/>
      <w:bCs/>
      <w:i/>
      <w:iCs/>
      <w:sz w:val="24"/>
      <w:szCs w:val="24"/>
      <w:lang w:val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  <w:pPr>
      <w:spacing w:line="240" w:lineRule="auto"/>
    </w:pPr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able of figures"/>
    <w:basedOn w:val="a"/>
    <w:next w:val="a"/>
    <w:uiPriority w:val="99"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Gen0">
    <w:name w:val="StGen0"/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">
    <w:name w:val="StGen1"/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">
    <w:name w:val="StGen2"/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3">
    <w:name w:val="StGen3"/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4">
    <w:name w:val="StGen4"/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5">
    <w:name w:val="StGen5"/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6">
    <w:name w:val="StGen6"/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1">
    <w:name w:val="список1"/>
    <w:basedOn w:val="af3"/>
    <w:qFormat/>
    <w:pPr>
      <w:widowControl w:val="0"/>
      <w:numPr>
        <w:numId w:val="2"/>
      </w:numPr>
      <w:tabs>
        <w:tab w:val="num" w:pos="360"/>
      </w:tabs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sz w:val="24"/>
      <w:szCs w:val="28"/>
      <w:lang w:val="ru-RU" w:eastAsia="en-US"/>
    </w:rPr>
  </w:style>
  <w:style w:type="paragraph" w:styleId="af3">
    <w:name w:val="Body Text"/>
    <w:basedOn w:val="a"/>
    <w:link w:val="af4"/>
    <w:uiPriority w:val="99"/>
    <w:semiHidden/>
    <w:unhideWhenUsed/>
    <w:pPr>
      <w:spacing w:after="120"/>
    </w:pPr>
  </w:style>
  <w:style w:type="character" w:customStyle="1" w:styleId="af4">
    <w:name w:val="Основной текст Знак"/>
    <w:basedOn w:val="a0"/>
    <w:link w:val="af3"/>
    <w:uiPriority w:val="99"/>
    <w:semiHidden/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Заголовок 1 Знак"/>
    <w:basedOn w:val="a0"/>
    <w:link w:val="10"/>
    <w:uiPriority w:val="9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i/>
      <w:iCs/>
      <w:sz w:val="24"/>
      <w:szCs w:val="24"/>
      <w:lang w:val="ru-RU"/>
    </w:rPr>
  </w:style>
  <w:style w:type="table" w:styleId="af6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TOC Heading"/>
    <w:basedOn w:val="10"/>
    <w:next w:val="a"/>
    <w:uiPriority w:val="39"/>
    <w:unhideWhenUsed/>
    <w:qFormat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ru-RU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character" w:styleId="af8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Times New Roman" w:hAnsi="Times New Roman" w:cs="Times New Roman"/>
      <w:b/>
      <w:sz w:val="24"/>
      <w:szCs w:val="24"/>
      <w:lang w:val="ru-RU"/>
    </w:rPr>
  </w:style>
  <w:style w:type="paragraph" w:styleId="af9">
    <w:name w:val="header"/>
    <w:basedOn w:val="a"/>
    <w:link w:val="afa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0"/>
    <w:link w:val="af9"/>
    <w:uiPriority w:val="99"/>
  </w:style>
  <w:style w:type="paragraph" w:styleId="afb">
    <w:name w:val="footer"/>
    <w:basedOn w:val="a"/>
    <w:link w:val="afc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0"/>
    <w:link w:val="afb"/>
    <w:uiPriority w:val="99"/>
  </w:style>
  <w:style w:type="character" w:styleId="afd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Pr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Liberation Sans"/>
        <a:cs typeface="Liberation Sans"/>
      </a:majorFont>
      <a:minorFont>
        <a:latin typeface="Cambria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5E9DCC-B94E-4468-B60B-88DC656A7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6774</TotalTime>
  <Pages>21</Pages>
  <Words>5063</Words>
  <Characters>28861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Osmanov_VV</dc:creator>
  <cp:keywords/>
  <dc:description/>
  <cp:lastModifiedBy>Вусал Османов</cp:lastModifiedBy>
  <cp:revision>33</cp:revision>
  <cp:lastPrinted>2026-04-07T11:41:00Z</cp:lastPrinted>
  <dcterms:created xsi:type="dcterms:W3CDTF">2026-04-06T08:50:00Z</dcterms:created>
  <dcterms:modified xsi:type="dcterms:W3CDTF">2026-04-13T09:27:00Z</dcterms:modified>
</cp:coreProperties>
</file>