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DAF0" w14:textId="77777777" w:rsidR="00181BB3" w:rsidRPr="002B2645" w:rsidRDefault="00181BB3" w:rsidP="00181BB3">
      <w:pPr>
        <w:pStyle w:val="NoSpacing"/>
        <w:jc w:val="center"/>
        <w:rPr>
          <w:b/>
          <w:color w:val="548DD4" w:themeColor="text2" w:themeTint="99"/>
          <w:sz w:val="36"/>
          <w:szCs w:val="36"/>
          <w:lang w:val="en-US"/>
        </w:rPr>
      </w:pPr>
      <w:r w:rsidRPr="002B2645">
        <w:rPr>
          <w:b/>
          <w:color w:val="548DD4" w:themeColor="text2" w:themeTint="99"/>
          <w:sz w:val="36"/>
          <w:szCs w:val="36"/>
          <w:lang w:val="en-US"/>
        </w:rPr>
        <w:t>SORMAS® Case Import Guide</w:t>
      </w:r>
    </w:p>
    <w:p w14:paraId="28142918" w14:textId="77777777" w:rsidR="00181BB3" w:rsidRPr="002B2645" w:rsidRDefault="00181BB3" w:rsidP="00181BB3">
      <w:pPr>
        <w:pStyle w:val="NoSpacing"/>
        <w:jc w:val="center"/>
        <w:rPr>
          <w:color w:val="548DD4" w:themeColor="text2" w:themeTint="99"/>
          <w:sz w:val="36"/>
          <w:szCs w:val="36"/>
          <w:lang w:val="en-US"/>
        </w:rPr>
      </w:pPr>
    </w:p>
    <w:p w14:paraId="28793385" w14:textId="77777777" w:rsidR="00A740EA" w:rsidRPr="002B2645" w:rsidRDefault="00181BB3" w:rsidP="00A740EA">
      <w:pPr>
        <w:rPr>
          <w:lang w:val="en-US"/>
        </w:rPr>
      </w:pPr>
      <w:r w:rsidRPr="002B2645">
        <w:rPr>
          <w:lang w:val="en-US"/>
        </w:rPr>
        <w:t xml:space="preserve">This guide should provide you with everything you need to successfully import cases from .csv files into the SORMAS system. Please note that, at the current point in time, it is only possible to import </w:t>
      </w:r>
      <w:r w:rsidRPr="002B2645">
        <w:rPr>
          <w:b/>
          <w:lang w:val="en-US"/>
        </w:rPr>
        <w:t>cases</w:t>
      </w:r>
      <w:r w:rsidRPr="002B2645">
        <w:rPr>
          <w:lang w:val="en-US"/>
        </w:rPr>
        <w:t xml:space="preserve"> and their associated </w:t>
      </w:r>
      <w:r w:rsidRPr="002B2645">
        <w:rPr>
          <w:b/>
          <w:lang w:val="en-US"/>
        </w:rPr>
        <w:t>person</w:t>
      </w:r>
      <w:r w:rsidRPr="002B2645">
        <w:rPr>
          <w:lang w:val="en-US"/>
        </w:rPr>
        <w:t>,</w:t>
      </w:r>
      <w:r w:rsidRPr="002B2645">
        <w:rPr>
          <w:b/>
          <w:lang w:val="en-US"/>
        </w:rPr>
        <w:t xml:space="preserve"> hospitalization </w:t>
      </w:r>
      <w:r w:rsidRPr="002B2645">
        <w:rPr>
          <w:lang w:val="en-US"/>
        </w:rPr>
        <w:t>and</w:t>
      </w:r>
      <w:r w:rsidRPr="002B2645">
        <w:rPr>
          <w:b/>
          <w:lang w:val="en-US"/>
        </w:rPr>
        <w:t xml:space="preserve"> epidemiological data</w:t>
      </w:r>
      <w:r w:rsidRPr="002B2645">
        <w:rPr>
          <w:lang w:val="en-US"/>
        </w:rPr>
        <w:t>. Contacts, samples, and any other type of data that might be part of the SORMAS system is not yet supported.</w:t>
      </w:r>
    </w:p>
    <w:p w14:paraId="4CBA38D4" w14:textId="77777777" w:rsidR="00CC6613" w:rsidRPr="002B2645" w:rsidRDefault="00CC6613" w:rsidP="00CC6613">
      <w:pPr>
        <w:pStyle w:val="NoSpacing"/>
        <w:rPr>
          <w:lang w:val="en-US"/>
        </w:rPr>
      </w:pPr>
    </w:p>
    <w:p w14:paraId="1F22E9BF" w14:textId="77777777" w:rsidR="00181BB3" w:rsidRPr="002B2645" w:rsidRDefault="00181BB3" w:rsidP="00A740EA">
      <w:pPr>
        <w:pStyle w:val="NoSpacing"/>
        <w:shd w:val="clear" w:color="auto" w:fill="C6D9F1" w:themeFill="text2" w:themeFillTint="33"/>
        <w:jc w:val="center"/>
        <w:rPr>
          <w:color w:val="365F91" w:themeColor="accent1" w:themeShade="BF"/>
          <w:sz w:val="28"/>
          <w:szCs w:val="24"/>
          <w:lang w:val="en-US"/>
        </w:rPr>
      </w:pPr>
      <w:r w:rsidRPr="002B2645">
        <w:rPr>
          <w:color w:val="365F91" w:themeColor="accent1" w:themeShade="BF"/>
          <w:sz w:val="28"/>
          <w:szCs w:val="24"/>
          <w:lang w:val="en-US"/>
        </w:rPr>
        <w:t>Creating an import .csv file</w:t>
      </w:r>
    </w:p>
    <w:p w14:paraId="196DF7DD" w14:textId="77777777" w:rsidR="00181BB3" w:rsidRPr="002B2645" w:rsidRDefault="00181BB3" w:rsidP="00A740EA">
      <w:pPr>
        <w:pStyle w:val="NoSpacing"/>
        <w:rPr>
          <w:color w:val="548DD4" w:themeColor="text2" w:themeTint="99"/>
          <w:sz w:val="28"/>
          <w:szCs w:val="24"/>
          <w:lang w:val="en-US"/>
        </w:rPr>
      </w:pPr>
    </w:p>
    <w:p w14:paraId="2ACAAAF5" w14:textId="77777777" w:rsidR="00181BB3" w:rsidRPr="002B2645" w:rsidRDefault="00181BB3" w:rsidP="00A740EA">
      <w:pPr>
        <w:rPr>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are accepted for the case import functionality.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3C0D5265" w14:textId="77777777"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Case Import Template</w:t>
      </w:r>
      <w:r w:rsidR="00A740EA" w:rsidRPr="002B2645">
        <w:rPr>
          <w:lang w:val="en-US"/>
        </w:rPr>
        <w:t xml:space="preserve"> button. </w:t>
      </w:r>
    </w:p>
    <w:p w14:paraId="661EBAEA"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even if you have downloaded it before. It is possible that the table format in the SORMAS database has changed and the columns contained in your already downloaded file are outdated, which will result in an import error at best and faulty imported data at worst.</w:t>
      </w:r>
    </w:p>
    <w:p w14:paraId="43F59520" w14:textId="2DD02D4B" w:rsidR="00A740EA" w:rsidRPr="002B2645"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3F66B89A" w14:textId="0E573339"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Please refer to the SORMAS Data Dictionary to learn which data the different columns expect and use it to translate your data to the SORMAS format.</w:t>
      </w:r>
      <w:bookmarkStart w:id="0" w:name="_GoBack"/>
      <w:bookmarkEnd w:id="0"/>
    </w:p>
    <w:p w14:paraId="62C4CCD3" w14:textId="77777777" w:rsidR="009F1301" w:rsidRPr="002B2645" w:rsidRDefault="009F1301" w:rsidP="009F1301">
      <w:pPr>
        <w:pStyle w:val="NoSpacing"/>
        <w:rPr>
          <w:sz w:val="2"/>
          <w:lang w:val="en-US"/>
        </w:rPr>
      </w:pPr>
    </w:p>
    <w:p w14:paraId="32F2B589" w14:textId="1E665246"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cases you want to import has text containing a </w:t>
      </w:r>
      <w:proofErr w:type="gramStart"/>
      <w:r w:rsidR="002B2645">
        <w:rPr>
          <w:lang w:val="en-US"/>
        </w:rPr>
        <w:t xml:space="preserve">comma </w:t>
      </w:r>
      <w:r w:rsidR="002B2645" w:rsidRPr="002B2645">
        <w:rPr>
          <w:b/>
          <w:sz w:val="28"/>
          <w:szCs w:val="28"/>
          <w:lang w:val="en-US"/>
        </w:rPr>
        <w:t>,</w:t>
      </w:r>
      <w:proofErr w:type="gramEnd"/>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faulty imported data.</w:t>
      </w:r>
    </w:p>
    <w:p w14:paraId="242B1E6A" w14:textId="77777777" w:rsidR="009F1301" w:rsidRPr="002B2645" w:rsidRDefault="009F1301" w:rsidP="009F1301">
      <w:pPr>
        <w:pStyle w:val="NoSpacing"/>
        <w:rPr>
          <w:lang w:val="en-US"/>
        </w:rPr>
      </w:pPr>
    </w:p>
    <w:p w14:paraId="253A9397" w14:textId="77777777" w:rsidR="00AA7D00" w:rsidRPr="002B2645" w:rsidRDefault="00AA7D00" w:rsidP="00AA7D00">
      <w:pPr>
        <w:pStyle w:val="NoSpacing"/>
        <w:shd w:val="clear" w:color="auto" w:fill="C6D9F1" w:themeFill="text2" w:themeFillTint="33"/>
        <w:jc w:val="center"/>
        <w:rPr>
          <w:color w:val="365F91" w:themeColor="accent1" w:themeShade="BF"/>
          <w:sz w:val="28"/>
          <w:szCs w:val="24"/>
          <w:lang w:val="en-US"/>
        </w:rPr>
      </w:pPr>
      <w:r w:rsidRPr="002B2645">
        <w:rPr>
          <w:color w:val="365F91" w:themeColor="accent1" w:themeShade="BF"/>
          <w:sz w:val="28"/>
          <w:szCs w:val="24"/>
          <w:lang w:val="en-US"/>
        </w:rPr>
        <w:t>Importing the .csv file into SORMAS</w:t>
      </w:r>
    </w:p>
    <w:p w14:paraId="533CBB7B" w14:textId="77777777" w:rsidR="00AA7D00" w:rsidRPr="002B2645" w:rsidRDefault="00AA7D00" w:rsidP="00AA7D00">
      <w:pPr>
        <w:pStyle w:val="NoSpacing"/>
        <w:rPr>
          <w:color w:val="548DD4" w:themeColor="text2" w:themeTint="99"/>
          <w:sz w:val="28"/>
          <w:szCs w:val="24"/>
          <w:lang w:val="en-US"/>
        </w:rPr>
      </w:pPr>
    </w:p>
    <w:p w14:paraId="5BF13D4A" w14:textId="77777777"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cases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 to select it on your disk. Afterwards, click on </w:t>
      </w:r>
      <w:r w:rsidRPr="002B2645">
        <w:rPr>
          <w:color w:val="548DD4" w:themeColor="text2" w:themeTint="99"/>
          <w:sz w:val="24"/>
          <w:lang w:val="en-US"/>
        </w:rPr>
        <w:t>Upload Case List</w:t>
      </w:r>
      <w:r w:rsidRPr="002B2645">
        <w:rPr>
          <w:color w:val="000000" w:themeColor="text1"/>
          <w:lang w:val="en-US"/>
        </w:rPr>
        <w:t xml:space="preserve"> to start the upload process. Depending on the amount of cases contained in your file, this might take a while.</w:t>
      </w:r>
    </w:p>
    <w:p w14:paraId="50C93765"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525EECAA" w14:textId="77777777" w:rsidR="00AA7D00" w:rsidRDefault="00AA7D00" w:rsidP="00AA7D00">
      <w:pPr>
        <w:shd w:val="clear" w:color="auto" w:fill="FFFFFF" w:themeFill="background1"/>
        <w:rPr>
          <w:color w:val="000000" w:themeColor="text1"/>
        </w:rPr>
      </w:pPr>
      <w:r w:rsidRPr="002B2645">
        <w:rPr>
          <w:color w:val="000000" w:themeColor="text1"/>
          <w:lang w:val="en-US"/>
        </w:rPr>
        <w:lastRenderedPageBreak/>
        <w:t xml:space="preserve">If everything is alright and SORMAS can correctly read the file, the cases are imported into the SORMAS database and you will receive a message notifying you about the success of the operation. However, some of the cases still might have failed to be imported. </w:t>
      </w:r>
      <w:r>
        <w:rPr>
          <w:color w:val="000000" w:themeColor="text1"/>
        </w:rPr>
        <w:t>There are multiple reasons for such an import error:</w:t>
      </w:r>
    </w:p>
    <w:p w14:paraId="1EAA20D5" w14:textId="77777777"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One of the required columns has been left empty. You will need to provide a value for that column for every case you want to import.</w:t>
      </w:r>
    </w:p>
    <w:p w14:paraId="7FBA5481" w14:textId="77777777"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2A48E3DB" w14:textId="266664FF"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495A204D" w14:textId="77777777" w:rsidR="00090AE9" w:rsidRPr="002B2645" w:rsidRDefault="00090AE9" w:rsidP="00090AE9">
      <w:pPr>
        <w:pStyle w:val="ListParagraph"/>
        <w:shd w:val="clear" w:color="auto" w:fill="FFFFFF" w:themeFill="background1"/>
        <w:rPr>
          <w:lang w:val="en-US"/>
        </w:rPr>
      </w:pPr>
    </w:p>
    <w:p w14:paraId="2195F85A" w14:textId="7283412D" w:rsidR="00090AE9" w:rsidRPr="002B2645" w:rsidRDefault="002B2645" w:rsidP="00090AE9">
      <w:pPr>
        <w:pStyle w:val="NoSpacing"/>
        <w:shd w:val="clear" w:color="auto" w:fill="C6D9F1" w:themeFill="text2" w:themeFillTint="33"/>
        <w:jc w:val="center"/>
        <w:rPr>
          <w:color w:val="365F91" w:themeColor="accent1" w:themeShade="BF"/>
          <w:sz w:val="28"/>
          <w:szCs w:val="24"/>
          <w:lang w:val="en-US"/>
        </w:rPr>
      </w:pPr>
      <w:r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11654806" w14:textId="77777777" w:rsidR="00090AE9" w:rsidRPr="002B2645" w:rsidRDefault="00090AE9" w:rsidP="00090AE9">
      <w:pPr>
        <w:pStyle w:val="NoSpacing"/>
        <w:rPr>
          <w:color w:val="548DD4" w:themeColor="text2" w:themeTint="99"/>
          <w:sz w:val="28"/>
          <w:szCs w:val="24"/>
          <w:lang w:val="en-US"/>
        </w:rPr>
      </w:pPr>
    </w:p>
    <w:p w14:paraId="7588D1E9" w14:textId="77777777"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the cases described above</w:t>
      </w:r>
      <w:r w:rsidRPr="002B2645">
        <w:rPr>
          <w:color w:val="000000" w:themeColor="text1"/>
          <w:lang w:val="en-US"/>
        </w:rPr>
        <w:t xml:space="preserve">, the import will not fail completely, but only the affected cases will not be imported. If at least one case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cases that could not be imported as well as a short text informing you a</w:t>
      </w:r>
      <w:r w:rsidR="00090AE9" w:rsidRPr="002B2645">
        <w:rPr>
          <w:lang w:val="en-US"/>
        </w:rPr>
        <w:t xml:space="preserve">bout the responsible value. </w:t>
      </w:r>
    </w:p>
    <w:p w14:paraId="1CE9DFA4" w14:textId="77777777" w:rsidR="00090AE9" w:rsidRPr="002B2645" w:rsidRDefault="00090AE9" w:rsidP="00AA7D00">
      <w:pPr>
        <w:shd w:val="clear" w:color="auto" w:fill="FFFFFF" w:themeFill="background1"/>
        <w:rPr>
          <w:lang w:val="en-US"/>
        </w:rPr>
      </w:pPr>
      <w:r w:rsidRPr="002B2645">
        <w:rPr>
          <w:lang w:val="en-US"/>
        </w:rPr>
        <w:t xml:space="preserve">Use </w:t>
      </w:r>
      <w:r w:rsidRPr="002B2645">
        <w:rPr>
          <w:b/>
          <w:lang w:val="en-US"/>
        </w:rPr>
        <w:t>this file</w:t>
      </w:r>
      <w:r w:rsidRPr="002B2645">
        <w:rPr>
          <w:lang w:val="en-US"/>
        </w:rPr>
        <w:t xml:space="preserve"> to make the required adjustments. </w:t>
      </w:r>
      <w:r w:rsidRPr="002B2645">
        <w:rPr>
          <w:b/>
          <w:lang w:val="en-US"/>
        </w:rPr>
        <w:t>Don’t do this in the file you originally uploaded</w:t>
      </w:r>
      <w:r w:rsidRPr="002B2645">
        <w:rPr>
          <w:lang w:val="en-US"/>
        </w:rPr>
        <w:t> because the SORMAS import currently does not detect duplicates, and a lot of cases you have already imported might be added to the system again.</w:t>
      </w:r>
    </w:p>
    <w:p w14:paraId="53356421" w14:textId="77777777" w:rsidR="00090AE9" w:rsidRPr="002B2645" w:rsidRDefault="00090AE9" w:rsidP="00AA7D00">
      <w:pPr>
        <w:shd w:val="clear" w:color="auto" w:fill="FFFFFF" w:themeFill="background1"/>
        <w:rPr>
          <w:caps/>
          <w:lang w:val="en-US"/>
        </w:rPr>
      </w:pPr>
      <w:r w:rsidRPr="002B2645">
        <w:rPr>
          <w:lang w:val="en-US"/>
        </w:rPr>
        <w:t>After you made your adjustments, upload the error report file just as you did it with your original .csv file. You don’t have to remove the error message column as it will be automatically ignored. If further import errors are detected, you will have to repeat this process until all cases have been successfully imported.</w:t>
      </w:r>
    </w:p>
    <w:p w14:paraId="424F1FC1" w14:textId="3FFE0BE3"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cases should have been added to</w:t>
      </w:r>
      <w:r w:rsidR="002B2645">
        <w:rPr>
          <w:lang w:val="en-US"/>
        </w:rPr>
        <w:t xml:space="preserve"> </w:t>
      </w:r>
      <w:r w:rsidRPr="002B2645">
        <w:rPr>
          <w:lang w:val="en-US"/>
        </w:rPr>
        <w:t xml:space="preserve">the SORMAS database. When you close the import dialog by clicking on the small icon in the top right, the case list will be </w:t>
      </w:r>
      <w:r w:rsidR="002B2645" w:rsidRPr="002B2645">
        <w:rPr>
          <w:lang w:val="en-US"/>
        </w:rPr>
        <w:t>reloaded,</w:t>
      </w:r>
      <w:r w:rsidRPr="002B2645">
        <w:rPr>
          <w:lang w:val="en-US"/>
        </w:rPr>
        <w:t xml:space="preserve"> and you should immediately be able to work with the new imported cases.</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90AE9"/>
    <w:rsid w:val="001342F9"/>
    <w:rsid w:val="00181BB3"/>
    <w:rsid w:val="002B2645"/>
    <w:rsid w:val="00305935"/>
    <w:rsid w:val="003C2677"/>
    <w:rsid w:val="00500149"/>
    <w:rsid w:val="00507DDC"/>
    <w:rsid w:val="005B17AC"/>
    <w:rsid w:val="0082648A"/>
    <w:rsid w:val="009F1301"/>
    <w:rsid w:val="00A740EA"/>
    <w:rsid w:val="00AA7D00"/>
    <w:rsid w:val="00B948FA"/>
    <w:rsid w:val="00C179D1"/>
    <w:rsid w:val="00C75638"/>
    <w:rsid w:val="00CC66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A470"/>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BB3"/>
    <w:pPr>
      <w:spacing w:after="0" w:line="240" w:lineRule="auto"/>
    </w:pPr>
  </w:style>
  <w:style w:type="character" w:styleId="Hyperlink">
    <w:name w:val="Hyperlink"/>
    <w:basedOn w:val="DefaultParagraphFont"/>
    <w:uiPriority w:val="99"/>
    <w:unhideWhenUsed/>
    <w:rsid w:val="00A740EA"/>
    <w:rPr>
      <w:color w:val="0000FF" w:themeColor="hyperlink"/>
      <w:u w:val="single"/>
    </w:rPr>
  </w:style>
  <w:style w:type="paragraph" w:styleId="ListParagraph">
    <w:name w:val="List Paragraph"/>
    <w:basedOn w:val="Normal"/>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4278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Martin Wahnschaffe</cp:lastModifiedBy>
  <cp:revision>13</cp:revision>
  <cp:lastPrinted>2018-03-15T14:13:00Z</cp:lastPrinted>
  <dcterms:created xsi:type="dcterms:W3CDTF">2018-03-15T13:26:00Z</dcterms:created>
  <dcterms:modified xsi:type="dcterms:W3CDTF">2018-11-13T15:35:00Z</dcterms:modified>
</cp:coreProperties>
</file>